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18ED" w:rsidRDefault="008418ED" w:rsidP="008418ED">
      <w:pPr>
        <w:pStyle w:val="Heading1"/>
        <w:rPr>
          <w:bdr w:val="none" w:sz="0" w:space="0" w:color="auto"/>
        </w:rPr>
      </w:pPr>
      <w:r>
        <w:t>Test Bank</w:t>
      </w:r>
    </w:p>
    <w:p w:rsidR="008418ED" w:rsidRDefault="008418ED" w:rsidP="008418ED">
      <w:pPr>
        <w:pStyle w:val="NormalWeb"/>
      </w:pPr>
      <w:r>
        <w:rPr>
          <w:rStyle w:val="Strong"/>
        </w:rPr>
        <w:t>Book Name: Organizational Behavior Managing People and Organizations</w:t>
      </w:r>
    </w:p>
    <w:p w:rsidR="008418ED" w:rsidRDefault="008418ED" w:rsidP="008418ED">
      <w:pPr>
        <w:pStyle w:val="NormalWeb"/>
      </w:pPr>
      <w:proofErr w:type="gramStart"/>
      <w:r>
        <w:rPr>
          <w:rStyle w:val="Strong"/>
        </w:rPr>
        <w:t>Edition</w:t>
      </w:r>
      <w:r>
        <w:t> :</w:t>
      </w:r>
      <w:proofErr w:type="gramEnd"/>
      <w:r>
        <w:t> </w:t>
      </w:r>
      <w:r>
        <w:rPr>
          <w:rStyle w:val="Strong"/>
        </w:rPr>
        <w:t>12th Edition</w:t>
      </w:r>
    </w:p>
    <w:p w:rsidR="008418ED" w:rsidRDefault="008418ED" w:rsidP="008418ED">
      <w:pPr>
        <w:pStyle w:val="NormalWeb"/>
      </w:pPr>
      <w:r>
        <w:rPr>
          <w:rStyle w:val="Strong"/>
        </w:rPr>
        <w:t>Author name: Ricky W. Griffin; Jean M. Phillips; Stanley M. Gully</w:t>
      </w:r>
    </w:p>
    <w:p w:rsidR="008418ED" w:rsidRDefault="008418ED"/>
    <w:bookmarkStart w:id="0" w:name="_GoBack"/>
    <w:p w:rsidR="008418ED" w:rsidRPr="008418ED" w:rsidRDefault="008418ED">
      <w:pPr>
        <w:rPr>
          <w:sz w:val="32"/>
          <w:szCs w:val="32"/>
        </w:rPr>
      </w:pPr>
      <w:r w:rsidRPr="008418ED">
        <w:rPr>
          <w:sz w:val="32"/>
          <w:szCs w:val="32"/>
        </w:rPr>
        <w:fldChar w:fldCharType="begin"/>
      </w:r>
      <w:r w:rsidRPr="008418ED">
        <w:rPr>
          <w:sz w:val="32"/>
          <w:szCs w:val="32"/>
        </w:rPr>
        <w:instrText xml:space="preserve"> HYPERLINK "</w:instrText>
      </w:r>
      <w:r w:rsidRPr="008418ED">
        <w:rPr>
          <w:sz w:val="32"/>
          <w:szCs w:val="32"/>
        </w:rPr>
        <w:instrText>https://buy-solutions-manual.com/product/organizational-behavior-managing-people-organizations-12th-edition-ricky-w-griffin-jean-m-phillips-stanley-m-gully-test-bank/</w:instrText>
      </w:r>
      <w:r w:rsidRPr="008418ED">
        <w:rPr>
          <w:sz w:val="32"/>
          <w:szCs w:val="32"/>
        </w:rPr>
        <w:instrText xml:space="preserve">" </w:instrText>
      </w:r>
      <w:r w:rsidRPr="008418ED">
        <w:rPr>
          <w:sz w:val="32"/>
          <w:szCs w:val="32"/>
        </w:rPr>
        <w:fldChar w:fldCharType="separate"/>
      </w:r>
      <w:r w:rsidRPr="008418ED">
        <w:rPr>
          <w:rStyle w:val="Hyperlink"/>
          <w:sz w:val="32"/>
          <w:szCs w:val="32"/>
        </w:rPr>
        <w:t>https://buy-solutions-manual.com/product/organizational-behavior-managing-people-organizations-12th-edition-ricky-w-griffin-jean-m-phillips-stanley-m-gully-test-bank/</w:t>
      </w:r>
      <w:r w:rsidRPr="008418ED">
        <w:rPr>
          <w:sz w:val="32"/>
          <w:szCs w:val="32"/>
        </w:rPr>
        <w:fldChar w:fldCharType="end"/>
      </w:r>
      <w:r w:rsidRPr="008418ED">
        <w:rPr>
          <w:sz w:val="32"/>
          <w:szCs w:val="32"/>
        </w:rPr>
        <w:t xml:space="preserve"> </w:t>
      </w:r>
    </w:p>
    <w:bookmarkEnd w:id="0"/>
    <w:p w:rsidR="008418ED" w:rsidRDefault="008418ED"/>
    <w:p w:rsidR="008418ED" w:rsidRDefault="008418ED"/>
    <w:p w:rsidR="008418ED" w:rsidRDefault="008418ED"/>
    <w:p w:rsidR="008418ED" w:rsidRDefault="008418ED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True / False</w:t>
            </w:r>
          </w:p>
        </w:tc>
      </w:tr>
    </w:tbl>
    <w:p w:rsidR="00856FDB" w:rsidRDefault="00856FDB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 Organizational behavior is the study of human behavior in organizational settings, the interface between human behavior and the organization, and the organizational itself.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 Even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though humans behave in organizations, such conduct occurs independently of the environment.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 Organizational behavior is a designated business function just like marketing and accounting.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 Developing new corporate goals that involve acquiring new businesses is part of the planning function.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 Organizing is the process of designing jobs and establishing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patterns of authority.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 Leading is the process of setting deadlines and making plans to achieve goals.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7. The controlling function includes monitoring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organizational behavior and taking corrective action when needed.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 The ability to think in the abstract comes from a manager's conceptual skills.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Managers use their interpersonal skills to understand cause-and-effect relationships.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10. A system is an interrelated set of elements that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function as a whole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 An organizational system receives inputs from the environment, combines and transforms them, and then returns them to the environment.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12. A systems perspective keeps managers focused on both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internal and environmental processes.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13. In organizations, most situations and outcomes are contingent; that is, the precise relationship between any two variables is likely to be dependent on other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variables.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 Over time, organizational behavior has gradually shifted from a situational perspective to a universal perspective.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15. 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organizational system has four basic categories of input from its environment: technological, financial, material, and human.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16. The situational perspective is illustrated by the notion that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relationship between workers' skill levels and their performance levels is dependent on their degree of loyalty.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17. Interactionalism attempts to explain how people select, interpret, and change various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situations.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 Cohesiveness can be measured at the individual and organizational levels.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19. A manager who pays workers high wages may increase workers'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satisfaction, but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may also lower important organizational-level outcomes.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 Technology is used to transform inputs into outputs.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21. From a universal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perspective, managers try to identify the possible ways to solve problems based on organizational conditions.</w:t>
            </w:r>
          </w:p>
          <w:p w:rsidR="00856FDB" w:rsidRDefault="00856FDB"/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The successful application of organizational behavior principles can reduce 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company’s rates of turnover and absenteeism.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1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 ​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study of organizational behavior involves both human behavior and characteristics of organizations, but its principal focus is the exterior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environment that surrounds the organization.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465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Multiple Choice</w:t>
            </w:r>
          </w:p>
        </w:tc>
      </w:tr>
    </w:tbl>
    <w:p w:rsidR="00856FDB" w:rsidRDefault="00856FDB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 All organizational successes and failures result directly from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233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stakeholder management.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comprehensive selection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placement.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supplier relationships.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behaviors of many people.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dynamics of the reward system of the organization.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25. Organizational behavior (OB) typically includes the study of which of the following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basic components?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34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financial reporting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research and development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human behavior in organizations.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task environment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customer retention.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26. The first goal of a consultant hired to solve a problem in an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 should be to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470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recognize that the organization has always been this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and little can be done to change it.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learn as much as possible about the organization and the people within it.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generate an action plan, with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specific targets and completion dates.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focus exclusively on changing the reward system, since everything else depends on it.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make sure employees know the consultant has come to solve the company's problems.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27. Which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an important reason for understanding organizational behavior?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11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Most people are born and educated in organizations.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Government organizations regulate many of our activities.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Most adults spend the better part of their lives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working in organizations.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Organizational behavior offers specific perspectives on the human side of management.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Sole proprietorships are increasing common for entrepreneurial organizations.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28. Organizational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behavior focuses on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55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economic side of management.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control side of management.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human side of management.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financial side of management.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production side of management.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29. Which of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following is one of the specific perspectives of organizational behavior?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22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 as technology users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 as resources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 as consumers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 as task environments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 as financial expenditures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30. In dealing with the work-related activities of people, managers must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have an understanding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all of the following EXCEPT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24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leadership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decision-making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organizational structure and design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organizational culture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long-term plans of marketplace competitors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 Which of the following is NOT a resource category that organizations use in the pursuit of goals and objectives?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598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human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financial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physical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intangible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informational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 Planning is the process of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designing jobs, grouping jobs into units, and establishing patterns of authority between jobs and units.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determining the organization's desired future position and deciding how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best to get there.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motivating the organization's members to work together toward the organization's goals.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monitoring and correcting the actions of the organization and its members to keep them directed toward their goals.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utilizing or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ganizational resources with the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ultimate goal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of attaining organizational goals efficiently and effectively.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33. A manager who groups jobs into units and establishes patterns of authority is performing which function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management?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452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Planning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Controlling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Supervising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Leading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 When managers motivate employees with compensation and job opportunity, they are utilizing which managerial function?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464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Synergizing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Controlling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Leading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Planning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Organizing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35. Evaluating performance and verifying inventory levels are examples of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904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leading.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decision making.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organizing.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planning.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controlling.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36. A manager acting in the role of a leader will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732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choose the best resources to most effectively and efficiently produce the organization's product or service.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verify the quality of resources that pass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through the organization.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determine how organizational resources will be released in the environment.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encourage workers to increase productivity.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identify the various suppliers the organization will utilize to acquire resources.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 A manager who schedules department meetings to effectively disseminate important information to employees has high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124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interpersonal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technical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diagnostic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conceptual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leadership skills.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38. A manager's ability to develop solutions to problems is determined by her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54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conceptual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time management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diagnostic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interpersonal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technical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skills.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39. A manager who can see how the various tasks within the organization fit together and how each task contributes toward the "big picture" has strong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2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problem-solving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diagnostic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technical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conceptual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interpersonal skills.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 An engineer who can solve complex mathematical equations on the job has strong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42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interpersonal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problem-solving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conceptual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diagnostic skills.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technical skills.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41. John, a middle manager in a high-tech form,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has the ability 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identify the products that consumers want to buy, which is based on his 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6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diagnostic skills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conceptual skills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technical skills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interpersonal skills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the above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 Under the systems perspective, a system is defined as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482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an interrelated set of elements that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functions as 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whole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procedure for fair and impartial performance appraisals.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collection of independent organizations.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central technology of the organization.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ideal process for completing a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particular job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43. All of the following 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inputs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 organization receives from its environment EXCEPT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221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money.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materials.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employee behaviors.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information.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44. Under the systems view, the profits that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Wal-Mart receives as a result of the services it provides is one type of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51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technology.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output.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input.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transformation.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contingency.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45. The systems view is important to managers because it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854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underscores the importance of the organization's environment.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gives them a set procedure for making decisions.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allows them to eliminate the interaction among various elements of the organization.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reduces their risk of human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error.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shifts the focus from outside the company to inside the company.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 Which of the following perspectives argues that there's "one best way" to solve a problem that will work for any organization?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137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universal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perspective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Behavioral organization theory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systems perspective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interactional perspective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contingency perspective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47. Which perspective of management would most likely refute the notion that one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style of leadership would enhance employee satisfaction and job performance under any condition?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56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Situational perspective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Classical perspective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Behavioral perspective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Interactional perspective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Universal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perspective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48. ____ attempts to explain how people select, interpret, and change various situations.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830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Interactionalism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Contextualism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Universalism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Individualism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Systems theory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Which of the following is not studied as a group-level outcome in organizational behavior?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598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Productivity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Absenteeism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Performance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Cohesiveness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50. Some outcomes can be studied at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individual, group, and organization levels. Which of the following is generally assessed at both the individual and organizational levels?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8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Absenteeism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Financial performance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Survival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Cohesiveness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51. A person's ____________________ is an indicator of his or her efficiency and is measured in terms of the products or services created per unit of output.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97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productivity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absenteeism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turnover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profitability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cost-effectiveness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52. A ________ is anything that gives a firm an edge over rivals in attracting customers and defending itself against competition.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8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cultural privilege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business bias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personal talent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competitive advantage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monopoly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53. Successful business strategies are grounded in creating and maintaining a competitive advantage that is ______________.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378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inflexible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sustainable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volatile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intangible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According to Michael Porter, to have a competitive advantage, a company must ultimately be able to give customers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t>_______________.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07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best possible product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best possible service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best possible price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superior value for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their money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everything they want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55. Although Costco pays its employees substantially more than its closest competitor, Sam’s Club, it has similar financial returns on its labor costs due to which of the following?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600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lower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turnover and higher levels of productivity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higher turnover and higher levels of employee productivity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promotion-from-within policies and better benefits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larger part-time workforce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56. Firms pursuing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__________ strategy strive to be the lowest cost producer in an industry for 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particular level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of product quality.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4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cost leadership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differentiation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specialization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growth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self-sabotaging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57. Which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following is NOT a source of competitive advantage?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49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selling the most expensive version of an adequate product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having a well-known brand name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providing the best customer service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being more convenient to buy from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developing a steady stream of innovative products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 If a company creates and maintains a culture that encourages employees to bring new ideas into the company, it is most likely to be using what strategy?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14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cost leadership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differentiation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specialization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growth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sabotage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59. Businesses pursuing a ______________ strategy focus on a narrow market segment or niche.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14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cost leadership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differentiation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specialization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growth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psychological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 Organizations pursuing a specialization strategy often try to develop a competitive advantage based on customer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____________.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47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intimidation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integrity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intimacy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integration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immolation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61. Organizations pursuing a differentiation strategy often try to develop a competitive advantage based on product _____________.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464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intervention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integration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invitation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innovation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integrity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62. Maximizing the efficiency of the manufacturing or product development process to minimize costs is referred to as _________.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73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managerial skill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business superiority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operational excellence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maintenance strategy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differentiation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63. An organization with a product innovation competitive advantage would likely seek a core workforce of research and development employees who have which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quality?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04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entrepreneurial mindset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shorter-term focus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low tolerance for ambiguity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conservative values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high aversion to taking risks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64. What strategy focuses on company expansion, either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organically or through acquisitions?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14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differentiation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cost leadership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specialization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growth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domination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65. __________ management is based on the belief that productivity is maximized when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organizations are rationalized with precise sets of instructions based on time-and-motion studies.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93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Scientific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Sociological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Straightforward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Strategic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Stratospheric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66. After World War I, attention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shifted away from scientific management to understanding the role of _____________ in organizations.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095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managerial corruption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law and politics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gender and sexual harassment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religion and spirituality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human factors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psychology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67. The __________ effect occurs when people improve some aspect of their behavior or performance because they know that they are being assessed.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378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Hamilton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Henricks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Hawthorne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Hampton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Hoover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 Deming’s ______________ cycle of continuous improvement promoted the adoption of 14 principles to make any organization efficient and capable of solving almost any problem.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988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plan-do-check-act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plan-check-act-do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act-do-check-plan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act-plan-check-do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check-plan-act-do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 Deming felt that when things go wrong, there is a 94 percent chance that the ________ rather than the __________ is the cause.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722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user, technology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technology, user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system, worker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worker, system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organization, environment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 ​</w:t>
            </w:r>
          </w:p>
          <w:p w:rsidR="00856FDB" w:rsidRDefault="00DF6FCE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Decades of research have reinforced some of what many people intuitively believe about OB and identified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common misunderstandings,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Which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of the following questions could NOT be answered as a result of this research into OB?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60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goal level will best motivate my employees?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How important is job satisfaction to job performance?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Should 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seek a promotion with a competing firm?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stress always bad?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71. The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method relies on systematic studies that identify and replicate a result using a variety of methods, samples, and settings.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58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philosophical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statistical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mathematical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scientific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​humanist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72. ​What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 term for a written prediction specifying expected relationships between certain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variables?​</w:t>
            </w:r>
            <w:proofErr w:type="gramEnd"/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353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hypothesis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theory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prophecy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correlation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​statistic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73. ​A _________ is a collection of verbal and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symbolic assertions that specify how and why variables are related, and the conditions under which they should and should not relate.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342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hypothesis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theory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data set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fact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​statistic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74. ​Which of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following is a hypothesis?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22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Setting a goal will be positively related to the number of products assembled.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 researcher found a .8 correlation between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goal-setting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and productivity.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Personally, I am more productive when I set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goals.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 wonder if there is a relationship between goal-setting and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productivity.​</w:t>
                  </w:r>
                  <w:proofErr w:type="gramEnd"/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There is no way to determine whether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goal-setting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is positively or negatively related to productivity.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75. The _________ variable in an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experiment is predicted to affect something else.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08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dependent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independent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codependent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interdependent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measured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76. The _________ variable in an experiment is predicted to be affected by something else.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08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dependent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independent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codependent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interdependent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control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77. A researcher hypothesizes that the age of employees influences their awareness of diversity. In this example, age is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 and diversity awareness is the ____________.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017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variable, control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theory, correlation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correlation, theory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independent variable, dependent variable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dependent variable, independent variable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78. A _______________ reflects the size and strength of the statistical relationship between two variables.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1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correlation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mean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standard deviation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range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79. What letter is used to refer to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correlation?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0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80. What is the range of correlations?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19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 to 10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 to 10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color w:val="000000"/>
                      <w:sz w:val="22"/>
                      <w:szCs w:val="22"/>
                    </w:rPr>
                    <w:t>0 to 100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-10 to 10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-1 to 1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81. What type of relationship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indicated by a correlation of .9?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052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strong, positive relationship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weak, positive relationship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 relationship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weak, negative relationship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strong, negative relationship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82. A researcher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studying the relationship between age and diversity awareness and finds a negative correlation. What does that mean?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807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 age increases, diversity awareness increases.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 age decreases, diversity awareness decreases.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As age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increases, diversity awareness decreases.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person's age doesn't affect her level of diversity awareness.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study was inconclusive.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83. __________ is a statistical technique used to combine the results of many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different research studies done in a variety of organizations and for a variety of jobs.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20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Standard deviation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Path analysis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Analysis of variance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Regression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Meta-analysis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84. An understanding of OB can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help organizations to prevent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the following problems EXCEPT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221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unhappy employees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weak leadership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lack of direction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stagnating profits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loss of market share.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85. Investing now in developing your OB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skills will do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the following EXCEPT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50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prepare you to be a more effective employee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prepare you to be a more effective manager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prepare you to be a more effective leader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help you to move up faster in any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help you to improve your technical skills.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86. Most service-quality experts say that _______ is the most critical element in building a customer-oriented company.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6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talent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management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ethics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compensation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communication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87. 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Seline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runs a small company that sells medical software. She has devised a process by which her company is able to develop new versions of the software relatively quickly and with almost no bugs.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However,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Seline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believes that the success of this process hinges on her company's unique makeup and the type of product it produces; she does not believe that most software companies could use her process to any great effect.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Seline's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views embody which ty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pe of perspective?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500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scientific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universal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situational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interactional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pessimistic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 Which of the following is NOT a facet of human resource management?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561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developing incentives to motivate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employees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developing incentives to use fewer employees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creating programs to develop employees’ skills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developing incentives to retain employees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attracting high quality employees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89. Scientific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management achieved which of the following?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761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decreased the monotony of work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was eagerly accepted by workers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gave workers control over their jobs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increased productivity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saw wide use for over a century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90. 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Which of the following is NOT a dysfunctional behavior?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90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absenteeism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​asking for a raise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turnover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sabotage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rudeness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91. 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  <w:t>Turnover occurs when people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31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are called to jury duty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feign illness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get fired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quit their jobs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get promoted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92. 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term refers to discretionary behaviors that benefit the organization but are not formally rewarded or required?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826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organizational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commitment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organizational citizenship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affective commitment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 commitment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subjective responsibility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Multiple Response</w:t>
            </w:r>
          </w:p>
        </w:tc>
      </w:tr>
    </w:tbl>
    <w:p w:rsidR="00856FDB" w:rsidRDefault="00856FDB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Which of the following are examples of technical skills?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Select as many as apply.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11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​identifying which employee survey responses are likely to predict subsequent turnover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​figuring out why the number of quality applicants to a 5-star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restaurant is decreasing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​coming up with a new product idea that will help your organization dominate a competitive market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​persuading an employee to take on additional work during a busy shift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ensuring that a piece of medical software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in compliance with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HIPAA regulations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94. Which of the following are examples of diagnostic skills?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Select as many as apply.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967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​designing a new logo for a major advertising client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​figuring out why the number of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quality applicants to a 5-star restaurant is decreasing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​deciding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whether or not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to undertake a risky acquisition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providing negative feedback to an employee in a way that will correct her behavior without discouraging her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writing softw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are code for a new search engine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95. Which of the following are examples of interpersonal skills?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Select as many as apply.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119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​designing a new logo for a major advertising client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​figuring out why the number of quality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applicants to a 5-star restaurant is decreasing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​coming up with a new product idea that will help your organization dominate a competitive market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​persuading an employee to take on additional work during a busy shift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writing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software code for a new search engine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96. Which of the following are examples of conceptual skills?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Select as many as apply.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figuring out which of two mutually exclusive market opportunities to pursue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deciding whether to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undertake a risky acquisition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​coming up with a new product idea that will help your organization dominate a competitive market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​persuading an employee to take on additional work during a busy shift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determining which of three CEO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candidates has the vision that is most compatible with the needs of the company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733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a, b, c, 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97. Walmart is famous for exemplifying the cost leadership strategy. Which of the following is Walmart likely to do?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Select as many as apply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638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keep prices as low as possible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keep expenses as low as possible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rely heavily on low-wage employees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automate as few jobs as possible.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automate as many jobs as possible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733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a, b, c, 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98. Which of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following is an example of a company employing a specialization strategy?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Select as many as apply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381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Walmart decides to pressure its suppliers to keep costs as low as possible.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Apple decides to create a phone that is unlike any other phone on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market.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Harley Davidson decides that it will only manufacture motorcycles, not cars or other types of vehicles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Dunkin' Donuts decides to focus on selling donuts rather than a variety of baked goods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Starbucks decides against opening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any kind of store location other than a coffee shop.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52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c, d, 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Completion</w:t>
            </w:r>
          </w:p>
        </w:tc>
      </w:tr>
    </w:tbl>
    <w:p w:rsidR="00856FDB" w:rsidRDefault="00856FDB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99. ___________________________________ can be defined as the study of human behavior in organizational settings, the interface between human behavior and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organization, and the organization itself.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2132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Organizational behavior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 Regardless of size, scope, or location, all organizations have at least one thing in common: they are made up of ____________________.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587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101. 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Organizational behavior is not defined as a business ____________________.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734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function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102. By designing jobs and establishing patterns of authority, the manager is performing the ____________________ function.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41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organizing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103. ____________________ is the process of motivating employees of an organization to work together toward the organization's goals.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721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Leading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104. Performance evaluation and reward systems apply to the ____________________ function.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6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controlling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105. ___________________________________ allow managers to better understand cause-and-effect relationships and to recognize the optimal solution to problems.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473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Diagnostic skills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106. A(n)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____________________ is an interrelated set of elements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functioning as a whole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612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system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107. Products and services, profits and losses, and employee behaviors are all types of ____________________ that an organizational system releases 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environment.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64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outputs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108. Managers, office equipment, funds from stockholders, and sales forecasts are all examples of ____________________ to an organizational system.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53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inputs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Matching</w:t>
            </w:r>
          </w:p>
        </w:tc>
      </w:tr>
    </w:tbl>
    <w:p w:rsidR="00856FDB" w:rsidRDefault="00856FDB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Match each work outcome with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corresponding organizational behavior concept. What is each behavior an example of?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1058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Susan declines to take a job with another company even though it offers a higher salary and better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benfits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Lydia steals, on average, 1-2 office staplers per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month.</w:t>
                  </w:r>
                </w:p>
              </w:tc>
            </w:tr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Peter is beloved by his coworkers and boss, but he is actively looking for a higher-paying job.</w:t>
                  </w:r>
                </w:p>
              </w:tc>
            </w:tr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Hernando voluntarily creates a video guide for his coworkers explaining how to use the company's spreadsheet software.</w:t>
                  </w:r>
                </w:p>
              </w:tc>
            </w:tr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​Bob sells, on aver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age, 4-5 dining sets per week.</w:t>
                  </w:r>
                </w:p>
              </w:tc>
            </w:tr>
          </w:tbl>
          <w:p w:rsidR="00856FDB" w:rsidRDefault="00856FDB"/>
        </w:tc>
      </w:tr>
    </w:tbl>
    <w:p w:rsidR="00856FDB" w:rsidRDefault="00856FDB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109. productivity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110. performance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111. dysfunctional behavior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112. organizational commitment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113. lack of organizational commitment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Match each term with its definition.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2423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System</w:t>
                  </w:r>
                </w:p>
              </w:tc>
            </w:tr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Universal perspective</w:t>
                  </w:r>
                </w:p>
              </w:tc>
            </w:tr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Situational perspective</w:t>
                  </w:r>
                </w:p>
              </w:tc>
            </w:tr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Interactionalism</w:t>
                  </w:r>
                </w:p>
              </w:tc>
            </w:tr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Scientific management</w:t>
                  </w:r>
                </w:p>
              </w:tc>
            </w:tr>
          </w:tbl>
          <w:p w:rsidR="00856FDB" w:rsidRDefault="00856FDB"/>
        </w:tc>
      </w:tr>
    </w:tbl>
    <w:p w:rsidR="00856FDB" w:rsidRDefault="00856FDB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114. Individuals and situations interact continuously to determine individuals’ behavior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115. There exists “one best way” that could be used in any organization, under any conditions, to achieve positive outcomes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0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116. An interrelated set of elements that function as a whole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Productivity is maximized when organizations are rationalized with precise sets of instructions based on time-and-motion studies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118. In most organizations, situations and outcomes are influenced by other variables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98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Ordering</w:t>
            </w:r>
          </w:p>
        </w:tc>
      </w:tr>
    </w:tbl>
    <w:p w:rsidR="00856FDB" w:rsidRDefault="00856FDB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119. Order the steps of the scientific method, from first to last.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560"/>
              <w:gridCol w:w="1414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  <w:u w:val="single"/>
                    </w:rPr>
                    <w:t>     </w:t>
                  </w:r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​data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  <w:u w:val="single"/>
                    </w:rPr>
                    <w:t>     </w:t>
                  </w:r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​hypothesis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  <w:u w:val="single"/>
                    </w:rPr>
                    <w:t>     </w:t>
                  </w:r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​verification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  <w:u w:val="single"/>
                    </w:rPr>
                    <w:t>     </w:t>
                  </w:r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​theory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746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d, b, a, c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120. </w:t>
            </w:r>
            <w:r w:rsidR="008418ED">
              <w:rPr>
                <w:position w:val="-5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8pt;height:543.75pt">
                  <v:imagedata r:id="rId6" o:title=""/>
                </v:shape>
              </w:pict>
            </w:r>
          </w:p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​The diagram above shows the framework of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book. Order the fundamental questions that each section answers, from 1 to 6.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560"/>
              <w:gridCol w:w="5904"/>
            </w:tblGrid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  <w:u w:val="single"/>
                    </w:rPr>
                    <w:t>     </w:t>
                  </w:r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​Why do individuals do what they do?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  <w:u w:val="single"/>
                    </w:rPr>
                    <w:t>     </w:t>
                  </w:r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​What makes managers and organizations effective?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  <w:u w:val="single"/>
                    </w:rPr>
                    <w:t>     </w:t>
                  </w:r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​Why does leadership matter?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  <w:u w:val="single"/>
                    </w:rPr>
                    <w:t>     </w:t>
                  </w:r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​Why do groups and teams do what they do?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  <w:u w:val="single"/>
                    </w:rPr>
                    <w:t>     </w:t>
                  </w:r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​How does the environment matter?</w:t>
                  </w:r>
                </w:p>
              </w:tc>
            </w:tr>
            <w:tr w:rsidR="00856FDB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FDB" w:rsidRDefault="00DF6FCE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  <w:u w:val="single"/>
                    </w:rPr>
                    <w:t>     </w:t>
                  </w:r>
                  <w:r>
                    <w:rPr>
                      <w:rFonts w:ascii="Sans Serif" w:eastAsia="Sans Serif" w:hAnsi="Sans Serif" w:cs="Sans Serif"/>
                      <w:color w:val="000000"/>
                      <w:sz w:val="22"/>
                      <w:szCs w:val="22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​How do organizational characteristics influence effectiveness?</w:t>
                  </w:r>
                </w:p>
              </w:tc>
            </w:tr>
          </w:tbl>
          <w:p w:rsidR="00856FDB" w:rsidRDefault="00856FDB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137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e, a, d, b, c, f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Essay</w:t>
            </w:r>
          </w:p>
        </w:tc>
      </w:tr>
    </w:tbl>
    <w:p w:rsidR="00856FDB" w:rsidRDefault="00856FDB">
      <w:pPr>
        <w:spacing w:after="9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121. Explain why it is important for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managers to have a good understanding of organizational behavior.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913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 not provided.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122. Discuss the four basic managerial functions and how they related to organizational behavior.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913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 not provided.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Identify, discuss, and give examples of the contextual perspectives on Organizational Behavior.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913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 not provided.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124. Using the model presented in your text, briefly define systems theory. Give an example of each component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systems theory as it exists in an organization.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913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 not provided.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56FD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DB" w:rsidRDefault="00DF6FCE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125. Compare and contrast the universal and situational perspectives in organizational behavior.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913"/>
            </w:tblGrid>
            <w:tr w:rsidR="00856FDB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856FDB" w:rsidRDefault="00DF6FCE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 not provided.</w:t>
                  </w:r>
                </w:p>
              </w:tc>
            </w:tr>
          </w:tbl>
          <w:p w:rsidR="00856FDB" w:rsidRDefault="00856FDB"/>
        </w:tc>
      </w:tr>
    </w:tbl>
    <w:p w:rsidR="00856FDB" w:rsidRDefault="00856FDB">
      <w:pPr>
        <w:spacing w:after="75"/>
      </w:pPr>
    </w:p>
    <w:p w:rsidR="00856FDB" w:rsidRDefault="00856FDB">
      <w:pPr>
        <w:spacing w:after="75"/>
      </w:pPr>
    </w:p>
    <w:sectPr w:rsidR="00856FD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FCE" w:rsidRDefault="00DF6FCE">
      <w:r>
        <w:separator/>
      </w:r>
    </w:p>
  </w:endnote>
  <w:endnote w:type="continuationSeparator" w:id="0">
    <w:p w:rsidR="00DF6FCE" w:rsidRDefault="00DF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14"/>
      <w:gridCol w:w="1102"/>
    </w:tblGrid>
    <w:tr w:rsidR="00856FDB">
      <w:tblPrEx>
        <w:tblCellMar>
          <w:top w:w="0" w:type="dxa"/>
          <w:bottom w:w="0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856FDB" w:rsidRDefault="00DF6FCE">
          <w:r>
            <w:rPr>
              <w:i/>
              <w:iCs/>
              <w:szCs w:val="16"/>
            </w:rPr>
            <w:t xml:space="preserve">Copyright Cengage Learning. Powered by </w:t>
          </w:r>
          <w:proofErr w:type="spellStart"/>
          <w:r>
            <w:rPr>
              <w:i/>
              <w:iCs/>
              <w:szCs w:val="16"/>
            </w:rPr>
            <w:t>Cognero</w:t>
          </w:r>
          <w:proofErr w:type="spellEnd"/>
          <w:r>
            <w:rPr>
              <w:i/>
              <w:iCs/>
              <w:szCs w:val="16"/>
            </w:rPr>
            <w:t>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856FDB" w:rsidRDefault="00DF6FCE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 w:rsidR="008418ED">
            <w:fldChar w:fldCharType="separate"/>
          </w:r>
          <w:r w:rsidR="008418ED">
            <w:rPr>
              <w:noProof/>
            </w:rPr>
            <w:t>1</w:t>
          </w:r>
          <w:r>
            <w:fldChar w:fldCharType="end"/>
          </w:r>
        </w:p>
      </w:tc>
    </w:tr>
  </w:tbl>
  <w:p w:rsidR="00856FDB" w:rsidRDefault="00856F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FCE" w:rsidRDefault="00DF6FCE">
      <w:r>
        <w:separator/>
      </w:r>
    </w:p>
  </w:footnote>
  <w:footnote w:type="continuationSeparator" w:id="0">
    <w:p w:rsidR="00DF6FCE" w:rsidRDefault="00DF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3484"/>
      <w:gridCol w:w="2091"/>
    </w:tblGrid>
    <w:tr w:rsidR="00856FDB">
      <w:tc>
        <w:tcPr>
          <w:tcW w:w="225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0"/>
            <w:gridCol w:w="4635"/>
          </w:tblGrid>
          <w:tr w:rsidR="00856FDB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56FDB" w:rsidRDefault="00DF6FCE">
                <w:r>
                  <w:rPr>
                    <w:sz w:val="20"/>
                    <w:szCs w:val="20"/>
                  </w:rPr>
                  <w:t>Name: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56FDB" w:rsidRDefault="00DF6FCE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856FDB" w:rsidRDefault="00856FDB"/>
      </w:tc>
      <w:tc>
        <w:tcPr>
          <w:tcW w:w="15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12"/>
            <w:gridCol w:w="2872"/>
          </w:tblGrid>
          <w:tr w:rsidR="00856FDB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56FDB" w:rsidRDefault="00DF6FCE">
                <w:r>
                  <w:rPr>
                    <w:sz w:val="20"/>
                    <w:szCs w:val="20"/>
                  </w:rPr>
                  <w:t> Class: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56FDB" w:rsidRDefault="00DF6FCE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856FDB" w:rsidRDefault="00856FDB"/>
      </w:tc>
      <w:tc>
        <w:tcPr>
          <w:tcW w:w="9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34"/>
            <w:gridCol w:w="1557"/>
          </w:tblGrid>
          <w:tr w:rsidR="00856FDB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56FDB" w:rsidRDefault="00DF6FCE">
                <w:r>
                  <w:rPr>
                    <w:sz w:val="20"/>
                    <w:szCs w:val="20"/>
                  </w:rPr>
                  <w:t> Date: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56FDB" w:rsidRDefault="00DF6FCE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856FDB" w:rsidRDefault="00856FDB"/>
      </w:tc>
    </w:tr>
  </w:tbl>
  <w:p w:rsidR="00856FDB" w:rsidRDefault="00DF6FCE">
    <w:r>
      <w:br/>
    </w:r>
    <w:r>
      <w:rPr>
        <w:rFonts w:ascii="Times New Roman" w:eastAsia="Times New Roman" w:hAnsi="Times New Roman" w:cs="Times New Roman"/>
        <w:color w:val="000000"/>
        <w:sz w:val="26"/>
        <w:szCs w:val="26"/>
      </w:rPr>
      <w:t>Chapter 01 - An Overview of Organizational Behavior</w:t>
    </w:r>
  </w:p>
  <w:p w:rsidR="00856FDB" w:rsidRDefault="00856F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FDB"/>
    <w:rsid w:val="008418ED"/>
    <w:rsid w:val="00856FDB"/>
    <w:rsid w:val="00D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BB83"/>
  <w15:docId w15:val="{9EEA621E-03E5-4689-A0BB-D8ABC9EC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1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8418ED"/>
    <w:rPr>
      <w:b/>
      <w:bCs/>
    </w:rPr>
  </w:style>
  <w:style w:type="character" w:styleId="Hyperlink">
    <w:name w:val="Hyperlink"/>
    <w:basedOn w:val="DefaultParagraphFont"/>
    <w:uiPriority w:val="99"/>
    <w:unhideWhenUsed/>
    <w:rsid w:val="00841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4792</Words>
  <Characters>27318</Characters>
  <Application>Microsoft Office Word</Application>
  <DocSecurity>0</DocSecurity>
  <Lines>227</Lines>
  <Paragraphs>64</Paragraphs>
  <ScaleCrop>false</ScaleCrop>
  <Company>Cengage Learning Testing, Powered by Cognero</Company>
  <LinksUpToDate>false</LinksUpToDate>
  <CharactersWithSpaces>32046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An Overview of Organizational Behavior</dc:title>
  <dc:creator>Mohammed Mattar</dc:creator>
  <cp:lastModifiedBy>Hosam Elmadhoun</cp:lastModifiedBy>
  <cp:revision>1</cp:revision>
  <dcterms:created xsi:type="dcterms:W3CDTF">2020-10-07T01:30:00Z</dcterms:created>
  <dcterms:modified xsi:type="dcterms:W3CDTF">2020-10-07T01:30:00Z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