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F27E0" w14:textId="77777777" w:rsidR="004D5035" w:rsidRPr="00CB103A" w:rsidRDefault="004D5035" w:rsidP="00FD16A2">
      <w:pPr>
        <w:pStyle w:val="Testbank"/>
        <w:outlineLvl w:val="0"/>
      </w:pPr>
      <w:r w:rsidRPr="00CB103A">
        <w:t>File: 1</w:t>
      </w:r>
      <w:r w:rsidR="00FC5756">
        <w:t>6</w:t>
      </w:r>
      <w:r w:rsidRPr="00CB103A">
        <w:t>e</w:t>
      </w:r>
      <w:r w:rsidR="00F40014">
        <w:t>_</w:t>
      </w:r>
      <w:r w:rsidR="00B758CB">
        <w:t>GNB</w:t>
      </w:r>
      <w:r w:rsidR="00F40014">
        <w:t>_</w:t>
      </w:r>
      <w:r w:rsidRPr="00CB103A">
        <w:t>C</w:t>
      </w:r>
      <w:r w:rsidR="00B758CB">
        <w:t>H</w:t>
      </w:r>
      <w:r w:rsidR="00BE7B6C">
        <w:t>01</w:t>
      </w:r>
      <w:r w:rsidR="00F40014">
        <w:t>TB</w:t>
      </w:r>
      <w:r w:rsidRPr="00CB103A">
        <w:t xml:space="preserve">, Chapter </w:t>
      </w:r>
      <w:r w:rsidR="00BE7B6C">
        <w:t>1</w:t>
      </w:r>
      <w:r w:rsidRPr="00CB103A">
        <w:t xml:space="preserve">, </w:t>
      </w:r>
      <w:r w:rsidR="003F6A38">
        <w:t>Managerial Accounting and Cost Concepts</w:t>
      </w:r>
    </w:p>
    <w:p w14:paraId="45599BAF" w14:textId="77777777" w:rsidR="004D5035" w:rsidRPr="00CB103A" w:rsidRDefault="004D5035">
      <w:pPr>
        <w:pStyle w:val="Testbank"/>
      </w:pPr>
    </w:p>
    <w:p w14:paraId="19B66437" w14:textId="77777777" w:rsidR="00F40014" w:rsidRPr="00CB103A" w:rsidRDefault="00F40014">
      <w:pPr>
        <w:pStyle w:val="Testbank"/>
      </w:pPr>
    </w:p>
    <w:p w14:paraId="052F4B14" w14:textId="77777777" w:rsidR="004D5035" w:rsidRPr="00EE6834" w:rsidRDefault="004D5035" w:rsidP="00FD16A2">
      <w:pPr>
        <w:pStyle w:val="Testbank"/>
        <w:outlineLvl w:val="0"/>
        <w:rPr>
          <w:b/>
        </w:rPr>
      </w:pPr>
      <w:r w:rsidRPr="00EE6834">
        <w:rPr>
          <w:b/>
        </w:rPr>
        <w:t>True/False</w:t>
      </w:r>
    </w:p>
    <w:p w14:paraId="0260017B" w14:textId="77777777" w:rsidR="004D5035" w:rsidRPr="00CB103A" w:rsidRDefault="004D5035">
      <w:pPr>
        <w:pStyle w:val="Testbank"/>
      </w:pPr>
    </w:p>
    <w:p w14:paraId="38257C8A" w14:textId="77777777" w:rsidR="006C11E6" w:rsidRDefault="006C11E6" w:rsidP="006C11E6">
      <w:pPr>
        <w:pStyle w:val="Testbank"/>
      </w:pPr>
      <w:r>
        <w:t>[QUESTION]</w:t>
      </w:r>
    </w:p>
    <w:p w14:paraId="11277E19" w14:textId="77777777" w:rsidR="006C11E6" w:rsidRDefault="007F32A2" w:rsidP="006C11E6">
      <w:pPr>
        <w:pStyle w:val="Testbank"/>
      </w:pPr>
      <w:r>
        <w:t>1</w:t>
      </w:r>
      <w:r w:rsidR="006C11E6">
        <w:t>. A factory supervisor's salary would be classified as an indirect cost with respect to a unit of product.</w:t>
      </w:r>
    </w:p>
    <w:p w14:paraId="331D45E5" w14:textId="77777777" w:rsidR="006C11E6" w:rsidRDefault="006C11E6" w:rsidP="006C11E6">
      <w:pPr>
        <w:pStyle w:val="Testbank"/>
      </w:pPr>
      <w:r>
        <w:t>Answer: T</w:t>
      </w:r>
    </w:p>
    <w:p w14:paraId="050F409B" w14:textId="77777777" w:rsidR="006C11E6" w:rsidRDefault="006C11E6" w:rsidP="006C11E6">
      <w:pPr>
        <w:pStyle w:val="Testbank"/>
      </w:pPr>
      <w:r>
        <w:t>Difficulty: 2 Medium</w:t>
      </w:r>
    </w:p>
    <w:p w14:paraId="352E28B1" w14:textId="77777777" w:rsidR="006C11E6" w:rsidRDefault="006727C9" w:rsidP="006C11E6">
      <w:pPr>
        <w:pStyle w:val="Testbank"/>
      </w:pPr>
      <w:r>
        <w:t>Learning Objective: 01-01</w:t>
      </w:r>
    </w:p>
    <w:p w14:paraId="46DBD27C" w14:textId="77777777" w:rsidR="006C11E6" w:rsidRDefault="006C11E6" w:rsidP="006C11E6">
      <w:pPr>
        <w:pStyle w:val="Testbank"/>
      </w:pPr>
      <w:r>
        <w:t>Topic Area:</w:t>
      </w:r>
    </w:p>
    <w:p w14:paraId="7A26C41F" w14:textId="77777777" w:rsidR="006C11E6" w:rsidRDefault="006C11E6" w:rsidP="006C11E6">
      <w:pPr>
        <w:pStyle w:val="Testbank"/>
      </w:pPr>
      <w:r>
        <w:t>Blooms: Understand</w:t>
      </w:r>
    </w:p>
    <w:p w14:paraId="3C3EDABD" w14:textId="77777777" w:rsidR="006C11E6" w:rsidRDefault="006C11E6" w:rsidP="006C11E6">
      <w:pPr>
        <w:pStyle w:val="Testbank"/>
      </w:pPr>
      <w:r>
        <w:t>AACSB: Reflective Thinking</w:t>
      </w:r>
    </w:p>
    <w:p w14:paraId="525A59B4" w14:textId="77777777" w:rsidR="006C11E6" w:rsidRDefault="006C11E6" w:rsidP="006C11E6">
      <w:pPr>
        <w:pStyle w:val="Testbank"/>
      </w:pPr>
      <w:r>
        <w:t>AICPA: BB Critical Thinking</w:t>
      </w:r>
    </w:p>
    <w:p w14:paraId="6F302E72" w14:textId="77777777" w:rsidR="006C11E6" w:rsidRDefault="006C11E6" w:rsidP="006C11E6">
      <w:pPr>
        <w:pStyle w:val="Testbank"/>
      </w:pPr>
      <w:r>
        <w:t>AICPA: FN Measurement</w:t>
      </w:r>
    </w:p>
    <w:p w14:paraId="2672C660" w14:textId="77777777" w:rsidR="006C11E6" w:rsidRDefault="006C11E6" w:rsidP="006C11E6">
      <w:pPr>
        <w:pStyle w:val="Testbank"/>
      </w:pPr>
      <w:r>
        <w:t>Feedback:</w:t>
      </w:r>
    </w:p>
    <w:p w14:paraId="1C310733" w14:textId="77777777" w:rsidR="006C11E6" w:rsidRDefault="006C11E6" w:rsidP="006C11E6">
      <w:pPr>
        <w:pStyle w:val="Testbank"/>
      </w:pPr>
    </w:p>
    <w:p w14:paraId="1FEDFD74" w14:textId="77777777" w:rsidR="006C11E6" w:rsidRDefault="006C11E6" w:rsidP="006C11E6">
      <w:pPr>
        <w:pStyle w:val="Testbank"/>
      </w:pPr>
      <w:r>
        <w:t>[QUESTION]</w:t>
      </w:r>
    </w:p>
    <w:p w14:paraId="08212163" w14:textId="77777777" w:rsidR="006C11E6" w:rsidRDefault="007F32A2" w:rsidP="006C11E6">
      <w:pPr>
        <w:pStyle w:val="Testbank"/>
      </w:pPr>
      <w:r>
        <w:t>2</w:t>
      </w:r>
      <w:r w:rsidR="006C11E6">
        <w:t>. A direct cost is a cost that can be easily traced to the particular cost object under consideration.</w:t>
      </w:r>
    </w:p>
    <w:p w14:paraId="7A0A890F" w14:textId="77777777" w:rsidR="006C11E6" w:rsidRDefault="006C11E6" w:rsidP="006C11E6">
      <w:pPr>
        <w:pStyle w:val="Testbank"/>
      </w:pPr>
      <w:r>
        <w:t>Answer: T</w:t>
      </w:r>
    </w:p>
    <w:p w14:paraId="01390A33" w14:textId="77777777" w:rsidR="006C11E6" w:rsidRDefault="006C11E6" w:rsidP="006C11E6">
      <w:pPr>
        <w:pStyle w:val="Testbank"/>
      </w:pPr>
      <w:r>
        <w:t>Difficulty: 1 Easy</w:t>
      </w:r>
    </w:p>
    <w:p w14:paraId="044902D9" w14:textId="77777777" w:rsidR="006C11E6" w:rsidRDefault="006C11E6" w:rsidP="006C11E6">
      <w:pPr>
        <w:pStyle w:val="Testbank"/>
      </w:pPr>
      <w:r>
        <w:t>Learning Objective: 01-01</w:t>
      </w:r>
    </w:p>
    <w:p w14:paraId="7FFEFAC6" w14:textId="77777777" w:rsidR="006C11E6" w:rsidRDefault="006C11E6" w:rsidP="006C11E6">
      <w:pPr>
        <w:pStyle w:val="Testbank"/>
      </w:pPr>
      <w:r>
        <w:t>Topic Area:</w:t>
      </w:r>
    </w:p>
    <w:p w14:paraId="73E76F40" w14:textId="77777777" w:rsidR="006C11E6" w:rsidRDefault="006C11E6" w:rsidP="006C11E6">
      <w:pPr>
        <w:pStyle w:val="Testbank"/>
      </w:pPr>
      <w:r>
        <w:t>Blooms: Remember</w:t>
      </w:r>
    </w:p>
    <w:p w14:paraId="10A3EBCE" w14:textId="77777777" w:rsidR="006C11E6" w:rsidRDefault="006C11E6" w:rsidP="006C11E6">
      <w:pPr>
        <w:pStyle w:val="Testbank"/>
      </w:pPr>
      <w:r>
        <w:t>AACSB: Reflective Thinking</w:t>
      </w:r>
    </w:p>
    <w:p w14:paraId="7B99F38E" w14:textId="77777777" w:rsidR="006C11E6" w:rsidRDefault="006C11E6" w:rsidP="006C11E6">
      <w:pPr>
        <w:pStyle w:val="Testbank"/>
      </w:pPr>
      <w:r>
        <w:t>AICPA: BB Critical Thinking</w:t>
      </w:r>
    </w:p>
    <w:p w14:paraId="5C2197DA" w14:textId="77777777" w:rsidR="006C11E6" w:rsidRDefault="006C11E6" w:rsidP="006C11E6">
      <w:pPr>
        <w:pStyle w:val="Testbank"/>
      </w:pPr>
      <w:r>
        <w:t>AICPA: FN Measurement</w:t>
      </w:r>
    </w:p>
    <w:p w14:paraId="0FCB7D69" w14:textId="77777777" w:rsidR="006C11E6" w:rsidRDefault="006C11E6" w:rsidP="006C11E6">
      <w:pPr>
        <w:pStyle w:val="Testbank"/>
      </w:pPr>
      <w:r>
        <w:t>Feedback:</w:t>
      </w:r>
    </w:p>
    <w:p w14:paraId="0C96D840" w14:textId="77777777" w:rsidR="006C11E6" w:rsidRDefault="006C11E6" w:rsidP="006C11E6">
      <w:pPr>
        <w:pStyle w:val="Testbank"/>
      </w:pPr>
    </w:p>
    <w:p w14:paraId="11F2BE15" w14:textId="77777777" w:rsidR="006C11E6" w:rsidRDefault="006C11E6" w:rsidP="006C11E6">
      <w:pPr>
        <w:pStyle w:val="Testbank"/>
      </w:pPr>
      <w:r>
        <w:t>[QUESTION]</w:t>
      </w:r>
    </w:p>
    <w:p w14:paraId="2872F343" w14:textId="29230C38" w:rsidR="006C11E6" w:rsidRDefault="007F32A2" w:rsidP="006C11E6">
      <w:pPr>
        <w:pStyle w:val="Testbank"/>
      </w:pPr>
      <w:r>
        <w:t>3</w:t>
      </w:r>
      <w:r w:rsidR="006C11E6">
        <w:t>. A cost can be direct or indirect. The classification can change if the cost object changes.</w:t>
      </w:r>
    </w:p>
    <w:p w14:paraId="5CEB1DB1" w14:textId="77777777" w:rsidR="006C11E6" w:rsidRDefault="006C11E6" w:rsidP="006C11E6">
      <w:pPr>
        <w:pStyle w:val="Testbank"/>
      </w:pPr>
      <w:r>
        <w:t>Answer: T</w:t>
      </w:r>
    </w:p>
    <w:p w14:paraId="42DEECA9" w14:textId="77777777" w:rsidR="006C11E6" w:rsidRDefault="006C11E6" w:rsidP="006C11E6">
      <w:pPr>
        <w:pStyle w:val="Testbank"/>
      </w:pPr>
      <w:r>
        <w:t>Difficulty: 2 Medium</w:t>
      </w:r>
    </w:p>
    <w:p w14:paraId="7D29F5AB" w14:textId="77777777" w:rsidR="006C11E6" w:rsidRDefault="006C11E6" w:rsidP="006C11E6">
      <w:pPr>
        <w:pStyle w:val="Testbank"/>
      </w:pPr>
      <w:r>
        <w:t>Learning Objective: 01-01</w:t>
      </w:r>
    </w:p>
    <w:p w14:paraId="4DC29F00" w14:textId="77777777" w:rsidR="006C11E6" w:rsidRDefault="006C11E6" w:rsidP="006C11E6">
      <w:pPr>
        <w:pStyle w:val="Testbank"/>
      </w:pPr>
      <w:r>
        <w:t>Topic Area:</w:t>
      </w:r>
    </w:p>
    <w:p w14:paraId="3E5AA2D5" w14:textId="77777777" w:rsidR="006C11E6" w:rsidRDefault="006C11E6" w:rsidP="006C11E6">
      <w:pPr>
        <w:pStyle w:val="Testbank"/>
      </w:pPr>
      <w:r>
        <w:t>Blooms: Understand</w:t>
      </w:r>
    </w:p>
    <w:p w14:paraId="3625AB6F" w14:textId="77777777" w:rsidR="006C11E6" w:rsidRDefault="006C11E6" w:rsidP="006C11E6">
      <w:pPr>
        <w:pStyle w:val="Testbank"/>
      </w:pPr>
      <w:r>
        <w:t>AACSB: Reflective Thinking</w:t>
      </w:r>
    </w:p>
    <w:p w14:paraId="5E2E83EF" w14:textId="77777777" w:rsidR="006C11E6" w:rsidRDefault="006C11E6" w:rsidP="006C11E6">
      <w:pPr>
        <w:pStyle w:val="Testbank"/>
      </w:pPr>
      <w:r>
        <w:t>AICPA: BB Critical Thinking</w:t>
      </w:r>
    </w:p>
    <w:p w14:paraId="39885405" w14:textId="77777777" w:rsidR="006C11E6" w:rsidRDefault="006C11E6" w:rsidP="006C11E6">
      <w:pPr>
        <w:pStyle w:val="Testbank"/>
      </w:pPr>
      <w:r>
        <w:t>AICPA: FN Measurement</w:t>
      </w:r>
    </w:p>
    <w:p w14:paraId="3E0C28BF" w14:textId="77777777" w:rsidR="006C11E6" w:rsidRDefault="006C11E6" w:rsidP="006C11E6">
      <w:pPr>
        <w:pStyle w:val="Testbank"/>
      </w:pPr>
      <w:r>
        <w:t>Feedback:</w:t>
      </w:r>
    </w:p>
    <w:p w14:paraId="7383F48F" w14:textId="77777777" w:rsidR="006C11E6" w:rsidRDefault="006C11E6" w:rsidP="006C11E6">
      <w:pPr>
        <w:pStyle w:val="Testbank"/>
      </w:pPr>
    </w:p>
    <w:p w14:paraId="284A159A" w14:textId="77777777" w:rsidR="006C11E6" w:rsidRDefault="006C11E6" w:rsidP="006C11E6">
      <w:pPr>
        <w:pStyle w:val="Testbank"/>
      </w:pPr>
      <w:r>
        <w:t>[QUESTION]</w:t>
      </w:r>
    </w:p>
    <w:p w14:paraId="3D2B6DF7" w14:textId="77777777" w:rsidR="006C11E6" w:rsidRDefault="007F32A2" w:rsidP="006C11E6">
      <w:pPr>
        <w:pStyle w:val="Testbank"/>
      </w:pPr>
      <w:r>
        <w:t>4</w:t>
      </w:r>
      <w:r w:rsidR="006C11E6">
        <w:t>. Wages paid to production supervisors would be classified as manufacturing overhead.</w:t>
      </w:r>
    </w:p>
    <w:p w14:paraId="46267F56" w14:textId="77777777" w:rsidR="006C11E6" w:rsidRDefault="006C11E6" w:rsidP="006C11E6">
      <w:pPr>
        <w:pStyle w:val="Testbank"/>
      </w:pPr>
      <w:r>
        <w:t>Answer: T</w:t>
      </w:r>
    </w:p>
    <w:p w14:paraId="4DEFE194" w14:textId="77777777" w:rsidR="006C11E6" w:rsidRDefault="006C11E6" w:rsidP="006C11E6">
      <w:pPr>
        <w:pStyle w:val="Testbank"/>
      </w:pPr>
      <w:r>
        <w:t>Difficulty: 1 Easy</w:t>
      </w:r>
    </w:p>
    <w:p w14:paraId="06ADD4B8" w14:textId="77777777" w:rsidR="006C11E6" w:rsidRDefault="006C11E6" w:rsidP="006C11E6">
      <w:pPr>
        <w:pStyle w:val="Testbank"/>
      </w:pPr>
      <w:r>
        <w:t>Learning Objective: 01-02</w:t>
      </w:r>
    </w:p>
    <w:p w14:paraId="55C6442D" w14:textId="77777777" w:rsidR="006C11E6" w:rsidRDefault="006C11E6" w:rsidP="006C11E6">
      <w:pPr>
        <w:pStyle w:val="Testbank"/>
      </w:pPr>
      <w:r>
        <w:t>Topic Area:</w:t>
      </w:r>
    </w:p>
    <w:p w14:paraId="32324811" w14:textId="77777777" w:rsidR="006C11E6" w:rsidRDefault="006C11E6" w:rsidP="006C11E6">
      <w:pPr>
        <w:pStyle w:val="Testbank"/>
      </w:pPr>
      <w:r>
        <w:t>Blooms: Understand</w:t>
      </w:r>
    </w:p>
    <w:p w14:paraId="4E038639" w14:textId="77777777" w:rsidR="006C11E6" w:rsidRDefault="006C11E6" w:rsidP="006C11E6">
      <w:pPr>
        <w:pStyle w:val="Testbank"/>
      </w:pPr>
      <w:r>
        <w:t>AACSB: Reflective Thinking</w:t>
      </w:r>
    </w:p>
    <w:p w14:paraId="78410E92" w14:textId="77777777" w:rsidR="006C11E6" w:rsidRDefault="006C11E6" w:rsidP="006C11E6">
      <w:pPr>
        <w:pStyle w:val="Testbank"/>
      </w:pPr>
      <w:r>
        <w:t>AICPA: BB Critical Thinking</w:t>
      </w:r>
    </w:p>
    <w:p w14:paraId="72D8FD62" w14:textId="77777777" w:rsidR="006C11E6" w:rsidRDefault="006C11E6" w:rsidP="006C11E6">
      <w:pPr>
        <w:pStyle w:val="Testbank"/>
      </w:pPr>
      <w:r>
        <w:t>AICPA: FN Measurement</w:t>
      </w:r>
    </w:p>
    <w:p w14:paraId="097D8CAB" w14:textId="77777777" w:rsidR="006C11E6" w:rsidRDefault="006C11E6" w:rsidP="006C11E6">
      <w:pPr>
        <w:pStyle w:val="Testbank"/>
      </w:pPr>
      <w:r>
        <w:t>Feedback:</w:t>
      </w:r>
    </w:p>
    <w:p w14:paraId="308A3D89" w14:textId="77777777" w:rsidR="006C11E6" w:rsidRDefault="006C11E6" w:rsidP="006C11E6">
      <w:pPr>
        <w:pStyle w:val="Testbank"/>
      </w:pPr>
    </w:p>
    <w:p w14:paraId="42677A33" w14:textId="77777777" w:rsidR="006C11E6" w:rsidRDefault="006C11E6" w:rsidP="006C11E6">
      <w:pPr>
        <w:pStyle w:val="Testbank"/>
      </w:pPr>
      <w:r>
        <w:t>[QUESTION]</w:t>
      </w:r>
    </w:p>
    <w:p w14:paraId="16C7D0AB" w14:textId="77777777" w:rsidR="006C11E6" w:rsidRDefault="007F32A2" w:rsidP="006C11E6">
      <w:pPr>
        <w:pStyle w:val="Testbank"/>
      </w:pPr>
      <w:r>
        <w:t>5</w:t>
      </w:r>
      <w:r w:rsidR="006C11E6">
        <w:t>. Selling costs are indirect costs.</w:t>
      </w:r>
    </w:p>
    <w:p w14:paraId="0A9CF74E" w14:textId="77777777" w:rsidR="006C11E6" w:rsidRDefault="006C11E6" w:rsidP="006C11E6">
      <w:pPr>
        <w:pStyle w:val="Testbank"/>
      </w:pPr>
      <w:r>
        <w:t>Answer: F</w:t>
      </w:r>
    </w:p>
    <w:p w14:paraId="42C8343E" w14:textId="77777777" w:rsidR="006C11E6" w:rsidRDefault="006C11E6" w:rsidP="006C11E6">
      <w:pPr>
        <w:pStyle w:val="Testbank"/>
      </w:pPr>
      <w:r>
        <w:lastRenderedPageBreak/>
        <w:t>Difficulty: 2 Medium</w:t>
      </w:r>
    </w:p>
    <w:p w14:paraId="1588FE40" w14:textId="77777777" w:rsidR="006C11E6" w:rsidRDefault="006C11E6" w:rsidP="006C11E6">
      <w:pPr>
        <w:pStyle w:val="Testbank"/>
      </w:pPr>
      <w:r>
        <w:t>Learning Objective: 01-02</w:t>
      </w:r>
    </w:p>
    <w:p w14:paraId="438E9AEB" w14:textId="77777777" w:rsidR="006C11E6" w:rsidRDefault="006C11E6" w:rsidP="006C11E6">
      <w:pPr>
        <w:pStyle w:val="Testbank"/>
      </w:pPr>
      <w:r>
        <w:t>Topic Area:</w:t>
      </w:r>
    </w:p>
    <w:p w14:paraId="50D9EFA7" w14:textId="77777777" w:rsidR="006C11E6" w:rsidRDefault="006C11E6" w:rsidP="006C11E6">
      <w:pPr>
        <w:pStyle w:val="Testbank"/>
      </w:pPr>
      <w:r>
        <w:t>Blooms: Remember</w:t>
      </w:r>
    </w:p>
    <w:p w14:paraId="53CBC20B" w14:textId="77777777" w:rsidR="006C11E6" w:rsidRDefault="006C11E6" w:rsidP="006C11E6">
      <w:pPr>
        <w:pStyle w:val="Testbank"/>
      </w:pPr>
      <w:r>
        <w:t>AACSB: Reflective Thinking</w:t>
      </w:r>
    </w:p>
    <w:p w14:paraId="4ADFFACF" w14:textId="77777777" w:rsidR="006C11E6" w:rsidRDefault="006C11E6" w:rsidP="006C11E6">
      <w:pPr>
        <w:pStyle w:val="Testbank"/>
      </w:pPr>
      <w:r>
        <w:t>AICPA: BB Critical Thinking</w:t>
      </w:r>
    </w:p>
    <w:p w14:paraId="0DA5B6BC" w14:textId="77777777" w:rsidR="006C11E6" w:rsidRDefault="006C11E6" w:rsidP="006C11E6">
      <w:pPr>
        <w:pStyle w:val="Testbank"/>
      </w:pPr>
      <w:r>
        <w:t>AICPA: FN Measurement</w:t>
      </w:r>
    </w:p>
    <w:p w14:paraId="2960147A" w14:textId="77777777" w:rsidR="006C11E6" w:rsidRDefault="006C11E6" w:rsidP="006C11E6">
      <w:pPr>
        <w:pStyle w:val="Testbank"/>
      </w:pPr>
      <w:r>
        <w:t>Feedback:</w:t>
      </w:r>
    </w:p>
    <w:p w14:paraId="65FE5F6A" w14:textId="77777777" w:rsidR="006C11E6" w:rsidRDefault="006C11E6" w:rsidP="006C11E6">
      <w:pPr>
        <w:pStyle w:val="Testbank"/>
      </w:pPr>
    </w:p>
    <w:p w14:paraId="6A9F5034" w14:textId="77777777" w:rsidR="006C11E6" w:rsidRDefault="006C11E6" w:rsidP="006C11E6">
      <w:pPr>
        <w:pStyle w:val="Testbank"/>
      </w:pPr>
      <w:r>
        <w:t>[QUESTION]</w:t>
      </w:r>
    </w:p>
    <w:p w14:paraId="7CD4CDE7" w14:textId="77777777" w:rsidR="006C11E6" w:rsidRDefault="007F32A2" w:rsidP="006C11E6">
      <w:pPr>
        <w:pStyle w:val="Testbank"/>
      </w:pPr>
      <w:r>
        <w:t>6</w:t>
      </w:r>
      <w:r w:rsidR="006C11E6">
        <w:t>. The sum of all manufacturing costs except for direct materials and direct labor is called manufacturing overhead.</w:t>
      </w:r>
    </w:p>
    <w:p w14:paraId="0AEC1028" w14:textId="77777777" w:rsidR="006C11E6" w:rsidRDefault="006C11E6" w:rsidP="006C11E6">
      <w:pPr>
        <w:pStyle w:val="Testbank"/>
      </w:pPr>
      <w:r>
        <w:t>Answer: T</w:t>
      </w:r>
    </w:p>
    <w:p w14:paraId="1D347E1D" w14:textId="77777777" w:rsidR="006C11E6" w:rsidRDefault="006C11E6" w:rsidP="006C11E6">
      <w:pPr>
        <w:pStyle w:val="Testbank"/>
      </w:pPr>
      <w:r>
        <w:t>Difficulty: 2 Medium</w:t>
      </w:r>
    </w:p>
    <w:p w14:paraId="01D6DF21" w14:textId="77777777" w:rsidR="006C11E6" w:rsidRDefault="006C11E6" w:rsidP="006C11E6">
      <w:pPr>
        <w:pStyle w:val="Testbank"/>
      </w:pPr>
      <w:r>
        <w:t>Learning Objective: 01-02</w:t>
      </w:r>
    </w:p>
    <w:p w14:paraId="2B3A9822" w14:textId="77777777" w:rsidR="006C11E6" w:rsidRDefault="006C11E6" w:rsidP="006C11E6">
      <w:pPr>
        <w:pStyle w:val="Testbank"/>
      </w:pPr>
      <w:r>
        <w:t>Topic Area:</w:t>
      </w:r>
    </w:p>
    <w:p w14:paraId="01EB0B1A" w14:textId="77777777" w:rsidR="006C11E6" w:rsidRDefault="006C11E6" w:rsidP="006C11E6">
      <w:pPr>
        <w:pStyle w:val="Testbank"/>
      </w:pPr>
      <w:r>
        <w:t>Blooms: Understand</w:t>
      </w:r>
    </w:p>
    <w:p w14:paraId="31159826" w14:textId="77777777" w:rsidR="006C11E6" w:rsidRDefault="006C11E6" w:rsidP="006C11E6">
      <w:pPr>
        <w:pStyle w:val="Testbank"/>
      </w:pPr>
      <w:r>
        <w:t>AACSB: Reflective Thinking</w:t>
      </w:r>
    </w:p>
    <w:p w14:paraId="247AAA06" w14:textId="77777777" w:rsidR="006C11E6" w:rsidRDefault="006C11E6" w:rsidP="006C11E6">
      <w:pPr>
        <w:pStyle w:val="Testbank"/>
      </w:pPr>
      <w:r>
        <w:t>AICPA: BB Critical Thinking</w:t>
      </w:r>
    </w:p>
    <w:p w14:paraId="10D965D9" w14:textId="77777777" w:rsidR="006C11E6" w:rsidRDefault="006C11E6" w:rsidP="006C11E6">
      <w:pPr>
        <w:pStyle w:val="Testbank"/>
      </w:pPr>
      <w:r>
        <w:t>AICPA: FN Measurement</w:t>
      </w:r>
    </w:p>
    <w:p w14:paraId="7F24FC1C" w14:textId="77777777" w:rsidR="006C11E6" w:rsidRDefault="006C11E6" w:rsidP="006C11E6">
      <w:pPr>
        <w:pStyle w:val="Testbank"/>
      </w:pPr>
      <w:r>
        <w:t>Feedback:</w:t>
      </w:r>
    </w:p>
    <w:p w14:paraId="48E8CCE9" w14:textId="77777777" w:rsidR="006C11E6" w:rsidRDefault="006C11E6" w:rsidP="006C11E6">
      <w:pPr>
        <w:pStyle w:val="Testbank"/>
      </w:pPr>
    </w:p>
    <w:p w14:paraId="2609E189" w14:textId="77777777" w:rsidR="006C11E6" w:rsidRDefault="006C11E6" w:rsidP="006C11E6">
      <w:pPr>
        <w:pStyle w:val="Testbank"/>
      </w:pPr>
      <w:r>
        <w:t>[QUESTION]</w:t>
      </w:r>
    </w:p>
    <w:p w14:paraId="641E04E8" w14:textId="77777777" w:rsidR="006C11E6" w:rsidRDefault="007F32A2" w:rsidP="006C11E6">
      <w:pPr>
        <w:pStyle w:val="Testbank"/>
      </w:pPr>
      <w:r>
        <w:t>7</w:t>
      </w:r>
      <w:r w:rsidR="006C11E6">
        <w:t>. The three cost elements ordinarily included in product costs are direct materials, direct labor, and manufacturing overhead.</w:t>
      </w:r>
    </w:p>
    <w:p w14:paraId="6EAF24B3" w14:textId="77777777" w:rsidR="006C11E6" w:rsidRDefault="006C11E6" w:rsidP="006C11E6">
      <w:pPr>
        <w:pStyle w:val="Testbank"/>
      </w:pPr>
      <w:r>
        <w:t>Answer: T</w:t>
      </w:r>
    </w:p>
    <w:p w14:paraId="501FE0DC" w14:textId="77777777" w:rsidR="006C11E6" w:rsidRDefault="006C11E6" w:rsidP="006C11E6">
      <w:pPr>
        <w:pStyle w:val="Testbank"/>
      </w:pPr>
      <w:r>
        <w:t>Difficulty: 1 Easy</w:t>
      </w:r>
    </w:p>
    <w:p w14:paraId="72023F3F" w14:textId="77777777" w:rsidR="006C11E6" w:rsidRDefault="006C11E6" w:rsidP="006C11E6">
      <w:pPr>
        <w:pStyle w:val="Testbank"/>
      </w:pPr>
      <w:r>
        <w:t>Learning Objective: 01-02</w:t>
      </w:r>
    </w:p>
    <w:p w14:paraId="5B41403B" w14:textId="77777777" w:rsidR="006C11E6" w:rsidRDefault="006C11E6" w:rsidP="006C11E6">
      <w:pPr>
        <w:pStyle w:val="Testbank"/>
      </w:pPr>
      <w:r>
        <w:t>Topic Area:</w:t>
      </w:r>
    </w:p>
    <w:p w14:paraId="714A0A72" w14:textId="77777777" w:rsidR="006C11E6" w:rsidRDefault="006C11E6" w:rsidP="006C11E6">
      <w:pPr>
        <w:pStyle w:val="Testbank"/>
      </w:pPr>
      <w:r>
        <w:t>Blooms: Remember</w:t>
      </w:r>
    </w:p>
    <w:p w14:paraId="407FB0A6" w14:textId="77777777" w:rsidR="006C11E6" w:rsidRDefault="006C11E6" w:rsidP="006C11E6">
      <w:pPr>
        <w:pStyle w:val="Testbank"/>
      </w:pPr>
      <w:r>
        <w:t>AACSB: Reflective Thinking</w:t>
      </w:r>
    </w:p>
    <w:p w14:paraId="7DA8A63E" w14:textId="77777777" w:rsidR="006C11E6" w:rsidRDefault="006C11E6" w:rsidP="006C11E6">
      <w:pPr>
        <w:pStyle w:val="Testbank"/>
      </w:pPr>
      <w:r>
        <w:t>AICPA: BB Critical Thinking</w:t>
      </w:r>
    </w:p>
    <w:p w14:paraId="49FEA5D7" w14:textId="77777777" w:rsidR="006C11E6" w:rsidRDefault="006C11E6" w:rsidP="006C11E6">
      <w:pPr>
        <w:pStyle w:val="Testbank"/>
      </w:pPr>
      <w:r>
        <w:t>AICPA: FN Measurement</w:t>
      </w:r>
    </w:p>
    <w:p w14:paraId="492CF2C2" w14:textId="77777777" w:rsidR="006C11E6" w:rsidRDefault="006C11E6" w:rsidP="006C11E6">
      <w:pPr>
        <w:pStyle w:val="Testbank"/>
      </w:pPr>
      <w:r>
        <w:t>Feedback:</w:t>
      </w:r>
    </w:p>
    <w:p w14:paraId="5C69EB85" w14:textId="77777777" w:rsidR="006C11E6" w:rsidRDefault="006C11E6" w:rsidP="006C11E6">
      <w:pPr>
        <w:pStyle w:val="Testbank"/>
      </w:pPr>
    </w:p>
    <w:p w14:paraId="667D2E7F" w14:textId="77777777" w:rsidR="006C11E6" w:rsidRDefault="006C11E6" w:rsidP="006C11E6">
      <w:pPr>
        <w:pStyle w:val="Testbank"/>
      </w:pPr>
      <w:r>
        <w:t>[QUESTION]</w:t>
      </w:r>
    </w:p>
    <w:p w14:paraId="6B6DAE87" w14:textId="77777777" w:rsidR="006C11E6" w:rsidRDefault="007F32A2" w:rsidP="006C11E6">
      <w:pPr>
        <w:pStyle w:val="Testbank"/>
      </w:pPr>
      <w:r>
        <w:t>8</w:t>
      </w:r>
      <w:r w:rsidR="006C11E6">
        <w:t>. Administrative costs are indirect costs.</w:t>
      </w:r>
    </w:p>
    <w:p w14:paraId="69CD5C90" w14:textId="77777777" w:rsidR="006C11E6" w:rsidRDefault="006C11E6" w:rsidP="006C11E6">
      <w:pPr>
        <w:pStyle w:val="Testbank"/>
      </w:pPr>
      <w:r>
        <w:t>Answer: F</w:t>
      </w:r>
    </w:p>
    <w:p w14:paraId="0664F355" w14:textId="77777777" w:rsidR="006C11E6" w:rsidRDefault="006C11E6" w:rsidP="006C11E6">
      <w:pPr>
        <w:pStyle w:val="Testbank"/>
      </w:pPr>
      <w:r>
        <w:t>Difficulty: 2 Medium</w:t>
      </w:r>
    </w:p>
    <w:p w14:paraId="69D7B062" w14:textId="77777777" w:rsidR="006C11E6" w:rsidRDefault="006C11E6" w:rsidP="006C11E6">
      <w:pPr>
        <w:pStyle w:val="Testbank"/>
      </w:pPr>
      <w:r>
        <w:t>Learning Objective: 01-02</w:t>
      </w:r>
    </w:p>
    <w:p w14:paraId="12969BC3" w14:textId="77777777" w:rsidR="006C11E6" w:rsidRDefault="006C11E6" w:rsidP="006C11E6">
      <w:pPr>
        <w:pStyle w:val="Testbank"/>
      </w:pPr>
      <w:r>
        <w:t>Topic Area:</w:t>
      </w:r>
    </w:p>
    <w:p w14:paraId="36E23A7E" w14:textId="77777777" w:rsidR="006C11E6" w:rsidRDefault="006C11E6" w:rsidP="006C11E6">
      <w:pPr>
        <w:pStyle w:val="Testbank"/>
      </w:pPr>
      <w:r>
        <w:t>Blooms: Remember</w:t>
      </w:r>
    </w:p>
    <w:p w14:paraId="1FEAC586" w14:textId="77777777" w:rsidR="006C11E6" w:rsidRDefault="006C11E6" w:rsidP="006C11E6">
      <w:pPr>
        <w:pStyle w:val="Testbank"/>
      </w:pPr>
      <w:r>
        <w:t>AACSB: Reflective Thinking</w:t>
      </w:r>
    </w:p>
    <w:p w14:paraId="0CA85FAD" w14:textId="77777777" w:rsidR="006C11E6" w:rsidRDefault="006C11E6" w:rsidP="006C11E6">
      <w:pPr>
        <w:pStyle w:val="Testbank"/>
      </w:pPr>
      <w:r>
        <w:t>AICPA: BB Critical Thinking</w:t>
      </w:r>
    </w:p>
    <w:p w14:paraId="326B39F4" w14:textId="77777777" w:rsidR="006C11E6" w:rsidRDefault="006C11E6" w:rsidP="006C11E6">
      <w:pPr>
        <w:pStyle w:val="Testbank"/>
      </w:pPr>
      <w:r>
        <w:t>AICPA: FN Measurement</w:t>
      </w:r>
    </w:p>
    <w:p w14:paraId="569B11C4" w14:textId="77777777" w:rsidR="006C11E6" w:rsidRDefault="006C11E6" w:rsidP="006C11E6">
      <w:pPr>
        <w:pStyle w:val="Testbank"/>
      </w:pPr>
      <w:r>
        <w:t>Feedback:</w:t>
      </w:r>
    </w:p>
    <w:p w14:paraId="16057B06" w14:textId="77777777" w:rsidR="006C11E6" w:rsidRDefault="006C11E6" w:rsidP="006C11E6">
      <w:pPr>
        <w:pStyle w:val="Testbank"/>
      </w:pPr>
    </w:p>
    <w:p w14:paraId="6B4D6174" w14:textId="77777777" w:rsidR="006C11E6" w:rsidRDefault="006C11E6" w:rsidP="006C11E6">
      <w:pPr>
        <w:pStyle w:val="Testbank"/>
      </w:pPr>
      <w:r>
        <w:t>[QUESTION]</w:t>
      </w:r>
    </w:p>
    <w:p w14:paraId="12A09BE6" w14:textId="77777777" w:rsidR="006C11E6" w:rsidRDefault="007F32A2" w:rsidP="006C11E6">
      <w:pPr>
        <w:pStyle w:val="Testbank"/>
      </w:pPr>
      <w:r>
        <w:t>9</w:t>
      </w:r>
      <w:r w:rsidR="006C11E6">
        <w:t>. Depreciation is always considered a period cost for external financial reporting purposes in a manufacturing company.</w:t>
      </w:r>
    </w:p>
    <w:p w14:paraId="36898AAA" w14:textId="77777777" w:rsidR="006C11E6" w:rsidRDefault="006C11E6" w:rsidP="006C11E6">
      <w:pPr>
        <w:pStyle w:val="Testbank"/>
      </w:pPr>
      <w:r>
        <w:t>Answer: F</w:t>
      </w:r>
    </w:p>
    <w:p w14:paraId="559979DE" w14:textId="77777777" w:rsidR="006C11E6" w:rsidRDefault="006C11E6" w:rsidP="006C11E6">
      <w:pPr>
        <w:pStyle w:val="Testbank"/>
      </w:pPr>
      <w:r>
        <w:t>Difficulty: 2 Medium</w:t>
      </w:r>
    </w:p>
    <w:p w14:paraId="7BE518E1" w14:textId="77777777" w:rsidR="006C11E6" w:rsidRDefault="006C11E6" w:rsidP="006C11E6">
      <w:pPr>
        <w:pStyle w:val="Testbank"/>
      </w:pPr>
      <w:r>
        <w:t>Learning Objective: 01-02</w:t>
      </w:r>
    </w:p>
    <w:p w14:paraId="1EF86AC6" w14:textId="77777777" w:rsidR="006C11E6" w:rsidRDefault="006C11E6" w:rsidP="006C11E6">
      <w:pPr>
        <w:pStyle w:val="Testbank"/>
      </w:pPr>
      <w:r>
        <w:t>Learning Objective: 01-03</w:t>
      </w:r>
    </w:p>
    <w:p w14:paraId="3B24EB4C" w14:textId="77777777" w:rsidR="006C11E6" w:rsidRDefault="006C11E6" w:rsidP="006C11E6">
      <w:pPr>
        <w:pStyle w:val="Testbank"/>
      </w:pPr>
      <w:r>
        <w:t>Topic Area:</w:t>
      </w:r>
    </w:p>
    <w:p w14:paraId="12639363" w14:textId="77777777" w:rsidR="006C11E6" w:rsidRDefault="006C11E6" w:rsidP="006C11E6">
      <w:pPr>
        <w:pStyle w:val="Testbank"/>
      </w:pPr>
      <w:r>
        <w:t>Blooms: Understand</w:t>
      </w:r>
    </w:p>
    <w:p w14:paraId="1119E91A" w14:textId="77777777" w:rsidR="006C11E6" w:rsidRDefault="006C11E6" w:rsidP="006C11E6">
      <w:pPr>
        <w:pStyle w:val="Testbank"/>
      </w:pPr>
      <w:r>
        <w:lastRenderedPageBreak/>
        <w:t>AACSB: Reflective Thinking</w:t>
      </w:r>
    </w:p>
    <w:p w14:paraId="2A103D66" w14:textId="77777777" w:rsidR="006C11E6" w:rsidRDefault="006C11E6" w:rsidP="006C11E6">
      <w:pPr>
        <w:pStyle w:val="Testbank"/>
      </w:pPr>
      <w:r>
        <w:t>AICPA: BB Critical Thinking</w:t>
      </w:r>
    </w:p>
    <w:p w14:paraId="4C103950" w14:textId="77777777" w:rsidR="006C11E6" w:rsidRDefault="006C11E6" w:rsidP="006C11E6">
      <w:pPr>
        <w:pStyle w:val="Testbank"/>
      </w:pPr>
      <w:r>
        <w:t>AICPA: FN Measurement</w:t>
      </w:r>
    </w:p>
    <w:p w14:paraId="257381F0" w14:textId="77777777" w:rsidR="006C11E6" w:rsidRDefault="006C11E6" w:rsidP="006C11E6">
      <w:pPr>
        <w:pStyle w:val="Testbank"/>
      </w:pPr>
      <w:r>
        <w:t>Feedback:</w:t>
      </w:r>
    </w:p>
    <w:p w14:paraId="5B4C9FCA" w14:textId="77777777" w:rsidR="006C11E6" w:rsidRDefault="006C11E6" w:rsidP="006C11E6">
      <w:pPr>
        <w:pStyle w:val="Testbank"/>
      </w:pPr>
    </w:p>
    <w:p w14:paraId="259AECCA" w14:textId="77777777" w:rsidR="006C11E6" w:rsidRDefault="006C11E6" w:rsidP="006C11E6">
      <w:pPr>
        <w:pStyle w:val="Testbank"/>
      </w:pPr>
      <w:r>
        <w:t>[QUESTION]</w:t>
      </w:r>
    </w:p>
    <w:p w14:paraId="437AC425" w14:textId="77777777" w:rsidR="006C11E6" w:rsidRDefault="007F32A2" w:rsidP="006C11E6">
      <w:pPr>
        <w:pStyle w:val="Testbank"/>
      </w:pPr>
      <w:r>
        <w:t>10</w:t>
      </w:r>
      <w:r w:rsidR="006C11E6">
        <w:t>. Opportunity costs at a manufacturing company are not part of manufacturing overhead.</w:t>
      </w:r>
    </w:p>
    <w:p w14:paraId="57C39336" w14:textId="77777777" w:rsidR="006C11E6" w:rsidRDefault="006C11E6" w:rsidP="006C11E6">
      <w:pPr>
        <w:pStyle w:val="Testbank"/>
      </w:pPr>
      <w:r>
        <w:t>Answer: T</w:t>
      </w:r>
    </w:p>
    <w:p w14:paraId="04F35B4F" w14:textId="77777777" w:rsidR="006C11E6" w:rsidRDefault="006C11E6" w:rsidP="006C11E6">
      <w:pPr>
        <w:pStyle w:val="Testbank"/>
      </w:pPr>
      <w:r>
        <w:t>Difficulty: 3 Hard</w:t>
      </w:r>
    </w:p>
    <w:p w14:paraId="07028D44" w14:textId="77777777" w:rsidR="006C11E6" w:rsidRDefault="006C11E6" w:rsidP="006C11E6">
      <w:pPr>
        <w:pStyle w:val="Testbank"/>
      </w:pPr>
      <w:r>
        <w:t>Learning Objective: 01-02</w:t>
      </w:r>
    </w:p>
    <w:p w14:paraId="07F21996" w14:textId="77777777" w:rsidR="006C11E6" w:rsidRDefault="006C11E6" w:rsidP="006C11E6">
      <w:pPr>
        <w:pStyle w:val="Testbank"/>
      </w:pPr>
      <w:r>
        <w:t>Learning Objective: 01-05</w:t>
      </w:r>
    </w:p>
    <w:p w14:paraId="6DCC4597" w14:textId="77777777" w:rsidR="006C11E6" w:rsidRDefault="006C11E6" w:rsidP="006C11E6">
      <w:pPr>
        <w:pStyle w:val="Testbank"/>
      </w:pPr>
      <w:r>
        <w:t>Topic Area:</w:t>
      </w:r>
    </w:p>
    <w:p w14:paraId="5096913D" w14:textId="77777777" w:rsidR="006C11E6" w:rsidRDefault="006C11E6" w:rsidP="006C11E6">
      <w:pPr>
        <w:pStyle w:val="Testbank"/>
      </w:pPr>
      <w:r>
        <w:t>Blooms: Understand</w:t>
      </w:r>
    </w:p>
    <w:p w14:paraId="3B4EB3D7" w14:textId="77777777" w:rsidR="006C11E6" w:rsidRDefault="006C11E6" w:rsidP="006C11E6">
      <w:pPr>
        <w:pStyle w:val="Testbank"/>
      </w:pPr>
      <w:r>
        <w:t>AACSB: Reflective Thinking</w:t>
      </w:r>
    </w:p>
    <w:p w14:paraId="55562169" w14:textId="77777777" w:rsidR="006C11E6" w:rsidRDefault="006C11E6" w:rsidP="006C11E6">
      <w:pPr>
        <w:pStyle w:val="Testbank"/>
      </w:pPr>
      <w:r>
        <w:t>AICPA: BB Critical Thinking</w:t>
      </w:r>
    </w:p>
    <w:p w14:paraId="644C9EF8" w14:textId="77777777" w:rsidR="006C11E6" w:rsidRDefault="006C11E6" w:rsidP="006C11E6">
      <w:pPr>
        <w:pStyle w:val="Testbank"/>
      </w:pPr>
      <w:r>
        <w:t>AICPA: FN Measurement</w:t>
      </w:r>
    </w:p>
    <w:p w14:paraId="6A7B8A86" w14:textId="77777777" w:rsidR="006C11E6" w:rsidRDefault="006C11E6" w:rsidP="006C11E6">
      <w:pPr>
        <w:pStyle w:val="Testbank"/>
      </w:pPr>
      <w:r>
        <w:t>Feedback:</w:t>
      </w:r>
    </w:p>
    <w:p w14:paraId="207E2F3E" w14:textId="77777777" w:rsidR="006C11E6" w:rsidRDefault="006C11E6" w:rsidP="006C11E6">
      <w:pPr>
        <w:pStyle w:val="Testbank"/>
      </w:pPr>
    </w:p>
    <w:p w14:paraId="23E71AF7" w14:textId="77777777" w:rsidR="006C11E6" w:rsidRDefault="006C11E6" w:rsidP="006C11E6">
      <w:pPr>
        <w:pStyle w:val="Testbank"/>
      </w:pPr>
      <w:r>
        <w:t>[QUESTION]</w:t>
      </w:r>
    </w:p>
    <w:p w14:paraId="74024D78" w14:textId="77777777" w:rsidR="006C11E6" w:rsidRDefault="007F32A2" w:rsidP="006C11E6">
      <w:pPr>
        <w:pStyle w:val="Testbank"/>
      </w:pPr>
      <w:r>
        <w:t>11</w:t>
      </w:r>
      <w:r w:rsidR="006C11E6">
        <w:t>. Conversion cost is the sum of direct labor cost and manufacturing overhead cost.</w:t>
      </w:r>
    </w:p>
    <w:p w14:paraId="1762E956" w14:textId="77777777" w:rsidR="006C11E6" w:rsidRDefault="006C11E6" w:rsidP="006C11E6">
      <w:pPr>
        <w:pStyle w:val="Testbank"/>
      </w:pPr>
      <w:r>
        <w:t>Answer: T</w:t>
      </w:r>
    </w:p>
    <w:p w14:paraId="489E3BB8" w14:textId="77777777" w:rsidR="006C11E6" w:rsidRDefault="006C11E6" w:rsidP="006C11E6">
      <w:pPr>
        <w:pStyle w:val="Testbank"/>
      </w:pPr>
      <w:r>
        <w:t>Difficulty: 1 Easy</w:t>
      </w:r>
    </w:p>
    <w:p w14:paraId="7965D383" w14:textId="77777777" w:rsidR="006C11E6" w:rsidRDefault="006C11E6" w:rsidP="006C11E6">
      <w:pPr>
        <w:pStyle w:val="Testbank"/>
      </w:pPr>
      <w:r>
        <w:t>Learning Objective: 01-03</w:t>
      </w:r>
    </w:p>
    <w:p w14:paraId="52704857" w14:textId="77777777" w:rsidR="006C11E6" w:rsidRDefault="006C11E6" w:rsidP="006C11E6">
      <w:pPr>
        <w:pStyle w:val="Testbank"/>
      </w:pPr>
      <w:r>
        <w:t>Topic Area:</w:t>
      </w:r>
    </w:p>
    <w:p w14:paraId="38942645" w14:textId="77777777" w:rsidR="006C11E6" w:rsidRDefault="006C11E6" w:rsidP="006C11E6">
      <w:pPr>
        <w:pStyle w:val="Testbank"/>
      </w:pPr>
      <w:r>
        <w:t>Blooms: Remember</w:t>
      </w:r>
    </w:p>
    <w:p w14:paraId="268CF7CA" w14:textId="77777777" w:rsidR="006C11E6" w:rsidRDefault="006C11E6" w:rsidP="006C11E6">
      <w:pPr>
        <w:pStyle w:val="Testbank"/>
      </w:pPr>
      <w:r>
        <w:t>AACSB: Reflective Thinking</w:t>
      </w:r>
    </w:p>
    <w:p w14:paraId="090AC83E" w14:textId="77777777" w:rsidR="006C11E6" w:rsidRDefault="006C11E6" w:rsidP="006C11E6">
      <w:pPr>
        <w:pStyle w:val="Testbank"/>
      </w:pPr>
      <w:r>
        <w:t>AICPA: BB Critical Thinking</w:t>
      </w:r>
    </w:p>
    <w:p w14:paraId="7DB0AD6A" w14:textId="77777777" w:rsidR="006C11E6" w:rsidRDefault="006C11E6" w:rsidP="006C11E6">
      <w:pPr>
        <w:pStyle w:val="Testbank"/>
      </w:pPr>
      <w:r>
        <w:t>AICPA: FN Measurement</w:t>
      </w:r>
    </w:p>
    <w:p w14:paraId="7DF9B2DD" w14:textId="77777777" w:rsidR="006C11E6" w:rsidRDefault="006C11E6" w:rsidP="006C11E6">
      <w:pPr>
        <w:pStyle w:val="Testbank"/>
      </w:pPr>
      <w:r>
        <w:t>Feedback:</w:t>
      </w:r>
    </w:p>
    <w:p w14:paraId="6F4FD61F" w14:textId="77777777" w:rsidR="006C11E6" w:rsidRDefault="006C11E6" w:rsidP="006C11E6">
      <w:pPr>
        <w:pStyle w:val="Testbank"/>
      </w:pPr>
    </w:p>
    <w:p w14:paraId="64D65D9E" w14:textId="77777777" w:rsidR="006C11E6" w:rsidRDefault="006C11E6" w:rsidP="006C11E6">
      <w:pPr>
        <w:pStyle w:val="Testbank"/>
      </w:pPr>
      <w:r>
        <w:t>[QUESTION]</w:t>
      </w:r>
    </w:p>
    <w:p w14:paraId="0ED26811" w14:textId="77777777" w:rsidR="006C11E6" w:rsidRDefault="007F32A2" w:rsidP="006C11E6">
      <w:pPr>
        <w:pStyle w:val="Testbank"/>
      </w:pPr>
      <w:r>
        <w:t>12</w:t>
      </w:r>
      <w:r w:rsidR="006C11E6">
        <w:t>. In a manufacturing company, all costs are period costs.</w:t>
      </w:r>
    </w:p>
    <w:p w14:paraId="38EF1CB5" w14:textId="77777777" w:rsidR="006C11E6" w:rsidRDefault="006C11E6" w:rsidP="006C11E6">
      <w:pPr>
        <w:pStyle w:val="Testbank"/>
      </w:pPr>
      <w:r>
        <w:t>Answer: F</w:t>
      </w:r>
    </w:p>
    <w:p w14:paraId="482D1F00" w14:textId="77777777" w:rsidR="006C11E6" w:rsidRDefault="006C11E6" w:rsidP="006C11E6">
      <w:pPr>
        <w:pStyle w:val="Testbank"/>
      </w:pPr>
      <w:r>
        <w:t>Difficulty: 1 Easy</w:t>
      </w:r>
    </w:p>
    <w:p w14:paraId="060B1546" w14:textId="77777777" w:rsidR="006C11E6" w:rsidRDefault="006C11E6" w:rsidP="006C11E6">
      <w:pPr>
        <w:pStyle w:val="Testbank"/>
      </w:pPr>
      <w:r>
        <w:t>Learning Objective: 01-03</w:t>
      </w:r>
    </w:p>
    <w:p w14:paraId="723BE2D6" w14:textId="77777777" w:rsidR="006C11E6" w:rsidRDefault="006C11E6" w:rsidP="006C11E6">
      <w:pPr>
        <w:pStyle w:val="Testbank"/>
      </w:pPr>
      <w:r>
        <w:t>Topic Area:</w:t>
      </w:r>
    </w:p>
    <w:p w14:paraId="7E7A25B9" w14:textId="77777777" w:rsidR="006C11E6" w:rsidRDefault="006C11E6" w:rsidP="006C11E6">
      <w:pPr>
        <w:pStyle w:val="Testbank"/>
      </w:pPr>
      <w:r>
        <w:t>Blooms: Remember</w:t>
      </w:r>
    </w:p>
    <w:p w14:paraId="2F061F52" w14:textId="77777777" w:rsidR="006C11E6" w:rsidRDefault="006C11E6" w:rsidP="006C11E6">
      <w:pPr>
        <w:pStyle w:val="Testbank"/>
      </w:pPr>
      <w:r>
        <w:t>AACSB: Reflective Thinking</w:t>
      </w:r>
    </w:p>
    <w:p w14:paraId="18EC6309" w14:textId="77777777" w:rsidR="006C11E6" w:rsidRDefault="006C11E6" w:rsidP="006C11E6">
      <w:pPr>
        <w:pStyle w:val="Testbank"/>
      </w:pPr>
      <w:r>
        <w:t>AICPA: BB Critical Thinking</w:t>
      </w:r>
    </w:p>
    <w:p w14:paraId="3FA0065E" w14:textId="77777777" w:rsidR="006C11E6" w:rsidRDefault="006C11E6" w:rsidP="006C11E6">
      <w:pPr>
        <w:pStyle w:val="Testbank"/>
      </w:pPr>
      <w:r>
        <w:t>AICPA: FN Measurement</w:t>
      </w:r>
    </w:p>
    <w:p w14:paraId="79212387" w14:textId="77777777" w:rsidR="006C11E6" w:rsidRDefault="006C11E6" w:rsidP="006C11E6">
      <w:pPr>
        <w:pStyle w:val="Testbank"/>
      </w:pPr>
      <w:r>
        <w:t>Feedback:</w:t>
      </w:r>
    </w:p>
    <w:p w14:paraId="075CFB04" w14:textId="77777777" w:rsidR="006C11E6" w:rsidRDefault="006C11E6" w:rsidP="006C11E6">
      <w:pPr>
        <w:pStyle w:val="Testbank"/>
      </w:pPr>
    </w:p>
    <w:p w14:paraId="15167D6E" w14:textId="77777777" w:rsidR="006C11E6" w:rsidRDefault="006C11E6" w:rsidP="006C11E6">
      <w:pPr>
        <w:pStyle w:val="Testbank"/>
      </w:pPr>
      <w:r>
        <w:t>[QUESTION]</w:t>
      </w:r>
    </w:p>
    <w:p w14:paraId="1AD6A88D" w14:textId="77777777" w:rsidR="006C11E6" w:rsidRDefault="007F32A2" w:rsidP="006C11E6">
      <w:pPr>
        <w:pStyle w:val="Testbank"/>
      </w:pPr>
      <w:r>
        <w:t>13</w:t>
      </w:r>
      <w:r w:rsidR="006C11E6">
        <w:t>. Advertising is not a considered a product cost even if it promotes a specific product.</w:t>
      </w:r>
    </w:p>
    <w:p w14:paraId="380CD68E" w14:textId="77777777" w:rsidR="006C11E6" w:rsidRDefault="006C11E6" w:rsidP="006C11E6">
      <w:pPr>
        <w:pStyle w:val="Testbank"/>
      </w:pPr>
      <w:r>
        <w:t>Answer: T</w:t>
      </w:r>
    </w:p>
    <w:p w14:paraId="5F8FDB4D" w14:textId="77777777" w:rsidR="006C11E6" w:rsidRDefault="006C11E6" w:rsidP="006C11E6">
      <w:pPr>
        <w:pStyle w:val="Testbank"/>
      </w:pPr>
      <w:r>
        <w:t>Difficulty: 2 Medium</w:t>
      </w:r>
    </w:p>
    <w:p w14:paraId="2CDD1162" w14:textId="77777777" w:rsidR="006C11E6" w:rsidRDefault="006C11E6" w:rsidP="006C11E6">
      <w:pPr>
        <w:pStyle w:val="Testbank"/>
      </w:pPr>
      <w:r>
        <w:t>Learning Objective: 01-03</w:t>
      </w:r>
    </w:p>
    <w:p w14:paraId="37F0B278" w14:textId="77777777" w:rsidR="006C11E6" w:rsidRDefault="006C11E6" w:rsidP="006C11E6">
      <w:pPr>
        <w:pStyle w:val="Testbank"/>
      </w:pPr>
      <w:r>
        <w:t>Topic Area:</w:t>
      </w:r>
    </w:p>
    <w:p w14:paraId="27FB8594" w14:textId="77777777" w:rsidR="006C11E6" w:rsidRDefault="006C11E6" w:rsidP="006C11E6">
      <w:pPr>
        <w:pStyle w:val="Testbank"/>
      </w:pPr>
      <w:r>
        <w:t>Blooms: Understand</w:t>
      </w:r>
    </w:p>
    <w:p w14:paraId="77404C63" w14:textId="77777777" w:rsidR="006C11E6" w:rsidRDefault="006C11E6" w:rsidP="006C11E6">
      <w:pPr>
        <w:pStyle w:val="Testbank"/>
      </w:pPr>
      <w:r>
        <w:t>AACSB: Reflective Thinking</w:t>
      </w:r>
    </w:p>
    <w:p w14:paraId="78BF790F" w14:textId="77777777" w:rsidR="006C11E6" w:rsidRDefault="006C11E6" w:rsidP="006C11E6">
      <w:pPr>
        <w:pStyle w:val="Testbank"/>
      </w:pPr>
      <w:r>
        <w:t>AICPA: BB Critical Thinking</w:t>
      </w:r>
    </w:p>
    <w:p w14:paraId="64942178" w14:textId="77777777" w:rsidR="006C11E6" w:rsidRDefault="006C11E6" w:rsidP="006C11E6">
      <w:pPr>
        <w:pStyle w:val="Testbank"/>
      </w:pPr>
      <w:r>
        <w:t>AICPA: FN Measurement</w:t>
      </w:r>
    </w:p>
    <w:p w14:paraId="21D4DD86" w14:textId="77777777" w:rsidR="006C11E6" w:rsidRDefault="006C11E6" w:rsidP="006C11E6">
      <w:pPr>
        <w:pStyle w:val="Testbank"/>
      </w:pPr>
      <w:r>
        <w:t>Feedback:</w:t>
      </w:r>
    </w:p>
    <w:p w14:paraId="7E432ADA" w14:textId="77777777" w:rsidR="006C11E6" w:rsidRDefault="006C11E6" w:rsidP="006C11E6">
      <w:pPr>
        <w:pStyle w:val="Testbank"/>
      </w:pPr>
    </w:p>
    <w:p w14:paraId="71CFF0D7" w14:textId="77777777" w:rsidR="006C11E6" w:rsidRDefault="006C11E6" w:rsidP="006C11E6">
      <w:pPr>
        <w:pStyle w:val="Testbank"/>
      </w:pPr>
      <w:r>
        <w:t>[QUESTION]</w:t>
      </w:r>
    </w:p>
    <w:p w14:paraId="51576DDA" w14:textId="77777777" w:rsidR="006C11E6" w:rsidRDefault="007F32A2" w:rsidP="006C11E6">
      <w:pPr>
        <w:pStyle w:val="Testbank"/>
      </w:pPr>
      <w:r>
        <w:t>14</w:t>
      </w:r>
      <w:r w:rsidR="006C11E6">
        <w:t>. Selling and administrative expenses are period costs under generally accepted accounting principles.</w:t>
      </w:r>
    </w:p>
    <w:p w14:paraId="221E26E1" w14:textId="77777777" w:rsidR="006C11E6" w:rsidRDefault="006C11E6" w:rsidP="006C11E6">
      <w:pPr>
        <w:pStyle w:val="Testbank"/>
      </w:pPr>
      <w:r>
        <w:lastRenderedPageBreak/>
        <w:t>Answer: T</w:t>
      </w:r>
    </w:p>
    <w:p w14:paraId="79C641AD" w14:textId="77777777" w:rsidR="006C11E6" w:rsidRDefault="006C11E6" w:rsidP="006C11E6">
      <w:pPr>
        <w:pStyle w:val="Testbank"/>
      </w:pPr>
      <w:r>
        <w:t>Difficulty: 1 Easy</w:t>
      </w:r>
    </w:p>
    <w:p w14:paraId="45D2960A" w14:textId="77777777" w:rsidR="006C11E6" w:rsidRDefault="006C11E6" w:rsidP="006C11E6">
      <w:pPr>
        <w:pStyle w:val="Testbank"/>
      </w:pPr>
      <w:r>
        <w:t>Learning Objective: 01-03</w:t>
      </w:r>
    </w:p>
    <w:p w14:paraId="3AD2D1C7" w14:textId="77777777" w:rsidR="006C11E6" w:rsidRDefault="006C11E6" w:rsidP="006C11E6">
      <w:pPr>
        <w:pStyle w:val="Testbank"/>
      </w:pPr>
      <w:r>
        <w:t>Topic Area:</w:t>
      </w:r>
    </w:p>
    <w:p w14:paraId="44C69875" w14:textId="77777777" w:rsidR="006C11E6" w:rsidRDefault="006C11E6" w:rsidP="006C11E6">
      <w:pPr>
        <w:pStyle w:val="Testbank"/>
      </w:pPr>
      <w:r>
        <w:t>Blooms: Remember</w:t>
      </w:r>
    </w:p>
    <w:p w14:paraId="11D3A031" w14:textId="77777777" w:rsidR="006C11E6" w:rsidRDefault="006C11E6" w:rsidP="006C11E6">
      <w:pPr>
        <w:pStyle w:val="Testbank"/>
      </w:pPr>
      <w:r>
        <w:t>AACSB: Reflective Thinking</w:t>
      </w:r>
    </w:p>
    <w:p w14:paraId="7EB5298D" w14:textId="77777777" w:rsidR="006C11E6" w:rsidRDefault="006C11E6" w:rsidP="006C11E6">
      <w:pPr>
        <w:pStyle w:val="Testbank"/>
      </w:pPr>
      <w:r>
        <w:t>AICPA: BB Critical Thinking</w:t>
      </w:r>
    </w:p>
    <w:p w14:paraId="0707F771" w14:textId="77777777" w:rsidR="006C11E6" w:rsidRDefault="006C11E6" w:rsidP="006C11E6">
      <w:pPr>
        <w:pStyle w:val="Testbank"/>
      </w:pPr>
      <w:r>
        <w:t>AICPA: FN Measurement</w:t>
      </w:r>
    </w:p>
    <w:p w14:paraId="57AC6F35" w14:textId="77777777" w:rsidR="006C11E6" w:rsidRDefault="006C11E6" w:rsidP="006C11E6">
      <w:pPr>
        <w:pStyle w:val="Testbank"/>
      </w:pPr>
      <w:r>
        <w:t>Feedback:</w:t>
      </w:r>
    </w:p>
    <w:p w14:paraId="0D333733" w14:textId="77777777" w:rsidR="006C11E6" w:rsidRDefault="006C11E6" w:rsidP="006C11E6">
      <w:pPr>
        <w:pStyle w:val="Testbank"/>
      </w:pPr>
    </w:p>
    <w:p w14:paraId="00D94512" w14:textId="77777777" w:rsidR="006C11E6" w:rsidRDefault="006C11E6" w:rsidP="006C11E6">
      <w:pPr>
        <w:pStyle w:val="Testbank"/>
      </w:pPr>
      <w:r>
        <w:t>[QUESTION]</w:t>
      </w:r>
    </w:p>
    <w:p w14:paraId="2A3B7717" w14:textId="77777777" w:rsidR="006C11E6" w:rsidRDefault="007F32A2" w:rsidP="006C11E6">
      <w:pPr>
        <w:pStyle w:val="Testbank"/>
      </w:pPr>
      <w:r>
        <w:t>15</w:t>
      </w:r>
      <w:r w:rsidR="006C11E6">
        <w:t>. Conversion cost equals product cost less direct materials cost.</w:t>
      </w:r>
    </w:p>
    <w:p w14:paraId="465485FF" w14:textId="77777777" w:rsidR="006C11E6" w:rsidRDefault="006C11E6" w:rsidP="006C11E6">
      <w:pPr>
        <w:pStyle w:val="Testbank"/>
      </w:pPr>
      <w:r>
        <w:t>Answer: T</w:t>
      </w:r>
    </w:p>
    <w:p w14:paraId="33A56868" w14:textId="77777777" w:rsidR="006C11E6" w:rsidRDefault="006C11E6" w:rsidP="006C11E6">
      <w:pPr>
        <w:pStyle w:val="Testbank"/>
      </w:pPr>
      <w:r>
        <w:t>Difficulty: 3 Hard</w:t>
      </w:r>
    </w:p>
    <w:p w14:paraId="6BA33AFD" w14:textId="77777777" w:rsidR="006C11E6" w:rsidRDefault="006C11E6" w:rsidP="006C11E6">
      <w:pPr>
        <w:pStyle w:val="Testbank"/>
      </w:pPr>
      <w:r>
        <w:t>Learning Objective: 01-03</w:t>
      </w:r>
    </w:p>
    <w:p w14:paraId="701AFA9C" w14:textId="77777777" w:rsidR="006C11E6" w:rsidRDefault="006C11E6" w:rsidP="006C11E6">
      <w:pPr>
        <w:pStyle w:val="Testbank"/>
      </w:pPr>
      <w:r>
        <w:t>Topic Area:</w:t>
      </w:r>
    </w:p>
    <w:p w14:paraId="560D38DE" w14:textId="77777777" w:rsidR="006C11E6" w:rsidRDefault="006C11E6" w:rsidP="006C11E6">
      <w:pPr>
        <w:pStyle w:val="Testbank"/>
      </w:pPr>
      <w:r>
        <w:t>Blooms: Analyze</w:t>
      </w:r>
    </w:p>
    <w:p w14:paraId="544B82C6" w14:textId="77777777" w:rsidR="006C11E6" w:rsidRDefault="006C11E6" w:rsidP="006C11E6">
      <w:pPr>
        <w:pStyle w:val="Testbank"/>
      </w:pPr>
      <w:r>
        <w:t>AACSB: Reflective Thinking</w:t>
      </w:r>
    </w:p>
    <w:p w14:paraId="6FE4D5DF" w14:textId="77777777" w:rsidR="006C11E6" w:rsidRDefault="006C11E6" w:rsidP="006C11E6">
      <w:pPr>
        <w:pStyle w:val="Testbank"/>
      </w:pPr>
      <w:r>
        <w:t>AICPA: BB Critical Thinking</w:t>
      </w:r>
    </w:p>
    <w:p w14:paraId="38EDB416" w14:textId="77777777" w:rsidR="006C11E6" w:rsidRDefault="006C11E6" w:rsidP="006C11E6">
      <w:pPr>
        <w:pStyle w:val="Testbank"/>
      </w:pPr>
      <w:r>
        <w:t>AICPA: FN Measurement</w:t>
      </w:r>
    </w:p>
    <w:p w14:paraId="12229560" w14:textId="77777777" w:rsidR="006C11E6" w:rsidRDefault="006C11E6" w:rsidP="006C11E6">
      <w:pPr>
        <w:pStyle w:val="Testbank"/>
      </w:pPr>
      <w:r>
        <w:t>Feedback:</w:t>
      </w:r>
    </w:p>
    <w:p w14:paraId="53C92E22" w14:textId="77777777" w:rsidR="006C11E6" w:rsidRDefault="006C11E6" w:rsidP="006C11E6">
      <w:pPr>
        <w:pStyle w:val="Testbank"/>
      </w:pPr>
    </w:p>
    <w:p w14:paraId="67FBB946" w14:textId="77777777" w:rsidR="006C11E6" w:rsidRDefault="006C11E6" w:rsidP="006C11E6">
      <w:pPr>
        <w:pStyle w:val="Testbank"/>
      </w:pPr>
      <w:r>
        <w:t>[QUESTION]</w:t>
      </w:r>
    </w:p>
    <w:p w14:paraId="3EFF93FD" w14:textId="77777777" w:rsidR="006C11E6" w:rsidRDefault="007F32A2" w:rsidP="006C11E6">
      <w:pPr>
        <w:pStyle w:val="Testbank"/>
      </w:pPr>
      <w:r>
        <w:t>16</w:t>
      </w:r>
      <w:r w:rsidR="006C11E6">
        <w:t>. Prime cost is the sum of direct materials cost and direct labor cost.</w:t>
      </w:r>
    </w:p>
    <w:p w14:paraId="6DDD176A" w14:textId="77777777" w:rsidR="006C11E6" w:rsidRDefault="006C11E6" w:rsidP="006C11E6">
      <w:pPr>
        <w:pStyle w:val="Testbank"/>
      </w:pPr>
      <w:r>
        <w:t>Answer: T</w:t>
      </w:r>
    </w:p>
    <w:p w14:paraId="55D83AC9" w14:textId="77777777" w:rsidR="006C11E6" w:rsidRDefault="006C11E6" w:rsidP="006C11E6">
      <w:pPr>
        <w:pStyle w:val="Testbank"/>
      </w:pPr>
      <w:r>
        <w:t>Difficulty: 1 Easy</w:t>
      </w:r>
    </w:p>
    <w:p w14:paraId="635425D5" w14:textId="77777777" w:rsidR="006C11E6" w:rsidRDefault="006C11E6" w:rsidP="006C11E6">
      <w:pPr>
        <w:pStyle w:val="Testbank"/>
      </w:pPr>
      <w:r>
        <w:t>Learning Objective: 01-03</w:t>
      </w:r>
    </w:p>
    <w:p w14:paraId="2E3C3D0A" w14:textId="77777777" w:rsidR="006C11E6" w:rsidRDefault="006C11E6" w:rsidP="006C11E6">
      <w:pPr>
        <w:pStyle w:val="Testbank"/>
      </w:pPr>
      <w:r>
        <w:t>Topic Area:</w:t>
      </w:r>
    </w:p>
    <w:p w14:paraId="57FE683F" w14:textId="77777777" w:rsidR="006C11E6" w:rsidRDefault="006C11E6" w:rsidP="006C11E6">
      <w:pPr>
        <w:pStyle w:val="Testbank"/>
      </w:pPr>
      <w:r>
        <w:t>Blooms: Remember</w:t>
      </w:r>
    </w:p>
    <w:p w14:paraId="55F21AE4" w14:textId="77777777" w:rsidR="006C11E6" w:rsidRDefault="006C11E6" w:rsidP="006C11E6">
      <w:pPr>
        <w:pStyle w:val="Testbank"/>
      </w:pPr>
      <w:r>
        <w:t>AACSB: Reflective Thinking</w:t>
      </w:r>
    </w:p>
    <w:p w14:paraId="43FE8D25" w14:textId="77777777" w:rsidR="006C11E6" w:rsidRDefault="006C11E6" w:rsidP="006C11E6">
      <w:pPr>
        <w:pStyle w:val="Testbank"/>
      </w:pPr>
      <w:r>
        <w:t>AICPA: BB Critical Thinking</w:t>
      </w:r>
    </w:p>
    <w:p w14:paraId="1779A8FF" w14:textId="77777777" w:rsidR="006C11E6" w:rsidRDefault="006C11E6" w:rsidP="006C11E6">
      <w:pPr>
        <w:pStyle w:val="Testbank"/>
      </w:pPr>
      <w:r>
        <w:t>AICPA: FN Measurement</w:t>
      </w:r>
    </w:p>
    <w:p w14:paraId="31550F56" w14:textId="77777777" w:rsidR="006C11E6" w:rsidRDefault="006C11E6" w:rsidP="006C11E6">
      <w:pPr>
        <w:pStyle w:val="Testbank"/>
      </w:pPr>
      <w:r>
        <w:t>Feedback:</w:t>
      </w:r>
    </w:p>
    <w:p w14:paraId="273A21C6" w14:textId="77777777" w:rsidR="006C11E6" w:rsidRDefault="006C11E6" w:rsidP="006C11E6">
      <w:pPr>
        <w:pStyle w:val="Testbank"/>
      </w:pPr>
    </w:p>
    <w:p w14:paraId="7C2E6000" w14:textId="77777777" w:rsidR="006C11E6" w:rsidRDefault="006C11E6" w:rsidP="006C11E6">
      <w:pPr>
        <w:pStyle w:val="Testbank"/>
      </w:pPr>
      <w:r>
        <w:t>[QUESTION]</w:t>
      </w:r>
    </w:p>
    <w:p w14:paraId="1A25CD40" w14:textId="77777777" w:rsidR="006C11E6" w:rsidRDefault="007F32A2" w:rsidP="006C11E6">
      <w:pPr>
        <w:pStyle w:val="Testbank"/>
      </w:pPr>
      <w:r>
        <w:t>17</w:t>
      </w:r>
      <w:r w:rsidR="006C11E6">
        <w:t>. Product costs are also known as inventoriable costs.</w:t>
      </w:r>
    </w:p>
    <w:p w14:paraId="373FBD6F" w14:textId="77777777" w:rsidR="006C11E6" w:rsidRDefault="006C11E6" w:rsidP="006C11E6">
      <w:pPr>
        <w:pStyle w:val="Testbank"/>
      </w:pPr>
      <w:r>
        <w:t>Answer: T</w:t>
      </w:r>
    </w:p>
    <w:p w14:paraId="2353131C" w14:textId="77777777" w:rsidR="006C11E6" w:rsidRDefault="006C11E6" w:rsidP="006C11E6">
      <w:pPr>
        <w:pStyle w:val="Testbank"/>
      </w:pPr>
      <w:r>
        <w:t>Difficulty: 1 Easy</w:t>
      </w:r>
    </w:p>
    <w:p w14:paraId="4510CD19" w14:textId="77777777" w:rsidR="006C11E6" w:rsidRDefault="006C11E6" w:rsidP="006C11E6">
      <w:pPr>
        <w:pStyle w:val="Testbank"/>
      </w:pPr>
      <w:r>
        <w:t>Learning Objective: 01-03</w:t>
      </w:r>
    </w:p>
    <w:p w14:paraId="30990D34" w14:textId="77777777" w:rsidR="006C11E6" w:rsidRDefault="006C11E6" w:rsidP="006C11E6">
      <w:pPr>
        <w:pStyle w:val="Testbank"/>
      </w:pPr>
      <w:r>
        <w:t>Topic Area:</w:t>
      </w:r>
    </w:p>
    <w:p w14:paraId="7A9C448D" w14:textId="77777777" w:rsidR="006C11E6" w:rsidRDefault="006C11E6" w:rsidP="006C11E6">
      <w:pPr>
        <w:pStyle w:val="Testbank"/>
      </w:pPr>
      <w:r>
        <w:t>Blooms: Remember</w:t>
      </w:r>
    </w:p>
    <w:p w14:paraId="57FECC0F" w14:textId="77777777" w:rsidR="006C11E6" w:rsidRDefault="006C11E6" w:rsidP="006C11E6">
      <w:pPr>
        <w:pStyle w:val="Testbank"/>
      </w:pPr>
      <w:r>
        <w:t>AACSB: Reflective Thinking</w:t>
      </w:r>
    </w:p>
    <w:p w14:paraId="64E73895" w14:textId="77777777" w:rsidR="006C11E6" w:rsidRDefault="006C11E6" w:rsidP="006C11E6">
      <w:pPr>
        <w:pStyle w:val="Testbank"/>
      </w:pPr>
      <w:r>
        <w:t>AICPA: BB Critical Thinking</w:t>
      </w:r>
    </w:p>
    <w:p w14:paraId="1572A3DE" w14:textId="77777777" w:rsidR="006C11E6" w:rsidRDefault="006C11E6" w:rsidP="006C11E6">
      <w:pPr>
        <w:pStyle w:val="Testbank"/>
      </w:pPr>
      <w:r>
        <w:t>AICPA: FN Measurement</w:t>
      </w:r>
    </w:p>
    <w:p w14:paraId="6A05392A" w14:textId="77777777" w:rsidR="006C11E6" w:rsidRDefault="006C11E6" w:rsidP="006C11E6">
      <w:pPr>
        <w:pStyle w:val="Testbank"/>
      </w:pPr>
      <w:r>
        <w:t>Feedback:</w:t>
      </w:r>
    </w:p>
    <w:p w14:paraId="656EDEF7" w14:textId="77777777" w:rsidR="006C11E6" w:rsidRDefault="006C11E6" w:rsidP="006C11E6">
      <w:pPr>
        <w:pStyle w:val="Testbank"/>
      </w:pPr>
    </w:p>
    <w:p w14:paraId="696C9A58" w14:textId="77777777" w:rsidR="006C11E6" w:rsidRDefault="006C11E6" w:rsidP="006C11E6">
      <w:pPr>
        <w:pStyle w:val="Testbank"/>
      </w:pPr>
      <w:r>
        <w:t>[QUESTION]</w:t>
      </w:r>
    </w:p>
    <w:p w14:paraId="066A2266" w14:textId="77777777" w:rsidR="006C11E6" w:rsidRDefault="007F32A2" w:rsidP="006C11E6">
      <w:pPr>
        <w:pStyle w:val="Testbank"/>
      </w:pPr>
      <w:r>
        <w:t>18</w:t>
      </w:r>
      <w:r w:rsidR="006C11E6">
        <w:t>. Prime cost equals manufacturing overhead cost.</w:t>
      </w:r>
    </w:p>
    <w:p w14:paraId="30B66345" w14:textId="77777777" w:rsidR="006C11E6" w:rsidRDefault="006C11E6" w:rsidP="006C11E6">
      <w:pPr>
        <w:pStyle w:val="Testbank"/>
      </w:pPr>
      <w:r>
        <w:t>Answer: F</w:t>
      </w:r>
    </w:p>
    <w:p w14:paraId="600B1B17" w14:textId="77777777" w:rsidR="006C11E6" w:rsidRDefault="006C11E6" w:rsidP="006C11E6">
      <w:pPr>
        <w:pStyle w:val="Testbank"/>
      </w:pPr>
      <w:r>
        <w:t>Difficulty: 3 Hard</w:t>
      </w:r>
    </w:p>
    <w:p w14:paraId="251B3712" w14:textId="77777777" w:rsidR="006C11E6" w:rsidRDefault="006C11E6" w:rsidP="006C11E6">
      <w:pPr>
        <w:pStyle w:val="Testbank"/>
      </w:pPr>
      <w:r>
        <w:t>Learning Objective: 01-03</w:t>
      </w:r>
    </w:p>
    <w:p w14:paraId="201C6EBB" w14:textId="77777777" w:rsidR="006C11E6" w:rsidRDefault="006C11E6" w:rsidP="006C11E6">
      <w:pPr>
        <w:pStyle w:val="Testbank"/>
      </w:pPr>
      <w:r>
        <w:t>Topic Area:</w:t>
      </w:r>
    </w:p>
    <w:p w14:paraId="7DD0B074" w14:textId="77777777" w:rsidR="006C11E6" w:rsidRDefault="006C11E6" w:rsidP="006C11E6">
      <w:pPr>
        <w:pStyle w:val="Testbank"/>
      </w:pPr>
      <w:r>
        <w:t>Blooms: Understand</w:t>
      </w:r>
    </w:p>
    <w:p w14:paraId="4A0E5F01" w14:textId="77777777" w:rsidR="006C11E6" w:rsidRDefault="006C11E6" w:rsidP="006C11E6">
      <w:pPr>
        <w:pStyle w:val="Testbank"/>
      </w:pPr>
      <w:r>
        <w:t>AACSB: Reflective Thinking</w:t>
      </w:r>
    </w:p>
    <w:p w14:paraId="245F95C9" w14:textId="77777777" w:rsidR="006C11E6" w:rsidRDefault="006C11E6" w:rsidP="006C11E6">
      <w:pPr>
        <w:pStyle w:val="Testbank"/>
      </w:pPr>
      <w:r>
        <w:t>AICPA: BB Critical Thinking</w:t>
      </w:r>
    </w:p>
    <w:p w14:paraId="0202137E" w14:textId="77777777" w:rsidR="006C11E6" w:rsidRDefault="006C11E6" w:rsidP="006C11E6">
      <w:pPr>
        <w:pStyle w:val="Testbank"/>
      </w:pPr>
      <w:r>
        <w:t>AICPA: FN Measurement</w:t>
      </w:r>
    </w:p>
    <w:p w14:paraId="24B28997" w14:textId="77777777" w:rsidR="006C11E6" w:rsidRDefault="006C11E6" w:rsidP="006C11E6">
      <w:pPr>
        <w:pStyle w:val="Testbank"/>
      </w:pPr>
      <w:r>
        <w:lastRenderedPageBreak/>
        <w:t>Feedback:</w:t>
      </w:r>
    </w:p>
    <w:p w14:paraId="70551DE7" w14:textId="77777777" w:rsidR="006C11E6" w:rsidRDefault="006C11E6" w:rsidP="006C11E6">
      <w:pPr>
        <w:pStyle w:val="Testbank"/>
      </w:pPr>
    </w:p>
    <w:p w14:paraId="0C6912AB" w14:textId="77777777" w:rsidR="006C11E6" w:rsidRDefault="006C11E6" w:rsidP="006C11E6">
      <w:pPr>
        <w:pStyle w:val="Testbank"/>
      </w:pPr>
      <w:r>
        <w:t>[QUESTION]</w:t>
      </w:r>
    </w:p>
    <w:p w14:paraId="35FDE564" w14:textId="77777777" w:rsidR="006C11E6" w:rsidRDefault="007F32A2" w:rsidP="006C11E6">
      <w:pPr>
        <w:pStyle w:val="Testbank"/>
      </w:pPr>
      <w:r>
        <w:t>19</w:t>
      </w:r>
      <w:r w:rsidR="006C11E6">
        <w:t>. Conversion cost is the same thing as manufacturing overhead.</w:t>
      </w:r>
    </w:p>
    <w:p w14:paraId="6855FACD" w14:textId="77777777" w:rsidR="006C11E6" w:rsidRDefault="006C11E6" w:rsidP="006C11E6">
      <w:pPr>
        <w:pStyle w:val="Testbank"/>
      </w:pPr>
      <w:r>
        <w:t>Answer: F</w:t>
      </w:r>
    </w:p>
    <w:p w14:paraId="458383A2" w14:textId="77777777" w:rsidR="006C11E6" w:rsidRDefault="006C11E6" w:rsidP="006C11E6">
      <w:pPr>
        <w:pStyle w:val="Testbank"/>
      </w:pPr>
      <w:r>
        <w:t>Difficulty: 1 Easy</w:t>
      </w:r>
    </w:p>
    <w:p w14:paraId="615DACAD" w14:textId="77777777" w:rsidR="006C11E6" w:rsidRDefault="006C11E6" w:rsidP="006C11E6">
      <w:pPr>
        <w:pStyle w:val="Testbank"/>
      </w:pPr>
      <w:r>
        <w:t>Learning Objective: 01-03</w:t>
      </w:r>
    </w:p>
    <w:p w14:paraId="61B645FB" w14:textId="77777777" w:rsidR="006C11E6" w:rsidRDefault="006C11E6" w:rsidP="006C11E6">
      <w:pPr>
        <w:pStyle w:val="Testbank"/>
      </w:pPr>
      <w:r>
        <w:t>Topic Area:</w:t>
      </w:r>
    </w:p>
    <w:p w14:paraId="28A7A5EC" w14:textId="77777777" w:rsidR="006C11E6" w:rsidRDefault="006C11E6" w:rsidP="006C11E6">
      <w:pPr>
        <w:pStyle w:val="Testbank"/>
      </w:pPr>
      <w:r>
        <w:t>Blooms: Understand</w:t>
      </w:r>
    </w:p>
    <w:p w14:paraId="42950C40" w14:textId="77777777" w:rsidR="006C11E6" w:rsidRDefault="006C11E6" w:rsidP="006C11E6">
      <w:pPr>
        <w:pStyle w:val="Testbank"/>
      </w:pPr>
      <w:r>
        <w:t>AACSB: Reflective Thinking</w:t>
      </w:r>
    </w:p>
    <w:p w14:paraId="6B03D1F5" w14:textId="77777777" w:rsidR="006C11E6" w:rsidRDefault="006C11E6" w:rsidP="006C11E6">
      <w:pPr>
        <w:pStyle w:val="Testbank"/>
      </w:pPr>
      <w:r>
        <w:t>AICPA: BB Critical Thinking</w:t>
      </w:r>
    </w:p>
    <w:p w14:paraId="0C9A94A0" w14:textId="77777777" w:rsidR="006C11E6" w:rsidRDefault="006C11E6" w:rsidP="006C11E6">
      <w:pPr>
        <w:pStyle w:val="Testbank"/>
      </w:pPr>
      <w:r>
        <w:t>AICPA: FN Measurement</w:t>
      </w:r>
    </w:p>
    <w:p w14:paraId="214471E7" w14:textId="77777777" w:rsidR="006C11E6" w:rsidRDefault="006C11E6" w:rsidP="006C11E6">
      <w:pPr>
        <w:pStyle w:val="Testbank"/>
      </w:pPr>
      <w:r>
        <w:t>Feedback:</w:t>
      </w:r>
    </w:p>
    <w:p w14:paraId="59D27219" w14:textId="77777777" w:rsidR="006C11E6" w:rsidRDefault="006C11E6" w:rsidP="006C11E6">
      <w:pPr>
        <w:pStyle w:val="Testbank"/>
      </w:pPr>
    </w:p>
    <w:p w14:paraId="79701859" w14:textId="77777777" w:rsidR="006C11E6" w:rsidRDefault="006C11E6" w:rsidP="006C11E6">
      <w:pPr>
        <w:pStyle w:val="Testbank"/>
      </w:pPr>
      <w:r>
        <w:t>[QUESTION]</w:t>
      </w:r>
    </w:p>
    <w:p w14:paraId="5C63046B" w14:textId="77777777" w:rsidR="006C11E6" w:rsidRDefault="007F32A2" w:rsidP="006C11E6">
      <w:pPr>
        <w:pStyle w:val="Testbank"/>
      </w:pPr>
      <w:r>
        <w:t>20</w:t>
      </w:r>
      <w:r w:rsidR="006C11E6">
        <w:t>. The cost of shipping parts from a supplier is considered a period cost.</w:t>
      </w:r>
    </w:p>
    <w:p w14:paraId="5DAD60E6" w14:textId="77777777" w:rsidR="006C11E6" w:rsidRDefault="006C11E6" w:rsidP="006C11E6">
      <w:pPr>
        <w:pStyle w:val="Testbank"/>
      </w:pPr>
      <w:r>
        <w:t>Answer: F</w:t>
      </w:r>
    </w:p>
    <w:p w14:paraId="5F6B4433" w14:textId="77777777" w:rsidR="006C11E6" w:rsidRDefault="006C11E6" w:rsidP="006C11E6">
      <w:pPr>
        <w:pStyle w:val="Testbank"/>
      </w:pPr>
      <w:r>
        <w:t>Difficulty: 3 Hard</w:t>
      </w:r>
    </w:p>
    <w:p w14:paraId="312440E7" w14:textId="77777777" w:rsidR="006C11E6" w:rsidRDefault="006C11E6" w:rsidP="006C11E6">
      <w:pPr>
        <w:pStyle w:val="Testbank"/>
      </w:pPr>
      <w:r>
        <w:t>Learning Objective: 01-03</w:t>
      </w:r>
    </w:p>
    <w:p w14:paraId="56DAB8BB" w14:textId="77777777" w:rsidR="006C11E6" w:rsidRDefault="006C11E6" w:rsidP="006C11E6">
      <w:pPr>
        <w:pStyle w:val="Testbank"/>
      </w:pPr>
      <w:r>
        <w:t>Topic Area:</w:t>
      </w:r>
    </w:p>
    <w:p w14:paraId="1FEDBD78" w14:textId="77777777" w:rsidR="006C11E6" w:rsidRDefault="006C11E6" w:rsidP="006C11E6">
      <w:pPr>
        <w:pStyle w:val="Testbank"/>
      </w:pPr>
      <w:r>
        <w:t>Blooms: Understand</w:t>
      </w:r>
    </w:p>
    <w:p w14:paraId="7E8A6EC5" w14:textId="77777777" w:rsidR="006C11E6" w:rsidRDefault="006C11E6" w:rsidP="006C11E6">
      <w:pPr>
        <w:pStyle w:val="Testbank"/>
      </w:pPr>
      <w:r>
        <w:t>AACSB: Reflective Thinking</w:t>
      </w:r>
    </w:p>
    <w:p w14:paraId="1FC87507" w14:textId="77777777" w:rsidR="006C11E6" w:rsidRDefault="006C11E6" w:rsidP="006C11E6">
      <w:pPr>
        <w:pStyle w:val="Testbank"/>
      </w:pPr>
      <w:r>
        <w:t>AICPA: BB Critical Thinking</w:t>
      </w:r>
    </w:p>
    <w:p w14:paraId="683E51F3" w14:textId="77777777" w:rsidR="006C11E6" w:rsidRDefault="006C11E6" w:rsidP="006C11E6">
      <w:pPr>
        <w:pStyle w:val="Testbank"/>
      </w:pPr>
      <w:r>
        <w:t>AICPA: FN Measurement</w:t>
      </w:r>
    </w:p>
    <w:p w14:paraId="39DAD143" w14:textId="77777777" w:rsidR="006C11E6" w:rsidRDefault="006C11E6" w:rsidP="006C11E6">
      <w:pPr>
        <w:pStyle w:val="Testbank"/>
      </w:pPr>
      <w:r>
        <w:t>Feedback:</w:t>
      </w:r>
    </w:p>
    <w:p w14:paraId="1A9AC618" w14:textId="77777777" w:rsidR="006C11E6" w:rsidRDefault="006C11E6" w:rsidP="006C11E6">
      <w:pPr>
        <w:pStyle w:val="Testbank"/>
      </w:pPr>
    </w:p>
    <w:p w14:paraId="3EAE3686" w14:textId="77777777" w:rsidR="006C11E6" w:rsidRDefault="006C11E6" w:rsidP="006C11E6">
      <w:pPr>
        <w:pStyle w:val="Testbank"/>
      </w:pPr>
      <w:r>
        <w:t>[QUESTION]</w:t>
      </w:r>
    </w:p>
    <w:p w14:paraId="3C6E882C" w14:textId="77777777" w:rsidR="006C11E6" w:rsidRDefault="007F32A2" w:rsidP="006C11E6">
      <w:pPr>
        <w:pStyle w:val="Testbank"/>
      </w:pPr>
      <w:r>
        <w:t>21</w:t>
      </w:r>
      <w:r w:rsidR="006C11E6">
        <w:t>. Depreciation on equipment a company uses in its selling and administrative activities would be classified as a period cost.</w:t>
      </w:r>
    </w:p>
    <w:p w14:paraId="776AE37C" w14:textId="77777777" w:rsidR="006C11E6" w:rsidRDefault="006C11E6" w:rsidP="006C11E6">
      <w:pPr>
        <w:pStyle w:val="Testbank"/>
      </w:pPr>
      <w:r>
        <w:t>Answer: T</w:t>
      </w:r>
    </w:p>
    <w:p w14:paraId="5AA614A4" w14:textId="77777777" w:rsidR="006C11E6" w:rsidRDefault="006C11E6" w:rsidP="006C11E6">
      <w:pPr>
        <w:pStyle w:val="Testbank"/>
      </w:pPr>
      <w:r>
        <w:t>Difficulty: 1 Easy</w:t>
      </w:r>
    </w:p>
    <w:p w14:paraId="3072B683" w14:textId="77777777" w:rsidR="006C11E6" w:rsidRDefault="006C11E6" w:rsidP="006C11E6">
      <w:pPr>
        <w:pStyle w:val="Testbank"/>
      </w:pPr>
      <w:r>
        <w:t>Learning Objective: 01-03</w:t>
      </w:r>
    </w:p>
    <w:p w14:paraId="3BD09EC0" w14:textId="77777777" w:rsidR="006C11E6" w:rsidRDefault="006C11E6" w:rsidP="006C11E6">
      <w:pPr>
        <w:pStyle w:val="Testbank"/>
      </w:pPr>
      <w:r>
        <w:t>Topic Area:</w:t>
      </w:r>
    </w:p>
    <w:p w14:paraId="4D66F973" w14:textId="77777777" w:rsidR="006C11E6" w:rsidRDefault="006C11E6" w:rsidP="006C11E6">
      <w:pPr>
        <w:pStyle w:val="Testbank"/>
      </w:pPr>
      <w:r>
        <w:t>Blooms: Understand</w:t>
      </w:r>
    </w:p>
    <w:p w14:paraId="027C987B" w14:textId="77777777" w:rsidR="006C11E6" w:rsidRDefault="006C11E6" w:rsidP="006C11E6">
      <w:pPr>
        <w:pStyle w:val="Testbank"/>
      </w:pPr>
      <w:r>
        <w:t>AACSB: Reflective Thinking</w:t>
      </w:r>
    </w:p>
    <w:p w14:paraId="00F26926" w14:textId="77777777" w:rsidR="006C11E6" w:rsidRDefault="006C11E6" w:rsidP="006C11E6">
      <w:pPr>
        <w:pStyle w:val="Testbank"/>
      </w:pPr>
      <w:r>
        <w:t>AICPA: BB Critical Thinking</w:t>
      </w:r>
    </w:p>
    <w:p w14:paraId="6EB88EB3" w14:textId="77777777" w:rsidR="006C11E6" w:rsidRDefault="006C11E6" w:rsidP="006C11E6">
      <w:pPr>
        <w:pStyle w:val="Testbank"/>
      </w:pPr>
      <w:r>
        <w:t>AICPA: FN Measurement</w:t>
      </w:r>
    </w:p>
    <w:p w14:paraId="39476D32" w14:textId="77777777" w:rsidR="006C11E6" w:rsidRDefault="006C11E6" w:rsidP="006C11E6">
      <w:pPr>
        <w:pStyle w:val="Testbank"/>
      </w:pPr>
      <w:r>
        <w:t>Feedback:</w:t>
      </w:r>
    </w:p>
    <w:p w14:paraId="0434EDDC" w14:textId="77777777" w:rsidR="006C11E6" w:rsidRDefault="006C11E6" w:rsidP="006C11E6">
      <w:pPr>
        <w:pStyle w:val="Testbank"/>
      </w:pPr>
    </w:p>
    <w:p w14:paraId="7D95CA77" w14:textId="77777777" w:rsidR="006C11E6" w:rsidRDefault="006C11E6" w:rsidP="006C11E6">
      <w:pPr>
        <w:pStyle w:val="Testbank"/>
      </w:pPr>
      <w:r>
        <w:t>[QUESTION]</w:t>
      </w:r>
    </w:p>
    <w:p w14:paraId="76852440" w14:textId="77777777" w:rsidR="006C11E6" w:rsidRDefault="007F32A2" w:rsidP="006C11E6">
      <w:pPr>
        <w:pStyle w:val="Testbank"/>
      </w:pPr>
      <w:r>
        <w:t>22</w:t>
      </w:r>
      <w:r w:rsidR="006C11E6">
        <w:t>. Indirect costs, such as manufacturing overhead, are variable costs.</w:t>
      </w:r>
    </w:p>
    <w:p w14:paraId="6CCC902D" w14:textId="77777777" w:rsidR="006C11E6" w:rsidRDefault="006C11E6" w:rsidP="006C11E6">
      <w:pPr>
        <w:pStyle w:val="Testbank"/>
      </w:pPr>
      <w:r>
        <w:t>Answer: F</w:t>
      </w:r>
    </w:p>
    <w:p w14:paraId="7EC401F5" w14:textId="77777777" w:rsidR="006C11E6" w:rsidRDefault="006C11E6" w:rsidP="006C11E6">
      <w:pPr>
        <w:pStyle w:val="Testbank"/>
      </w:pPr>
      <w:r>
        <w:t>Difficulty: 2 Medium</w:t>
      </w:r>
    </w:p>
    <w:p w14:paraId="408C1EB2" w14:textId="77777777" w:rsidR="006C11E6" w:rsidRDefault="006C11E6" w:rsidP="006C11E6">
      <w:pPr>
        <w:pStyle w:val="Testbank"/>
      </w:pPr>
      <w:r>
        <w:t>Learning Objective: 01-04</w:t>
      </w:r>
    </w:p>
    <w:p w14:paraId="5A8274E5" w14:textId="77777777" w:rsidR="006C11E6" w:rsidRDefault="006C11E6" w:rsidP="006C11E6">
      <w:pPr>
        <w:pStyle w:val="Testbank"/>
      </w:pPr>
      <w:r>
        <w:t>Topic Area:</w:t>
      </w:r>
    </w:p>
    <w:p w14:paraId="59CB540D" w14:textId="77777777" w:rsidR="006C11E6" w:rsidRDefault="006C11E6" w:rsidP="006C11E6">
      <w:pPr>
        <w:pStyle w:val="Testbank"/>
      </w:pPr>
      <w:r>
        <w:t>Blooms: Understand</w:t>
      </w:r>
    </w:p>
    <w:p w14:paraId="68644EE9" w14:textId="77777777" w:rsidR="006C11E6" w:rsidRDefault="006C11E6" w:rsidP="006C11E6">
      <w:pPr>
        <w:pStyle w:val="Testbank"/>
      </w:pPr>
      <w:r>
        <w:t>AACSB: Reflective Thinking</w:t>
      </w:r>
    </w:p>
    <w:p w14:paraId="6B3438D4" w14:textId="77777777" w:rsidR="006C11E6" w:rsidRDefault="006C11E6" w:rsidP="006C11E6">
      <w:pPr>
        <w:pStyle w:val="Testbank"/>
      </w:pPr>
      <w:r>
        <w:t>AICPA: BB Critical Thinking</w:t>
      </w:r>
    </w:p>
    <w:p w14:paraId="4D750457" w14:textId="77777777" w:rsidR="006C11E6" w:rsidRDefault="006C11E6" w:rsidP="006C11E6">
      <w:pPr>
        <w:pStyle w:val="Testbank"/>
      </w:pPr>
      <w:r>
        <w:t>AICPA: FN Measurement</w:t>
      </w:r>
    </w:p>
    <w:p w14:paraId="1D346A07" w14:textId="77777777" w:rsidR="006C11E6" w:rsidRDefault="006C11E6" w:rsidP="006C11E6">
      <w:pPr>
        <w:pStyle w:val="Testbank"/>
      </w:pPr>
      <w:r>
        <w:t>Feedback:</w:t>
      </w:r>
    </w:p>
    <w:p w14:paraId="7ED46202" w14:textId="77777777" w:rsidR="006C11E6" w:rsidRDefault="006C11E6" w:rsidP="006C11E6">
      <w:pPr>
        <w:pStyle w:val="Testbank"/>
      </w:pPr>
    </w:p>
    <w:p w14:paraId="34C0F444" w14:textId="77777777" w:rsidR="006C11E6" w:rsidRDefault="006C11E6" w:rsidP="006C11E6">
      <w:pPr>
        <w:pStyle w:val="Testbank"/>
      </w:pPr>
      <w:r>
        <w:t>[QUESTION]</w:t>
      </w:r>
    </w:p>
    <w:p w14:paraId="6967B32F" w14:textId="77777777" w:rsidR="006C11E6" w:rsidRDefault="007F32A2" w:rsidP="006C11E6">
      <w:pPr>
        <w:pStyle w:val="Testbank"/>
      </w:pPr>
      <w:r>
        <w:t>23</w:t>
      </w:r>
      <w:r w:rsidR="006C11E6">
        <w:t>. If the activity level increases, then one would expect the fixed cost per unit to increase as well.</w:t>
      </w:r>
    </w:p>
    <w:p w14:paraId="4A521426" w14:textId="77777777" w:rsidR="006C11E6" w:rsidRDefault="006C11E6" w:rsidP="006C11E6">
      <w:pPr>
        <w:pStyle w:val="Testbank"/>
      </w:pPr>
      <w:r>
        <w:t>Answer: F</w:t>
      </w:r>
    </w:p>
    <w:p w14:paraId="49DBDC3B" w14:textId="77777777" w:rsidR="006C11E6" w:rsidRDefault="006C11E6" w:rsidP="006C11E6">
      <w:pPr>
        <w:pStyle w:val="Testbank"/>
      </w:pPr>
      <w:r>
        <w:t>Difficulty: 2 Medium</w:t>
      </w:r>
    </w:p>
    <w:p w14:paraId="129CA8E4" w14:textId="77777777" w:rsidR="006C11E6" w:rsidRDefault="006C11E6" w:rsidP="006C11E6">
      <w:pPr>
        <w:pStyle w:val="Testbank"/>
      </w:pPr>
      <w:r>
        <w:t>Learning Objective: 01-04</w:t>
      </w:r>
    </w:p>
    <w:p w14:paraId="1F07E40F" w14:textId="77777777" w:rsidR="006C11E6" w:rsidRDefault="006C11E6" w:rsidP="006C11E6">
      <w:pPr>
        <w:pStyle w:val="Testbank"/>
      </w:pPr>
      <w:r>
        <w:lastRenderedPageBreak/>
        <w:t>Topic Area:</w:t>
      </w:r>
    </w:p>
    <w:p w14:paraId="0CC4D3E4" w14:textId="77777777" w:rsidR="006C11E6" w:rsidRDefault="006C11E6" w:rsidP="006C11E6">
      <w:pPr>
        <w:pStyle w:val="Testbank"/>
      </w:pPr>
      <w:r>
        <w:t>Blooms: Understand</w:t>
      </w:r>
    </w:p>
    <w:p w14:paraId="76018D65" w14:textId="77777777" w:rsidR="006C11E6" w:rsidRDefault="006C11E6" w:rsidP="006C11E6">
      <w:pPr>
        <w:pStyle w:val="Testbank"/>
      </w:pPr>
      <w:r>
        <w:t>AACSB: Reflective Thinking</w:t>
      </w:r>
    </w:p>
    <w:p w14:paraId="349A450B" w14:textId="77777777" w:rsidR="006C11E6" w:rsidRDefault="006C11E6" w:rsidP="006C11E6">
      <w:pPr>
        <w:pStyle w:val="Testbank"/>
      </w:pPr>
      <w:r>
        <w:t>AICPA: BB Critical Thinking</w:t>
      </w:r>
    </w:p>
    <w:p w14:paraId="1D577976" w14:textId="77777777" w:rsidR="006C11E6" w:rsidRDefault="006C11E6" w:rsidP="006C11E6">
      <w:pPr>
        <w:pStyle w:val="Testbank"/>
      </w:pPr>
      <w:r>
        <w:t>AICPA: FN Measurement</w:t>
      </w:r>
    </w:p>
    <w:p w14:paraId="3FDB5BC4" w14:textId="77777777" w:rsidR="006C11E6" w:rsidRDefault="006C11E6" w:rsidP="006C11E6">
      <w:pPr>
        <w:pStyle w:val="Testbank"/>
      </w:pPr>
      <w:r>
        <w:t>Feedback:</w:t>
      </w:r>
    </w:p>
    <w:p w14:paraId="5D5C3502" w14:textId="77777777" w:rsidR="006C11E6" w:rsidRDefault="006C11E6" w:rsidP="006C11E6">
      <w:pPr>
        <w:pStyle w:val="Testbank"/>
      </w:pPr>
    </w:p>
    <w:p w14:paraId="356A8085" w14:textId="77777777" w:rsidR="006C11E6" w:rsidRDefault="006C11E6" w:rsidP="006C11E6">
      <w:pPr>
        <w:pStyle w:val="Testbank"/>
      </w:pPr>
      <w:r>
        <w:t>[QUESTION]</w:t>
      </w:r>
    </w:p>
    <w:p w14:paraId="51D12C48" w14:textId="77777777" w:rsidR="006C11E6" w:rsidRDefault="007F32A2" w:rsidP="006C11E6">
      <w:pPr>
        <w:pStyle w:val="Testbank"/>
      </w:pPr>
      <w:r>
        <w:t>24</w:t>
      </w:r>
      <w:r w:rsidR="006C11E6">
        <w:t>. A fixed cost is a cost whose cost per unit varies as the activity level rises and falls.</w:t>
      </w:r>
    </w:p>
    <w:p w14:paraId="609CA850" w14:textId="77777777" w:rsidR="006C11E6" w:rsidRDefault="006C11E6" w:rsidP="006C11E6">
      <w:pPr>
        <w:pStyle w:val="Testbank"/>
      </w:pPr>
      <w:r>
        <w:t>Answer: T</w:t>
      </w:r>
    </w:p>
    <w:p w14:paraId="74F1DCF3" w14:textId="77777777" w:rsidR="006C11E6" w:rsidRDefault="006C11E6" w:rsidP="006C11E6">
      <w:pPr>
        <w:pStyle w:val="Testbank"/>
      </w:pPr>
      <w:r>
        <w:t>Difficulty: 2 Medium</w:t>
      </w:r>
    </w:p>
    <w:p w14:paraId="7DB658F3" w14:textId="77777777" w:rsidR="006C11E6" w:rsidRDefault="006C11E6" w:rsidP="006C11E6">
      <w:pPr>
        <w:pStyle w:val="Testbank"/>
      </w:pPr>
      <w:r>
        <w:t>Learning Objective: 01-04</w:t>
      </w:r>
    </w:p>
    <w:p w14:paraId="577F5A16" w14:textId="77777777" w:rsidR="006C11E6" w:rsidRDefault="006C11E6" w:rsidP="006C11E6">
      <w:pPr>
        <w:pStyle w:val="Testbank"/>
      </w:pPr>
      <w:r>
        <w:t>Topic Area:</w:t>
      </w:r>
    </w:p>
    <w:p w14:paraId="4BAFE8EA" w14:textId="77777777" w:rsidR="006C11E6" w:rsidRDefault="006C11E6" w:rsidP="006C11E6">
      <w:pPr>
        <w:pStyle w:val="Testbank"/>
      </w:pPr>
      <w:r>
        <w:t>Blooms: Understand</w:t>
      </w:r>
    </w:p>
    <w:p w14:paraId="36873A91" w14:textId="77777777" w:rsidR="006C11E6" w:rsidRDefault="006C11E6" w:rsidP="006C11E6">
      <w:pPr>
        <w:pStyle w:val="Testbank"/>
      </w:pPr>
      <w:r>
        <w:t>AACSB: Reflective Thinking</w:t>
      </w:r>
    </w:p>
    <w:p w14:paraId="7CDE932E" w14:textId="77777777" w:rsidR="006C11E6" w:rsidRDefault="006C11E6" w:rsidP="006C11E6">
      <w:pPr>
        <w:pStyle w:val="Testbank"/>
      </w:pPr>
      <w:r>
        <w:t>AICPA: BB Critical Thinking</w:t>
      </w:r>
    </w:p>
    <w:p w14:paraId="01C148FF" w14:textId="77777777" w:rsidR="006C11E6" w:rsidRDefault="006C11E6" w:rsidP="006C11E6">
      <w:pPr>
        <w:pStyle w:val="Testbank"/>
      </w:pPr>
      <w:r>
        <w:t>AICPA: FN Measurement</w:t>
      </w:r>
    </w:p>
    <w:p w14:paraId="6F1A06B9" w14:textId="77777777" w:rsidR="006C11E6" w:rsidRDefault="006C11E6" w:rsidP="006C11E6">
      <w:pPr>
        <w:pStyle w:val="Testbank"/>
      </w:pPr>
      <w:r>
        <w:t>Feedback:</w:t>
      </w:r>
    </w:p>
    <w:p w14:paraId="5480C7DE" w14:textId="77777777" w:rsidR="006C11E6" w:rsidRDefault="006C11E6" w:rsidP="006C11E6">
      <w:pPr>
        <w:pStyle w:val="Testbank"/>
      </w:pPr>
    </w:p>
    <w:p w14:paraId="6B806657" w14:textId="77777777" w:rsidR="006C11E6" w:rsidRDefault="006C11E6" w:rsidP="006C11E6">
      <w:pPr>
        <w:pStyle w:val="Testbank"/>
      </w:pPr>
      <w:r>
        <w:t>[QUESTION]</w:t>
      </w:r>
    </w:p>
    <w:p w14:paraId="37E2F784" w14:textId="77777777" w:rsidR="006C11E6" w:rsidRDefault="007F32A2" w:rsidP="006C11E6">
      <w:pPr>
        <w:pStyle w:val="Testbank"/>
      </w:pPr>
      <w:r>
        <w:t>25</w:t>
      </w:r>
      <w:r w:rsidR="006C11E6">
        <w:t>. Cost behavior is considered curvilinear whenever a straight line is a reasonable approximation for the relation between cost and activity.</w:t>
      </w:r>
    </w:p>
    <w:p w14:paraId="193E499D" w14:textId="77777777" w:rsidR="006C11E6" w:rsidRDefault="006C11E6" w:rsidP="006C11E6">
      <w:pPr>
        <w:pStyle w:val="Testbank"/>
      </w:pPr>
      <w:r>
        <w:t>Answer: F</w:t>
      </w:r>
    </w:p>
    <w:p w14:paraId="059ACA87" w14:textId="77777777" w:rsidR="006C11E6" w:rsidRDefault="006C11E6" w:rsidP="006C11E6">
      <w:pPr>
        <w:pStyle w:val="Testbank"/>
      </w:pPr>
      <w:r>
        <w:t>Difficulty: 2 Medium</w:t>
      </w:r>
    </w:p>
    <w:p w14:paraId="1E586341" w14:textId="77777777" w:rsidR="006C11E6" w:rsidRDefault="006C11E6" w:rsidP="006C11E6">
      <w:pPr>
        <w:pStyle w:val="Testbank"/>
      </w:pPr>
      <w:r>
        <w:t>Learning Objective: 01-04</w:t>
      </w:r>
    </w:p>
    <w:p w14:paraId="3FE46FA8" w14:textId="77777777" w:rsidR="006C11E6" w:rsidRDefault="006C11E6" w:rsidP="006C11E6">
      <w:pPr>
        <w:pStyle w:val="Testbank"/>
      </w:pPr>
      <w:r>
        <w:t>Topic Area:</w:t>
      </w:r>
    </w:p>
    <w:p w14:paraId="399C5EF7" w14:textId="77777777" w:rsidR="006C11E6" w:rsidRDefault="006C11E6" w:rsidP="006C11E6">
      <w:pPr>
        <w:pStyle w:val="Testbank"/>
      </w:pPr>
      <w:r>
        <w:t>Blooms: Remember</w:t>
      </w:r>
    </w:p>
    <w:p w14:paraId="3EF408E4" w14:textId="77777777" w:rsidR="006C11E6" w:rsidRDefault="006C11E6" w:rsidP="006C11E6">
      <w:pPr>
        <w:pStyle w:val="Testbank"/>
      </w:pPr>
      <w:r>
        <w:t>AACSB: Reflective Thinking</w:t>
      </w:r>
    </w:p>
    <w:p w14:paraId="3305E088" w14:textId="77777777" w:rsidR="006C11E6" w:rsidRDefault="006C11E6" w:rsidP="006C11E6">
      <w:pPr>
        <w:pStyle w:val="Testbank"/>
      </w:pPr>
      <w:r>
        <w:t>AICPA: BB Critical Thinking</w:t>
      </w:r>
    </w:p>
    <w:p w14:paraId="038382BF" w14:textId="77777777" w:rsidR="006C11E6" w:rsidRDefault="006C11E6" w:rsidP="006C11E6">
      <w:pPr>
        <w:pStyle w:val="Testbank"/>
      </w:pPr>
      <w:r>
        <w:t>AICPA: FN Measurement</w:t>
      </w:r>
    </w:p>
    <w:p w14:paraId="673B9BD9" w14:textId="77777777" w:rsidR="006C11E6" w:rsidRDefault="006C11E6" w:rsidP="006C11E6">
      <w:pPr>
        <w:pStyle w:val="Testbank"/>
      </w:pPr>
    </w:p>
    <w:p w14:paraId="74D6B217" w14:textId="77777777" w:rsidR="006C11E6" w:rsidRDefault="006C11E6" w:rsidP="006C11E6">
      <w:pPr>
        <w:pStyle w:val="Testbank"/>
      </w:pPr>
      <w:r>
        <w:t>[QUESTION]</w:t>
      </w:r>
    </w:p>
    <w:p w14:paraId="6B7B0986" w14:textId="77777777" w:rsidR="006C11E6" w:rsidRDefault="007F32A2" w:rsidP="006C11E6">
      <w:pPr>
        <w:pStyle w:val="Testbank"/>
      </w:pPr>
      <w:r>
        <w:t>26</w:t>
      </w:r>
      <w:r w:rsidR="006C11E6">
        <w:t>. A decrease in production will ordinarily result in a decrease in fixed production costs per unit.</w:t>
      </w:r>
    </w:p>
    <w:p w14:paraId="6A294C8B" w14:textId="77777777" w:rsidR="006C11E6" w:rsidRDefault="006C11E6" w:rsidP="006C11E6">
      <w:pPr>
        <w:pStyle w:val="Testbank"/>
      </w:pPr>
      <w:r>
        <w:t>Answer: F</w:t>
      </w:r>
    </w:p>
    <w:p w14:paraId="4D6A5BDE" w14:textId="77777777" w:rsidR="006C11E6" w:rsidRDefault="006C11E6" w:rsidP="006C11E6">
      <w:pPr>
        <w:pStyle w:val="Testbank"/>
      </w:pPr>
      <w:r>
        <w:t>Difficulty: 2 Medium</w:t>
      </w:r>
    </w:p>
    <w:p w14:paraId="045338A8" w14:textId="77777777" w:rsidR="006C11E6" w:rsidRDefault="006C11E6" w:rsidP="006C11E6">
      <w:pPr>
        <w:pStyle w:val="Testbank"/>
      </w:pPr>
      <w:r>
        <w:t>Learning Objective: 01-04</w:t>
      </w:r>
    </w:p>
    <w:p w14:paraId="07B132D1" w14:textId="77777777" w:rsidR="006C11E6" w:rsidRDefault="006C11E6" w:rsidP="006C11E6">
      <w:pPr>
        <w:pStyle w:val="Testbank"/>
      </w:pPr>
      <w:r>
        <w:t>Topic Area:</w:t>
      </w:r>
    </w:p>
    <w:p w14:paraId="33F72EBA" w14:textId="77777777" w:rsidR="006C11E6" w:rsidRDefault="006C11E6" w:rsidP="006C11E6">
      <w:pPr>
        <w:pStyle w:val="Testbank"/>
      </w:pPr>
      <w:r>
        <w:t>Blooms: Understand</w:t>
      </w:r>
    </w:p>
    <w:p w14:paraId="2CC87541" w14:textId="632C0926" w:rsidR="006C11E6" w:rsidRDefault="00FD16A2" w:rsidP="006C11E6">
      <w:pPr>
        <w:pStyle w:val="Testbank"/>
      </w:pPr>
      <w:r>
        <w:t>AACSB: Analytical Thinking</w:t>
      </w:r>
    </w:p>
    <w:p w14:paraId="214716BB" w14:textId="77777777" w:rsidR="006C11E6" w:rsidRDefault="006C11E6" w:rsidP="006C11E6">
      <w:pPr>
        <w:pStyle w:val="Testbank"/>
      </w:pPr>
      <w:r>
        <w:t>AICPA: BB Critical Thinking</w:t>
      </w:r>
    </w:p>
    <w:p w14:paraId="3F3FCECA" w14:textId="77777777" w:rsidR="006C11E6" w:rsidRDefault="006C11E6" w:rsidP="006C11E6">
      <w:pPr>
        <w:pStyle w:val="Testbank"/>
      </w:pPr>
      <w:r>
        <w:t>AICPA: FN Measurement</w:t>
      </w:r>
    </w:p>
    <w:p w14:paraId="0DECE078" w14:textId="77777777" w:rsidR="006C11E6" w:rsidRDefault="006C11E6" w:rsidP="006C11E6">
      <w:pPr>
        <w:pStyle w:val="Testbank"/>
      </w:pPr>
      <w:r>
        <w:t>Feedback:</w:t>
      </w:r>
    </w:p>
    <w:p w14:paraId="536C2134" w14:textId="77777777" w:rsidR="006C11E6" w:rsidRDefault="006C11E6" w:rsidP="006C11E6">
      <w:pPr>
        <w:pStyle w:val="Testbank"/>
      </w:pPr>
    </w:p>
    <w:p w14:paraId="764297E9" w14:textId="77777777" w:rsidR="006C11E6" w:rsidRDefault="006C11E6" w:rsidP="006C11E6">
      <w:pPr>
        <w:pStyle w:val="Testbank"/>
      </w:pPr>
      <w:r>
        <w:t>[QUESTION]</w:t>
      </w:r>
    </w:p>
    <w:p w14:paraId="73CAC58B" w14:textId="77777777" w:rsidR="006C11E6" w:rsidRDefault="007F32A2" w:rsidP="006C11E6">
      <w:pPr>
        <w:pStyle w:val="Testbank"/>
      </w:pPr>
      <w:r>
        <w:t>27</w:t>
      </w:r>
      <w:r w:rsidR="006C11E6">
        <w:t>. As activity decreases within the relevant range, fixed costs remain constant on a per unit basis.</w:t>
      </w:r>
    </w:p>
    <w:p w14:paraId="45096819" w14:textId="77777777" w:rsidR="006C11E6" w:rsidRDefault="006C11E6" w:rsidP="006C11E6">
      <w:pPr>
        <w:pStyle w:val="Testbank"/>
      </w:pPr>
      <w:r>
        <w:t>Answer: F</w:t>
      </w:r>
    </w:p>
    <w:p w14:paraId="14EB51A3" w14:textId="77777777" w:rsidR="006C11E6" w:rsidRDefault="006C11E6" w:rsidP="006C11E6">
      <w:pPr>
        <w:pStyle w:val="Testbank"/>
      </w:pPr>
      <w:r>
        <w:t>Difficulty: 1 Easy</w:t>
      </w:r>
    </w:p>
    <w:p w14:paraId="22A7A9CA" w14:textId="77777777" w:rsidR="006C11E6" w:rsidRDefault="006C11E6" w:rsidP="006C11E6">
      <w:pPr>
        <w:pStyle w:val="Testbank"/>
      </w:pPr>
      <w:r>
        <w:t>Learning Objective: 01-04</w:t>
      </w:r>
    </w:p>
    <w:p w14:paraId="1529807A" w14:textId="77777777" w:rsidR="006C11E6" w:rsidRDefault="006C11E6" w:rsidP="006C11E6">
      <w:pPr>
        <w:pStyle w:val="Testbank"/>
      </w:pPr>
      <w:r>
        <w:t>Topic Area:</w:t>
      </w:r>
    </w:p>
    <w:p w14:paraId="743296D8" w14:textId="77777777" w:rsidR="006C11E6" w:rsidRDefault="006C11E6" w:rsidP="006C11E6">
      <w:pPr>
        <w:pStyle w:val="Testbank"/>
      </w:pPr>
      <w:r>
        <w:t>Blooms: Remember</w:t>
      </w:r>
    </w:p>
    <w:p w14:paraId="53D1C418" w14:textId="77777777" w:rsidR="006C11E6" w:rsidRDefault="006C11E6" w:rsidP="006C11E6">
      <w:pPr>
        <w:pStyle w:val="Testbank"/>
      </w:pPr>
      <w:r>
        <w:t>AACSB: Reflective Thinking</w:t>
      </w:r>
    </w:p>
    <w:p w14:paraId="315CAEA7" w14:textId="77777777" w:rsidR="006C11E6" w:rsidRDefault="006C11E6" w:rsidP="006C11E6">
      <w:pPr>
        <w:pStyle w:val="Testbank"/>
      </w:pPr>
      <w:r>
        <w:t>AICPA: BB Critical Thinking</w:t>
      </w:r>
    </w:p>
    <w:p w14:paraId="4BA4FFA7" w14:textId="77777777" w:rsidR="006C11E6" w:rsidRDefault="006C11E6" w:rsidP="006C11E6">
      <w:pPr>
        <w:pStyle w:val="Testbank"/>
      </w:pPr>
      <w:r>
        <w:t>AICPA: FN Measurement</w:t>
      </w:r>
    </w:p>
    <w:p w14:paraId="13F09259" w14:textId="77777777" w:rsidR="006C11E6" w:rsidRDefault="006C11E6" w:rsidP="006C11E6">
      <w:pPr>
        <w:pStyle w:val="Testbank"/>
      </w:pPr>
      <w:r>
        <w:t>Feedback:</w:t>
      </w:r>
    </w:p>
    <w:p w14:paraId="0F2B0A4C" w14:textId="77777777" w:rsidR="006C11E6" w:rsidRDefault="006C11E6" w:rsidP="006C11E6">
      <w:pPr>
        <w:pStyle w:val="Testbank"/>
      </w:pPr>
    </w:p>
    <w:p w14:paraId="0136AE4D" w14:textId="77777777" w:rsidR="006C11E6" w:rsidRDefault="006C11E6" w:rsidP="006C11E6">
      <w:pPr>
        <w:pStyle w:val="Testbank"/>
      </w:pPr>
      <w:r>
        <w:t>[QUESTION]</w:t>
      </w:r>
    </w:p>
    <w:p w14:paraId="29C9654A" w14:textId="77777777" w:rsidR="006C11E6" w:rsidRDefault="007F32A2" w:rsidP="006C11E6">
      <w:pPr>
        <w:pStyle w:val="Testbank"/>
      </w:pPr>
      <w:r>
        <w:lastRenderedPageBreak/>
        <w:t>28</w:t>
      </w:r>
      <w:r w:rsidR="006C11E6">
        <w:t>. The variable cost per unit depends on how many units are produced.</w:t>
      </w:r>
    </w:p>
    <w:p w14:paraId="2E3F8CE5" w14:textId="77777777" w:rsidR="006C11E6" w:rsidRDefault="006C11E6" w:rsidP="006C11E6">
      <w:pPr>
        <w:pStyle w:val="Testbank"/>
      </w:pPr>
      <w:r>
        <w:t>Answer: F</w:t>
      </w:r>
    </w:p>
    <w:p w14:paraId="570CF755" w14:textId="77777777" w:rsidR="006C11E6" w:rsidRDefault="006C11E6" w:rsidP="006C11E6">
      <w:pPr>
        <w:pStyle w:val="Testbank"/>
      </w:pPr>
      <w:r>
        <w:t>Difficulty: 2 Medium</w:t>
      </w:r>
    </w:p>
    <w:p w14:paraId="27795AAC" w14:textId="77777777" w:rsidR="006C11E6" w:rsidRDefault="006C11E6" w:rsidP="006C11E6">
      <w:pPr>
        <w:pStyle w:val="Testbank"/>
      </w:pPr>
      <w:r>
        <w:t>Learning Objective: 01-04</w:t>
      </w:r>
    </w:p>
    <w:p w14:paraId="75985218" w14:textId="77777777" w:rsidR="006C11E6" w:rsidRDefault="006C11E6" w:rsidP="006C11E6">
      <w:pPr>
        <w:pStyle w:val="Testbank"/>
      </w:pPr>
      <w:r>
        <w:t>Topic Area:</w:t>
      </w:r>
    </w:p>
    <w:p w14:paraId="6F926C36" w14:textId="77777777" w:rsidR="006C11E6" w:rsidRDefault="006C11E6" w:rsidP="006C11E6">
      <w:pPr>
        <w:pStyle w:val="Testbank"/>
      </w:pPr>
      <w:r>
        <w:t>Blooms: Understand</w:t>
      </w:r>
    </w:p>
    <w:p w14:paraId="5F4E3971" w14:textId="77777777" w:rsidR="006C11E6" w:rsidRDefault="006C11E6" w:rsidP="006C11E6">
      <w:pPr>
        <w:pStyle w:val="Testbank"/>
      </w:pPr>
      <w:r>
        <w:t>AACSB: Reflective Thinking</w:t>
      </w:r>
    </w:p>
    <w:p w14:paraId="56FE9E8F" w14:textId="77777777" w:rsidR="006C11E6" w:rsidRDefault="006C11E6" w:rsidP="006C11E6">
      <w:pPr>
        <w:pStyle w:val="Testbank"/>
      </w:pPr>
      <w:r>
        <w:t>AICPA: BB Critical Thinking</w:t>
      </w:r>
    </w:p>
    <w:p w14:paraId="0115AD1E" w14:textId="77777777" w:rsidR="006C11E6" w:rsidRDefault="006C11E6" w:rsidP="006C11E6">
      <w:pPr>
        <w:pStyle w:val="Testbank"/>
      </w:pPr>
      <w:r>
        <w:t>AICPA: FN Measurement</w:t>
      </w:r>
    </w:p>
    <w:p w14:paraId="379F1138" w14:textId="77777777" w:rsidR="006C11E6" w:rsidRDefault="006C11E6" w:rsidP="006C11E6">
      <w:pPr>
        <w:pStyle w:val="Testbank"/>
      </w:pPr>
      <w:r>
        <w:t>Feedback:</w:t>
      </w:r>
    </w:p>
    <w:p w14:paraId="6C646975" w14:textId="77777777" w:rsidR="006C11E6" w:rsidRDefault="006C11E6" w:rsidP="006C11E6">
      <w:pPr>
        <w:pStyle w:val="Testbank"/>
      </w:pPr>
    </w:p>
    <w:p w14:paraId="632EAA2F" w14:textId="77777777" w:rsidR="006C11E6" w:rsidRDefault="006C11E6" w:rsidP="006C11E6">
      <w:pPr>
        <w:pStyle w:val="Testbank"/>
      </w:pPr>
      <w:r>
        <w:t>[QUESTION]</w:t>
      </w:r>
    </w:p>
    <w:p w14:paraId="1043B082" w14:textId="77777777" w:rsidR="006C11E6" w:rsidRDefault="007F32A2" w:rsidP="006C11E6">
      <w:pPr>
        <w:pStyle w:val="Testbank"/>
      </w:pPr>
      <w:r>
        <w:t>29</w:t>
      </w:r>
      <w:r w:rsidR="006C11E6">
        <w:t>. In account analysis, an account is classified as either variable or fixed based on an analyst’s prior knowledge of how the cost in the account behaves.</w:t>
      </w:r>
    </w:p>
    <w:p w14:paraId="0FD72021" w14:textId="77777777" w:rsidR="006C11E6" w:rsidRDefault="006C11E6" w:rsidP="006C11E6">
      <w:pPr>
        <w:pStyle w:val="Testbank"/>
      </w:pPr>
      <w:r>
        <w:t>Answer: T</w:t>
      </w:r>
    </w:p>
    <w:p w14:paraId="4AF84E9B" w14:textId="77777777" w:rsidR="006C11E6" w:rsidRDefault="006C11E6" w:rsidP="006C11E6">
      <w:pPr>
        <w:pStyle w:val="Testbank"/>
      </w:pPr>
      <w:r>
        <w:t>Difficulty: 1 Easy</w:t>
      </w:r>
    </w:p>
    <w:p w14:paraId="32EC6820" w14:textId="77777777" w:rsidR="006C11E6" w:rsidRDefault="006C11E6" w:rsidP="006C11E6">
      <w:pPr>
        <w:pStyle w:val="Testbank"/>
      </w:pPr>
      <w:r>
        <w:t>Learning Objective: 01-04</w:t>
      </w:r>
    </w:p>
    <w:p w14:paraId="326368F8" w14:textId="77777777" w:rsidR="006C11E6" w:rsidRDefault="006C11E6" w:rsidP="006C11E6">
      <w:pPr>
        <w:pStyle w:val="Testbank"/>
      </w:pPr>
      <w:r>
        <w:t>Topic Area:</w:t>
      </w:r>
    </w:p>
    <w:p w14:paraId="2ABEC7AA" w14:textId="77777777" w:rsidR="006C11E6" w:rsidRDefault="006C11E6" w:rsidP="006C11E6">
      <w:pPr>
        <w:pStyle w:val="Testbank"/>
      </w:pPr>
      <w:r>
        <w:t>Blooms: Remember</w:t>
      </w:r>
    </w:p>
    <w:p w14:paraId="73FE88DD" w14:textId="77777777" w:rsidR="006C11E6" w:rsidRDefault="006C11E6" w:rsidP="006C11E6">
      <w:pPr>
        <w:pStyle w:val="Testbank"/>
      </w:pPr>
      <w:r>
        <w:t>AACSB: Reflective Thinking</w:t>
      </w:r>
    </w:p>
    <w:p w14:paraId="06D58AC3" w14:textId="77777777" w:rsidR="006C11E6" w:rsidRDefault="006C11E6" w:rsidP="006C11E6">
      <w:pPr>
        <w:pStyle w:val="Testbank"/>
      </w:pPr>
      <w:r>
        <w:t>AICPA: BB Critical Thinking</w:t>
      </w:r>
    </w:p>
    <w:p w14:paraId="493913B6" w14:textId="77777777" w:rsidR="006C11E6" w:rsidRDefault="006C11E6" w:rsidP="006C11E6">
      <w:pPr>
        <w:pStyle w:val="Testbank"/>
      </w:pPr>
      <w:r>
        <w:t>AICPA: FN Measurement</w:t>
      </w:r>
    </w:p>
    <w:p w14:paraId="2DB601CA" w14:textId="77777777" w:rsidR="006C11E6" w:rsidRDefault="006C11E6" w:rsidP="006C11E6">
      <w:pPr>
        <w:pStyle w:val="Testbank"/>
      </w:pPr>
      <w:r>
        <w:t>Feedback:</w:t>
      </w:r>
    </w:p>
    <w:p w14:paraId="3A6F5F9A" w14:textId="77777777" w:rsidR="006C11E6" w:rsidRDefault="006C11E6" w:rsidP="006C11E6">
      <w:pPr>
        <w:pStyle w:val="Testbank"/>
      </w:pPr>
    </w:p>
    <w:p w14:paraId="5DB359C8" w14:textId="77777777" w:rsidR="006C11E6" w:rsidRDefault="006C11E6" w:rsidP="006C11E6">
      <w:pPr>
        <w:pStyle w:val="Testbank"/>
      </w:pPr>
      <w:r>
        <w:t>[QUESTION]</w:t>
      </w:r>
    </w:p>
    <w:p w14:paraId="44882865" w14:textId="77777777" w:rsidR="006C11E6" w:rsidRDefault="007F32A2" w:rsidP="006C11E6">
      <w:pPr>
        <w:pStyle w:val="Testbank"/>
      </w:pPr>
      <w:r>
        <w:t>30</w:t>
      </w:r>
      <w:r w:rsidR="006C11E6">
        <w:t>. A step-variable cost is a cost that is obtained in large chunks and that increases or decreases only in response to fairly wide changes in activity.</w:t>
      </w:r>
    </w:p>
    <w:p w14:paraId="36828342" w14:textId="77777777" w:rsidR="006C11E6" w:rsidRDefault="006C11E6" w:rsidP="006C11E6">
      <w:pPr>
        <w:pStyle w:val="Testbank"/>
      </w:pPr>
      <w:r>
        <w:t>Answer: T</w:t>
      </w:r>
    </w:p>
    <w:p w14:paraId="47F24947" w14:textId="77777777" w:rsidR="006C11E6" w:rsidRDefault="006C11E6" w:rsidP="006C11E6">
      <w:pPr>
        <w:pStyle w:val="Testbank"/>
      </w:pPr>
      <w:r>
        <w:t>Difficulty: 1 Easy</w:t>
      </w:r>
    </w:p>
    <w:p w14:paraId="34F1FB84" w14:textId="77777777" w:rsidR="006C11E6" w:rsidRDefault="006C11E6" w:rsidP="006C11E6">
      <w:pPr>
        <w:pStyle w:val="Testbank"/>
      </w:pPr>
      <w:r>
        <w:t>Learning Objective: 01-04</w:t>
      </w:r>
    </w:p>
    <w:p w14:paraId="424ABECF" w14:textId="77777777" w:rsidR="006C11E6" w:rsidRDefault="006C11E6" w:rsidP="006C11E6">
      <w:pPr>
        <w:pStyle w:val="Testbank"/>
      </w:pPr>
      <w:r>
        <w:t>Topic Area:</w:t>
      </w:r>
    </w:p>
    <w:p w14:paraId="4886EC75" w14:textId="77777777" w:rsidR="006C11E6" w:rsidRDefault="006C11E6" w:rsidP="006C11E6">
      <w:pPr>
        <w:pStyle w:val="Testbank"/>
      </w:pPr>
      <w:r>
        <w:t>Blooms: Remember</w:t>
      </w:r>
    </w:p>
    <w:p w14:paraId="7B2A1580" w14:textId="77777777" w:rsidR="006C11E6" w:rsidRDefault="006C11E6" w:rsidP="006C11E6">
      <w:pPr>
        <w:pStyle w:val="Testbank"/>
      </w:pPr>
      <w:r>
        <w:t>AACSB: Reflective Thinking</w:t>
      </w:r>
    </w:p>
    <w:p w14:paraId="1887B6E7" w14:textId="77777777" w:rsidR="006C11E6" w:rsidRDefault="006C11E6" w:rsidP="006C11E6">
      <w:pPr>
        <w:pStyle w:val="Testbank"/>
      </w:pPr>
      <w:r>
        <w:t>AICPA: BB Critical Thinking</w:t>
      </w:r>
    </w:p>
    <w:p w14:paraId="298088DF" w14:textId="77777777" w:rsidR="006C11E6" w:rsidRDefault="006C11E6" w:rsidP="006C11E6">
      <w:pPr>
        <w:pStyle w:val="Testbank"/>
      </w:pPr>
      <w:r>
        <w:t>AICPA: FN Measurement</w:t>
      </w:r>
    </w:p>
    <w:p w14:paraId="430F9B65" w14:textId="77777777" w:rsidR="006C11E6" w:rsidRDefault="006C11E6" w:rsidP="006C11E6">
      <w:pPr>
        <w:pStyle w:val="Testbank"/>
      </w:pPr>
      <w:r>
        <w:t>Feedback:</w:t>
      </w:r>
    </w:p>
    <w:p w14:paraId="48C93700" w14:textId="77777777" w:rsidR="006C11E6" w:rsidRDefault="006C11E6" w:rsidP="006C11E6">
      <w:pPr>
        <w:pStyle w:val="Testbank"/>
      </w:pPr>
    </w:p>
    <w:p w14:paraId="6A4FD583" w14:textId="77777777" w:rsidR="006C11E6" w:rsidRDefault="006C11E6" w:rsidP="006C11E6">
      <w:pPr>
        <w:pStyle w:val="Testbank"/>
      </w:pPr>
      <w:r>
        <w:t>[QUESTION]</w:t>
      </w:r>
    </w:p>
    <w:p w14:paraId="13BEEC9E" w14:textId="77777777" w:rsidR="006C11E6" w:rsidRDefault="007F32A2" w:rsidP="006C11E6">
      <w:pPr>
        <w:pStyle w:val="Testbank"/>
      </w:pPr>
      <w:r>
        <w:t>31</w:t>
      </w:r>
      <w:r w:rsidR="006C11E6">
        <w:t xml:space="preserve">. Committed fixed costs </w:t>
      </w:r>
      <w:r w:rsidR="009810E5">
        <w:t>remain largely unchanged in the short run</w:t>
      </w:r>
      <w:r w:rsidR="006C11E6">
        <w:t>.</w:t>
      </w:r>
    </w:p>
    <w:p w14:paraId="1E881DB3" w14:textId="77777777" w:rsidR="006C11E6" w:rsidRDefault="006C11E6" w:rsidP="006C11E6">
      <w:pPr>
        <w:pStyle w:val="Testbank"/>
      </w:pPr>
      <w:r>
        <w:t>Answer: T</w:t>
      </w:r>
    </w:p>
    <w:p w14:paraId="66E82D9F" w14:textId="77777777" w:rsidR="006C11E6" w:rsidRDefault="006C11E6" w:rsidP="006C11E6">
      <w:pPr>
        <w:pStyle w:val="Testbank"/>
      </w:pPr>
      <w:r>
        <w:t xml:space="preserve">Difficulty: </w:t>
      </w:r>
      <w:r w:rsidR="009810E5">
        <w:t>1 Easy</w:t>
      </w:r>
    </w:p>
    <w:p w14:paraId="742B258B" w14:textId="77777777" w:rsidR="006C11E6" w:rsidRDefault="006C11E6" w:rsidP="006C11E6">
      <w:pPr>
        <w:pStyle w:val="Testbank"/>
      </w:pPr>
      <w:r>
        <w:t>Learning Objective: 01-04</w:t>
      </w:r>
    </w:p>
    <w:p w14:paraId="364C3E35" w14:textId="77777777" w:rsidR="006C11E6" w:rsidRDefault="006C11E6" w:rsidP="006C11E6">
      <w:pPr>
        <w:pStyle w:val="Testbank"/>
      </w:pPr>
      <w:r>
        <w:t>Topic Area:</w:t>
      </w:r>
    </w:p>
    <w:p w14:paraId="25FB42B5" w14:textId="77777777" w:rsidR="006C11E6" w:rsidRDefault="006C11E6" w:rsidP="006C11E6">
      <w:pPr>
        <w:pStyle w:val="Testbank"/>
      </w:pPr>
      <w:r>
        <w:t xml:space="preserve">Blooms: </w:t>
      </w:r>
      <w:r w:rsidR="009810E5">
        <w:t>Remember</w:t>
      </w:r>
    </w:p>
    <w:p w14:paraId="333AF039" w14:textId="77777777" w:rsidR="006C11E6" w:rsidRDefault="006C11E6" w:rsidP="006C11E6">
      <w:pPr>
        <w:pStyle w:val="Testbank"/>
      </w:pPr>
      <w:r>
        <w:t>AACSB: Reflective Thinking</w:t>
      </w:r>
    </w:p>
    <w:p w14:paraId="771E85B5" w14:textId="77777777" w:rsidR="006C11E6" w:rsidRDefault="006C11E6" w:rsidP="006C11E6">
      <w:pPr>
        <w:pStyle w:val="Testbank"/>
      </w:pPr>
      <w:r>
        <w:t>AICPA: BB Critical Thinking</w:t>
      </w:r>
    </w:p>
    <w:p w14:paraId="68FC6A23" w14:textId="77777777" w:rsidR="006C11E6" w:rsidRDefault="006C11E6" w:rsidP="006C11E6">
      <w:pPr>
        <w:pStyle w:val="Testbank"/>
      </w:pPr>
      <w:r>
        <w:t>AICPA: FN Measurement</w:t>
      </w:r>
    </w:p>
    <w:p w14:paraId="3680A472" w14:textId="77777777" w:rsidR="006C11E6" w:rsidRDefault="006C11E6" w:rsidP="006C11E6">
      <w:pPr>
        <w:pStyle w:val="Testbank"/>
      </w:pPr>
      <w:r>
        <w:t>Feedback:</w:t>
      </w:r>
    </w:p>
    <w:p w14:paraId="00317A31" w14:textId="77777777" w:rsidR="006C11E6" w:rsidRDefault="006C11E6" w:rsidP="006C11E6">
      <w:pPr>
        <w:pStyle w:val="Testbank"/>
      </w:pPr>
    </w:p>
    <w:p w14:paraId="052955F0" w14:textId="77777777" w:rsidR="006C11E6" w:rsidRDefault="006C11E6" w:rsidP="006C11E6">
      <w:pPr>
        <w:pStyle w:val="Testbank"/>
      </w:pPr>
      <w:r>
        <w:t>[QUESTION]</w:t>
      </w:r>
    </w:p>
    <w:p w14:paraId="1DD28B25" w14:textId="77777777" w:rsidR="006C11E6" w:rsidRDefault="007F32A2" w:rsidP="006C11E6">
      <w:pPr>
        <w:pStyle w:val="Testbank"/>
      </w:pPr>
      <w:r>
        <w:t>32</w:t>
      </w:r>
      <w:r w:rsidR="006C11E6">
        <w:t>. Fixed costs expressed on a per unit basis do not change with changes in activity.</w:t>
      </w:r>
    </w:p>
    <w:p w14:paraId="3130B9B5" w14:textId="77777777" w:rsidR="006C11E6" w:rsidRDefault="006C11E6" w:rsidP="006C11E6">
      <w:pPr>
        <w:pStyle w:val="Testbank"/>
      </w:pPr>
      <w:r>
        <w:t>Answer: F</w:t>
      </w:r>
    </w:p>
    <w:p w14:paraId="35512F4E" w14:textId="77777777" w:rsidR="006C11E6" w:rsidRDefault="006C11E6" w:rsidP="006C11E6">
      <w:pPr>
        <w:pStyle w:val="Testbank"/>
      </w:pPr>
      <w:r>
        <w:t>Difficulty: 1 Easy</w:t>
      </w:r>
    </w:p>
    <w:p w14:paraId="06909DAA" w14:textId="77777777" w:rsidR="006C11E6" w:rsidRDefault="006C11E6" w:rsidP="006C11E6">
      <w:pPr>
        <w:pStyle w:val="Testbank"/>
      </w:pPr>
      <w:r>
        <w:t>Learning Objective: 01-04</w:t>
      </w:r>
    </w:p>
    <w:p w14:paraId="74FD482D" w14:textId="77777777" w:rsidR="006C11E6" w:rsidRDefault="006C11E6" w:rsidP="006C11E6">
      <w:pPr>
        <w:pStyle w:val="Testbank"/>
      </w:pPr>
      <w:r>
        <w:t>Topic Area:</w:t>
      </w:r>
    </w:p>
    <w:p w14:paraId="33C6DE7F" w14:textId="77777777" w:rsidR="006C11E6" w:rsidRDefault="006C11E6" w:rsidP="006C11E6">
      <w:pPr>
        <w:pStyle w:val="Testbank"/>
      </w:pPr>
      <w:r>
        <w:t>Blooms: Understand</w:t>
      </w:r>
    </w:p>
    <w:p w14:paraId="6F527ED5" w14:textId="77777777" w:rsidR="006C11E6" w:rsidRDefault="006C11E6" w:rsidP="006C11E6">
      <w:pPr>
        <w:pStyle w:val="Testbank"/>
      </w:pPr>
      <w:r>
        <w:lastRenderedPageBreak/>
        <w:t>AACSB: Reflective Thinking</w:t>
      </w:r>
    </w:p>
    <w:p w14:paraId="4AD8A345" w14:textId="77777777" w:rsidR="006C11E6" w:rsidRDefault="006C11E6" w:rsidP="006C11E6">
      <w:pPr>
        <w:pStyle w:val="Testbank"/>
      </w:pPr>
      <w:r>
        <w:t>AICPA: BB Critical Thinking</w:t>
      </w:r>
    </w:p>
    <w:p w14:paraId="73FC6B80" w14:textId="77777777" w:rsidR="006C11E6" w:rsidRDefault="006C11E6" w:rsidP="006C11E6">
      <w:pPr>
        <w:pStyle w:val="Testbank"/>
      </w:pPr>
      <w:r>
        <w:t>AICPA: FN Measurement</w:t>
      </w:r>
    </w:p>
    <w:p w14:paraId="35B4FABF" w14:textId="77777777" w:rsidR="006C11E6" w:rsidRDefault="006C11E6" w:rsidP="006C11E6">
      <w:pPr>
        <w:pStyle w:val="Testbank"/>
      </w:pPr>
      <w:r>
        <w:t>Feedback:</w:t>
      </w:r>
    </w:p>
    <w:p w14:paraId="7B0444EE" w14:textId="77777777" w:rsidR="006C11E6" w:rsidRDefault="006C11E6" w:rsidP="006C11E6">
      <w:pPr>
        <w:pStyle w:val="Testbank"/>
      </w:pPr>
    </w:p>
    <w:p w14:paraId="6DD54C9A" w14:textId="77777777" w:rsidR="006C11E6" w:rsidRDefault="006C11E6" w:rsidP="006C11E6">
      <w:pPr>
        <w:pStyle w:val="Testbank"/>
      </w:pPr>
      <w:r>
        <w:t>[QUESTION]</w:t>
      </w:r>
    </w:p>
    <w:p w14:paraId="2AE8B0C0" w14:textId="77777777" w:rsidR="006C11E6" w:rsidRDefault="007F32A2" w:rsidP="006C11E6">
      <w:pPr>
        <w:pStyle w:val="Testbank"/>
      </w:pPr>
      <w:r>
        <w:t>33</w:t>
      </w:r>
      <w:r w:rsidR="006C11E6">
        <w:t>. A fixed cost is constant if expressed on a per unit basis but the total dollar amount changes as the number of units increases or decreases.</w:t>
      </w:r>
    </w:p>
    <w:p w14:paraId="3BD17284" w14:textId="77777777" w:rsidR="006C11E6" w:rsidRDefault="006C11E6" w:rsidP="006C11E6">
      <w:pPr>
        <w:pStyle w:val="Testbank"/>
      </w:pPr>
      <w:r>
        <w:t>Answer: F</w:t>
      </w:r>
    </w:p>
    <w:p w14:paraId="6D2317B4" w14:textId="77777777" w:rsidR="006C11E6" w:rsidRDefault="006C11E6" w:rsidP="006C11E6">
      <w:pPr>
        <w:pStyle w:val="Testbank"/>
      </w:pPr>
      <w:r>
        <w:t>Difficulty: 1 Easy</w:t>
      </w:r>
    </w:p>
    <w:p w14:paraId="765147DA" w14:textId="77777777" w:rsidR="006C11E6" w:rsidRDefault="006C11E6" w:rsidP="006C11E6">
      <w:pPr>
        <w:pStyle w:val="Testbank"/>
      </w:pPr>
      <w:r>
        <w:t>Learning Objective: 01-04</w:t>
      </w:r>
    </w:p>
    <w:p w14:paraId="273E72F4" w14:textId="77777777" w:rsidR="006C11E6" w:rsidRDefault="006C11E6" w:rsidP="006C11E6">
      <w:pPr>
        <w:pStyle w:val="Testbank"/>
      </w:pPr>
      <w:r>
        <w:t>Topic Area:</w:t>
      </w:r>
    </w:p>
    <w:p w14:paraId="21CCBEC1" w14:textId="77777777" w:rsidR="006C11E6" w:rsidRDefault="006C11E6" w:rsidP="006C11E6">
      <w:pPr>
        <w:pStyle w:val="Testbank"/>
      </w:pPr>
      <w:r>
        <w:t>Blooms: Remember</w:t>
      </w:r>
    </w:p>
    <w:p w14:paraId="46BEA9DC" w14:textId="53760667" w:rsidR="006C11E6" w:rsidRDefault="00FD16A2" w:rsidP="006C11E6">
      <w:pPr>
        <w:pStyle w:val="Testbank"/>
      </w:pPr>
      <w:r>
        <w:t>AACSB: Analytical Thinking</w:t>
      </w:r>
    </w:p>
    <w:p w14:paraId="1B873C29" w14:textId="77777777" w:rsidR="006C11E6" w:rsidRDefault="006C11E6" w:rsidP="006C11E6">
      <w:pPr>
        <w:pStyle w:val="Testbank"/>
      </w:pPr>
      <w:r>
        <w:t>AICPA: BB Critical Thinking</w:t>
      </w:r>
    </w:p>
    <w:p w14:paraId="2E1B9F34" w14:textId="77777777" w:rsidR="006C11E6" w:rsidRDefault="006C11E6" w:rsidP="006C11E6">
      <w:pPr>
        <w:pStyle w:val="Testbank"/>
      </w:pPr>
      <w:r>
        <w:t>AICPA: FN Measurement</w:t>
      </w:r>
    </w:p>
    <w:p w14:paraId="74B74B1B" w14:textId="77777777" w:rsidR="006C11E6" w:rsidRDefault="006C11E6" w:rsidP="006C11E6">
      <w:pPr>
        <w:pStyle w:val="Testbank"/>
      </w:pPr>
      <w:r>
        <w:t>Feedback:</w:t>
      </w:r>
    </w:p>
    <w:p w14:paraId="36C93402" w14:textId="77777777" w:rsidR="006C11E6" w:rsidRDefault="006C11E6" w:rsidP="006C11E6">
      <w:pPr>
        <w:pStyle w:val="Testbank"/>
      </w:pPr>
    </w:p>
    <w:p w14:paraId="5FDD0B77" w14:textId="77777777" w:rsidR="006C11E6" w:rsidRDefault="006C11E6" w:rsidP="006C11E6">
      <w:pPr>
        <w:pStyle w:val="Testbank"/>
      </w:pPr>
      <w:r>
        <w:t>[QUESTION]</w:t>
      </w:r>
    </w:p>
    <w:p w14:paraId="3E0DACCC" w14:textId="77777777" w:rsidR="006C11E6" w:rsidRDefault="007F32A2" w:rsidP="006C11E6">
      <w:pPr>
        <w:pStyle w:val="Testbank"/>
      </w:pPr>
      <w:r>
        <w:t>34</w:t>
      </w:r>
      <w:r w:rsidR="006C11E6">
        <w:t>. If managers are reluctant to lay off direct labor employees when activity declines leads to a decrease in the ratio of variable to fixed costs.</w:t>
      </w:r>
    </w:p>
    <w:p w14:paraId="2DAADC69" w14:textId="77777777" w:rsidR="006C11E6" w:rsidRDefault="006C11E6" w:rsidP="006C11E6">
      <w:pPr>
        <w:pStyle w:val="Testbank"/>
      </w:pPr>
      <w:r>
        <w:t>Answer: T</w:t>
      </w:r>
    </w:p>
    <w:p w14:paraId="0ED67ADE" w14:textId="77777777" w:rsidR="006C11E6" w:rsidRDefault="006C11E6" w:rsidP="006C11E6">
      <w:pPr>
        <w:pStyle w:val="Testbank"/>
      </w:pPr>
      <w:r>
        <w:t>Difficulty: 3 Hard</w:t>
      </w:r>
    </w:p>
    <w:p w14:paraId="55345E81" w14:textId="77777777" w:rsidR="006C11E6" w:rsidRDefault="006C11E6" w:rsidP="006C11E6">
      <w:pPr>
        <w:pStyle w:val="Testbank"/>
      </w:pPr>
      <w:r>
        <w:t>Learning Objective: 01-04</w:t>
      </w:r>
    </w:p>
    <w:p w14:paraId="551A5C1F" w14:textId="77777777" w:rsidR="006C11E6" w:rsidRDefault="006C11E6" w:rsidP="006C11E6">
      <w:pPr>
        <w:pStyle w:val="Testbank"/>
      </w:pPr>
      <w:r>
        <w:t>Topic Area:</w:t>
      </w:r>
    </w:p>
    <w:p w14:paraId="6F4CE242" w14:textId="77777777" w:rsidR="006C11E6" w:rsidRDefault="006C11E6" w:rsidP="006C11E6">
      <w:pPr>
        <w:pStyle w:val="Testbank"/>
      </w:pPr>
      <w:r>
        <w:t>Blooms: Understand</w:t>
      </w:r>
    </w:p>
    <w:p w14:paraId="7390E560" w14:textId="77777777" w:rsidR="006C11E6" w:rsidRDefault="006C11E6" w:rsidP="006C11E6">
      <w:pPr>
        <w:pStyle w:val="Testbank"/>
      </w:pPr>
      <w:r>
        <w:t>AACSB: Reflective Thinking</w:t>
      </w:r>
    </w:p>
    <w:p w14:paraId="18BC8731" w14:textId="77777777" w:rsidR="006C11E6" w:rsidRDefault="006C11E6" w:rsidP="006C11E6">
      <w:pPr>
        <w:pStyle w:val="Testbank"/>
      </w:pPr>
      <w:r>
        <w:t>AICPA: BB Critical Thinking</w:t>
      </w:r>
    </w:p>
    <w:p w14:paraId="139B2B42" w14:textId="77777777" w:rsidR="006C11E6" w:rsidRDefault="006C11E6" w:rsidP="006C11E6">
      <w:pPr>
        <w:pStyle w:val="Testbank"/>
      </w:pPr>
      <w:r>
        <w:t>AICPA: FN Measurement</w:t>
      </w:r>
    </w:p>
    <w:p w14:paraId="42D74F41" w14:textId="77777777" w:rsidR="006C11E6" w:rsidRDefault="006C11E6" w:rsidP="006C11E6">
      <w:pPr>
        <w:pStyle w:val="Testbank"/>
      </w:pPr>
      <w:r>
        <w:t>Feedback:</w:t>
      </w:r>
    </w:p>
    <w:p w14:paraId="59084701" w14:textId="77777777" w:rsidR="006C11E6" w:rsidRDefault="006C11E6" w:rsidP="006C11E6">
      <w:pPr>
        <w:pStyle w:val="Testbank"/>
      </w:pPr>
    </w:p>
    <w:p w14:paraId="2D98DBC3" w14:textId="77777777" w:rsidR="006C11E6" w:rsidRDefault="006C11E6" w:rsidP="006C11E6">
      <w:pPr>
        <w:pStyle w:val="Testbank"/>
      </w:pPr>
      <w:r>
        <w:t>[QUESTION]</w:t>
      </w:r>
    </w:p>
    <w:p w14:paraId="5C339EFB" w14:textId="77777777" w:rsidR="006C11E6" w:rsidRDefault="007F32A2" w:rsidP="006C11E6">
      <w:pPr>
        <w:pStyle w:val="Testbank"/>
      </w:pPr>
      <w:r>
        <w:t>35</w:t>
      </w:r>
      <w:r w:rsidR="006C11E6">
        <w:t>. Within the relevant range, a change in activity results in a change in variable cost per unit and total fixed cost.</w:t>
      </w:r>
    </w:p>
    <w:p w14:paraId="4366E68A" w14:textId="77777777" w:rsidR="006C11E6" w:rsidRDefault="006C11E6" w:rsidP="006C11E6">
      <w:pPr>
        <w:pStyle w:val="Testbank"/>
      </w:pPr>
      <w:r>
        <w:t>Answer: F</w:t>
      </w:r>
    </w:p>
    <w:p w14:paraId="5DA7106D" w14:textId="77777777" w:rsidR="006C11E6" w:rsidRDefault="006C11E6" w:rsidP="006C11E6">
      <w:pPr>
        <w:pStyle w:val="Testbank"/>
      </w:pPr>
      <w:r>
        <w:t>Difficulty: 2 Medium</w:t>
      </w:r>
    </w:p>
    <w:p w14:paraId="6D2E0CB2" w14:textId="77777777" w:rsidR="006C11E6" w:rsidRDefault="006C11E6" w:rsidP="006C11E6">
      <w:pPr>
        <w:pStyle w:val="Testbank"/>
      </w:pPr>
      <w:r>
        <w:t>Learning Objective: 01-04</w:t>
      </w:r>
    </w:p>
    <w:p w14:paraId="1AAA0679" w14:textId="77777777" w:rsidR="006C11E6" w:rsidRDefault="006C11E6" w:rsidP="006C11E6">
      <w:pPr>
        <w:pStyle w:val="Testbank"/>
      </w:pPr>
      <w:r>
        <w:t>Topic Area:</w:t>
      </w:r>
    </w:p>
    <w:p w14:paraId="07C7028A" w14:textId="77777777" w:rsidR="006C11E6" w:rsidRDefault="006C11E6" w:rsidP="006C11E6">
      <w:pPr>
        <w:pStyle w:val="Testbank"/>
      </w:pPr>
      <w:r>
        <w:t>Blooms: Understand</w:t>
      </w:r>
    </w:p>
    <w:p w14:paraId="78B90C8B" w14:textId="77777777" w:rsidR="006C11E6" w:rsidRDefault="006C11E6" w:rsidP="006C11E6">
      <w:pPr>
        <w:pStyle w:val="Testbank"/>
      </w:pPr>
      <w:r>
        <w:t>AACSB: Reflective Thinking</w:t>
      </w:r>
    </w:p>
    <w:p w14:paraId="6E233B56" w14:textId="77777777" w:rsidR="006C11E6" w:rsidRDefault="006C11E6" w:rsidP="006C11E6">
      <w:pPr>
        <w:pStyle w:val="Testbank"/>
      </w:pPr>
      <w:r>
        <w:t>AICPA: BB Critical Thinking</w:t>
      </w:r>
    </w:p>
    <w:p w14:paraId="58A84269" w14:textId="77777777" w:rsidR="006C11E6" w:rsidRDefault="006C11E6" w:rsidP="006C11E6">
      <w:pPr>
        <w:pStyle w:val="Testbank"/>
      </w:pPr>
      <w:r>
        <w:t>AICPA: FN Measurement</w:t>
      </w:r>
    </w:p>
    <w:p w14:paraId="4A088CD6" w14:textId="77777777" w:rsidR="006C11E6" w:rsidRDefault="006C11E6" w:rsidP="006C11E6">
      <w:pPr>
        <w:pStyle w:val="Testbank"/>
      </w:pPr>
      <w:r>
        <w:t>Feedback:</w:t>
      </w:r>
    </w:p>
    <w:p w14:paraId="450FCDA7" w14:textId="77777777" w:rsidR="006C11E6" w:rsidRDefault="006C11E6" w:rsidP="006C11E6">
      <w:pPr>
        <w:pStyle w:val="Testbank"/>
      </w:pPr>
    </w:p>
    <w:p w14:paraId="0A514654" w14:textId="77777777" w:rsidR="006C11E6" w:rsidRDefault="006C11E6" w:rsidP="006C11E6">
      <w:pPr>
        <w:pStyle w:val="Testbank"/>
      </w:pPr>
      <w:r>
        <w:t>[QUESTION]</w:t>
      </w:r>
    </w:p>
    <w:p w14:paraId="6B03C301" w14:textId="77777777" w:rsidR="006C11E6" w:rsidRDefault="007F32A2" w:rsidP="006C11E6">
      <w:pPr>
        <w:pStyle w:val="Testbank"/>
      </w:pPr>
      <w:r>
        <w:t>36</w:t>
      </w:r>
      <w:r w:rsidR="006C11E6">
        <w:t>. When operations are interrupted or cut back, committed fixed costs are cut in the short term because the costs of restoring them later are likely to be far less than the short-run savings that are realized</w:t>
      </w:r>
    </w:p>
    <w:p w14:paraId="0A5CE9F0" w14:textId="77777777" w:rsidR="006C11E6" w:rsidRDefault="006C11E6" w:rsidP="006C11E6">
      <w:pPr>
        <w:pStyle w:val="Testbank"/>
      </w:pPr>
      <w:r>
        <w:t>Answer: F</w:t>
      </w:r>
    </w:p>
    <w:p w14:paraId="2987574F" w14:textId="77777777" w:rsidR="006C11E6" w:rsidRDefault="006C11E6" w:rsidP="006C11E6">
      <w:pPr>
        <w:pStyle w:val="Testbank"/>
      </w:pPr>
      <w:r>
        <w:t>Difficulty: 1 Easy</w:t>
      </w:r>
    </w:p>
    <w:p w14:paraId="482D313D" w14:textId="77777777" w:rsidR="006C11E6" w:rsidRDefault="006C11E6" w:rsidP="006C11E6">
      <w:pPr>
        <w:pStyle w:val="Testbank"/>
      </w:pPr>
      <w:r>
        <w:t>Learning Objective: 01-04</w:t>
      </w:r>
    </w:p>
    <w:p w14:paraId="08C6CC34" w14:textId="77777777" w:rsidR="006C11E6" w:rsidRDefault="006C11E6" w:rsidP="006C11E6">
      <w:pPr>
        <w:pStyle w:val="Testbank"/>
      </w:pPr>
      <w:r>
        <w:t>Topic Area:</w:t>
      </w:r>
    </w:p>
    <w:p w14:paraId="4D948E9A" w14:textId="77777777" w:rsidR="006C11E6" w:rsidRDefault="006C11E6" w:rsidP="006C11E6">
      <w:pPr>
        <w:pStyle w:val="Testbank"/>
      </w:pPr>
      <w:r>
        <w:t>Blooms: Remember</w:t>
      </w:r>
    </w:p>
    <w:p w14:paraId="572F8E20" w14:textId="77777777" w:rsidR="006C11E6" w:rsidRDefault="006C11E6" w:rsidP="006C11E6">
      <w:pPr>
        <w:pStyle w:val="Testbank"/>
      </w:pPr>
      <w:r>
        <w:t>AACSB: Reflective Thinking</w:t>
      </w:r>
    </w:p>
    <w:p w14:paraId="566C35D8" w14:textId="77777777" w:rsidR="006C11E6" w:rsidRDefault="006C11E6" w:rsidP="006C11E6">
      <w:pPr>
        <w:pStyle w:val="Testbank"/>
      </w:pPr>
      <w:r>
        <w:t>AICPA: BB Critical Thinking</w:t>
      </w:r>
    </w:p>
    <w:p w14:paraId="105A7F9B" w14:textId="77777777" w:rsidR="006C11E6" w:rsidRDefault="006C11E6" w:rsidP="006C11E6">
      <w:pPr>
        <w:pStyle w:val="Testbank"/>
      </w:pPr>
      <w:r>
        <w:t>AICPA: FN Measurement</w:t>
      </w:r>
    </w:p>
    <w:p w14:paraId="7ADE1281" w14:textId="77777777" w:rsidR="006C11E6" w:rsidRDefault="006C11E6" w:rsidP="006C11E6">
      <w:pPr>
        <w:pStyle w:val="Testbank"/>
      </w:pPr>
      <w:r>
        <w:t>Feedback:</w:t>
      </w:r>
    </w:p>
    <w:p w14:paraId="3478DDB8" w14:textId="77777777" w:rsidR="006C11E6" w:rsidRDefault="006C11E6" w:rsidP="006C11E6">
      <w:pPr>
        <w:pStyle w:val="Testbank"/>
      </w:pPr>
    </w:p>
    <w:p w14:paraId="1BDEA341" w14:textId="77777777" w:rsidR="006C11E6" w:rsidRDefault="006C11E6" w:rsidP="006C11E6">
      <w:pPr>
        <w:pStyle w:val="Testbank"/>
      </w:pPr>
      <w:r>
        <w:t>[QUESTION]</w:t>
      </w:r>
    </w:p>
    <w:p w14:paraId="4729AC0F" w14:textId="77777777" w:rsidR="006C11E6" w:rsidRDefault="007F32A2" w:rsidP="006C11E6">
      <w:pPr>
        <w:pStyle w:val="Testbank"/>
      </w:pPr>
      <w:r>
        <w:t>37</w:t>
      </w:r>
      <w:r w:rsidR="006C11E6">
        <w:t>. The concept of the relevant range does not apply to variable costs.</w:t>
      </w:r>
    </w:p>
    <w:p w14:paraId="24BAA52D" w14:textId="77777777" w:rsidR="006C11E6" w:rsidRDefault="006C11E6" w:rsidP="006C11E6">
      <w:pPr>
        <w:pStyle w:val="Testbank"/>
      </w:pPr>
      <w:r>
        <w:t>Answer: F</w:t>
      </w:r>
    </w:p>
    <w:p w14:paraId="275F6E24" w14:textId="77777777" w:rsidR="006C11E6" w:rsidRDefault="006C11E6" w:rsidP="006C11E6">
      <w:pPr>
        <w:pStyle w:val="Testbank"/>
      </w:pPr>
      <w:r>
        <w:t>Difficulty: 1 Easy</w:t>
      </w:r>
    </w:p>
    <w:p w14:paraId="131116CD" w14:textId="77777777" w:rsidR="006C11E6" w:rsidRDefault="006C11E6" w:rsidP="006C11E6">
      <w:pPr>
        <w:pStyle w:val="Testbank"/>
      </w:pPr>
      <w:r>
        <w:t>Learning Objective: 01-04</w:t>
      </w:r>
    </w:p>
    <w:p w14:paraId="11A46109" w14:textId="77777777" w:rsidR="006C11E6" w:rsidRDefault="006C11E6" w:rsidP="006C11E6">
      <w:pPr>
        <w:pStyle w:val="Testbank"/>
      </w:pPr>
      <w:r>
        <w:t>Topic Area:</w:t>
      </w:r>
    </w:p>
    <w:p w14:paraId="6A2B5056" w14:textId="77777777" w:rsidR="006C11E6" w:rsidRDefault="006C11E6" w:rsidP="006C11E6">
      <w:pPr>
        <w:pStyle w:val="Testbank"/>
      </w:pPr>
      <w:r>
        <w:t>Blooms: Remember</w:t>
      </w:r>
    </w:p>
    <w:p w14:paraId="1AB5EAAE" w14:textId="77777777" w:rsidR="006C11E6" w:rsidRDefault="006C11E6" w:rsidP="006C11E6">
      <w:pPr>
        <w:pStyle w:val="Testbank"/>
      </w:pPr>
      <w:r>
        <w:t>AACSB: Reflective Thinking</w:t>
      </w:r>
    </w:p>
    <w:p w14:paraId="4FF8DD37" w14:textId="77777777" w:rsidR="006C11E6" w:rsidRDefault="006C11E6" w:rsidP="006C11E6">
      <w:pPr>
        <w:pStyle w:val="Testbank"/>
      </w:pPr>
      <w:r>
        <w:t>AICPA: BB Critical Thinking</w:t>
      </w:r>
    </w:p>
    <w:p w14:paraId="194B762D" w14:textId="77777777" w:rsidR="006C11E6" w:rsidRDefault="006C11E6" w:rsidP="006C11E6">
      <w:pPr>
        <w:pStyle w:val="Testbank"/>
      </w:pPr>
      <w:r>
        <w:t>AICPA: FN Measurement</w:t>
      </w:r>
    </w:p>
    <w:p w14:paraId="7F016519" w14:textId="77777777" w:rsidR="006C11E6" w:rsidRDefault="006C11E6" w:rsidP="006C11E6">
      <w:pPr>
        <w:pStyle w:val="Testbank"/>
      </w:pPr>
      <w:r>
        <w:t>Feedback:</w:t>
      </w:r>
    </w:p>
    <w:p w14:paraId="73907E98" w14:textId="77777777" w:rsidR="006C11E6" w:rsidRDefault="006C11E6" w:rsidP="006C11E6">
      <w:pPr>
        <w:pStyle w:val="Testbank"/>
      </w:pPr>
    </w:p>
    <w:p w14:paraId="095579A5" w14:textId="77777777" w:rsidR="006C11E6" w:rsidRDefault="006C11E6" w:rsidP="006C11E6">
      <w:pPr>
        <w:pStyle w:val="Testbank"/>
      </w:pPr>
      <w:r>
        <w:t>[QUESTION]</w:t>
      </w:r>
    </w:p>
    <w:p w14:paraId="2F285C20" w14:textId="77777777" w:rsidR="006C11E6" w:rsidRDefault="007F32A2" w:rsidP="006C11E6">
      <w:pPr>
        <w:pStyle w:val="Testbank"/>
      </w:pPr>
      <w:r>
        <w:t>38</w:t>
      </w:r>
      <w:r w:rsidR="006C11E6">
        <w:t>. The cost of napkins put on each person's tray at a fast food restaurant is a variable cost with respect to how many persons are served.</w:t>
      </w:r>
    </w:p>
    <w:p w14:paraId="3A62FF68" w14:textId="77777777" w:rsidR="006C11E6" w:rsidRDefault="006C11E6" w:rsidP="006C11E6">
      <w:pPr>
        <w:pStyle w:val="Testbank"/>
      </w:pPr>
      <w:r>
        <w:t>Answer: T</w:t>
      </w:r>
    </w:p>
    <w:p w14:paraId="02ED1313" w14:textId="77777777" w:rsidR="006C11E6" w:rsidRDefault="006C11E6" w:rsidP="006C11E6">
      <w:pPr>
        <w:pStyle w:val="Testbank"/>
      </w:pPr>
      <w:r>
        <w:t>Difficulty: 1 Easy</w:t>
      </w:r>
    </w:p>
    <w:p w14:paraId="5C016EA8" w14:textId="77777777" w:rsidR="006C11E6" w:rsidRDefault="006C11E6" w:rsidP="006C11E6">
      <w:pPr>
        <w:pStyle w:val="Testbank"/>
      </w:pPr>
      <w:r>
        <w:t>Learning Objective: 01-04</w:t>
      </w:r>
    </w:p>
    <w:p w14:paraId="3DFF0A0F" w14:textId="77777777" w:rsidR="006C11E6" w:rsidRDefault="006C11E6" w:rsidP="006C11E6">
      <w:pPr>
        <w:pStyle w:val="Testbank"/>
      </w:pPr>
      <w:r>
        <w:t>Topic Area:</w:t>
      </w:r>
    </w:p>
    <w:p w14:paraId="7C31C8EC" w14:textId="77777777" w:rsidR="006C11E6" w:rsidRDefault="006C11E6" w:rsidP="006C11E6">
      <w:pPr>
        <w:pStyle w:val="Testbank"/>
      </w:pPr>
      <w:r>
        <w:t>Blooms: Understand</w:t>
      </w:r>
    </w:p>
    <w:p w14:paraId="1CF60005" w14:textId="77777777" w:rsidR="006C11E6" w:rsidRDefault="006C11E6" w:rsidP="006C11E6">
      <w:pPr>
        <w:pStyle w:val="Testbank"/>
      </w:pPr>
      <w:r>
        <w:t>AACSB: Reflective Thinking</w:t>
      </w:r>
    </w:p>
    <w:p w14:paraId="246B8414" w14:textId="77777777" w:rsidR="006C11E6" w:rsidRDefault="006C11E6" w:rsidP="006C11E6">
      <w:pPr>
        <w:pStyle w:val="Testbank"/>
      </w:pPr>
      <w:r>
        <w:t>AICPA: BB Critical Thinking</w:t>
      </w:r>
    </w:p>
    <w:p w14:paraId="4BB6B8F3" w14:textId="77777777" w:rsidR="006C11E6" w:rsidRDefault="006C11E6" w:rsidP="006C11E6">
      <w:pPr>
        <w:pStyle w:val="Testbank"/>
      </w:pPr>
      <w:r>
        <w:t>AICPA: FN Measurement</w:t>
      </w:r>
    </w:p>
    <w:p w14:paraId="3BE21945" w14:textId="77777777" w:rsidR="006C11E6" w:rsidRDefault="006C11E6" w:rsidP="006C11E6">
      <w:pPr>
        <w:pStyle w:val="Testbank"/>
      </w:pPr>
      <w:r>
        <w:t>Feedback:</w:t>
      </w:r>
    </w:p>
    <w:p w14:paraId="6BF0417B" w14:textId="77777777" w:rsidR="006C11E6" w:rsidRDefault="006C11E6" w:rsidP="006C11E6">
      <w:pPr>
        <w:pStyle w:val="Testbank"/>
      </w:pPr>
    </w:p>
    <w:p w14:paraId="7B0D0E94" w14:textId="77777777" w:rsidR="006C11E6" w:rsidRDefault="006C11E6" w:rsidP="006C11E6">
      <w:pPr>
        <w:pStyle w:val="Testbank"/>
      </w:pPr>
      <w:r>
        <w:t>[QUESTION]</w:t>
      </w:r>
    </w:p>
    <w:p w14:paraId="3EF5508E" w14:textId="77777777" w:rsidR="006C11E6" w:rsidRDefault="007F32A2" w:rsidP="006C11E6">
      <w:pPr>
        <w:pStyle w:val="Testbank"/>
      </w:pPr>
      <w:r>
        <w:t>39</w:t>
      </w:r>
      <w:r w:rsidR="006C11E6">
        <w:t>. A fixed cost fluctuates in total as activity changes but remains constant on a per unit basis over the relevant range.</w:t>
      </w:r>
    </w:p>
    <w:p w14:paraId="64203D1D" w14:textId="77777777" w:rsidR="006C11E6" w:rsidRDefault="006C11E6" w:rsidP="006C11E6">
      <w:pPr>
        <w:pStyle w:val="Testbank"/>
      </w:pPr>
      <w:r>
        <w:t>Answer: F</w:t>
      </w:r>
    </w:p>
    <w:p w14:paraId="43D56018" w14:textId="77777777" w:rsidR="006C11E6" w:rsidRDefault="006C11E6" w:rsidP="006C11E6">
      <w:pPr>
        <w:pStyle w:val="Testbank"/>
      </w:pPr>
      <w:r>
        <w:t>Difficulty: 1 Easy</w:t>
      </w:r>
    </w:p>
    <w:p w14:paraId="6BD45B66" w14:textId="77777777" w:rsidR="006C11E6" w:rsidRDefault="006C11E6" w:rsidP="006C11E6">
      <w:pPr>
        <w:pStyle w:val="Testbank"/>
      </w:pPr>
      <w:r>
        <w:t>Learning Objective: 01-04</w:t>
      </w:r>
    </w:p>
    <w:p w14:paraId="4CC33A5C" w14:textId="77777777" w:rsidR="006C11E6" w:rsidRDefault="006C11E6" w:rsidP="006C11E6">
      <w:pPr>
        <w:pStyle w:val="Testbank"/>
      </w:pPr>
      <w:r>
        <w:t>Topic Area:</w:t>
      </w:r>
    </w:p>
    <w:p w14:paraId="78A2C13F" w14:textId="77777777" w:rsidR="006C11E6" w:rsidRDefault="006C11E6" w:rsidP="006C11E6">
      <w:pPr>
        <w:pStyle w:val="Testbank"/>
      </w:pPr>
      <w:r>
        <w:t>Blooms: Remember</w:t>
      </w:r>
    </w:p>
    <w:p w14:paraId="16DC8853" w14:textId="77777777" w:rsidR="006C11E6" w:rsidRDefault="006C11E6" w:rsidP="006C11E6">
      <w:pPr>
        <w:pStyle w:val="Testbank"/>
      </w:pPr>
      <w:r>
        <w:t>AACSB: Reflective Thinking</w:t>
      </w:r>
    </w:p>
    <w:p w14:paraId="25668423" w14:textId="77777777" w:rsidR="006C11E6" w:rsidRDefault="006C11E6" w:rsidP="006C11E6">
      <w:pPr>
        <w:pStyle w:val="Testbank"/>
      </w:pPr>
      <w:r>
        <w:t>AICPA: BB Critical Thinking</w:t>
      </w:r>
    </w:p>
    <w:p w14:paraId="68E7FE17" w14:textId="77777777" w:rsidR="006C11E6" w:rsidRDefault="006C11E6" w:rsidP="006C11E6">
      <w:pPr>
        <w:pStyle w:val="Testbank"/>
      </w:pPr>
      <w:r>
        <w:t>AICPA: FN Measurement</w:t>
      </w:r>
    </w:p>
    <w:p w14:paraId="270BAE38" w14:textId="77777777" w:rsidR="006C11E6" w:rsidRDefault="006C11E6" w:rsidP="006C11E6">
      <w:pPr>
        <w:pStyle w:val="Testbank"/>
      </w:pPr>
      <w:r>
        <w:t>Feedback:</w:t>
      </w:r>
    </w:p>
    <w:p w14:paraId="06276979" w14:textId="77777777" w:rsidR="006C11E6" w:rsidRDefault="006C11E6" w:rsidP="006C11E6">
      <w:pPr>
        <w:pStyle w:val="Testbank"/>
      </w:pPr>
    </w:p>
    <w:p w14:paraId="3105F33E" w14:textId="77777777" w:rsidR="006C11E6" w:rsidRDefault="006C11E6" w:rsidP="006C11E6">
      <w:pPr>
        <w:pStyle w:val="Testbank"/>
      </w:pPr>
      <w:r>
        <w:t>[QUESTION]</w:t>
      </w:r>
    </w:p>
    <w:p w14:paraId="4C515269" w14:textId="77777777" w:rsidR="006C11E6" w:rsidRDefault="007F32A2" w:rsidP="006C11E6">
      <w:pPr>
        <w:pStyle w:val="Testbank"/>
      </w:pPr>
      <w:r>
        <w:t>40</w:t>
      </w:r>
      <w:r w:rsidR="006C11E6">
        <w:t>. The relevant range is the range of activity within which the assumption that cost behavior is strictly linear is reasonably valid.</w:t>
      </w:r>
    </w:p>
    <w:p w14:paraId="66D36B85" w14:textId="77777777" w:rsidR="006C11E6" w:rsidRDefault="006C11E6" w:rsidP="006C11E6">
      <w:pPr>
        <w:pStyle w:val="Testbank"/>
      </w:pPr>
      <w:r>
        <w:t>Answer: T</w:t>
      </w:r>
    </w:p>
    <w:p w14:paraId="57D0C44D" w14:textId="77777777" w:rsidR="006C11E6" w:rsidRDefault="006C11E6" w:rsidP="006C11E6">
      <w:pPr>
        <w:pStyle w:val="Testbank"/>
      </w:pPr>
      <w:r>
        <w:t>Difficulty: 1 Easy</w:t>
      </w:r>
    </w:p>
    <w:p w14:paraId="7F07A8E4" w14:textId="77777777" w:rsidR="006C11E6" w:rsidRDefault="006C11E6" w:rsidP="006C11E6">
      <w:pPr>
        <w:pStyle w:val="Testbank"/>
      </w:pPr>
      <w:r>
        <w:t>Learning Objective: 01-04</w:t>
      </w:r>
    </w:p>
    <w:p w14:paraId="63E73ABF" w14:textId="77777777" w:rsidR="006C11E6" w:rsidRDefault="006C11E6" w:rsidP="006C11E6">
      <w:pPr>
        <w:pStyle w:val="Testbank"/>
      </w:pPr>
      <w:r>
        <w:t>Topic Area:</w:t>
      </w:r>
    </w:p>
    <w:p w14:paraId="38C59E68" w14:textId="77777777" w:rsidR="006C11E6" w:rsidRDefault="006C11E6" w:rsidP="006C11E6">
      <w:pPr>
        <w:pStyle w:val="Testbank"/>
      </w:pPr>
      <w:r>
        <w:t>Blooms: Remember</w:t>
      </w:r>
    </w:p>
    <w:p w14:paraId="105AE0A3" w14:textId="77777777" w:rsidR="006C11E6" w:rsidRDefault="006C11E6" w:rsidP="006C11E6">
      <w:pPr>
        <w:pStyle w:val="Testbank"/>
      </w:pPr>
      <w:r>
        <w:t>AACSB: Reflective Thinking</w:t>
      </w:r>
    </w:p>
    <w:p w14:paraId="0968936D" w14:textId="77777777" w:rsidR="006C11E6" w:rsidRDefault="006C11E6" w:rsidP="006C11E6">
      <w:pPr>
        <w:pStyle w:val="Testbank"/>
      </w:pPr>
      <w:r>
        <w:t>AICPA: BB Critical Thinking</w:t>
      </w:r>
    </w:p>
    <w:p w14:paraId="0BEC77A5" w14:textId="77777777" w:rsidR="006C11E6" w:rsidRDefault="006C11E6" w:rsidP="006C11E6">
      <w:pPr>
        <w:pStyle w:val="Testbank"/>
      </w:pPr>
      <w:r>
        <w:t>AICPA: FN Measurement</w:t>
      </w:r>
    </w:p>
    <w:p w14:paraId="09B6AD84" w14:textId="77777777" w:rsidR="006C11E6" w:rsidRDefault="006C11E6" w:rsidP="006C11E6">
      <w:pPr>
        <w:pStyle w:val="Testbank"/>
      </w:pPr>
      <w:r>
        <w:t>Feedback:</w:t>
      </w:r>
    </w:p>
    <w:p w14:paraId="402B59C0" w14:textId="77777777" w:rsidR="006C11E6" w:rsidRDefault="006C11E6" w:rsidP="006C11E6">
      <w:pPr>
        <w:pStyle w:val="Testbank"/>
      </w:pPr>
    </w:p>
    <w:p w14:paraId="5A1EE873" w14:textId="77777777" w:rsidR="006C11E6" w:rsidRDefault="006C11E6" w:rsidP="006C11E6">
      <w:pPr>
        <w:pStyle w:val="Testbank"/>
      </w:pPr>
      <w:r>
        <w:t>[QUESTION]</w:t>
      </w:r>
    </w:p>
    <w:p w14:paraId="6EC86B7A" w14:textId="77777777" w:rsidR="006C11E6" w:rsidRDefault="007F32A2" w:rsidP="006C11E6">
      <w:pPr>
        <w:pStyle w:val="Testbank"/>
      </w:pPr>
      <w:r>
        <w:t>41</w:t>
      </w:r>
      <w:r w:rsidR="006C11E6">
        <w:t>. Variable costs per unit are not affected by changes in activity.</w:t>
      </w:r>
    </w:p>
    <w:p w14:paraId="19D01026" w14:textId="77777777" w:rsidR="006C11E6" w:rsidRDefault="006C11E6" w:rsidP="006C11E6">
      <w:pPr>
        <w:pStyle w:val="Testbank"/>
      </w:pPr>
      <w:r>
        <w:t>Answer: T</w:t>
      </w:r>
    </w:p>
    <w:p w14:paraId="5E0839C6" w14:textId="77777777" w:rsidR="006C11E6" w:rsidRDefault="006C11E6" w:rsidP="006C11E6">
      <w:pPr>
        <w:pStyle w:val="Testbank"/>
      </w:pPr>
      <w:r>
        <w:t>Difficulty: 1 Easy</w:t>
      </w:r>
    </w:p>
    <w:p w14:paraId="7C9D5511" w14:textId="77777777" w:rsidR="006C11E6" w:rsidRDefault="006C11E6" w:rsidP="006C11E6">
      <w:pPr>
        <w:pStyle w:val="Testbank"/>
      </w:pPr>
      <w:r>
        <w:lastRenderedPageBreak/>
        <w:t>Learning Objective: 01-04</w:t>
      </w:r>
    </w:p>
    <w:p w14:paraId="3AD55BD8" w14:textId="77777777" w:rsidR="006C11E6" w:rsidRDefault="006C11E6" w:rsidP="006C11E6">
      <w:pPr>
        <w:pStyle w:val="Testbank"/>
      </w:pPr>
      <w:r>
        <w:t>Topic Area:</w:t>
      </w:r>
    </w:p>
    <w:p w14:paraId="26315240" w14:textId="77777777" w:rsidR="006C11E6" w:rsidRDefault="006C11E6" w:rsidP="006C11E6">
      <w:pPr>
        <w:pStyle w:val="Testbank"/>
      </w:pPr>
      <w:r>
        <w:t>Blooms: Remember</w:t>
      </w:r>
    </w:p>
    <w:p w14:paraId="4D2D207D" w14:textId="4B4630E8" w:rsidR="006C11E6" w:rsidRDefault="00FD16A2" w:rsidP="006C11E6">
      <w:pPr>
        <w:pStyle w:val="Testbank"/>
      </w:pPr>
      <w:r>
        <w:t>AACSB: Analytical Thinking</w:t>
      </w:r>
    </w:p>
    <w:p w14:paraId="574440F0" w14:textId="77777777" w:rsidR="006C11E6" w:rsidRDefault="006C11E6" w:rsidP="006C11E6">
      <w:pPr>
        <w:pStyle w:val="Testbank"/>
      </w:pPr>
      <w:r>
        <w:t>AICPA: BB Critical Thinking</w:t>
      </w:r>
    </w:p>
    <w:p w14:paraId="707C15BF" w14:textId="77777777" w:rsidR="006C11E6" w:rsidRDefault="006C11E6" w:rsidP="006C11E6">
      <w:pPr>
        <w:pStyle w:val="Testbank"/>
      </w:pPr>
      <w:r>
        <w:t>AICPA: FN Measurement</w:t>
      </w:r>
    </w:p>
    <w:p w14:paraId="635B2311" w14:textId="77777777" w:rsidR="006C11E6" w:rsidRDefault="006C11E6" w:rsidP="006C11E6">
      <w:pPr>
        <w:pStyle w:val="Testbank"/>
      </w:pPr>
      <w:r>
        <w:t>Feedback:</w:t>
      </w:r>
    </w:p>
    <w:p w14:paraId="3A5D258F" w14:textId="77777777" w:rsidR="006C11E6" w:rsidRDefault="006C11E6" w:rsidP="006C11E6">
      <w:pPr>
        <w:pStyle w:val="Testbank"/>
      </w:pPr>
    </w:p>
    <w:p w14:paraId="2276A562" w14:textId="77777777" w:rsidR="006C11E6" w:rsidRDefault="006C11E6" w:rsidP="006C11E6">
      <w:pPr>
        <w:pStyle w:val="Testbank"/>
      </w:pPr>
      <w:r>
        <w:t>[QUESTION]</w:t>
      </w:r>
    </w:p>
    <w:p w14:paraId="3CB3708D" w14:textId="77777777" w:rsidR="006C11E6" w:rsidRDefault="007F32A2" w:rsidP="006C11E6">
      <w:pPr>
        <w:pStyle w:val="Testbank"/>
      </w:pPr>
      <w:r>
        <w:t>42</w:t>
      </w:r>
      <w:r w:rsidR="006C11E6">
        <w:t>. The relevant range concept is applicable to mixed costs.</w:t>
      </w:r>
    </w:p>
    <w:p w14:paraId="4AF1A3CB" w14:textId="77777777" w:rsidR="006C11E6" w:rsidRDefault="006C11E6" w:rsidP="006C11E6">
      <w:pPr>
        <w:pStyle w:val="Testbank"/>
      </w:pPr>
      <w:r>
        <w:t>Answer: T</w:t>
      </w:r>
    </w:p>
    <w:p w14:paraId="33258308" w14:textId="77777777" w:rsidR="006C11E6" w:rsidRDefault="006C11E6" w:rsidP="006C11E6">
      <w:pPr>
        <w:pStyle w:val="Testbank"/>
      </w:pPr>
      <w:r>
        <w:t>Difficulty: 2 Medium</w:t>
      </w:r>
    </w:p>
    <w:p w14:paraId="41208D0B" w14:textId="77777777" w:rsidR="006C11E6" w:rsidRDefault="006C11E6" w:rsidP="006C11E6">
      <w:pPr>
        <w:pStyle w:val="Testbank"/>
      </w:pPr>
      <w:r>
        <w:t>Learning Objective: 01-04</w:t>
      </w:r>
    </w:p>
    <w:p w14:paraId="18CFAF3F" w14:textId="77777777" w:rsidR="006C11E6" w:rsidRDefault="006C11E6" w:rsidP="006C11E6">
      <w:pPr>
        <w:pStyle w:val="Testbank"/>
      </w:pPr>
      <w:r>
        <w:t>Topic Area:</w:t>
      </w:r>
    </w:p>
    <w:p w14:paraId="7282CBF7" w14:textId="77777777" w:rsidR="006C11E6" w:rsidRDefault="009810E5" w:rsidP="006C11E6">
      <w:pPr>
        <w:pStyle w:val="Testbank"/>
      </w:pPr>
      <w:r>
        <w:t>Blooms: Understand</w:t>
      </w:r>
    </w:p>
    <w:p w14:paraId="1ED7B8E5" w14:textId="77777777" w:rsidR="006C11E6" w:rsidRDefault="006C11E6" w:rsidP="006C11E6">
      <w:pPr>
        <w:pStyle w:val="Testbank"/>
      </w:pPr>
      <w:r>
        <w:t>AACSB: Reflective Thinking</w:t>
      </w:r>
    </w:p>
    <w:p w14:paraId="54DCEDE6" w14:textId="77777777" w:rsidR="006C11E6" w:rsidRDefault="006C11E6" w:rsidP="006C11E6">
      <w:pPr>
        <w:pStyle w:val="Testbank"/>
      </w:pPr>
      <w:r>
        <w:t>AICPA: BB Critical Thinking</w:t>
      </w:r>
    </w:p>
    <w:p w14:paraId="3A9F800C" w14:textId="77777777" w:rsidR="006C11E6" w:rsidRDefault="006C11E6" w:rsidP="006C11E6">
      <w:pPr>
        <w:pStyle w:val="Testbank"/>
      </w:pPr>
      <w:r>
        <w:t>AICPA: FN Measurement</w:t>
      </w:r>
    </w:p>
    <w:p w14:paraId="140030FE" w14:textId="77777777" w:rsidR="006C11E6" w:rsidRDefault="006C11E6" w:rsidP="006C11E6">
      <w:pPr>
        <w:pStyle w:val="Testbank"/>
      </w:pPr>
      <w:r>
        <w:t>Feedback:</w:t>
      </w:r>
    </w:p>
    <w:p w14:paraId="66643193" w14:textId="77777777" w:rsidR="006C11E6" w:rsidRDefault="006C11E6" w:rsidP="006C11E6">
      <w:pPr>
        <w:pStyle w:val="Testbank"/>
      </w:pPr>
    </w:p>
    <w:p w14:paraId="2CCEC22C" w14:textId="77777777" w:rsidR="006C11E6" w:rsidRDefault="006C11E6" w:rsidP="006C11E6">
      <w:pPr>
        <w:pStyle w:val="Testbank"/>
      </w:pPr>
      <w:r>
        <w:t>[QUESTION]</w:t>
      </w:r>
    </w:p>
    <w:p w14:paraId="12FBEFCC" w14:textId="77777777" w:rsidR="006C11E6" w:rsidRDefault="007F32A2" w:rsidP="006C11E6">
      <w:pPr>
        <w:pStyle w:val="Testbank"/>
      </w:pPr>
      <w:r>
        <w:t>43</w:t>
      </w:r>
      <w:r w:rsidR="006C11E6">
        <w:t>. A variable cost remains constant if expressed on a unit basis.</w:t>
      </w:r>
    </w:p>
    <w:p w14:paraId="662B2878" w14:textId="77777777" w:rsidR="006C11E6" w:rsidRDefault="006C11E6" w:rsidP="006C11E6">
      <w:pPr>
        <w:pStyle w:val="Testbank"/>
      </w:pPr>
      <w:r>
        <w:t>Answer: T</w:t>
      </w:r>
    </w:p>
    <w:p w14:paraId="20BC68C0" w14:textId="77777777" w:rsidR="006C11E6" w:rsidRDefault="006C11E6" w:rsidP="006C11E6">
      <w:pPr>
        <w:pStyle w:val="Testbank"/>
      </w:pPr>
      <w:r>
        <w:t>Difficulty: 1 Easy</w:t>
      </w:r>
    </w:p>
    <w:p w14:paraId="770B4977" w14:textId="77777777" w:rsidR="006C11E6" w:rsidRDefault="006C11E6" w:rsidP="006C11E6">
      <w:pPr>
        <w:pStyle w:val="Testbank"/>
      </w:pPr>
      <w:r>
        <w:t>Learning Objective: 01-04</w:t>
      </w:r>
    </w:p>
    <w:p w14:paraId="070E5185" w14:textId="77777777" w:rsidR="006C11E6" w:rsidRDefault="006C11E6" w:rsidP="006C11E6">
      <w:pPr>
        <w:pStyle w:val="Testbank"/>
      </w:pPr>
      <w:r>
        <w:t>Topic Area:</w:t>
      </w:r>
    </w:p>
    <w:p w14:paraId="4B5A1563" w14:textId="77777777" w:rsidR="006C11E6" w:rsidRDefault="006C11E6" w:rsidP="006C11E6">
      <w:pPr>
        <w:pStyle w:val="Testbank"/>
      </w:pPr>
      <w:r>
        <w:t>Blooms: Remember</w:t>
      </w:r>
    </w:p>
    <w:p w14:paraId="59F34809" w14:textId="77777777" w:rsidR="006C11E6" w:rsidRDefault="006C11E6" w:rsidP="006C11E6">
      <w:pPr>
        <w:pStyle w:val="Testbank"/>
      </w:pPr>
      <w:r>
        <w:t>AACSB: Reflective Thinking</w:t>
      </w:r>
    </w:p>
    <w:p w14:paraId="651F6FA3" w14:textId="77777777" w:rsidR="006C11E6" w:rsidRDefault="006C11E6" w:rsidP="006C11E6">
      <w:pPr>
        <w:pStyle w:val="Testbank"/>
      </w:pPr>
      <w:r>
        <w:t>AICPA: BB Critical Thinking</w:t>
      </w:r>
    </w:p>
    <w:p w14:paraId="020AAF6A" w14:textId="77777777" w:rsidR="006C11E6" w:rsidRDefault="006C11E6" w:rsidP="006C11E6">
      <w:pPr>
        <w:pStyle w:val="Testbank"/>
      </w:pPr>
      <w:r>
        <w:t>AICPA: FN Measurement</w:t>
      </w:r>
    </w:p>
    <w:p w14:paraId="6EF817E6" w14:textId="77777777" w:rsidR="006C11E6" w:rsidRDefault="006C11E6" w:rsidP="006C11E6">
      <w:pPr>
        <w:pStyle w:val="Testbank"/>
      </w:pPr>
      <w:r>
        <w:t>Feedback:</w:t>
      </w:r>
    </w:p>
    <w:p w14:paraId="3EB9BAB5" w14:textId="77777777" w:rsidR="006C11E6" w:rsidRDefault="006C11E6" w:rsidP="006C11E6">
      <w:pPr>
        <w:pStyle w:val="Testbank"/>
      </w:pPr>
    </w:p>
    <w:p w14:paraId="763C8EBD" w14:textId="77777777" w:rsidR="006C11E6" w:rsidRDefault="006C11E6" w:rsidP="006C11E6">
      <w:pPr>
        <w:pStyle w:val="Testbank"/>
      </w:pPr>
      <w:r>
        <w:t>[QUESTION]</w:t>
      </w:r>
    </w:p>
    <w:p w14:paraId="0C3CD276" w14:textId="77777777" w:rsidR="006C11E6" w:rsidRDefault="007F32A2" w:rsidP="006C11E6">
      <w:pPr>
        <w:pStyle w:val="Testbank"/>
      </w:pPr>
      <w:r>
        <w:t>44</w:t>
      </w:r>
      <w:r w:rsidR="006C11E6">
        <w:t>. Committed fixed costs represent organizational investments with a one-year planning horizon.</w:t>
      </w:r>
    </w:p>
    <w:p w14:paraId="1462BEA1" w14:textId="77777777" w:rsidR="006C11E6" w:rsidRDefault="006C11E6" w:rsidP="006C11E6">
      <w:pPr>
        <w:pStyle w:val="Testbank"/>
      </w:pPr>
      <w:r>
        <w:t>Answer: F</w:t>
      </w:r>
    </w:p>
    <w:p w14:paraId="2B37DE16" w14:textId="77777777" w:rsidR="006C11E6" w:rsidRDefault="006C11E6" w:rsidP="006C11E6">
      <w:pPr>
        <w:pStyle w:val="Testbank"/>
      </w:pPr>
      <w:r>
        <w:t>Difficulty: 1 Easy</w:t>
      </w:r>
    </w:p>
    <w:p w14:paraId="194FC34B" w14:textId="77777777" w:rsidR="006C11E6" w:rsidRDefault="006C11E6" w:rsidP="006C11E6">
      <w:pPr>
        <w:pStyle w:val="Testbank"/>
      </w:pPr>
      <w:r>
        <w:t>Learning Objective: 01-04</w:t>
      </w:r>
    </w:p>
    <w:p w14:paraId="2403CACC" w14:textId="77777777" w:rsidR="006C11E6" w:rsidRDefault="006C11E6" w:rsidP="006C11E6">
      <w:pPr>
        <w:pStyle w:val="Testbank"/>
      </w:pPr>
      <w:r>
        <w:t>Topic Area:</w:t>
      </w:r>
    </w:p>
    <w:p w14:paraId="4087B094" w14:textId="77777777" w:rsidR="006C11E6" w:rsidRDefault="006C11E6" w:rsidP="006C11E6">
      <w:pPr>
        <w:pStyle w:val="Testbank"/>
      </w:pPr>
      <w:r>
        <w:t>Blooms: Remember</w:t>
      </w:r>
    </w:p>
    <w:p w14:paraId="308DE7A5" w14:textId="77777777" w:rsidR="006C11E6" w:rsidRDefault="006C11E6" w:rsidP="006C11E6">
      <w:pPr>
        <w:pStyle w:val="Testbank"/>
      </w:pPr>
      <w:r>
        <w:t>AACSB: Reflective Thinking</w:t>
      </w:r>
    </w:p>
    <w:p w14:paraId="4EFC8287" w14:textId="77777777" w:rsidR="006C11E6" w:rsidRDefault="006C11E6" w:rsidP="006C11E6">
      <w:pPr>
        <w:pStyle w:val="Testbank"/>
      </w:pPr>
      <w:r>
        <w:t>AICPA: BB Critical Thinking</w:t>
      </w:r>
    </w:p>
    <w:p w14:paraId="482849DD" w14:textId="77777777" w:rsidR="006C11E6" w:rsidRDefault="006C11E6" w:rsidP="006C11E6">
      <w:pPr>
        <w:pStyle w:val="Testbank"/>
      </w:pPr>
      <w:r>
        <w:t>AICPA: FN Measurement</w:t>
      </w:r>
    </w:p>
    <w:p w14:paraId="4CA66E70" w14:textId="77777777" w:rsidR="006C11E6" w:rsidRDefault="006C11E6" w:rsidP="006C11E6">
      <w:pPr>
        <w:pStyle w:val="Testbank"/>
      </w:pPr>
      <w:r>
        <w:t>Feedback:</w:t>
      </w:r>
    </w:p>
    <w:p w14:paraId="27E79FA6" w14:textId="77777777" w:rsidR="006C11E6" w:rsidRDefault="006C11E6" w:rsidP="006C11E6">
      <w:pPr>
        <w:pStyle w:val="Testbank"/>
      </w:pPr>
    </w:p>
    <w:p w14:paraId="7BE4586D" w14:textId="77777777" w:rsidR="006C11E6" w:rsidRDefault="006C11E6" w:rsidP="006C11E6">
      <w:pPr>
        <w:pStyle w:val="Testbank"/>
      </w:pPr>
      <w:r>
        <w:t>[QUESTION]</w:t>
      </w:r>
    </w:p>
    <w:p w14:paraId="0221457D" w14:textId="77777777" w:rsidR="006C11E6" w:rsidRDefault="007F32A2" w:rsidP="006C11E6">
      <w:pPr>
        <w:pStyle w:val="Testbank"/>
      </w:pPr>
      <w:r>
        <w:t>45</w:t>
      </w:r>
      <w:r w:rsidR="006C11E6">
        <w:t>. The following costs are all examples of committed fixed costs: depreciation on buildings, salaries of highly trained engineers, real estate taxes, and insurance expenses.</w:t>
      </w:r>
    </w:p>
    <w:p w14:paraId="51737180" w14:textId="77777777" w:rsidR="006C11E6" w:rsidRDefault="006C11E6" w:rsidP="006C11E6">
      <w:pPr>
        <w:pStyle w:val="Testbank"/>
      </w:pPr>
      <w:r>
        <w:t>Answer: T</w:t>
      </w:r>
    </w:p>
    <w:p w14:paraId="54D611F8" w14:textId="77777777" w:rsidR="006C11E6" w:rsidRDefault="006C11E6" w:rsidP="006C11E6">
      <w:pPr>
        <w:pStyle w:val="Testbank"/>
      </w:pPr>
      <w:r>
        <w:t>Difficulty: 2 Medium</w:t>
      </w:r>
    </w:p>
    <w:p w14:paraId="337C391A" w14:textId="77777777" w:rsidR="006C11E6" w:rsidRDefault="006C11E6" w:rsidP="006C11E6">
      <w:pPr>
        <w:pStyle w:val="Testbank"/>
      </w:pPr>
      <w:r>
        <w:t>Learning Objective: 01-04</w:t>
      </w:r>
    </w:p>
    <w:p w14:paraId="3FA76466" w14:textId="77777777" w:rsidR="006C11E6" w:rsidRDefault="006C11E6" w:rsidP="006C11E6">
      <w:pPr>
        <w:pStyle w:val="Testbank"/>
      </w:pPr>
      <w:r>
        <w:t>Topic Area:</w:t>
      </w:r>
    </w:p>
    <w:p w14:paraId="13C3819D" w14:textId="77777777" w:rsidR="006C11E6" w:rsidRDefault="006C11E6" w:rsidP="006C11E6">
      <w:pPr>
        <w:pStyle w:val="Testbank"/>
      </w:pPr>
      <w:r>
        <w:t>Blooms: Understand</w:t>
      </w:r>
    </w:p>
    <w:p w14:paraId="4E500E5E" w14:textId="77777777" w:rsidR="006C11E6" w:rsidRDefault="006C11E6" w:rsidP="006C11E6">
      <w:pPr>
        <w:pStyle w:val="Testbank"/>
      </w:pPr>
      <w:r>
        <w:t>AACSB: Reflective Thinking</w:t>
      </w:r>
    </w:p>
    <w:p w14:paraId="70441E09" w14:textId="77777777" w:rsidR="006C11E6" w:rsidRDefault="006C11E6" w:rsidP="006C11E6">
      <w:pPr>
        <w:pStyle w:val="Testbank"/>
      </w:pPr>
      <w:r>
        <w:t>AICPA: BB Critical Thinking</w:t>
      </w:r>
    </w:p>
    <w:p w14:paraId="00414313" w14:textId="77777777" w:rsidR="006C11E6" w:rsidRDefault="006C11E6" w:rsidP="006C11E6">
      <w:pPr>
        <w:pStyle w:val="Testbank"/>
      </w:pPr>
      <w:r>
        <w:t>AICPA: FN Measurement</w:t>
      </w:r>
    </w:p>
    <w:p w14:paraId="62B6D07F" w14:textId="77777777" w:rsidR="006C11E6" w:rsidRDefault="006C11E6" w:rsidP="006C11E6">
      <w:pPr>
        <w:pStyle w:val="Testbank"/>
      </w:pPr>
      <w:r>
        <w:t>Feedback:</w:t>
      </w:r>
    </w:p>
    <w:p w14:paraId="1A697281" w14:textId="77777777" w:rsidR="006C11E6" w:rsidRDefault="006C11E6" w:rsidP="006C11E6">
      <w:pPr>
        <w:pStyle w:val="Testbank"/>
      </w:pPr>
    </w:p>
    <w:p w14:paraId="5A5A82F9" w14:textId="77777777" w:rsidR="006C11E6" w:rsidRDefault="006C11E6" w:rsidP="006C11E6">
      <w:pPr>
        <w:pStyle w:val="Testbank"/>
      </w:pPr>
      <w:r>
        <w:t>[QUESTION]</w:t>
      </w:r>
    </w:p>
    <w:p w14:paraId="5D5F6891" w14:textId="77777777" w:rsidR="006C11E6" w:rsidRDefault="007F32A2" w:rsidP="006C11E6">
      <w:pPr>
        <w:pStyle w:val="Testbank"/>
      </w:pPr>
      <w:r>
        <w:t>46</w:t>
      </w:r>
      <w:r w:rsidR="006C11E6">
        <w:t>. A fixed cost is not constant per unit of product.</w:t>
      </w:r>
    </w:p>
    <w:p w14:paraId="303B61E9" w14:textId="77777777" w:rsidR="006C11E6" w:rsidRDefault="006C11E6" w:rsidP="006C11E6">
      <w:pPr>
        <w:pStyle w:val="Testbank"/>
      </w:pPr>
      <w:r>
        <w:t>Answer: T</w:t>
      </w:r>
    </w:p>
    <w:p w14:paraId="7127FC50" w14:textId="77777777" w:rsidR="006C11E6" w:rsidRDefault="006C11E6" w:rsidP="006C11E6">
      <w:pPr>
        <w:pStyle w:val="Testbank"/>
      </w:pPr>
      <w:r>
        <w:t>Difficulty: 2 Medium</w:t>
      </w:r>
    </w:p>
    <w:p w14:paraId="26076CA5" w14:textId="77777777" w:rsidR="006C11E6" w:rsidRDefault="006C11E6" w:rsidP="006C11E6">
      <w:pPr>
        <w:pStyle w:val="Testbank"/>
      </w:pPr>
      <w:r>
        <w:t>Learning Objective: 01-04</w:t>
      </w:r>
    </w:p>
    <w:p w14:paraId="05DFB8DB" w14:textId="77777777" w:rsidR="006C11E6" w:rsidRDefault="006C11E6" w:rsidP="006C11E6">
      <w:pPr>
        <w:pStyle w:val="Testbank"/>
      </w:pPr>
      <w:r>
        <w:t>Topic Area:</w:t>
      </w:r>
    </w:p>
    <w:p w14:paraId="72C364E6" w14:textId="77777777" w:rsidR="006C11E6" w:rsidRDefault="006C11E6" w:rsidP="006C11E6">
      <w:pPr>
        <w:pStyle w:val="Testbank"/>
      </w:pPr>
      <w:r>
        <w:t>Blooms: Understand</w:t>
      </w:r>
    </w:p>
    <w:p w14:paraId="4D02C65D" w14:textId="77777777" w:rsidR="006C11E6" w:rsidRDefault="006C11E6" w:rsidP="006C11E6">
      <w:pPr>
        <w:pStyle w:val="Testbank"/>
      </w:pPr>
      <w:r>
        <w:t>AACSB: Reflective Thinking</w:t>
      </w:r>
    </w:p>
    <w:p w14:paraId="7E80AC88" w14:textId="77777777" w:rsidR="006C11E6" w:rsidRDefault="006C11E6" w:rsidP="006C11E6">
      <w:pPr>
        <w:pStyle w:val="Testbank"/>
      </w:pPr>
      <w:r>
        <w:t>AICPA: BB Critical Thinking</w:t>
      </w:r>
    </w:p>
    <w:p w14:paraId="2967D9F0" w14:textId="77777777" w:rsidR="006C11E6" w:rsidRDefault="006C11E6" w:rsidP="006C11E6">
      <w:pPr>
        <w:pStyle w:val="Testbank"/>
      </w:pPr>
      <w:r>
        <w:t>AICPA: FN Measurement</w:t>
      </w:r>
    </w:p>
    <w:p w14:paraId="1020A1D5" w14:textId="77777777" w:rsidR="006C11E6" w:rsidRDefault="006C11E6" w:rsidP="006C11E6">
      <w:pPr>
        <w:pStyle w:val="Testbank"/>
      </w:pPr>
      <w:r>
        <w:t>Feedback:</w:t>
      </w:r>
    </w:p>
    <w:p w14:paraId="4EED3375" w14:textId="77777777" w:rsidR="006C11E6" w:rsidRDefault="006C11E6" w:rsidP="006C11E6">
      <w:pPr>
        <w:pStyle w:val="Testbank"/>
      </w:pPr>
    </w:p>
    <w:p w14:paraId="7CDBE97D" w14:textId="77777777" w:rsidR="006C11E6" w:rsidRDefault="006C11E6" w:rsidP="006C11E6">
      <w:pPr>
        <w:pStyle w:val="Testbank"/>
      </w:pPr>
      <w:r>
        <w:t>[QUESTION]</w:t>
      </w:r>
    </w:p>
    <w:p w14:paraId="1B996662" w14:textId="77777777" w:rsidR="006C11E6" w:rsidRDefault="007F32A2" w:rsidP="006C11E6">
      <w:pPr>
        <w:pStyle w:val="Testbank"/>
      </w:pPr>
      <w:r>
        <w:t>47</w:t>
      </w:r>
      <w:r w:rsidR="006C11E6">
        <w:t>. Differential costs can only be variable.</w:t>
      </w:r>
    </w:p>
    <w:p w14:paraId="66F98EBF" w14:textId="77777777" w:rsidR="006C11E6" w:rsidRDefault="006C11E6" w:rsidP="006C11E6">
      <w:pPr>
        <w:pStyle w:val="Testbank"/>
      </w:pPr>
      <w:r>
        <w:t>Answer: F</w:t>
      </w:r>
    </w:p>
    <w:p w14:paraId="0EE62ABA" w14:textId="77777777" w:rsidR="006C11E6" w:rsidRDefault="006C11E6" w:rsidP="006C11E6">
      <w:pPr>
        <w:pStyle w:val="Testbank"/>
      </w:pPr>
      <w:r>
        <w:t>Difficulty: 2 Medium</w:t>
      </w:r>
    </w:p>
    <w:p w14:paraId="2F01E648" w14:textId="77777777" w:rsidR="006C11E6" w:rsidRDefault="006C11E6" w:rsidP="006C11E6">
      <w:pPr>
        <w:pStyle w:val="Testbank"/>
      </w:pPr>
      <w:r>
        <w:t>Learning Objective: 01-04</w:t>
      </w:r>
    </w:p>
    <w:p w14:paraId="76EC2149" w14:textId="77777777" w:rsidR="006C11E6" w:rsidRDefault="006C11E6" w:rsidP="006C11E6">
      <w:pPr>
        <w:pStyle w:val="Testbank"/>
      </w:pPr>
      <w:r>
        <w:t>Learning Objective: 01-05</w:t>
      </w:r>
    </w:p>
    <w:p w14:paraId="5BC5D226" w14:textId="77777777" w:rsidR="006C11E6" w:rsidRDefault="006C11E6" w:rsidP="006C11E6">
      <w:pPr>
        <w:pStyle w:val="Testbank"/>
      </w:pPr>
      <w:r>
        <w:t>Topic Area:</w:t>
      </w:r>
    </w:p>
    <w:p w14:paraId="4F1BD38C" w14:textId="77777777" w:rsidR="006C11E6" w:rsidRDefault="006C11E6" w:rsidP="006C11E6">
      <w:pPr>
        <w:pStyle w:val="Testbank"/>
      </w:pPr>
      <w:r>
        <w:t>Blooms: Understand</w:t>
      </w:r>
    </w:p>
    <w:p w14:paraId="798F703B" w14:textId="77777777" w:rsidR="006C11E6" w:rsidRDefault="006C11E6" w:rsidP="006C11E6">
      <w:pPr>
        <w:pStyle w:val="Testbank"/>
      </w:pPr>
      <w:r>
        <w:t>AACSB: Reflective Thinking</w:t>
      </w:r>
    </w:p>
    <w:p w14:paraId="0ED1877D" w14:textId="77777777" w:rsidR="006C11E6" w:rsidRDefault="006C11E6" w:rsidP="006C11E6">
      <w:pPr>
        <w:pStyle w:val="Testbank"/>
      </w:pPr>
      <w:r>
        <w:t>AICPA: BB Critical Thinking</w:t>
      </w:r>
    </w:p>
    <w:p w14:paraId="17478A39" w14:textId="77777777" w:rsidR="006C11E6" w:rsidRDefault="006C11E6" w:rsidP="006C11E6">
      <w:pPr>
        <w:pStyle w:val="Testbank"/>
      </w:pPr>
      <w:r>
        <w:t>AICPA: FN Measurement</w:t>
      </w:r>
    </w:p>
    <w:p w14:paraId="2E8E6EF2" w14:textId="77777777" w:rsidR="006C11E6" w:rsidRDefault="006C11E6" w:rsidP="006C11E6">
      <w:pPr>
        <w:pStyle w:val="Testbank"/>
      </w:pPr>
      <w:r>
        <w:t>Feedback:</w:t>
      </w:r>
    </w:p>
    <w:p w14:paraId="29430345" w14:textId="77777777" w:rsidR="006C11E6" w:rsidRDefault="006C11E6" w:rsidP="006C11E6">
      <w:pPr>
        <w:pStyle w:val="Testbank"/>
      </w:pPr>
    </w:p>
    <w:p w14:paraId="0AE1413E" w14:textId="77777777" w:rsidR="006C11E6" w:rsidRDefault="006C11E6" w:rsidP="006C11E6">
      <w:pPr>
        <w:pStyle w:val="Testbank"/>
      </w:pPr>
      <w:r>
        <w:t>[QUESTION]</w:t>
      </w:r>
    </w:p>
    <w:p w14:paraId="7E908C76" w14:textId="77777777" w:rsidR="006C11E6" w:rsidRDefault="007F32A2" w:rsidP="006C11E6">
      <w:pPr>
        <w:pStyle w:val="Testbank"/>
      </w:pPr>
      <w:r>
        <w:t>48</w:t>
      </w:r>
      <w:r w:rsidR="006C11E6">
        <w:t>. The potential benefit that is given up when one alternative is selected over another is called a sunk cost.</w:t>
      </w:r>
    </w:p>
    <w:p w14:paraId="0A6979C4" w14:textId="77777777" w:rsidR="006C11E6" w:rsidRDefault="006C11E6" w:rsidP="006C11E6">
      <w:pPr>
        <w:pStyle w:val="Testbank"/>
      </w:pPr>
      <w:r>
        <w:t>Answer: F</w:t>
      </w:r>
    </w:p>
    <w:p w14:paraId="0B710117" w14:textId="77777777" w:rsidR="006C11E6" w:rsidRDefault="006C11E6" w:rsidP="006C11E6">
      <w:pPr>
        <w:pStyle w:val="Testbank"/>
      </w:pPr>
      <w:r>
        <w:t>Difficulty: 1 Easy</w:t>
      </w:r>
    </w:p>
    <w:p w14:paraId="09437B44" w14:textId="77777777" w:rsidR="006C11E6" w:rsidRDefault="006C11E6" w:rsidP="006C11E6">
      <w:pPr>
        <w:pStyle w:val="Testbank"/>
      </w:pPr>
      <w:r>
        <w:t>Learning Objective: 01-05</w:t>
      </w:r>
    </w:p>
    <w:p w14:paraId="7CDCA41C" w14:textId="77777777" w:rsidR="006C11E6" w:rsidRDefault="006C11E6" w:rsidP="006C11E6">
      <w:pPr>
        <w:pStyle w:val="Testbank"/>
      </w:pPr>
      <w:r>
        <w:t>Topic Area:</w:t>
      </w:r>
    </w:p>
    <w:p w14:paraId="3790C028" w14:textId="77777777" w:rsidR="006C11E6" w:rsidRDefault="006C11E6" w:rsidP="006C11E6">
      <w:pPr>
        <w:pStyle w:val="Testbank"/>
      </w:pPr>
      <w:r>
        <w:t>Blooms: Remember</w:t>
      </w:r>
    </w:p>
    <w:p w14:paraId="47288D48" w14:textId="77777777" w:rsidR="006C11E6" w:rsidRDefault="006C11E6" w:rsidP="006C11E6">
      <w:pPr>
        <w:pStyle w:val="Testbank"/>
      </w:pPr>
      <w:r>
        <w:t>AACSB: Reflective Thinking</w:t>
      </w:r>
    </w:p>
    <w:p w14:paraId="79C0D952" w14:textId="77777777" w:rsidR="006C11E6" w:rsidRDefault="006C11E6" w:rsidP="006C11E6">
      <w:pPr>
        <w:pStyle w:val="Testbank"/>
      </w:pPr>
      <w:r>
        <w:t>AICPA: BB Critical Thinking</w:t>
      </w:r>
    </w:p>
    <w:p w14:paraId="765E1AA4" w14:textId="77777777" w:rsidR="006C11E6" w:rsidRDefault="006C11E6" w:rsidP="006C11E6">
      <w:pPr>
        <w:pStyle w:val="Testbank"/>
      </w:pPr>
      <w:r>
        <w:t>AICPA: FN Measurement</w:t>
      </w:r>
    </w:p>
    <w:p w14:paraId="13310F86" w14:textId="77777777" w:rsidR="006C11E6" w:rsidRDefault="006C11E6" w:rsidP="006C11E6">
      <w:pPr>
        <w:pStyle w:val="Testbank"/>
      </w:pPr>
      <w:r>
        <w:t>Feedback:</w:t>
      </w:r>
    </w:p>
    <w:p w14:paraId="5C2D4A97" w14:textId="77777777" w:rsidR="006C11E6" w:rsidRDefault="006C11E6" w:rsidP="006C11E6">
      <w:pPr>
        <w:pStyle w:val="Testbank"/>
      </w:pPr>
    </w:p>
    <w:p w14:paraId="50936490" w14:textId="77777777" w:rsidR="006C11E6" w:rsidRDefault="006C11E6" w:rsidP="006C11E6">
      <w:pPr>
        <w:pStyle w:val="Testbank"/>
      </w:pPr>
      <w:r>
        <w:t>[QUESTION]</w:t>
      </w:r>
    </w:p>
    <w:p w14:paraId="4185BCC2" w14:textId="77777777" w:rsidR="006C11E6" w:rsidRDefault="007F32A2" w:rsidP="006C11E6">
      <w:pPr>
        <w:pStyle w:val="Testbank"/>
      </w:pPr>
      <w:r>
        <w:t>49</w:t>
      </w:r>
      <w:r w:rsidR="006C11E6">
        <w:t>. The amount that a manufacturing company could earn by renting unused portions of its warehouse is an example of an opportunity cost.</w:t>
      </w:r>
    </w:p>
    <w:p w14:paraId="42A72D27" w14:textId="77777777" w:rsidR="006C11E6" w:rsidRDefault="006C11E6" w:rsidP="006C11E6">
      <w:pPr>
        <w:pStyle w:val="Testbank"/>
      </w:pPr>
      <w:r>
        <w:t>Answer: T</w:t>
      </w:r>
    </w:p>
    <w:p w14:paraId="227C005F" w14:textId="77777777" w:rsidR="006C11E6" w:rsidRDefault="006C11E6" w:rsidP="006C11E6">
      <w:pPr>
        <w:pStyle w:val="Testbank"/>
      </w:pPr>
      <w:r>
        <w:t>Difficulty: 1 Easy</w:t>
      </w:r>
    </w:p>
    <w:p w14:paraId="0A26EFC4" w14:textId="77777777" w:rsidR="006C11E6" w:rsidRDefault="006C11E6" w:rsidP="006C11E6">
      <w:pPr>
        <w:pStyle w:val="Testbank"/>
      </w:pPr>
      <w:r>
        <w:t>Learning Objective: 01-05</w:t>
      </w:r>
    </w:p>
    <w:p w14:paraId="12C8EEF9" w14:textId="77777777" w:rsidR="006C11E6" w:rsidRDefault="006C11E6" w:rsidP="006C11E6">
      <w:pPr>
        <w:pStyle w:val="Testbank"/>
      </w:pPr>
      <w:r>
        <w:t>Topic Area:</w:t>
      </w:r>
    </w:p>
    <w:p w14:paraId="418485D9" w14:textId="77777777" w:rsidR="006C11E6" w:rsidRDefault="006C11E6" w:rsidP="006C11E6">
      <w:pPr>
        <w:pStyle w:val="Testbank"/>
      </w:pPr>
      <w:r>
        <w:t>Blooms: Remember</w:t>
      </w:r>
    </w:p>
    <w:p w14:paraId="140FA2F0" w14:textId="77777777" w:rsidR="006C11E6" w:rsidRDefault="006C11E6" w:rsidP="006C11E6">
      <w:pPr>
        <w:pStyle w:val="Testbank"/>
      </w:pPr>
      <w:r>
        <w:t>AACSB: Reflective Thinking</w:t>
      </w:r>
    </w:p>
    <w:p w14:paraId="36EA8124" w14:textId="77777777" w:rsidR="006C11E6" w:rsidRDefault="006C11E6" w:rsidP="006C11E6">
      <w:pPr>
        <w:pStyle w:val="Testbank"/>
      </w:pPr>
      <w:r>
        <w:t>AICPA: BB Critical Thinking</w:t>
      </w:r>
    </w:p>
    <w:p w14:paraId="5D692582" w14:textId="77777777" w:rsidR="006C11E6" w:rsidRDefault="006C11E6" w:rsidP="006C11E6">
      <w:pPr>
        <w:pStyle w:val="Testbank"/>
      </w:pPr>
      <w:r>
        <w:t>AICPA: FN Measurement</w:t>
      </w:r>
    </w:p>
    <w:p w14:paraId="25D0C77E" w14:textId="77777777" w:rsidR="006C11E6" w:rsidRDefault="006C11E6" w:rsidP="006C11E6">
      <w:pPr>
        <w:pStyle w:val="Testbank"/>
      </w:pPr>
      <w:r>
        <w:t>Feedback:</w:t>
      </w:r>
    </w:p>
    <w:p w14:paraId="5581E964" w14:textId="77777777" w:rsidR="006C11E6" w:rsidRDefault="006C11E6" w:rsidP="006C11E6">
      <w:pPr>
        <w:pStyle w:val="Testbank"/>
      </w:pPr>
    </w:p>
    <w:p w14:paraId="73E37924" w14:textId="77777777" w:rsidR="006C11E6" w:rsidRDefault="006C11E6" w:rsidP="006C11E6">
      <w:pPr>
        <w:pStyle w:val="Testbank"/>
      </w:pPr>
      <w:r>
        <w:t>[QUESTION]</w:t>
      </w:r>
    </w:p>
    <w:p w14:paraId="78AB55C8" w14:textId="77777777" w:rsidR="006C11E6" w:rsidRDefault="007F32A2" w:rsidP="006C11E6">
      <w:pPr>
        <w:pStyle w:val="Testbank"/>
      </w:pPr>
      <w:r>
        <w:t>50</w:t>
      </w:r>
      <w:r w:rsidR="006C11E6">
        <w:t>. A cost that differs from one month to another is known as a sunk cost.</w:t>
      </w:r>
    </w:p>
    <w:p w14:paraId="6006D5A9" w14:textId="77777777" w:rsidR="006C11E6" w:rsidRDefault="006C11E6" w:rsidP="006C11E6">
      <w:pPr>
        <w:pStyle w:val="Testbank"/>
      </w:pPr>
      <w:r>
        <w:t>Answer: F</w:t>
      </w:r>
    </w:p>
    <w:p w14:paraId="013FA5EA" w14:textId="77777777" w:rsidR="006C11E6" w:rsidRDefault="006C11E6" w:rsidP="006C11E6">
      <w:pPr>
        <w:pStyle w:val="Testbank"/>
      </w:pPr>
      <w:r>
        <w:t>Difficulty: 1 Easy</w:t>
      </w:r>
    </w:p>
    <w:p w14:paraId="01CCBC9B" w14:textId="77777777" w:rsidR="006C11E6" w:rsidRDefault="006C11E6" w:rsidP="006C11E6">
      <w:pPr>
        <w:pStyle w:val="Testbank"/>
      </w:pPr>
      <w:r>
        <w:t>Learning Objective: 01-05</w:t>
      </w:r>
    </w:p>
    <w:p w14:paraId="266C3B70" w14:textId="77777777" w:rsidR="006C11E6" w:rsidRDefault="006C11E6" w:rsidP="006C11E6">
      <w:pPr>
        <w:pStyle w:val="Testbank"/>
      </w:pPr>
      <w:r>
        <w:lastRenderedPageBreak/>
        <w:t>Topic Area:</w:t>
      </w:r>
    </w:p>
    <w:p w14:paraId="2130EE59" w14:textId="77777777" w:rsidR="006C11E6" w:rsidRDefault="006C11E6" w:rsidP="006C11E6">
      <w:pPr>
        <w:pStyle w:val="Testbank"/>
      </w:pPr>
      <w:r>
        <w:t>Blooms: Remember</w:t>
      </w:r>
    </w:p>
    <w:p w14:paraId="6D348F6E" w14:textId="77777777" w:rsidR="006C11E6" w:rsidRDefault="006C11E6" w:rsidP="006C11E6">
      <w:pPr>
        <w:pStyle w:val="Testbank"/>
      </w:pPr>
      <w:r>
        <w:t>AACSB: Reflective Thinking</w:t>
      </w:r>
    </w:p>
    <w:p w14:paraId="146F4EE9" w14:textId="77777777" w:rsidR="006C11E6" w:rsidRDefault="006C11E6" w:rsidP="006C11E6">
      <w:pPr>
        <w:pStyle w:val="Testbank"/>
      </w:pPr>
      <w:r>
        <w:t>AICPA: BB Critical Thinking</w:t>
      </w:r>
    </w:p>
    <w:p w14:paraId="0D32F7B8" w14:textId="77777777" w:rsidR="006C11E6" w:rsidRDefault="006C11E6" w:rsidP="006C11E6">
      <w:pPr>
        <w:pStyle w:val="Testbank"/>
      </w:pPr>
      <w:r>
        <w:t>AICPA: FN Measurement</w:t>
      </w:r>
    </w:p>
    <w:p w14:paraId="775614B9" w14:textId="77777777" w:rsidR="006C11E6" w:rsidRDefault="006C11E6" w:rsidP="006C11E6">
      <w:pPr>
        <w:pStyle w:val="Testbank"/>
      </w:pPr>
      <w:r>
        <w:t>Feedback:</w:t>
      </w:r>
    </w:p>
    <w:p w14:paraId="3C65F6F7" w14:textId="77777777" w:rsidR="006C11E6" w:rsidRDefault="006C11E6" w:rsidP="006C11E6">
      <w:pPr>
        <w:pStyle w:val="Testbank"/>
      </w:pPr>
    </w:p>
    <w:p w14:paraId="2EC04204" w14:textId="77777777" w:rsidR="006C11E6" w:rsidRDefault="006C11E6" w:rsidP="006C11E6">
      <w:pPr>
        <w:pStyle w:val="Testbank"/>
      </w:pPr>
      <w:r>
        <w:t>[QUESTION]</w:t>
      </w:r>
    </w:p>
    <w:p w14:paraId="20B15697" w14:textId="77777777" w:rsidR="006C11E6" w:rsidRDefault="007F32A2" w:rsidP="006C11E6">
      <w:pPr>
        <w:pStyle w:val="Testbank"/>
      </w:pPr>
      <w:r>
        <w:t>51</w:t>
      </w:r>
      <w:r w:rsidR="006C11E6">
        <w:t>. In a traditional format income statement, the gross margin is sales minus cost of goods sold.</w:t>
      </w:r>
    </w:p>
    <w:p w14:paraId="4E53AF1A" w14:textId="77777777" w:rsidR="006C11E6" w:rsidRDefault="006C11E6" w:rsidP="006C11E6">
      <w:pPr>
        <w:pStyle w:val="Testbank"/>
      </w:pPr>
      <w:r>
        <w:t>Answer: T</w:t>
      </w:r>
    </w:p>
    <w:p w14:paraId="7B7166E3" w14:textId="77777777" w:rsidR="006C11E6" w:rsidRDefault="006C11E6" w:rsidP="006C11E6">
      <w:pPr>
        <w:pStyle w:val="Testbank"/>
      </w:pPr>
      <w:r>
        <w:t>Difficulty: 1 Easy</w:t>
      </w:r>
    </w:p>
    <w:p w14:paraId="488508A0" w14:textId="77777777" w:rsidR="006C11E6" w:rsidRDefault="006C11E6" w:rsidP="006C11E6">
      <w:pPr>
        <w:pStyle w:val="Testbank"/>
      </w:pPr>
      <w:r>
        <w:t>Learning Objective: 01-06</w:t>
      </w:r>
    </w:p>
    <w:p w14:paraId="32A8CD33" w14:textId="77777777" w:rsidR="006C11E6" w:rsidRDefault="006C11E6" w:rsidP="006C11E6">
      <w:pPr>
        <w:pStyle w:val="Testbank"/>
      </w:pPr>
      <w:r>
        <w:t>Topic Area:</w:t>
      </w:r>
    </w:p>
    <w:p w14:paraId="10D4E6A9" w14:textId="77777777" w:rsidR="006C11E6" w:rsidRDefault="006C11E6" w:rsidP="006C11E6">
      <w:pPr>
        <w:pStyle w:val="Testbank"/>
      </w:pPr>
      <w:r>
        <w:t>Blooms: Remember</w:t>
      </w:r>
    </w:p>
    <w:p w14:paraId="52A19FA9" w14:textId="77777777" w:rsidR="006C11E6" w:rsidRDefault="006C11E6" w:rsidP="006C11E6">
      <w:pPr>
        <w:pStyle w:val="Testbank"/>
      </w:pPr>
      <w:r>
        <w:t>AACSB: Reflective Thinking</w:t>
      </w:r>
    </w:p>
    <w:p w14:paraId="1D76EE10" w14:textId="77777777" w:rsidR="006C11E6" w:rsidRDefault="006C11E6" w:rsidP="006C11E6">
      <w:pPr>
        <w:pStyle w:val="Testbank"/>
      </w:pPr>
      <w:r>
        <w:t>AICPA: BB Critical Thinking</w:t>
      </w:r>
    </w:p>
    <w:p w14:paraId="7697A337" w14:textId="77777777" w:rsidR="006C11E6" w:rsidRDefault="006C11E6" w:rsidP="006C11E6">
      <w:pPr>
        <w:pStyle w:val="Testbank"/>
      </w:pPr>
      <w:r>
        <w:t>AICPA: FN Measurement</w:t>
      </w:r>
    </w:p>
    <w:p w14:paraId="325D7928" w14:textId="77777777" w:rsidR="006C11E6" w:rsidRDefault="006C11E6" w:rsidP="006C11E6">
      <w:pPr>
        <w:pStyle w:val="Testbank"/>
      </w:pPr>
      <w:r>
        <w:t>Feedback:</w:t>
      </w:r>
    </w:p>
    <w:p w14:paraId="46FDB6E4" w14:textId="77777777" w:rsidR="006C11E6" w:rsidRDefault="006C11E6" w:rsidP="006C11E6">
      <w:pPr>
        <w:pStyle w:val="Testbank"/>
      </w:pPr>
    </w:p>
    <w:p w14:paraId="0E5E2DFC" w14:textId="77777777" w:rsidR="006C11E6" w:rsidRDefault="006C11E6" w:rsidP="006C11E6">
      <w:pPr>
        <w:pStyle w:val="Testbank"/>
      </w:pPr>
      <w:r>
        <w:t>[QUESTION]</w:t>
      </w:r>
    </w:p>
    <w:p w14:paraId="4E16D844" w14:textId="77777777" w:rsidR="006C11E6" w:rsidRDefault="007F32A2" w:rsidP="006C11E6">
      <w:pPr>
        <w:pStyle w:val="Testbank"/>
      </w:pPr>
      <w:r>
        <w:t>52</w:t>
      </w:r>
      <w:r w:rsidR="006C11E6">
        <w:t>. In a traditional format income statement for a merchandising company, cost of goods sold is a variable cost that is included in the "Variable expenses" portion of the income statement.</w:t>
      </w:r>
    </w:p>
    <w:p w14:paraId="5D7379A0" w14:textId="77777777" w:rsidR="006C11E6" w:rsidRDefault="006C11E6" w:rsidP="006C11E6">
      <w:pPr>
        <w:pStyle w:val="Testbank"/>
      </w:pPr>
      <w:r>
        <w:t>Answer: F</w:t>
      </w:r>
    </w:p>
    <w:p w14:paraId="320DCF8F" w14:textId="77777777" w:rsidR="006C11E6" w:rsidRDefault="006C11E6" w:rsidP="006C11E6">
      <w:pPr>
        <w:pStyle w:val="Testbank"/>
      </w:pPr>
      <w:r>
        <w:t>Difficulty: 1 Easy</w:t>
      </w:r>
    </w:p>
    <w:p w14:paraId="56E07205" w14:textId="77777777" w:rsidR="006C11E6" w:rsidRDefault="006C11E6" w:rsidP="006C11E6">
      <w:pPr>
        <w:pStyle w:val="Testbank"/>
      </w:pPr>
      <w:r>
        <w:t>Learning Objective: 01-06</w:t>
      </w:r>
    </w:p>
    <w:p w14:paraId="7B83182F" w14:textId="77777777" w:rsidR="006C11E6" w:rsidRDefault="006C11E6" w:rsidP="006C11E6">
      <w:pPr>
        <w:pStyle w:val="Testbank"/>
      </w:pPr>
      <w:r>
        <w:t>Topic Area:</w:t>
      </w:r>
    </w:p>
    <w:p w14:paraId="6F43B244" w14:textId="77777777" w:rsidR="006C11E6" w:rsidRDefault="006C11E6" w:rsidP="006C11E6">
      <w:pPr>
        <w:pStyle w:val="Testbank"/>
      </w:pPr>
      <w:r>
        <w:t>Blooms: Remember</w:t>
      </w:r>
    </w:p>
    <w:p w14:paraId="131AC9D3" w14:textId="77777777" w:rsidR="006C11E6" w:rsidRDefault="006C11E6" w:rsidP="006C11E6">
      <w:pPr>
        <w:pStyle w:val="Testbank"/>
      </w:pPr>
      <w:r>
        <w:t>AACSB: Reflective Thinking</w:t>
      </w:r>
    </w:p>
    <w:p w14:paraId="05BD6585" w14:textId="77777777" w:rsidR="006C11E6" w:rsidRDefault="006C11E6" w:rsidP="006C11E6">
      <w:pPr>
        <w:pStyle w:val="Testbank"/>
      </w:pPr>
      <w:r>
        <w:t>AICPA: BB Critical Thinking</w:t>
      </w:r>
    </w:p>
    <w:p w14:paraId="4DEC45D4" w14:textId="77777777" w:rsidR="006C11E6" w:rsidRDefault="006C11E6" w:rsidP="006C11E6">
      <w:pPr>
        <w:pStyle w:val="Testbank"/>
      </w:pPr>
      <w:r>
        <w:t>AICPA: FN Measurement</w:t>
      </w:r>
    </w:p>
    <w:p w14:paraId="7C3FBDCA" w14:textId="77777777" w:rsidR="006C11E6" w:rsidRDefault="006C11E6" w:rsidP="006C11E6">
      <w:pPr>
        <w:pStyle w:val="Testbank"/>
      </w:pPr>
      <w:r>
        <w:t>Feedback:</w:t>
      </w:r>
    </w:p>
    <w:p w14:paraId="3460DE2D" w14:textId="77777777" w:rsidR="006C11E6" w:rsidRDefault="006C11E6" w:rsidP="006C11E6">
      <w:pPr>
        <w:pStyle w:val="Testbank"/>
      </w:pPr>
    </w:p>
    <w:p w14:paraId="03383E7E" w14:textId="77777777" w:rsidR="006C11E6" w:rsidRDefault="006C11E6" w:rsidP="006C11E6">
      <w:pPr>
        <w:pStyle w:val="Testbank"/>
      </w:pPr>
      <w:r>
        <w:t>[QUESTION]</w:t>
      </w:r>
    </w:p>
    <w:p w14:paraId="1FC20898" w14:textId="77777777" w:rsidR="006C11E6" w:rsidRDefault="007F32A2" w:rsidP="006C11E6">
      <w:pPr>
        <w:pStyle w:val="Testbank"/>
      </w:pPr>
      <w:r>
        <w:t>53</w:t>
      </w:r>
      <w:r w:rsidR="006C11E6">
        <w:t>. In a contribution format income statement for a merchandising company, the cost of goods sold reports the product costs attached to the merchandise sold during the period.</w:t>
      </w:r>
    </w:p>
    <w:p w14:paraId="71D07820" w14:textId="77777777" w:rsidR="006C11E6" w:rsidRDefault="006C11E6" w:rsidP="006C11E6">
      <w:pPr>
        <w:pStyle w:val="Testbank"/>
      </w:pPr>
      <w:r>
        <w:t>Answer: F</w:t>
      </w:r>
    </w:p>
    <w:p w14:paraId="659D4A5A" w14:textId="77777777" w:rsidR="006C11E6" w:rsidRDefault="006C11E6" w:rsidP="006C11E6">
      <w:pPr>
        <w:pStyle w:val="Testbank"/>
      </w:pPr>
      <w:r>
        <w:t>Difficulty: 1 Easy</w:t>
      </w:r>
    </w:p>
    <w:p w14:paraId="5E3A39BB" w14:textId="77777777" w:rsidR="006C11E6" w:rsidRDefault="006C11E6" w:rsidP="006C11E6">
      <w:pPr>
        <w:pStyle w:val="Testbank"/>
      </w:pPr>
      <w:r>
        <w:t>Learning Objective: 01-06</w:t>
      </w:r>
    </w:p>
    <w:p w14:paraId="7AC5AF5E" w14:textId="77777777" w:rsidR="006C11E6" w:rsidRDefault="006C11E6" w:rsidP="006C11E6">
      <w:pPr>
        <w:pStyle w:val="Testbank"/>
      </w:pPr>
      <w:r>
        <w:t>Topic Area:</w:t>
      </w:r>
    </w:p>
    <w:p w14:paraId="0CE5B3B2" w14:textId="77777777" w:rsidR="006C11E6" w:rsidRDefault="006C11E6" w:rsidP="006C11E6">
      <w:pPr>
        <w:pStyle w:val="Testbank"/>
      </w:pPr>
      <w:r>
        <w:t>Blooms: Remember</w:t>
      </w:r>
    </w:p>
    <w:p w14:paraId="632B6198" w14:textId="77777777" w:rsidR="006C11E6" w:rsidRDefault="006C11E6" w:rsidP="006C11E6">
      <w:pPr>
        <w:pStyle w:val="Testbank"/>
      </w:pPr>
      <w:r>
        <w:t>AACSB: Reflective Thinking</w:t>
      </w:r>
    </w:p>
    <w:p w14:paraId="124BEB53" w14:textId="77777777" w:rsidR="006C11E6" w:rsidRDefault="006C11E6" w:rsidP="006C11E6">
      <w:pPr>
        <w:pStyle w:val="Testbank"/>
      </w:pPr>
      <w:r>
        <w:t>AICPA: BB Critical Thinking</w:t>
      </w:r>
    </w:p>
    <w:p w14:paraId="058F803C" w14:textId="77777777" w:rsidR="006C11E6" w:rsidRDefault="006C11E6" w:rsidP="006C11E6">
      <w:pPr>
        <w:pStyle w:val="Testbank"/>
      </w:pPr>
      <w:r>
        <w:t>AICPA: FN Measurement</w:t>
      </w:r>
    </w:p>
    <w:p w14:paraId="6D37304C" w14:textId="77777777" w:rsidR="006C11E6" w:rsidRDefault="006C11E6" w:rsidP="006C11E6">
      <w:pPr>
        <w:pStyle w:val="Testbank"/>
      </w:pPr>
      <w:r>
        <w:t>Feedback:</w:t>
      </w:r>
    </w:p>
    <w:p w14:paraId="7944BDC8" w14:textId="77777777" w:rsidR="006C11E6" w:rsidRDefault="006C11E6" w:rsidP="006C11E6">
      <w:pPr>
        <w:pStyle w:val="Testbank"/>
      </w:pPr>
    </w:p>
    <w:p w14:paraId="5D318A54" w14:textId="77777777" w:rsidR="006C11E6" w:rsidRDefault="006C11E6" w:rsidP="006C11E6">
      <w:pPr>
        <w:pStyle w:val="Testbank"/>
      </w:pPr>
      <w:r>
        <w:t>[QUESTION]</w:t>
      </w:r>
    </w:p>
    <w:p w14:paraId="5094AF47" w14:textId="77777777" w:rsidR="006C11E6" w:rsidRDefault="007F32A2" w:rsidP="006C11E6">
      <w:pPr>
        <w:pStyle w:val="Testbank"/>
      </w:pPr>
      <w:r>
        <w:t>54</w:t>
      </w:r>
      <w:r w:rsidR="006C11E6">
        <w:t>. Contribution format income statements are prepared primarily for external reporting purposes</w:t>
      </w:r>
    </w:p>
    <w:p w14:paraId="73150CCF" w14:textId="77777777" w:rsidR="006C11E6" w:rsidRDefault="006C11E6" w:rsidP="006C11E6">
      <w:pPr>
        <w:pStyle w:val="Testbank"/>
      </w:pPr>
      <w:r>
        <w:t>Answer: F</w:t>
      </w:r>
    </w:p>
    <w:p w14:paraId="09994F1F" w14:textId="77777777" w:rsidR="006C11E6" w:rsidRDefault="006C11E6" w:rsidP="006C11E6">
      <w:pPr>
        <w:pStyle w:val="Testbank"/>
      </w:pPr>
      <w:r>
        <w:t>Difficulty: 1 Easy</w:t>
      </w:r>
    </w:p>
    <w:p w14:paraId="597D1DB8" w14:textId="77777777" w:rsidR="006C11E6" w:rsidRDefault="006C11E6" w:rsidP="006C11E6">
      <w:pPr>
        <w:pStyle w:val="Testbank"/>
      </w:pPr>
      <w:r>
        <w:t>Learning Objective: 01-06</w:t>
      </w:r>
    </w:p>
    <w:p w14:paraId="2FEA044C" w14:textId="77777777" w:rsidR="006C11E6" w:rsidRDefault="006C11E6" w:rsidP="006C11E6">
      <w:pPr>
        <w:pStyle w:val="Testbank"/>
      </w:pPr>
      <w:r>
        <w:t>Topic Area:</w:t>
      </w:r>
    </w:p>
    <w:p w14:paraId="3FB39307" w14:textId="77777777" w:rsidR="006C11E6" w:rsidRDefault="006C11E6" w:rsidP="006C11E6">
      <w:pPr>
        <w:pStyle w:val="Testbank"/>
      </w:pPr>
      <w:r>
        <w:t>Blooms: Remember</w:t>
      </w:r>
    </w:p>
    <w:p w14:paraId="671C4EF4" w14:textId="77777777" w:rsidR="006C11E6" w:rsidRDefault="006C11E6" w:rsidP="006C11E6">
      <w:pPr>
        <w:pStyle w:val="Testbank"/>
      </w:pPr>
      <w:r>
        <w:t>AACSB: Reflective Thinking</w:t>
      </w:r>
    </w:p>
    <w:p w14:paraId="440DD78F" w14:textId="77777777" w:rsidR="006C11E6" w:rsidRDefault="006C11E6" w:rsidP="006C11E6">
      <w:pPr>
        <w:pStyle w:val="Testbank"/>
      </w:pPr>
      <w:r>
        <w:t>AICPA: BB Critical Thinking</w:t>
      </w:r>
    </w:p>
    <w:p w14:paraId="62135885" w14:textId="77777777" w:rsidR="006C11E6" w:rsidRDefault="006C11E6" w:rsidP="006C11E6">
      <w:pPr>
        <w:pStyle w:val="Testbank"/>
      </w:pPr>
      <w:r>
        <w:t>AICPA: FN Measurement</w:t>
      </w:r>
    </w:p>
    <w:p w14:paraId="1B37E2C6" w14:textId="77777777" w:rsidR="006C11E6" w:rsidRDefault="006C11E6" w:rsidP="006C11E6">
      <w:pPr>
        <w:pStyle w:val="Testbank"/>
      </w:pPr>
      <w:r>
        <w:t>Feedback:</w:t>
      </w:r>
    </w:p>
    <w:p w14:paraId="4A039474" w14:textId="77777777" w:rsidR="006C11E6" w:rsidRDefault="006C11E6" w:rsidP="006C11E6">
      <w:pPr>
        <w:pStyle w:val="Testbank"/>
      </w:pPr>
    </w:p>
    <w:p w14:paraId="06630DC5" w14:textId="77777777" w:rsidR="006C11E6" w:rsidRDefault="006C11E6" w:rsidP="006C11E6">
      <w:pPr>
        <w:pStyle w:val="Testbank"/>
      </w:pPr>
      <w:r>
        <w:t>[QUESTION]</w:t>
      </w:r>
    </w:p>
    <w:p w14:paraId="2113FA10" w14:textId="77777777" w:rsidR="006C11E6" w:rsidRDefault="007F32A2" w:rsidP="006C11E6">
      <w:pPr>
        <w:pStyle w:val="Testbank"/>
      </w:pPr>
      <w:r>
        <w:t>55</w:t>
      </w:r>
      <w:r w:rsidR="006C11E6">
        <w:t>. Contribution margin and gross margin mean the same thing.</w:t>
      </w:r>
    </w:p>
    <w:p w14:paraId="166CF3D5" w14:textId="77777777" w:rsidR="006C11E6" w:rsidRDefault="006C11E6" w:rsidP="006C11E6">
      <w:pPr>
        <w:pStyle w:val="Testbank"/>
      </w:pPr>
      <w:r>
        <w:t>Answer: F</w:t>
      </w:r>
    </w:p>
    <w:p w14:paraId="6CD2F8CF" w14:textId="77777777" w:rsidR="006C11E6" w:rsidRDefault="006C11E6" w:rsidP="006C11E6">
      <w:pPr>
        <w:pStyle w:val="Testbank"/>
      </w:pPr>
      <w:r>
        <w:t>Difficulty: 2 Medium</w:t>
      </w:r>
    </w:p>
    <w:p w14:paraId="74A01382" w14:textId="77777777" w:rsidR="006C11E6" w:rsidRDefault="006C11E6" w:rsidP="006C11E6">
      <w:pPr>
        <w:pStyle w:val="Testbank"/>
      </w:pPr>
      <w:r>
        <w:t>Learning Objective: 01-06</w:t>
      </w:r>
    </w:p>
    <w:p w14:paraId="3C195B3C" w14:textId="77777777" w:rsidR="006C11E6" w:rsidRDefault="006C11E6" w:rsidP="006C11E6">
      <w:pPr>
        <w:pStyle w:val="Testbank"/>
      </w:pPr>
      <w:r>
        <w:t>Topic Area:</w:t>
      </w:r>
    </w:p>
    <w:p w14:paraId="33CDF420" w14:textId="77777777" w:rsidR="006C11E6" w:rsidRDefault="006C11E6" w:rsidP="006C11E6">
      <w:pPr>
        <w:pStyle w:val="Testbank"/>
      </w:pPr>
      <w:r>
        <w:t>Blooms: Understand</w:t>
      </w:r>
    </w:p>
    <w:p w14:paraId="7F1B359B" w14:textId="77777777" w:rsidR="006C11E6" w:rsidRDefault="006C11E6" w:rsidP="006C11E6">
      <w:pPr>
        <w:pStyle w:val="Testbank"/>
      </w:pPr>
      <w:r>
        <w:t>AACSB: Reflective Thinking</w:t>
      </w:r>
    </w:p>
    <w:p w14:paraId="51E46E2C" w14:textId="77777777" w:rsidR="006C11E6" w:rsidRDefault="006C11E6" w:rsidP="006C11E6">
      <w:pPr>
        <w:pStyle w:val="Testbank"/>
      </w:pPr>
      <w:r>
        <w:t>AICPA: BB Critical Thinking</w:t>
      </w:r>
    </w:p>
    <w:p w14:paraId="4363795B" w14:textId="77777777" w:rsidR="006C11E6" w:rsidRDefault="006C11E6" w:rsidP="006C11E6">
      <w:pPr>
        <w:pStyle w:val="Testbank"/>
      </w:pPr>
      <w:r>
        <w:t>AICPA: FN Measurement</w:t>
      </w:r>
    </w:p>
    <w:p w14:paraId="5A337D10" w14:textId="77777777" w:rsidR="006C11E6" w:rsidRDefault="006C11E6" w:rsidP="006C11E6">
      <w:pPr>
        <w:pStyle w:val="Testbank"/>
      </w:pPr>
      <w:r>
        <w:t>Feedback:</w:t>
      </w:r>
    </w:p>
    <w:p w14:paraId="0451A2F6" w14:textId="77777777" w:rsidR="006C11E6" w:rsidRDefault="006C11E6" w:rsidP="006C11E6">
      <w:pPr>
        <w:pStyle w:val="Testbank"/>
      </w:pPr>
    </w:p>
    <w:p w14:paraId="4AE56A2B" w14:textId="77777777" w:rsidR="006C11E6" w:rsidRDefault="006C11E6" w:rsidP="006C11E6">
      <w:pPr>
        <w:pStyle w:val="Testbank"/>
      </w:pPr>
      <w:r>
        <w:t>[QUESTION]</w:t>
      </w:r>
    </w:p>
    <w:p w14:paraId="5E26D34E" w14:textId="77777777" w:rsidR="006C11E6" w:rsidRDefault="007F32A2" w:rsidP="006C11E6">
      <w:pPr>
        <w:pStyle w:val="Testbank"/>
      </w:pPr>
      <w:r>
        <w:t>56</w:t>
      </w:r>
      <w:r w:rsidR="006C11E6">
        <w:t>. In a traditional format income statement, the gross margin minus selling and administrative expenses equals net operating income.</w:t>
      </w:r>
    </w:p>
    <w:p w14:paraId="12852F74" w14:textId="77777777" w:rsidR="006C11E6" w:rsidRDefault="006C11E6" w:rsidP="006C11E6">
      <w:pPr>
        <w:pStyle w:val="Testbank"/>
      </w:pPr>
      <w:r>
        <w:t>Answer: T</w:t>
      </w:r>
    </w:p>
    <w:p w14:paraId="1A7A3FFF" w14:textId="77777777" w:rsidR="006C11E6" w:rsidRDefault="006C11E6" w:rsidP="006C11E6">
      <w:pPr>
        <w:pStyle w:val="Testbank"/>
      </w:pPr>
      <w:r>
        <w:t>Difficulty: 1 Easy</w:t>
      </w:r>
    </w:p>
    <w:p w14:paraId="5EF5DEB8" w14:textId="77777777" w:rsidR="006C11E6" w:rsidRDefault="006C11E6" w:rsidP="006C11E6">
      <w:pPr>
        <w:pStyle w:val="Testbank"/>
      </w:pPr>
      <w:r>
        <w:t>Learning Objective: 01-06</w:t>
      </w:r>
    </w:p>
    <w:p w14:paraId="196E24D1" w14:textId="77777777" w:rsidR="006C11E6" w:rsidRDefault="006C11E6" w:rsidP="006C11E6">
      <w:pPr>
        <w:pStyle w:val="Testbank"/>
      </w:pPr>
      <w:r>
        <w:t>Topic Area:</w:t>
      </w:r>
    </w:p>
    <w:p w14:paraId="318735F3" w14:textId="77777777" w:rsidR="006C11E6" w:rsidRDefault="006C11E6" w:rsidP="006C11E6">
      <w:pPr>
        <w:pStyle w:val="Testbank"/>
      </w:pPr>
      <w:r>
        <w:t>Blooms: Remember</w:t>
      </w:r>
    </w:p>
    <w:p w14:paraId="2B2D84D1" w14:textId="77777777" w:rsidR="006C11E6" w:rsidRDefault="006C11E6" w:rsidP="006C11E6">
      <w:pPr>
        <w:pStyle w:val="Testbank"/>
      </w:pPr>
      <w:r>
        <w:t>AACSB: Reflective Thinking</w:t>
      </w:r>
    </w:p>
    <w:p w14:paraId="0C4D2217" w14:textId="77777777" w:rsidR="006C11E6" w:rsidRDefault="006C11E6" w:rsidP="006C11E6">
      <w:pPr>
        <w:pStyle w:val="Testbank"/>
      </w:pPr>
      <w:r>
        <w:t>AICPA: BB Critical Thinking</w:t>
      </w:r>
    </w:p>
    <w:p w14:paraId="06218FDF" w14:textId="77777777" w:rsidR="006C11E6" w:rsidRDefault="006C11E6" w:rsidP="006C11E6">
      <w:pPr>
        <w:pStyle w:val="Testbank"/>
      </w:pPr>
      <w:r>
        <w:t>AICPA: FN Measurement</w:t>
      </w:r>
    </w:p>
    <w:p w14:paraId="50990460" w14:textId="77777777" w:rsidR="006C11E6" w:rsidRDefault="006C11E6" w:rsidP="006C11E6">
      <w:pPr>
        <w:pStyle w:val="Testbank"/>
      </w:pPr>
      <w:r>
        <w:t>Feedback:</w:t>
      </w:r>
    </w:p>
    <w:p w14:paraId="1949B0B7" w14:textId="77777777" w:rsidR="006C11E6" w:rsidRDefault="006C11E6" w:rsidP="006C11E6">
      <w:pPr>
        <w:pStyle w:val="Testbank"/>
      </w:pPr>
    </w:p>
    <w:p w14:paraId="3B0D2E27" w14:textId="77777777" w:rsidR="006C11E6" w:rsidRDefault="006C11E6" w:rsidP="006C11E6">
      <w:pPr>
        <w:pStyle w:val="Testbank"/>
      </w:pPr>
      <w:r>
        <w:t>[QUESTION]</w:t>
      </w:r>
    </w:p>
    <w:p w14:paraId="03B06790" w14:textId="77777777" w:rsidR="006C11E6" w:rsidRDefault="007F32A2" w:rsidP="006C11E6">
      <w:pPr>
        <w:pStyle w:val="Testbank"/>
      </w:pPr>
      <w:r>
        <w:t>57</w:t>
      </w:r>
      <w:r w:rsidR="006C11E6">
        <w:t>. Most companies use the contribution approach in preparing financial statements for external reporting purposes.</w:t>
      </w:r>
    </w:p>
    <w:p w14:paraId="2181A72D" w14:textId="77777777" w:rsidR="006C11E6" w:rsidRDefault="006C11E6" w:rsidP="006C11E6">
      <w:pPr>
        <w:pStyle w:val="Testbank"/>
      </w:pPr>
      <w:r>
        <w:t>Answer: F</w:t>
      </w:r>
    </w:p>
    <w:p w14:paraId="05F7351B" w14:textId="77777777" w:rsidR="006C11E6" w:rsidRDefault="006C11E6" w:rsidP="006C11E6">
      <w:pPr>
        <w:pStyle w:val="Testbank"/>
      </w:pPr>
      <w:r>
        <w:t>Difficulty: 2 Medium</w:t>
      </w:r>
    </w:p>
    <w:p w14:paraId="77BCF26B" w14:textId="77777777" w:rsidR="006C11E6" w:rsidRDefault="006C11E6" w:rsidP="006C11E6">
      <w:pPr>
        <w:pStyle w:val="Testbank"/>
      </w:pPr>
      <w:r>
        <w:t>Learning Objective: 01-06</w:t>
      </w:r>
    </w:p>
    <w:p w14:paraId="26ACFA1E" w14:textId="77777777" w:rsidR="006C11E6" w:rsidRDefault="006C11E6" w:rsidP="006C11E6">
      <w:pPr>
        <w:pStyle w:val="Testbank"/>
      </w:pPr>
      <w:r>
        <w:t>Topic Area:</w:t>
      </w:r>
    </w:p>
    <w:p w14:paraId="5504257E" w14:textId="77777777" w:rsidR="006C11E6" w:rsidRDefault="006C11E6" w:rsidP="006C11E6">
      <w:pPr>
        <w:pStyle w:val="Testbank"/>
      </w:pPr>
      <w:r>
        <w:t>Blooms: Understand</w:t>
      </w:r>
    </w:p>
    <w:p w14:paraId="1B1F2F63" w14:textId="77777777" w:rsidR="006C11E6" w:rsidRDefault="006C11E6" w:rsidP="006C11E6">
      <w:pPr>
        <w:pStyle w:val="Testbank"/>
      </w:pPr>
      <w:r>
        <w:t>AACSB: Reflective Thinking</w:t>
      </w:r>
    </w:p>
    <w:p w14:paraId="1669AFED" w14:textId="77777777" w:rsidR="006C11E6" w:rsidRDefault="006C11E6" w:rsidP="006C11E6">
      <w:pPr>
        <w:pStyle w:val="Testbank"/>
      </w:pPr>
      <w:r>
        <w:t>AICPA: BB Critical Thinking</w:t>
      </w:r>
    </w:p>
    <w:p w14:paraId="6F8ECB18" w14:textId="77777777" w:rsidR="006C11E6" w:rsidRDefault="006C11E6" w:rsidP="006C11E6">
      <w:pPr>
        <w:pStyle w:val="Testbank"/>
      </w:pPr>
      <w:r>
        <w:t>AICPA: FN Measurement</w:t>
      </w:r>
    </w:p>
    <w:p w14:paraId="54125A2B" w14:textId="77777777" w:rsidR="006C11E6" w:rsidRDefault="006C11E6" w:rsidP="006C11E6">
      <w:pPr>
        <w:pStyle w:val="Testbank"/>
      </w:pPr>
      <w:r>
        <w:t>Feedback:</w:t>
      </w:r>
    </w:p>
    <w:p w14:paraId="5F1A069A" w14:textId="77777777" w:rsidR="006C11E6" w:rsidRDefault="006C11E6" w:rsidP="006C11E6">
      <w:pPr>
        <w:pStyle w:val="Testbank"/>
      </w:pPr>
    </w:p>
    <w:p w14:paraId="047C19C4" w14:textId="77777777" w:rsidR="006C11E6" w:rsidRDefault="006C11E6" w:rsidP="006C11E6">
      <w:pPr>
        <w:pStyle w:val="Testbank"/>
      </w:pPr>
      <w:r>
        <w:t>[QUESTION]</w:t>
      </w:r>
    </w:p>
    <w:p w14:paraId="27F5232F" w14:textId="77777777" w:rsidR="006C11E6" w:rsidRDefault="007F32A2" w:rsidP="006C11E6">
      <w:pPr>
        <w:pStyle w:val="Testbank"/>
      </w:pPr>
      <w:r>
        <w:t>58</w:t>
      </w:r>
      <w:r w:rsidR="006C11E6">
        <w:t>. Although the traditional format income statement is useful for external reporting purposes, it has serious limitations when used for internal purposes because it does not distinguish between fixed and variable costs.</w:t>
      </w:r>
    </w:p>
    <w:p w14:paraId="025397A5" w14:textId="77777777" w:rsidR="006C11E6" w:rsidRDefault="006C11E6" w:rsidP="006C11E6">
      <w:pPr>
        <w:pStyle w:val="Testbank"/>
      </w:pPr>
      <w:r>
        <w:t>Answer: T</w:t>
      </w:r>
    </w:p>
    <w:p w14:paraId="5BED590D" w14:textId="77777777" w:rsidR="006C11E6" w:rsidRDefault="006C11E6" w:rsidP="006C11E6">
      <w:pPr>
        <w:pStyle w:val="Testbank"/>
      </w:pPr>
      <w:r>
        <w:t>Difficulty: 1 Easy</w:t>
      </w:r>
    </w:p>
    <w:p w14:paraId="3B7E25D6" w14:textId="77777777" w:rsidR="006C11E6" w:rsidRDefault="006C11E6" w:rsidP="006C11E6">
      <w:pPr>
        <w:pStyle w:val="Testbank"/>
      </w:pPr>
      <w:r>
        <w:t>Learning Objective: 01-06</w:t>
      </w:r>
    </w:p>
    <w:p w14:paraId="717E529D" w14:textId="77777777" w:rsidR="006C11E6" w:rsidRDefault="006C11E6" w:rsidP="006C11E6">
      <w:pPr>
        <w:pStyle w:val="Testbank"/>
      </w:pPr>
      <w:r>
        <w:t>Topic Area:</w:t>
      </w:r>
    </w:p>
    <w:p w14:paraId="16344301" w14:textId="77777777" w:rsidR="006C11E6" w:rsidRDefault="006C11E6" w:rsidP="006C11E6">
      <w:pPr>
        <w:pStyle w:val="Testbank"/>
      </w:pPr>
      <w:r>
        <w:t>Blooms: Remember</w:t>
      </w:r>
    </w:p>
    <w:p w14:paraId="6DFB3B7A" w14:textId="77777777" w:rsidR="006C11E6" w:rsidRDefault="006C11E6" w:rsidP="006C11E6">
      <w:pPr>
        <w:pStyle w:val="Testbank"/>
      </w:pPr>
      <w:r>
        <w:t>AACSB: Reflective Thinking</w:t>
      </w:r>
    </w:p>
    <w:p w14:paraId="5A25A769" w14:textId="77777777" w:rsidR="006C11E6" w:rsidRDefault="006C11E6" w:rsidP="006C11E6">
      <w:pPr>
        <w:pStyle w:val="Testbank"/>
      </w:pPr>
      <w:r>
        <w:t>AICPA: BB Critical Thinking</w:t>
      </w:r>
    </w:p>
    <w:p w14:paraId="71945D27" w14:textId="77777777" w:rsidR="006C11E6" w:rsidRDefault="006C11E6" w:rsidP="006C11E6">
      <w:pPr>
        <w:pStyle w:val="Testbank"/>
      </w:pPr>
      <w:r>
        <w:t>AICPA: FN Measurement</w:t>
      </w:r>
    </w:p>
    <w:p w14:paraId="63C6A497" w14:textId="77777777" w:rsidR="006C11E6" w:rsidRDefault="006C11E6" w:rsidP="006C11E6">
      <w:pPr>
        <w:pStyle w:val="Testbank"/>
      </w:pPr>
      <w:r>
        <w:t>Feedback:</w:t>
      </w:r>
    </w:p>
    <w:p w14:paraId="56A525C5" w14:textId="77777777" w:rsidR="006C11E6" w:rsidRDefault="006C11E6" w:rsidP="006C11E6">
      <w:pPr>
        <w:pStyle w:val="Testbank"/>
      </w:pPr>
    </w:p>
    <w:p w14:paraId="18A6EC82" w14:textId="77777777" w:rsidR="006C11E6" w:rsidRDefault="006C11E6" w:rsidP="006C11E6">
      <w:pPr>
        <w:pStyle w:val="Testbank"/>
      </w:pPr>
      <w:r>
        <w:t>[QUESTION]</w:t>
      </w:r>
    </w:p>
    <w:p w14:paraId="56CBE6F4" w14:textId="77777777" w:rsidR="006C11E6" w:rsidRDefault="007F32A2" w:rsidP="006C11E6">
      <w:pPr>
        <w:pStyle w:val="Testbank"/>
      </w:pPr>
      <w:r>
        <w:t>59</w:t>
      </w:r>
      <w:r w:rsidR="006C11E6">
        <w:t>. The contribution format income statement is used as an internal planning and decision-making tool. Its emphasis on cost behavior aids cost-volume-profit analysis, management performance appraisals, and budgeting.</w:t>
      </w:r>
    </w:p>
    <w:p w14:paraId="67681387" w14:textId="77777777" w:rsidR="006C11E6" w:rsidRDefault="006C11E6" w:rsidP="006C11E6">
      <w:pPr>
        <w:pStyle w:val="Testbank"/>
      </w:pPr>
      <w:r>
        <w:lastRenderedPageBreak/>
        <w:t>Answer: T</w:t>
      </w:r>
    </w:p>
    <w:p w14:paraId="1EC209AC" w14:textId="77777777" w:rsidR="006C11E6" w:rsidRDefault="006C11E6" w:rsidP="006C11E6">
      <w:pPr>
        <w:pStyle w:val="Testbank"/>
      </w:pPr>
      <w:r>
        <w:t>Difficulty: 1 Easy</w:t>
      </w:r>
    </w:p>
    <w:p w14:paraId="14F9C6FB" w14:textId="77777777" w:rsidR="006C11E6" w:rsidRDefault="006C11E6" w:rsidP="006C11E6">
      <w:pPr>
        <w:pStyle w:val="Testbank"/>
      </w:pPr>
      <w:r>
        <w:t>Learning Objective: 01-06</w:t>
      </w:r>
    </w:p>
    <w:p w14:paraId="4D534733" w14:textId="77777777" w:rsidR="006C11E6" w:rsidRDefault="006C11E6" w:rsidP="006C11E6">
      <w:pPr>
        <w:pStyle w:val="Testbank"/>
      </w:pPr>
      <w:r>
        <w:t>Topic Area:</w:t>
      </w:r>
    </w:p>
    <w:p w14:paraId="0EDF5C54" w14:textId="77777777" w:rsidR="006C11E6" w:rsidRDefault="006C11E6" w:rsidP="006C11E6">
      <w:pPr>
        <w:pStyle w:val="Testbank"/>
      </w:pPr>
      <w:r>
        <w:t>Blooms: Remember</w:t>
      </w:r>
    </w:p>
    <w:p w14:paraId="29E5AC1A" w14:textId="77777777" w:rsidR="006C11E6" w:rsidRDefault="006C11E6" w:rsidP="006C11E6">
      <w:pPr>
        <w:pStyle w:val="Testbank"/>
      </w:pPr>
      <w:r>
        <w:t>AACSB: Reflective Thinking</w:t>
      </w:r>
    </w:p>
    <w:p w14:paraId="6B083404" w14:textId="77777777" w:rsidR="006C11E6" w:rsidRDefault="006C11E6" w:rsidP="006C11E6">
      <w:pPr>
        <w:pStyle w:val="Testbank"/>
      </w:pPr>
      <w:r>
        <w:t>AICPA: BB Critical Thinking</w:t>
      </w:r>
    </w:p>
    <w:p w14:paraId="34C05DBD" w14:textId="77777777" w:rsidR="006C11E6" w:rsidRDefault="006C11E6" w:rsidP="006C11E6">
      <w:pPr>
        <w:pStyle w:val="Testbank"/>
      </w:pPr>
      <w:r>
        <w:t>AICPA: FN Measurement</w:t>
      </w:r>
    </w:p>
    <w:p w14:paraId="52D8DEDF" w14:textId="77777777" w:rsidR="006C11E6" w:rsidRDefault="006C11E6" w:rsidP="006C11E6">
      <w:pPr>
        <w:pStyle w:val="Testbank"/>
      </w:pPr>
      <w:r>
        <w:t>Feedback:</w:t>
      </w:r>
    </w:p>
    <w:p w14:paraId="64EAE83A" w14:textId="77777777" w:rsidR="006C11E6" w:rsidRDefault="006C11E6" w:rsidP="006C11E6">
      <w:pPr>
        <w:pStyle w:val="Testbank"/>
      </w:pPr>
    </w:p>
    <w:p w14:paraId="22DBE365" w14:textId="77777777" w:rsidR="006C11E6" w:rsidRDefault="006C11E6" w:rsidP="006C11E6">
      <w:pPr>
        <w:pStyle w:val="Testbank"/>
      </w:pPr>
      <w:r>
        <w:t>[QUESTION]</w:t>
      </w:r>
    </w:p>
    <w:p w14:paraId="68AF69DD" w14:textId="77777777" w:rsidR="006C11E6" w:rsidRDefault="007F32A2" w:rsidP="006C11E6">
      <w:pPr>
        <w:pStyle w:val="Testbank"/>
      </w:pPr>
      <w:r>
        <w:t>60</w:t>
      </w:r>
      <w:r w:rsidR="006C11E6">
        <w:t>. A contribution format income statement separates costs into fixed and variable categories, first deducting variable expenses from sales to obtain the contribution margin.</w:t>
      </w:r>
    </w:p>
    <w:p w14:paraId="2C7D2AC3" w14:textId="77777777" w:rsidR="006C11E6" w:rsidRDefault="006C11E6" w:rsidP="006C11E6">
      <w:pPr>
        <w:pStyle w:val="Testbank"/>
      </w:pPr>
      <w:r>
        <w:t>Answer: T</w:t>
      </w:r>
    </w:p>
    <w:p w14:paraId="58DE4EC2" w14:textId="77777777" w:rsidR="006C11E6" w:rsidRDefault="006C11E6" w:rsidP="006C11E6">
      <w:pPr>
        <w:pStyle w:val="Testbank"/>
      </w:pPr>
      <w:r>
        <w:t>Difficulty: 1 Easy</w:t>
      </w:r>
    </w:p>
    <w:p w14:paraId="63805319" w14:textId="77777777" w:rsidR="006C11E6" w:rsidRDefault="006C11E6" w:rsidP="006C11E6">
      <w:pPr>
        <w:pStyle w:val="Testbank"/>
      </w:pPr>
      <w:r>
        <w:t>Learning Objective: 01-06</w:t>
      </w:r>
    </w:p>
    <w:p w14:paraId="4D00D221" w14:textId="77777777" w:rsidR="006C11E6" w:rsidRDefault="006C11E6" w:rsidP="006C11E6">
      <w:pPr>
        <w:pStyle w:val="Testbank"/>
      </w:pPr>
      <w:r>
        <w:t>Topic Area:</w:t>
      </w:r>
    </w:p>
    <w:p w14:paraId="338A12FB" w14:textId="77777777" w:rsidR="006C11E6" w:rsidRDefault="006C11E6" w:rsidP="006C11E6">
      <w:pPr>
        <w:pStyle w:val="Testbank"/>
      </w:pPr>
      <w:r>
        <w:t>Blooms: Remember</w:t>
      </w:r>
    </w:p>
    <w:p w14:paraId="5306FC9A" w14:textId="77777777" w:rsidR="006C11E6" w:rsidRDefault="006C11E6" w:rsidP="006C11E6">
      <w:pPr>
        <w:pStyle w:val="Testbank"/>
      </w:pPr>
      <w:r>
        <w:t>AACSB: Reflective Thinking</w:t>
      </w:r>
    </w:p>
    <w:p w14:paraId="4E157C7B" w14:textId="77777777" w:rsidR="006C11E6" w:rsidRDefault="006C11E6" w:rsidP="006C11E6">
      <w:pPr>
        <w:pStyle w:val="Testbank"/>
      </w:pPr>
      <w:r>
        <w:t>AICPA: BB Critical Thinking</w:t>
      </w:r>
    </w:p>
    <w:p w14:paraId="2955610A" w14:textId="77777777" w:rsidR="006C11E6" w:rsidRDefault="006C11E6" w:rsidP="006C11E6">
      <w:pPr>
        <w:pStyle w:val="Testbank"/>
      </w:pPr>
      <w:r>
        <w:t>AICPA: FN Measurement</w:t>
      </w:r>
    </w:p>
    <w:p w14:paraId="4B7874C1" w14:textId="77777777" w:rsidR="006C11E6" w:rsidRDefault="006C11E6" w:rsidP="006C11E6">
      <w:pPr>
        <w:pStyle w:val="Testbank"/>
      </w:pPr>
      <w:r>
        <w:t>Feedback:</w:t>
      </w:r>
    </w:p>
    <w:p w14:paraId="6723EBD3" w14:textId="77777777" w:rsidR="006C11E6" w:rsidRDefault="006C11E6" w:rsidP="006C11E6">
      <w:pPr>
        <w:pStyle w:val="Testbank"/>
      </w:pPr>
    </w:p>
    <w:p w14:paraId="681AE414" w14:textId="77777777" w:rsidR="006C11E6" w:rsidRDefault="006C11E6" w:rsidP="006C11E6">
      <w:pPr>
        <w:pStyle w:val="Testbank"/>
      </w:pPr>
      <w:r>
        <w:t>[QUESTION]</w:t>
      </w:r>
    </w:p>
    <w:p w14:paraId="6AACB8B7" w14:textId="77777777" w:rsidR="006C11E6" w:rsidRDefault="007F32A2" w:rsidP="006C11E6">
      <w:pPr>
        <w:pStyle w:val="Testbank"/>
      </w:pPr>
      <w:r>
        <w:t>61</w:t>
      </w:r>
      <w:r w:rsidR="006C11E6">
        <w:t>. Traditional format income statements are widely used for preparing external financial statements.</w:t>
      </w:r>
    </w:p>
    <w:p w14:paraId="7F37426E" w14:textId="77777777" w:rsidR="006C11E6" w:rsidRDefault="006C11E6" w:rsidP="006C11E6">
      <w:pPr>
        <w:pStyle w:val="Testbank"/>
      </w:pPr>
      <w:r>
        <w:t>Answer: T</w:t>
      </w:r>
    </w:p>
    <w:p w14:paraId="05FC8321" w14:textId="77777777" w:rsidR="006C11E6" w:rsidRDefault="006C11E6" w:rsidP="006C11E6">
      <w:pPr>
        <w:pStyle w:val="Testbank"/>
      </w:pPr>
      <w:r>
        <w:t>Difficulty: 1 Easy</w:t>
      </w:r>
    </w:p>
    <w:p w14:paraId="433F448E" w14:textId="77777777" w:rsidR="006C11E6" w:rsidRDefault="006C11E6" w:rsidP="006C11E6">
      <w:pPr>
        <w:pStyle w:val="Testbank"/>
      </w:pPr>
      <w:r>
        <w:t>Learning Objective: 01-06</w:t>
      </w:r>
    </w:p>
    <w:p w14:paraId="6D35E4EF" w14:textId="77777777" w:rsidR="006C11E6" w:rsidRDefault="006C11E6" w:rsidP="006C11E6">
      <w:pPr>
        <w:pStyle w:val="Testbank"/>
      </w:pPr>
      <w:r>
        <w:t>Topic Area:</w:t>
      </w:r>
    </w:p>
    <w:p w14:paraId="479C8D80" w14:textId="77777777" w:rsidR="006C11E6" w:rsidRDefault="006C11E6" w:rsidP="006C11E6">
      <w:pPr>
        <w:pStyle w:val="Testbank"/>
      </w:pPr>
      <w:r>
        <w:t>Blooms: Remember</w:t>
      </w:r>
    </w:p>
    <w:p w14:paraId="5BED37E6" w14:textId="77777777" w:rsidR="006C11E6" w:rsidRDefault="006C11E6" w:rsidP="006C11E6">
      <w:pPr>
        <w:pStyle w:val="Testbank"/>
      </w:pPr>
      <w:r>
        <w:t>AACSB: Reflective Thinking</w:t>
      </w:r>
    </w:p>
    <w:p w14:paraId="36864893" w14:textId="77777777" w:rsidR="006C11E6" w:rsidRDefault="006C11E6" w:rsidP="006C11E6">
      <w:pPr>
        <w:pStyle w:val="Testbank"/>
      </w:pPr>
      <w:r>
        <w:t>AICPA: BB Critical Thinking</w:t>
      </w:r>
    </w:p>
    <w:p w14:paraId="589AF6F5" w14:textId="77777777" w:rsidR="006C11E6" w:rsidRDefault="006C11E6" w:rsidP="006C11E6">
      <w:pPr>
        <w:pStyle w:val="Testbank"/>
      </w:pPr>
      <w:r>
        <w:t>AICPA: FN Measurement</w:t>
      </w:r>
    </w:p>
    <w:p w14:paraId="4C0100C0" w14:textId="77777777" w:rsidR="006C11E6" w:rsidRDefault="006C11E6" w:rsidP="006C11E6">
      <w:pPr>
        <w:pStyle w:val="Testbank"/>
      </w:pPr>
      <w:r>
        <w:t>Feedback:</w:t>
      </w:r>
    </w:p>
    <w:p w14:paraId="5D86A73B" w14:textId="77777777" w:rsidR="006C11E6" w:rsidRDefault="006C11E6" w:rsidP="006C11E6">
      <w:pPr>
        <w:pStyle w:val="Testbank"/>
      </w:pPr>
    </w:p>
    <w:p w14:paraId="11CA6857" w14:textId="77777777" w:rsidR="006C11E6" w:rsidRPr="00CB1A14" w:rsidRDefault="006C11E6" w:rsidP="006C11E6">
      <w:pPr>
        <w:pStyle w:val="Testbank"/>
      </w:pPr>
    </w:p>
    <w:p w14:paraId="1D118648" w14:textId="77777777" w:rsidR="004D5035" w:rsidRPr="00EE6834" w:rsidRDefault="004D5035" w:rsidP="00FD16A2">
      <w:pPr>
        <w:pStyle w:val="Testbank"/>
        <w:outlineLvl w:val="0"/>
        <w:rPr>
          <w:b/>
        </w:rPr>
      </w:pPr>
      <w:r w:rsidRPr="00EE6834">
        <w:rPr>
          <w:b/>
        </w:rPr>
        <w:t>Multiple Choice</w:t>
      </w:r>
    </w:p>
    <w:p w14:paraId="4459463B" w14:textId="77777777" w:rsidR="004D5035" w:rsidRPr="00CB103A" w:rsidRDefault="004D5035">
      <w:pPr>
        <w:pStyle w:val="Testbank"/>
      </w:pPr>
    </w:p>
    <w:p w14:paraId="2FE8299D" w14:textId="77777777" w:rsidR="004D5035" w:rsidRDefault="004D5035">
      <w:pPr>
        <w:pStyle w:val="Testbank"/>
      </w:pPr>
    </w:p>
    <w:p w14:paraId="78914040" w14:textId="77777777" w:rsidR="00742CA4" w:rsidRDefault="00742CA4" w:rsidP="00742CA4">
      <w:pPr>
        <w:pStyle w:val="Testbank"/>
      </w:pPr>
      <w:r>
        <w:t>[QUESTION]</w:t>
      </w:r>
    </w:p>
    <w:p w14:paraId="775ADDBE" w14:textId="77777777" w:rsidR="00742CA4" w:rsidRDefault="007F32A2" w:rsidP="00742CA4">
      <w:pPr>
        <w:pStyle w:val="Testbank"/>
      </w:pPr>
      <w:r>
        <w:t>62</w:t>
      </w:r>
      <w:r w:rsidR="00742CA4">
        <w:t>. Which of the following statements concerning direct and indirect costs is NOT true?</w:t>
      </w:r>
    </w:p>
    <w:p w14:paraId="73F9C405" w14:textId="77777777" w:rsidR="00742CA4" w:rsidRDefault="00742CA4" w:rsidP="00742CA4">
      <w:pPr>
        <w:pStyle w:val="Testbank"/>
      </w:pPr>
      <w:r>
        <w:t>A) Whether a particular cost is classified as direct or indirect does not depend on the cost object.</w:t>
      </w:r>
    </w:p>
    <w:p w14:paraId="4FE1F9B6" w14:textId="77777777" w:rsidR="00742CA4" w:rsidRDefault="00742CA4" w:rsidP="00742CA4">
      <w:pPr>
        <w:pStyle w:val="Testbank"/>
      </w:pPr>
      <w:r>
        <w:t>B) A direct cost is one that can be easily traced to the particular cost object.</w:t>
      </w:r>
    </w:p>
    <w:p w14:paraId="2B35ABBC" w14:textId="77777777" w:rsidR="00742CA4" w:rsidRDefault="00742CA4" w:rsidP="00742CA4">
      <w:pPr>
        <w:pStyle w:val="Testbank"/>
      </w:pPr>
      <w:r>
        <w:t>C) The factory manager’s salary would be classified as an indirect cost of producing one unit of product.</w:t>
      </w:r>
    </w:p>
    <w:p w14:paraId="450A255C" w14:textId="77777777" w:rsidR="00742CA4" w:rsidRDefault="00742CA4" w:rsidP="00742CA4">
      <w:pPr>
        <w:pStyle w:val="Testbank"/>
      </w:pPr>
      <w:r>
        <w:t>D) A particular cost may be direct or indirect, depending on the cost object.</w:t>
      </w:r>
    </w:p>
    <w:p w14:paraId="31482100" w14:textId="77777777" w:rsidR="00742CA4" w:rsidRDefault="00742CA4" w:rsidP="00742CA4">
      <w:pPr>
        <w:pStyle w:val="Testbank"/>
      </w:pPr>
      <w:r>
        <w:t>Answer: A</w:t>
      </w:r>
    </w:p>
    <w:p w14:paraId="3726CA07" w14:textId="77777777" w:rsidR="00742CA4" w:rsidRDefault="00742CA4" w:rsidP="00742CA4">
      <w:pPr>
        <w:pStyle w:val="Testbank"/>
      </w:pPr>
      <w:r>
        <w:t>Difficulty: 2 Medium</w:t>
      </w:r>
    </w:p>
    <w:p w14:paraId="66213DE4" w14:textId="77777777" w:rsidR="00742CA4" w:rsidRDefault="00742CA4" w:rsidP="00742CA4">
      <w:pPr>
        <w:pStyle w:val="Testbank"/>
      </w:pPr>
      <w:r>
        <w:t>Learning Objective: 01-01</w:t>
      </w:r>
    </w:p>
    <w:p w14:paraId="24503B62" w14:textId="77777777" w:rsidR="00742CA4" w:rsidRDefault="00742CA4" w:rsidP="00742CA4">
      <w:pPr>
        <w:pStyle w:val="Testbank"/>
      </w:pPr>
      <w:r>
        <w:t>Topic Area:</w:t>
      </w:r>
    </w:p>
    <w:p w14:paraId="3502D321" w14:textId="77777777" w:rsidR="00742CA4" w:rsidRDefault="00742CA4" w:rsidP="00742CA4">
      <w:pPr>
        <w:pStyle w:val="Testbank"/>
      </w:pPr>
      <w:r>
        <w:t>Blooms: Understand</w:t>
      </w:r>
    </w:p>
    <w:p w14:paraId="486A5920" w14:textId="77777777" w:rsidR="00742CA4" w:rsidRDefault="00742CA4" w:rsidP="00742CA4">
      <w:pPr>
        <w:pStyle w:val="Testbank"/>
      </w:pPr>
      <w:r>
        <w:t>AACSB: Reflective Thinking</w:t>
      </w:r>
    </w:p>
    <w:p w14:paraId="32EA0D0C" w14:textId="77777777" w:rsidR="00742CA4" w:rsidRDefault="00742CA4" w:rsidP="00742CA4">
      <w:pPr>
        <w:pStyle w:val="Testbank"/>
      </w:pPr>
      <w:r>
        <w:t>AICPA: BB Critical Thinking</w:t>
      </w:r>
    </w:p>
    <w:p w14:paraId="580358D4" w14:textId="77777777" w:rsidR="00742CA4" w:rsidRDefault="00742CA4" w:rsidP="00742CA4">
      <w:pPr>
        <w:pStyle w:val="Testbank"/>
      </w:pPr>
      <w:r>
        <w:t>AICPA: FN Measurement</w:t>
      </w:r>
    </w:p>
    <w:p w14:paraId="1373A432" w14:textId="77777777" w:rsidR="00742CA4" w:rsidRDefault="00742CA4" w:rsidP="00742CA4">
      <w:pPr>
        <w:pStyle w:val="Testbank"/>
      </w:pPr>
      <w:r>
        <w:t>Feedback:</w:t>
      </w:r>
    </w:p>
    <w:p w14:paraId="566ECA36" w14:textId="77777777" w:rsidR="00742CA4" w:rsidRDefault="00742CA4" w:rsidP="00742CA4">
      <w:pPr>
        <w:pStyle w:val="Testbank"/>
      </w:pPr>
    </w:p>
    <w:p w14:paraId="73504E5C" w14:textId="77777777" w:rsidR="00742CA4" w:rsidRDefault="00742CA4" w:rsidP="00742CA4">
      <w:pPr>
        <w:pStyle w:val="Testbank"/>
      </w:pPr>
      <w:r>
        <w:t>[QUESTION]</w:t>
      </w:r>
    </w:p>
    <w:p w14:paraId="6ADB09F8" w14:textId="77777777" w:rsidR="00742CA4" w:rsidRDefault="007F32A2" w:rsidP="00742CA4">
      <w:pPr>
        <w:pStyle w:val="Testbank"/>
      </w:pPr>
      <w:r>
        <w:lastRenderedPageBreak/>
        <w:t>63</w:t>
      </w:r>
      <w:r w:rsidR="00742CA4">
        <w:t>. Direct costs:</w:t>
      </w:r>
    </w:p>
    <w:p w14:paraId="701A5452" w14:textId="77777777" w:rsidR="00742CA4" w:rsidRDefault="00742CA4" w:rsidP="00742CA4">
      <w:pPr>
        <w:pStyle w:val="Testbank"/>
      </w:pPr>
      <w:r>
        <w:t>A) are incurred to benefit a particular accounting period.</w:t>
      </w:r>
    </w:p>
    <w:p w14:paraId="3D21B6EA" w14:textId="77777777" w:rsidR="00742CA4" w:rsidRDefault="00742CA4" w:rsidP="00742CA4">
      <w:pPr>
        <w:pStyle w:val="Testbank"/>
      </w:pPr>
      <w:r>
        <w:t>B) are incurred due to a specific decision.</w:t>
      </w:r>
    </w:p>
    <w:p w14:paraId="517302DA" w14:textId="77777777" w:rsidR="00742CA4" w:rsidRDefault="00742CA4" w:rsidP="00742CA4">
      <w:pPr>
        <w:pStyle w:val="Testbank"/>
      </w:pPr>
      <w:r>
        <w:t>C) can be easily traced to a particular cost object.</w:t>
      </w:r>
    </w:p>
    <w:p w14:paraId="444148DA" w14:textId="77777777" w:rsidR="00742CA4" w:rsidRDefault="00742CA4" w:rsidP="00742CA4">
      <w:pPr>
        <w:pStyle w:val="Testbank"/>
      </w:pPr>
      <w:r>
        <w:t>D) are the variable costs of producing a product.</w:t>
      </w:r>
    </w:p>
    <w:p w14:paraId="17949D01" w14:textId="77777777" w:rsidR="00742CA4" w:rsidRDefault="00742CA4" w:rsidP="00742CA4">
      <w:pPr>
        <w:pStyle w:val="Testbank"/>
      </w:pPr>
      <w:r>
        <w:t>Answer: C</w:t>
      </w:r>
    </w:p>
    <w:p w14:paraId="3B57DF9E" w14:textId="77777777" w:rsidR="00742CA4" w:rsidRDefault="00742CA4" w:rsidP="00742CA4">
      <w:pPr>
        <w:pStyle w:val="Testbank"/>
      </w:pPr>
      <w:r>
        <w:t>Difficulty: 1 Easy</w:t>
      </w:r>
    </w:p>
    <w:p w14:paraId="352A8957" w14:textId="77777777" w:rsidR="00742CA4" w:rsidRDefault="00742CA4" w:rsidP="00742CA4">
      <w:pPr>
        <w:pStyle w:val="Testbank"/>
      </w:pPr>
      <w:r>
        <w:t>Learning Objective: 01-01</w:t>
      </w:r>
    </w:p>
    <w:p w14:paraId="3BE39962" w14:textId="77777777" w:rsidR="00742CA4" w:rsidRDefault="00742CA4" w:rsidP="00742CA4">
      <w:pPr>
        <w:pStyle w:val="Testbank"/>
      </w:pPr>
      <w:r>
        <w:t>Topic Area:</w:t>
      </w:r>
    </w:p>
    <w:p w14:paraId="25802915" w14:textId="77777777" w:rsidR="00742CA4" w:rsidRDefault="00742CA4" w:rsidP="00742CA4">
      <w:pPr>
        <w:pStyle w:val="Testbank"/>
      </w:pPr>
      <w:r>
        <w:t>Blooms: Remember</w:t>
      </w:r>
    </w:p>
    <w:p w14:paraId="40B4D45C" w14:textId="77777777" w:rsidR="00742CA4" w:rsidRDefault="00742CA4" w:rsidP="00742CA4">
      <w:pPr>
        <w:pStyle w:val="Testbank"/>
      </w:pPr>
      <w:r>
        <w:t>AACSB: Reflective Thinking</w:t>
      </w:r>
    </w:p>
    <w:p w14:paraId="74439D11" w14:textId="77777777" w:rsidR="00742CA4" w:rsidRDefault="00742CA4" w:rsidP="00742CA4">
      <w:pPr>
        <w:pStyle w:val="Testbank"/>
      </w:pPr>
      <w:r>
        <w:t>AICPA: BB Critical Thinking</w:t>
      </w:r>
    </w:p>
    <w:p w14:paraId="60ED9899" w14:textId="77777777" w:rsidR="00742CA4" w:rsidRDefault="00742CA4" w:rsidP="00742CA4">
      <w:pPr>
        <w:pStyle w:val="Testbank"/>
      </w:pPr>
      <w:r>
        <w:t>AICPA: FN Measurement</w:t>
      </w:r>
    </w:p>
    <w:p w14:paraId="16041680" w14:textId="77777777" w:rsidR="00742CA4" w:rsidRDefault="00742CA4" w:rsidP="00742CA4">
      <w:pPr>
        <w:pStyle w:val="Testbank"/>
      </w:pPr>
      <w:r>
        <w:t>Feedback:</w:t>
      </w:r>
    </w:p>
    <w:p w14:paraId="35DFFC13" w14:textId="77777777" w:rsidR="00742CA4" w:rsidRDefault="00742CA4" w:rsidP="00742CA4">
      <w:pPr>
        <w:pStyle w:val="Testbank"/>
      </w:pPr>
    </w:p>
    <w:p w14:paraId="6CD63AFE" w14:textId="77777777" w:rsidR="00742CA4" w:rsidRDefault="00742CA4" w:rsidP="00742CA4">
      <w:pPr>
        <w:pStyle w:val="Testbank"/>
      </w:pPr>
      <w:r>
        <w:t>[QUESTION]</w:t>
      </w:r>
    </w:p>
    <w:p w14:paraId="71A21729" w14:textId="77777777" w:rsidR="00742CA4" w:rsidRDefault="007F32A2" w:rsidP="00742CA4">
      <w:pPr>
        <w:pStyle w:val="Testbank"/>
      </w:pPr>
      <w:r>
        <w:t>64</w:t>
      </w:r>
      <w:r w:rsidR="00742CA4">
        <w:t>. Which of the following would most likely NOT be included as manufacturing overhead in a furniture factory?</w:t>
      </w:r>
    </w:p>
    <w:p w14:paraId="725F6785" w14:textId="77777777" w:rsidR="00742CA4" w:rsidRDefault="00742CA4" w:rsidP="00742CA4">
      <w:pPr>
        <w:pStyle w:val="Testbank"/>
      </w:pPr>
      <w:r>
        <w:t>A) The cost of the glue in a chair.</w:t>
      </w:r>
    </w:p>
    <w:p w14:paraId="51133B3F" w14:textId="77777777" w:rsidR="00742CA4" w:rsidRDefault="00742CA4" w:rsidP="00742CA4">
      <w:pPr>
        <w:pStyle w:val="Testbank"/>
      </w:pPr>
      <w:r>
        <w:t>B) The amount paid to the individual who stains a chair.</w:t>
      </w:r>
    </w:p>
    <w:p w14:paraId="69D4C94F" w14:textId="77777777" w:rsidR="00742CA4" w:rsidRDefault="00742CA4" w:rsidP="00742CA4">
      <w:pPr>
        <w:pStyle w:val="Testbank"/>
      </w:pPr>
      <w:r>
        <w:t>C) The workman’s compensation insurance of the supervisor who oversees production.</w:t>
      </w:r>
    </w:p>
    <w:p w14:paraId="233BCB58" w14:textId="77777777" w:rsidR="00742CA4" w:rsidRDefault="00742CA4" w:rsidP="00742CA4">
      <w:pPr>
        <w:pStyle w:val="Testbank"/>
      </w:pPr>
      <w:r>
        <w:t>D) The factory utilities of the department in which production takes place.</w:t>
      </w:r>
    </w:p>
    <w:p w14:paraId="47F4BB2C" w14:textId="77777777" w:rsidR="00742CA4" w:rsidRDefault="00742CA4" w:rsidP="00742CA4">
      <w:pPr>
        <w:pStyle w:val="Testbank"/>
      </w:pPr>
      <w:r>
        <w:t>Answer: B</w:t>
      </w:r>
    </w:p>
    <w:p w14:paraId="12BD5669" w14:textId="77777777" w:rsidR="00742CA4" w:rsidRDefault="00742CA4" w:rsidP="00742CA4">
      <w:pPr>
        <w:pStyle w:val="Testbank"/>
      </w:pPr>
      <w:r>
        <w:t>Difficulty: 2 Medium</w:t>
      </w:r>
    </w:p>
    <w:p w14:paraId="04A8C24E" w14:textId="77777777" w:rsidR="00742CA4" w:rsidRDefault="00742CA4" w:rsidP="00742CA4">
      <w:pPr>
        <w:pStyle w:val="Testbank"/>
      </w:pPr>
      <w:r>
        <w:t>Learning Objective: 01-01</w:t>
      </w:r>
    </w:p>
    <w:p w14:paraId="5932DABD" w14:textId="77777777" w:rsidR="00742CA4" w:rsidRDefault="00742CA4" w:rsidP="00742CA4">
      <w:pPr>
        <w:pStyle w:val="Testbank"/>
      </w:pPr>
      <w:r>
        <w:t>Learning Objective: 01-02</w:t>
      </w:r>
    </w:p>
    <w:p w14:paraId="0EFE6B8A" w14:textId="77777777" w:rsidR="00742CA4" w:rsidRDefault="00742CA4" w:rsidP="00742CA4">
      <w:pPr>
        <w:pStyle w:val="Testbank"/>
      </w:pPr>
      <w:r>
        <w:t>Topic Area:</w:t>
      </w:r>
    </w:p>
    <w:p w14:paraId="51704FAB" w14:textId="77777777" w:rsidR="00742CA4" w:rsidRDefault="00742CA4" w:rsidP="00742CA4">
      <w:pPr>
        <w:pStyle w:val="Testbank"/>
      </w:pPr>
      <w:r>
        <w:t>Blooms: Understand</w:t>
      </w:r>
    </w:p>
    <w:p w14:paraId="5CAD3859" w14:textId="77777777" w:rsidR="00742CA4" w:rsidRDefault="00742CA4" w:rsidP="00742CA4">
      <w:pPr>
        <w:pStyle w:val="Testbank"/>
      </w:pPr>
      <w:r>
        <w:t>AACSB: Reflective Thinking</w:t>
      </w:r>
    </w:p>
    <w:p w14:paraId="7C579761" w14:textId="77777777" w:rsidR="00742CA4" w:rsidRDefault="00742CA4" w:rsidP="00742CA4">
      <w:pPr>
        <w:pStyle w:val="Testbank"/>
      </w:pPr>
      <w:r>
        <w:t>AICPA: BB Critical Thinking</w:t>
      </w:r>
    </w:p>
    <w:p w14:paraId="47575767" w14:textId="77777777" w:rsidR="00742CA4" w:rsidRDefault="00742CA4" w:rsidP="00742CA4">
      <w:pPr>
        <w:pStyle w:val="Testbank"/>
      </w:pPr>
      <w:r>
        <w:t>AICPA: FN Measurement</w:t>
      </w:r>
    </w:p>
    <w:p w14:paraId="7CC0EB4C" w14:textId="77777777" w:rsidR="00742CA4" w:rsidRDefault="00742CA4" w:rsidP="00742CA4">
      <w:pPr>
        <w:pStyle w:val="Testbank"/>
      </w:pPr>
      <w:r>
        <w:t>Feedback:</w:t>
      </w:r>
    </w:p>
    <w:p w14:paraId="100FBD7F" w14:textId="77777777" w:rsidR="00742CA4" w:rsidRDefault="00742CA4" w:rsidP="00742CA4">
      <w:pPr>
        <w:pStyle w:val="Testbank"/>
      </w:pPr>
    </w:p>
    <w:p w14:paraId="46E5606B" w14:textId="77777777" w:rsidR="00742CA4" w:rsidRDefault="00742CA4" w:rsidP="00742CA4">
      <w:pPr>
        <w:pStyle w:val="Testbank"/>
      </w:pPr>
      <w:r>
        <w:t>[QUESTION]</w:t>
      </w:r>
    </w:p>
    <w:p w14:paraId="68B0B3F2" w14:textId="77777777" w:rsidR="00742CA4" w:rsidRDefault="007F32A2" w:rsidP="00742CA4">
      <w:pPr>
        <w:pStyle w:val="Testbank"/>
      </w:pPr>
      <w:r>
        <w:t>65</w:t>
      </w:r>
      <w:r w:rsidR="00742CA4">
        <w:t>. Rotonga Manufacturing Company leases a vehicle to deliver its finished products to customers. Which of the following terms correctly describes the monthly lease payments made on the delivery vehicle?</w:t>
      </w:r>
    </w:p>
    <w:p w14:paraId="5DF44B44" w14:textId="77777777" w:rsidR="00742CA4" w:rsidRDefault="00742CA4" w:rsidP="00742CA4">
      <w:pPr>
        <w:pStyle w:val="Testbank"/>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428"/>
        <w:gridCol w:w="1206"/>
        <w:gridCol w:w="1172"/>
      </w:tblGrid>
      <w:tr w:rsidR="00742CA4" w:rsidRPr="006A40C5" w14:paraId="6F0342DF" w14:textId="77777777" w:rsidTr="00111B5E">
        <w:tc>
          <w:tcPr>
            <w:tcW w:w="0" w:type="auto"/>
            <w:shd w:val="clear" w:color="auto" w:fill="auto"/>
            <w:vAlign w:val="bottom"/>
          </w:tcPr>
          <w:p w14:paraId="7FF84F4F" w14:textId="77777777" w:rsidR="00742CA4" w:rsidRPr="006A40C5" w:rsidRDefault="00742CA4" w:rsidP="00111B5E">
            <w:pPr>
              <w:pStyle w:val="Testbank"/>
            </w:pPr>
          </w:p>
        </w:tc>
        <w:tc>
          <w:tcPr>
            <w:tcW w:w="0" w:type="auto"/>
            <w:shd w:val="clear" w:color="auto" w:fill="auto"/>
            <w:vAlign w:val="bottom"/>
          </w:tcPr>
          <w:p w14:paraId="74078135" w14:textId="77777777" w:rsidR="00742CA4" w:rsidRPr="006A40C5" w:rsidRDefault="00742CA4" w:rsidP="00111B5E">
            <w:pPr>
              <w:pStyle w:val="Testbank"/>
              <w:jc w:val="center"/>
            </w:pPr>
            <w:r w:rsidRPr="006A40C5">
              <w:t>Direct Cost</w:t>
            </w:r>
          </w:p>
        </w:tc>
        <w:tc>
          <w:tcPr>
            <w:tcW w:w="0" w:type="auto"/>
            <w:shd w:val="clear" w:color="auto" w:fill="auto"/>
            <w:vAlign w:val="bottom"/>
          </w:tcPr>
          <w:p w14:paraId="5EF4C3AA" w14:textId="77777777" w:rsidR="00742CA4" w:rsidRPr="006A40C5" w:rsidRDefault="00742CA4" w:rsidP="00111B5E">
            <w:pPr>
              <w:pStyle w:val="Testbank"/>
              <w:jc w:val="center"/>
            </w:pPr>
            <w:r w:rsidRPr="006A40C5">
              <w:t>Fixed Cost</w:t>
            </w:r>
          </w:p>
        </w:tc>
      </w:tr>
      <w:tr w:rsidR="00742CA4" w:rsidRPr="006A40C5" w14:paraId="3FCDEBD1" w14:textId="77777777" w:rsidTr="00111B5E">
        <w:tc>
          <w:tcPr>
            <w:tcW w:w="0" w:type="auto"/>
            <w:shd w:val="clear" w:color="auto" w:fill="auto"/>
            <w:vAlign w:val="bottom"/>
          </w:tcPr>
          <w:p w14:paraId="6B29575A" w14:textId="77777777" w:rsidR="00742CA4" w:rsidRPr="006A40C5" w:rsidRDefault="00742CA4" w:rsidP="00111B5E">
            <w:pPr>
              <w:pStyle w:val="Testbank"/>
            </w:pPr>
            <w:r w:rsidRPr="006A40C5">
              <w:t>A)</w:t>
            </w:r>
          </w:p>
        </w:tc>
        <w:tc>
          <w:tcPr>
            <w:tcW w:w="0" w:type="auto"/>
            <w:shd w:val="clear" w:color="auto" w:fill="auto"/>
            <w:vAlign w:val="bottom"/>
          </w:tcPr>
          <w:p w14:paraId="2C08F8BB" w14:textId="77777777" w:rsidR="00742CA4" w:rsidRPr="006A40C5" w:rsidRDefault="00742CA4" w:rsidP="00111B5E">
            <w:pPr>
              <w:pStyle w:val="Testbank"/>
              <w:jc w:val="center"/>
            </w:pPr>
            <w:r w:rsidRPr="006A40C5">
              <w:t>Yes</w:t>
            </w:r>
          </w:p>
        </w:tc>
        <w:tc>
          <w:tcPr>
            <w:tcW w:w="0" w:type="auto"/>
            <w:shd w:val="clear" w:color="auto" w:fill="auto"/>
            <w:vAlign w:val="bottom"/>
          </w:tcPr>
          <w:p w14:paraId="6F3ADA19" w14:textId="77777777" w:rsidR="00742CA4" w:rsidRPr="006A40C5" w:rsidRDefault="00742CA4" w:rsidP="00111B5E">
            <w:pPr>
              <w:pStyle w:val="Testbank"/>
              <w:jc w:val="center"/>
            </w:pPr>
            <w:r w:rsidRPr="006A40C5">
              <w:t>Yes</w:t>
            </w:r>
          </w:p>
        </w:tc>
      </w:tr>
      <w:tr w:rsidR="00742CA4" w:rsidRPr="006A40C5" w14:paraId="5BE5E0D6" w14:textId="77777777" w:rsidTr="00111B5E">
        <w:tc>
          <w:tcPr>
            <w:tcW w:w="0" w:type="auto"/>
            <w:shd w:val="clear" w:color="auto" w:fill="auto"/>
            <w:vAlign w:val="bottom"/>
          </w:tcPr>
          <w:p w14:paraId="59DC78C8" w14:textId="77777777" w:rsidR="00742CA4" w:rsidRPr="006A40C5" w:rsidRDefault="00742CA4" w:rsidP="00111B5E">
            <w:pPr>
              <w:pStyle w:val="Testbank"/>
            </w:pPr>
            <w:r w:rsidRPr="006A40C5">
              <w:t>B)</w:t>
            </w:r>
          </w:p>
        </w:tc>
        <w:tc>
          <w:tcPr>
            <w:tcW w:w="0" w:type="auto"/>
            <w:shd w:val="clear" w:color="auto" w:fill="auto"/>
            <w:vAlign w:val="bottom"/>
          </w:tcPr>
          <w:p w14:paraId="7A1271E9" w14:textId="77777777" w:rsidR="00742CA4" w:rsidRPr="006A40C5" w:rsidRDefault="00742CA4" w:rsidP="00111B5E">
            <w:pPr>
              <w:pStyle w:val="Testbank"/>
              <w:jc w:val="center"/>
            </w:pPr>
            <w:r w:rsidRPr="006A40C5">
              <w:t>Yes</w:t>
            </w:r>
          </w:p>
        </w:tc>
        <w:tc>
          <w:tcPr>
            <w:tcW w:w="0" w:type="auto"/>
            <w:shd w:val="clear" w:color="auto" w:fill="auto"/>
            <w:vAlign w:val="bottom"/>
          </w:tcPr>
          <w:p w14:paraId="30A8EF02" w14:textId="77777777" w:rsidR="00742CA4" w:rsidRPr="006A40C5" w:rsidRDefault="00742CA4" w:rsidP="00111B5E">
            <w:pPr>
              <w:pStyle w:val="Testbank"/>
              <w:jc w:val="center"/>
            </w:pPr>
            <w:r w:rsidRPr="006A40C5">
              <w:t>No</w:t>
            </w:r>
          </w:p>
        </w:tc>
      </w:tr>
      <w:tr w:rsidR="00742CA4" w:rsidRPr="006A40C5" w14:paraId="35C8C54F" w14:textId="77777777" w:rsidTr="00111B5E">
        <w:tc>
          <w:tcPr>
            <w:tcW w:w="0" w:type="auto"/>
            <w:shd w:val="clear" w:color="auto" w:fill="auto"/>
            <w:vAlign w:val="bottom"/>
          </w:tcPr>
          <w:p w14:paraId="1CEF6C07" w14:textId="77777777" w:rsidR="00742CA4" w:rsidRPr="006A40C5" w:rsidRDefault="00742CA4" w:rsidP="00111B5E">
            <w:pPr>
              <w:pStyle w:val="Testbank"/>
            </w:pPr>
            <w:r w:rsidRPr="006A40C5">
              <w:t>C)</w:t>
            </w:r>
          </w:p>
        </w:tc>
        <w:tc>
          <w:tcPr>
            <w:tcW w:w="0" w:type="auto"/>
            <w:shd w:val="clear" w:color="auto" w:fill="auto"/>
            <w:vAlign w:val="bottom"/>
          </w:tcPr>
          <w:p w14:paraId="28100CCE" w14:textId="77777777" w:rsidR="00742CA4" w:rsidRPr="006A40C5" w:rsidRDefault="00742CA4" w:rsidP="00111B5E">
            <w:pPr>
              <w:pStyle w:val="Testbank"/>
              <w:jc w:val="center"/>
            </w:pPr>
            <w:r w:rsidRPr="006A40C5">
              <w:t>No</w:t>
            </w:r>
          </w:p>
        </w:tc>
        <w:tc>
          <w:tcPr>
            <w:tcW w:w="0" w:type="auto"/>
            <w:shd w:val="clear" w:color="auto" w:fill="auto"/>
            <w:vAlign w:val="bottom"/>
          </w:tcPr>
          <w:p w14:paraId="0AC80086" w14:textId="77777777" w:rsidR="00742CA4" w:rsidRPr="006A40C5" w:rsidRDefault="00742CA4" w:rsidP="00111B5E">
            <w:pPr>
              <w:pStyle w:val="Testbank"/>
              <w:jc w:val="center"/>
            </w:pPr>
            <w:r w:rsidRPr="006A40C5">
              <w:t>Yes</w:t>
            </w:r>
          </w:p>
        </w:tc>
      </w:tr>
      <w:tr w:rsidR="00742CA4" w:rsidRPr="006A40C5" w14:paraId="2EEAB734" w14:textId="77777777" w:rsidTr="00111B5E">
        <w:tc>
          <w:tcPr>
            <w:tcW w:w="0" w:type="auto"/>
            <w:shd w:val="clear" w:color="auto" w:fill="auto"/>
            <w:vAlign w:val="bottom"/>
          </w:tcPr>
          <w:p w14:paraId="72463D1D" w14:textId="77777777" w:rsidR="00742CA4" w:rsidRPr="006A40C5" w:rsidRDefault="00742CA4" w:rsidP="00111B5E">
            <w:pPr>
              <w:pStyle w:val="Testbank"/>
            </w:pPr>
            <w:r w:rsidRPr="006A40C5">
              <w:t>D)</w:t>
            </w:r>
          </w:p>
        </w:tc>
        <w:tc>
          <w:tcPr>
            <w:tcW w:w="0" w:type="auto"/>
            <w:shd w:val="clear" w:color="auto" w:fill="auto"/>
            <w:vAlign w:val="bottom"/>
          </w:tcPr>
          <w:p w14:paraId="0BA38470" w14:textId="77777777" w:rsidR="00742CA4" w:rsidRPr="006A40C5" w:rsidRDefault="00742CA4" w:rsidP="00111B5E">
            <w:pPr>
              <w:pStyle w:val="Testbank"/>
              <w:jc w:val="center"/>
            </w:pPr>
            <w:r w:rsidRPr="006A40C5">
              <w:t>No</w:t>
            </w:r>
          </w:p>
        </w:tc>
        <w:tc>
          <w:tcPr>
            <w:tcW w:w="0" w:type="auto"/>
            <w:shd w:val="clear" w:color="auto" w:fill="auto"/>
            <w:vAlign w:val="bottom"/>
          </w:tcPr>
          <w:p w14:paraId="1B1C7CC1" w14:textId="77777777" w:rsidR="00742CA4" w:rsidRPr="006A40C5" w:rsidRDefault="00742CA4" w:rsidP="00111B5E">
            <w:pPr>
              <w:pStyle w:val="Testbank"/>
              <w:jc w:val="center"/>
            </w:pPr>
            <w:r w:rsidRPr="006A40C5">
              <w:t>No</w:t>
            </w:r>
          </w:p>
        </w:tc>
      </w:tr>
    </w:tbl>
    <w:p w14:paraId="7D831D7A" w14:textId="77777777" w:rsidR="00742CA4" w:rsidRDefault="00742CA4" w:rsidP="00742CA4">
      <w:pPr>
        <w:pStyle w:val="Testbank"/>
      </w:pPr>
      <w:r>
        <w:t>Answer: C</w:t>
      </w:r>
    </w:p>
    <w:p w14:paraId="2A0EDE7D" w14:textId="77777777" w:rsidR="00742CA4" w:rsidRDefault="00742CA4" w:rsidP="00742CA4">
      <w:pPr>
        <w:pStyle w:val="Testbank"/>
      </w:pPr>
      <w:r>
        <w:t>Difficulty: 2 Medium</w:t>
      </w:r>
    </w:p>
    <w:p w14:paraId="177A1CFB" w14:textId="77777777" w:rsidR="00742CA4" w:rsidRDefault="00742CA4" w:rsidP="00742CA4">
      <w:pPr>
        <w:pStyle w:val="Testbank"/>
      </w:pPr>
      <w:r>
        <w:t>Learning Objective: 01-01</w:t>
      </w:r>
    </w:p>
    <w:p w14:paraId="42B68C2B" w14:textId="77777777" w:rsidR="00742CA4" w:rsidRDefault="00742CA4" w:rsidP="00742CA4">
      <w:pPr>
        <w:pStyle w:val="Testbank"/>
      </w:pPr>
      <w:r>
        <w:t>Learning Objective: 01-04</w:t>
      </w:r>
    </w:p>
    <w:p w14:paraId="702C364B" w14:textId="77777777" w:rsidR="00742CA4" w:rsidRDefault="00742CA4" w:rsidP="00742CA4">
      <w:pPr>
        <w:pStyle w:val="Testbank"/>
      </w:pPr>
      <w:r>
        <w:t>Topic Area:</w:t>
      </w:r>
    </w:p>
    <w:p w14:paraId="6B2BD1EE" w14:textId="77777777" w:rsidR="00742CA4" w:rsidRDefault="00742CA4" w:rsidP="00742CA4">
      <w:pPr>
        <w:pStyle w:val="Testbank"/>
      </w:pPr>
      <w:r>
        <w:t>Blooms: Understand</w:t>
      </w:r>
    </w:p>
    <w:p w14:paraId="0B218CE1" w14:textId="77777777" w:rsidR="00742CA4" w:rsidRDefault="00742CA4" w:rsidP="00742CA4">
      <w:pPr>
        <w:pStyle w:val="Testbank"/>
      </w:pPr>
      <w:r>
        <w:t>AACSB: Reflective Thinking</w:t>
      </w:r>
    </w:p>
    <w:p w14:paraId="21263921" w14:textId="77777777" w:rsidR="00742CA4" w:rsidRDefault="00742CA4" w:rsidP="00742CA4">
      <w:pPr>
        <w:pStyle w:val="Testbank"/>
      </w:pPr>
      <w:r>
        <w:t>AICPA: BB Critical Thinking</w:t>
      </w:r>
    </w:p>
    <w:p w14:paraId="526A72F7" w14:textId="77777777" w:rsidR="00742CA4" w:rsidRDefault="00742CA4" w:rsidP="00742CA4">
      <w:pPr>
        <w:pStyle w:val="Testbank"/>
      </w:pPr>
      <w:r>
        <w:t>AICPA: FN Measurement</w:t>
      </w:r>
    </w:p>
    <w:p w14:paraId="58C94E9D" w14:textId="77777777" w:rsidR="00742CA4" w:rsidRDefault="00742CA4" w:rsidP="00742CA4">
      <w:pPr>
        <w:pStyle w:val="Testbank"/>
      </w:pPr>
      <w:r>
        <w:t>Feedback:</w:t>
      </w:r>
    </w:p>
    <w:p w14:paraId="3DD9B18E" w14:textId="77777777" w:rsidR="00742CA4" w:rsidRDefault="00742CA4" w:rsidP="00742CA4">
      <w:pPr>
        <w:pStyle w:val="Testbank"/>
      </w:pPr>
    </w:p>
    <w:p w14:paraId="637D6A3A" w14:textId="77777777" w:rsidR="00742CA4" w:rsidRDefault="00742CA4" w:rsidP="00742CA4">
      <w:pPr>
        <w:pStyle w:val="Testbank"/>
      </w:pPr>
      <w:r>
        <w:t>[QUESTION]</w:t>
      </w:r>
    </w:p>
    <w:p w14:paraId="5D612483" w14:textId="77777777" w:rsidR="00742CA4" w:rsidRDefault="007F32A2" w:rsidP="00742CA4">
      <w:pPr>
        <w:pStyle w:val="Testbank"/>
      </w:pPr>
      <w:r>
        <w:t>66</w:t>
      </w:r>
      <w:r w:rsidR="00742CA4">
        <w:t>. The costs of direct materials are classified as:</w:t>
      </w:r>
    </w:p>
    <w:p w14:paraId="72C28F93" w14:textId="77777777" w:rsidR="00742CA4" w:rsidRDefault="00742CA4" w:rsidP="00742CA4">
      <w:pPr>
        <w:pStyle w:val="Testbank"/>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428"/>
        <w:gridCol w:w="1840"/>
        <w:gridCol w:w="2070"/>
        <w:gridCol w:w="1350"/>
      </w:tblGrid>
      <w:tr w:rsidR="00742CA4" w:rsidRPr="006A40C5" w14:paraId="78600BBA" w14:textId="77777777" w:rsidTr="00111B5E">
        <w:tc>
          <w:tcPr>
            <w:tcW w:w="0" w:type="auto"/>
            <w:shd w:val="clear" w:color="auto" w:fill="auto"/>
            <w:vAlign w:val="bottom"/>
          </w:tcPr>
          <w:p w14:paraId="2D0B0060" w14:textId="77777777" w:rsidR="00742CA4" w:rsidRPr="006A40C5" w:rsidRDefault="00742CA4" w:rsidP="00111B5E">
            <w:pPr>
              <w:pStyle w:val="Testbank"/>
            </w:pPr>
          </w:p>
        </w:tc>
        <w:tc>
          <w:tcPr>
            <w:tcW w:w="1840" w:type="dxa"/>
            <w:shd w:val="clear" w:color="auto" w:fill="auto"/>
            <w:vAlign w:val="bottom"/>
          </w:tcPr>
          <w:p w14:paraId="1A1A3406" w14:textId="77777777" w:rsidR="00742CA4" w:rsidRPr="006A40C5" w:rsidRDefault="00742CA4" w:rsidP="00111B5E">
            <w:pPr>
              <w:pStyle w:val="Testbank"/>
              <w:jc w:val="center"/>
            </w:pPr>
            <w:r w:rsidRPr="006A40C5">
              <w:t>Conversion cost</w:t>
            </w:r>
          </w:p>
        </w:tc>
        <w:tc>
          <w:tcPr>
            <w:tcW w:w="2070" w:type="dxa"/>
            <w:shd w:val="clear" w:color="auto" w:fill="auto"/>
            <w:vAlign w:val="bottom"/>
          </w:tcPr>
          <w:p w14:paraId="7A4A9927" w14:textId="77777777" w:rsidR="00742CA4" w:rsidRPr="006A40C5" w:rsidRDefault="00742CA4" w:rsidP="00111B5E">
            <w:pPr>
              <w:pStyle w:val="Testbank"/>
              <w:jc w:val="center"/>
            </w:pPr>
            <w:r w:rsidRPr="006A40C5">
              <w:t>Manufacturing cost</w:t>
            </w:r>
          </w:p>
        </w:tc>
        <w:tc>
          <w:tcPr>
            <w:tcW w:w="1350" w:type="dxa"/>
            <w:shd w:val="clear" w:color="auto" w:fill="auto"/>
            <w:vAlign w:val="bottom"/>
          </w:tcPr>
          <w:p w14:paraId="1AE2583E" w14:textId="77777777" w:rsidR="00742CA4" w:rsidRPr="006A40C5" w:rsidRDefault="00742CA4" w:rsidP="00111B5E">
            <w:pPr>
              <w:pStyle w:val="Testbank"/>
              <w:jc w:val="center"/>
            </w:pPr>
            <w:r w:rsidRPr="006A40C5">
              <w:t>Prime cost</w:t>
            </w:r>
          </w:p>
        </w:tc>
      </w:tr>
      <w:tr w:rsidR="00742CA4" w:rsidRPr="006A40C5" w14:paraId="7EB27DDE" w14:textId="77777777" w:rsidTr="00111B5E">
        <w:tc>
          <w:tcPr>
            <w:tcW w:w="0" w:type="auto"/>
            <w:shd w:val="clear" w:color="auto" w:fill="auto"/>
            <w:vAlign w:val="bottom"/>
          </w:tcPr>
          <w:p w14:paraId="17AECA2C" w14:textId="77777777" w:rsidR="00742CA4" w:rsidRPr="006A40C5" w:rsidRDefault="00742CA4" w:rsidP="00111B5E">
            <w:pPr>
              <w:pStyle w:val="Testbank"/>
            </w:pPr>
            <w:r w:rsidRPr="006A40C5">
              <w:t>A)</w:t>
            </w:r>
          </w:p>
        </w:tc>
        <w:tc>
          <w:tcPr>
            <w:tcW w:w="1840" w:type="dxa"/>
            <w:shd w:val="clear" w:color="auto" w:fill="auto"/>
            <w:vAlign w:val="bottom"/>
          </w:tcPr>
          <w:p w14:paraId="278EA72B" w14:textId="77777777" w:rsidR="00742CA4" w:rsidRPr="006A40C5" w:rsidRDefault="00742CA4" w:rsidP="00111B5E">
            <w:pPr>
              <w:pStyle w:val="Testbank"/>
              <w:jc w:val="center"/>
            </w:pPr>
            <w:r w:rsidRPr="006A40C5">
              <w:t>Yes</w:t>
            </w:r>
          </w:p>
        </w:tc>
        <w:tc>
          <w:tcPr>
            <w:tcW w:w="2070" w:type="dxa"/>
            <w:shd w:val="clear" w:color="auto" w:fill="auto"/>
            <w:vAlign w:val="bottom"/>
          </w:tcPr>
          <w:p w14:paraId="26AFE467" w14:textId="77777777" w:rsidR="00742CA4" w:rsidRPr="006A40C5" w:rsidRDefault="00742CA4" w:rsidP="00111B5E">
            <w:pPr>
              <w:pStyle w:val="Testbank"/>
              <w:jc w:val="center"/>
            </w:pPr>
            <w:r w:rsidRPr="006A40C5">
              <w:t>Yes</w:t>
            </w:r>
          </w:p>
        </w:tc>
        <w:tc>
          <w:tcPr>
            <w:tcW w:w="1350" w:type="dxa"/>
            <w:shd w:val="clear" w:color="auto" w:fill="auto"/>
            <w:vAlign w:val="bottom"/>
          </w:tcPr>
          <w:p w14:paraId="44DA1DB5" w14:textId="77777777" w:rsidR="00742CA4" w:rsidRPr="006A40C5" w:rsidRDefault="00742CA4" w:rsidP="00111B5E">
            <w:pPr>
              <w:pStyle w:val="Testbank"/>
              <w:jc w:val="center"/>
            </w:pPr>
            <w:r w:rsidRPr="006A40C5">
              <w:t>Yes</w:t>
            </w:r>
          </w:p>
        </w:tc>
      </w:tr>
      <w:tr w:rsidR="00742CA4" w:rsidRPr="006A40C5" w14:paraId="4DF854D2" w14:textId="77777777" w:rsidTr="00111B5E">
        <w:tc>
          <w:tcPr>
            <w:tcW w:w="0" w:type="auto"/>
            <w:shd w:val="clear" w:color="auto" w:fill="auto"/>
            <w:vAlign w:val="bottom"/>
          </w:tcPr>
          <w:p w14:paraId="2093BB0A" w14:textId="77777777" w:rsidR="00742CA4" w:rsidRPr="006A40C5" w:rsidRDefault="00742CA4" w:rsidP="00111B5E">
            <w:pPr>
              <w:pStyle w:val="Testbank"/>
            </w:pPr>
            <w:r w:rsidRPr="006A40C5">
              <w:t>B)</w:t>
            </w:r>
          </w:p>
        </w:tc>
        <w:tc>
          <w:tcPr>
            <w:tcW w:w="1840" w:type="dxa"/>
            <w:shd w:val="clear" w:color="auto" w:fill="auto"/>
            <w:vAlign w:val="bottom"/>
          </w:tcPr>
          <w:p w14:paraId="5E7B3F2E" w14:textId="77777777" w:rsidR="00742CA4" w:rsidRPr="006A40C5" w:rsidRDefault="00742CA4" w:rsidP="00111B5E">
            <w:pPr>
              <w:pStyle w:val="Testbank"/>
              <w:jc w:val="center"/>
            </w:pPr>
            <w:r w:rsidRPr="006A40C5">
              <w:t>No</w:t>
            </w:r>
          </w:p>
        </w:tc>
        <w:tc>
          <w:tcPr>
            <w:tcW w:w="2070" w:type="dxa"/>
            <w:shd w:val="clear" w:color="auto" w:fill="auto"/>
            <w:vAlign w:val="bottom"/>
          </w:tcPr>
          <w:p w14:paraId="3933ABAB" w14:textId="77777777" w:rsidR="00742CA4" w:rsidRPr="006A40C5" w:rsidRDefault="00742CA4" w:rsidP="00111B5E">
            <w:pPr>
              <w:pStyle w:val="Testbank"/>
              <w:jc w:val="center"/>
            </w:pPr>
            <w:r w:rsidRPr="006A40C5">
              <w:t>No</w:t>
            </w:r>
          </w:p>
        </w:tc>
        <w:tc>
          <w:tcPr>
            <w:tcW w:w="1350" w:type="dxa"/>
            <w:shd w:val="clear" w:color="auto" w:fill="auto"/>
            <w:vAlign w:val="bottom"/>
          </w:tcPr>
          <w:p w14:paraId="0E4D7E70" w14:textId="77777777" w:rsidR="00742CA4" w:rsidRPr="006A40C5" w:rsidRDefault="00742CA4" w:rsidP="00111B5E">
            <w:pPr>
              <w:pStyle w:val="Testbank"/>
              <w:jc w:val="center"/>
            </w:pPr>
            <w:r w:rsidRPr="006A40C5">
              <w:t>No</w:t>
            </w:r>
          </w:p>
        </w:tc>
      </w:tr>
      <w:tr w:rsidR="00742CA4" w:rsidRPr="006A40C5" w14:paraId="6ACB2197" w14:textId="77777777" w:rsidTr="00111B5E">
        <w:tc>
          <w:tcPr>
            <w:tcW w:w="0" w:type="auto"/>
            <w:shd w:val="clear" w:color="auto" w:fill="auto"/>
            <w:vAlign w:val="bottom"/>
          </w:tcPr>
          <w:p w14:paraId="4ADAD6BA" w14:textId="77777777" w:rsidR="00742CA4" w:rsidRPr="006A40C5" w:rsidRDefault="00742CA4" w:rsidP="00111B5E">
            <w:pPr>
              <w:pStyle w:val="Testbank"/>
            </w:pPr>
            <w:r w:rsidRPr="006A40C5">
              <w:t>C)</w:t>
            </w:r>
          </w:p>
        </w:tc>
        <w:tc>
          <w:tcPr>
            <w:tcW w:w="1840" w:type="dxa"/>
            <w:shd w:val="clear" w:color="auto" w:fill="auto"/>
            <w:vAlign w:val="bottom"/>
          </w:tcPr>
          <w:p w14:paraId="486C80A0" w14:textId="77777777" w:rsidR="00742CA4" w:rsidRPr="006A40C5" w:rsidRDefault="00742CA4" w:rsidP="00111B5E">
            <w:pPr>
              <w:pStyle w:val="Testbank"/>
              <w:jc w:val="center"/>
            </w:pPr>
            <w:r w:rsidRPr="006A40C5">
              <w:t>Yes</w:t>
            </w:r>
          </w:p>
        </w:tc>
        <w:tc>
          <w:tcPr>
            <w:tcW w:w="2070" w:type="dxa"/>
            <w:shd w:val="clear" w:color="auto" w:fill="auto"/>
            <w:vAlign w:val="bottom"/>
          </w:tcPr>
          <w:p w14:paraId="058F58EA" w14:textId="77777777" w:rsidR="00742CA4" w:rsidRPr="006A40C5" w:rsidRDefault="00742CA4" w:rsidP="00111B5E">
            <w:pPr>
              <w:pStyle w:val="Testbank"/>
              <w:jc w:val="center"/>
            </w:pPr>
            <w:r w:rsidRPr="006A40C5">
              <w:t>Yes</w:t>
            </w:r>
          </w:p>
        </w:tc>
        <w:tc>
          <w:tcPr>
            <w:tcW w:w="1350" w:type="dxa"/>
            <w:shd w:val="clear" w:color="auto" w:fill="auto"/>
            <w:vAlign w:val="bottom"/>
          </w:tcPr>
          <w:p w14:paraId="6752B3DD" w14:textId="77777777" w:rsidR="00742CA4" w:rsidRPr="006A40C5" w:rsidRDefault="00742CA4" w:rsidP="00111B5E">
            <w:pPr>
              <w:pStyle w:val="Testbank"/>
              <w:jc w:val="center"/>
            </w:pPr>
            <w:r w:rsidRPr="006A40C5">
              <w:t>No</w:t>
            </w:r>
          </w:p>
        </w:tc>
      </w:tr>
      <w:tr w:rsidR="00742CA4" w:rsidRPr="006A40C5" w14:paraId="74BE7EFF" w14:textId="77777777" w:rsidTr="00111B5E">
        <w:tc>
          <w:tcPr>
            <w:tcW w:w="0" w:type="auto"/>
            <w:shd w:val="clear" w:color="auto" w:fill="auto"/>
            <w:vAlign w:val="bottom"/>
          </w:tcPr>
          <w:p w14:paraId="0DD484CF" w14:textId="77777777" w:rsidR="00742CA4" w:rsidRPr="006A40C5" w:rsidRDefault="00742CA4" w:rsidP="00111B5E">
            <w:pPr>
              <w:pStyle w:val="Testbank"/>
            </w:pPr>
            <w:r w:rsidRPr="006A40C5">
              <w:t>D)</w:t>
            </w:r>
          </w:p>
        </w:tc>
        <w:tc>
          <w:tcPr>
            <w:tcW w:w="1840" w:type="dxa"/>
            <w:shd w:val="clear" w:color="auto" w:fill="auto"/>
            <w:vAlign w:val="bottom"/>
          </w:tcPr>
          <w:p w14:paraId="2CF7C2DB" w14:textId="77777777" w:rsidR="00742CA4" w:rsidRPr="006A40C5" w:rsidRDefault="00742CA4" w:rsidP="00111B5E">
            <w:pPr>
              <w:pStyle w:val="Testbank"/>
              <w:jc w:val="center"/>
            </w:pPr>
            <w:r w:rsidRPr="006A40C5">
              <w:t>No</w:t>
            </w:r>
          </w:p>
        </w:tc>
        <w:tc>
          <w:tcPr>
            <w:tcW w:w="2070" w:type="dxa"/>
            <w:shd w:val="clear" w:color="auto" w:fill="auto"/>
            <w:vAlign w:val="bottom"/>
          </w:tcPr>
          <w:p w14:paraId="37FB143D" w14:textId="77777777" w:rsidR="00742CA4" w:rsidRPr="006A40C5" w:rsidRDefault="00742CA4" w:rsidP="00111B5E">
            <w:pPr>
              <w:pStyle w:val="Testbank"/>
              <w:jc w:val="center"/>
            </w:pPr>
            <w:r w:rsidRPr="006A40C5">
              <w:t>Yes</w:t>
            </w:r>
          </w:p>
        </w:tc>
        <w:tc>
          <w:tcPr>
            <w:tcW w:w="1350" w:type="dxa"/>
            <w:shd w:val="clear" w:color="auto" w:fill="auto"/>
            <w:vAlign w:val="bottom"/>
          </w:tcPr>
          <w:p w14:paraId="36444958" w14:textId="77777777" w:rsidR="00742CA4" w:rsidRPr="006A40C5" w:rsidRDefault="00742CA4" w:rsidP="00111B5E">
            <w:pPr>
              <w:pStyle w:val="Testbank"/>
              <w:jc w:val="center"/>
            </w:pPr>
            <w:r w:rsidRPr="006A40C5">
              <w:t>Yes</w:t>
            </w:r>
          </w:p>
        </w:tc>
      </w:tr>
    </w:tbl>
    <w:p w14:paraId="4B1AE829" w14:textId="77777777" w:rsidR="00742CA4" w:rsidRDefault="00742CA4" w:rsidP="00742CA4">
      <w:pPr>
        <w:pStyle w:val="Testbank"/>
      </w:pPr>
      <w:r>
        <w:t>Answer: D</w:t>
      </w:r>
    </w:p>
    <w:p w14:paraId="6249398B" w14:textId="77777777" w:rsidR="00742CA4" w:rsidRDefault="00742CA4" w:rsidP="00742CA4">
      <w:pPr>
        <w:pStyle w:val="Testbank"/>
      </w:pPr>
      <w:r>
        <w:t>Difficulty: 2 Medium</w:t>
      </w:r>
    </w:p>
    <w:p w14:paraId="2E3182BB" w14:textId="77777777" w:rsidR="00742CA4" w:rsidRDefault="00742CA4" w:rsidP="00742CA4">
      <w:pPr>
        <w:pStyle w:val="Testbank"/>
      </w:pPr>
      <w:r>
        <w:t>Learning Objective: 01-02</w:t>
      </w:r>
    </w:p>
    <w:p w14:paraId="3C7115BA" w14:textId="77777777" w:rsidR="00742CA4" w:rsidRDefault="00742CA4" w:rsidP="00742CA4">
      <w:pPr>
        <w:pStyle w:val="Testbank"/>
      </w:pPr>
      <w:r>
        <w:t>Topic Area:</w:t>
      </w:r>
    </w:p>
    <w:p w14:paraId="595B5995" w14:textId="77777777" w:rsidR="00742CA4" w:rsidRDefault="00742CA4" w:rsidP="00742CA4">
      <w:pPr>
        <w:pStyle w:val="Testbank"/>
      </w:pPr>
      <w:r>
        <w:t>Blooms: Understand</w:t>
      </w:r>
    </w:p>
    <w:p w14:paraId="2088A13E" w14:textId="77777777" w:rsidR="00742CA4" w:rsidRDefault="00742CA4" w:rsidP="00742CA4">
      <w:pPr>
        <w:pStyle w:val="Testbank"/>
      </w:pPr>
      <w:r>
        <w:t>AACSB: Reflective Thinking</w:t>
      </w:r>
    </w:p>
    <w:p w14:paraId="349E8185" w14:textId="77777777" w:rsidR="00742CA4" w:rsidRDefault="00742CA4" w:rsidP="00742CA4">
      <w:pPr>
        <w:pStyle w:val="Testbank"/>
      </w:pPr>
      <w:r>
        <w:t>AICPA: BB Critical Thinking</w:t>
      </w:r>
    </w:p>
    <w:p w14:paraId="3FDB956C" w14:textId="77777777" w:rsidR="00742CA4" w:rsidRDefault="00742CA4" w:rsidP="00742CA4">
      <w:pPr>
        <w:pStyle w:val="Testbank"/>
      </w:pPr>
      <w:r>
        <w:t>AICPA: FN Measurement</w:t>
      </w:r>
    </w:p>
    <w:p w14:paraId="66001C5C" w14:textId="77777777" w:rsidR="00742CA4" w:rsidRDefault="00742CA4" w:rsidP="00742CA4">
      <w:pPr>
        <w:pStyle w:val="Testbank"/>
      </w:pPr>
      <w:r>
        <w:t>Feedback:</w:t>
      </w:r>
    </w:p>
    <w:p w14:paraId="2D4CE43E" w14:textId="77777777" w:rsidR="00742CA4" w:rsidRDefault="00742CA4" w:rsidP="00742CA4">
      <w:pPr>
        <w:pStyle w:val="Testbank"/>
      </w:pPr>
    </w:p>
    <w:p w14:paraId="79DCEACC" w14:textId="77777777" w:rsidR="00742CA4" w:rsidRDefault="00742CA4" w:rsidP="00742CA4">
      <w:pPr>
        <w:pStyle w:val="Testbank"/>
      </w:pPr>
      <w:r>
        <w:t>[QUESTION]</w:t>
      </w:r>
    </w:p>
    <w:p w14:paraId="2B2890DE" w14:textId="77777777" w:rsidR="00742CA4" w:rsidRDefault="007F32A2" w:rsidP="00742CA4">
      <w:pPr>
        <w:pStyle w:val="Testbank"/>
      </w:pPr>
      <w:r>
        <w:t>67</w:t>
      </w:r>
      <w:r w:rsidR="00742CA4">
        <w:t>. Manufacturing overhead includes:</w:t>
      </w:r>
    </w:p>
    <w:p w14:paraId="4E4A58C2" w14:textId="77777777" w:rsidR="00742CA4" w:rsidRDefault="00742CA4" w:rsidP="00742CA4">
      <w:pPr>
        <w:pStyle w:val="Testbank"/>
      </w:pPr>
      <w:r>
        <w:t>A) all direct material, direct labor and administrative costs.</w:t>
      </w:r>
    </w:p>
    <w:p w14:paraId="153BE897" w14:textId="77777777" w:rsidR="00742CA4" w:rsidRDefault="00742CA4" w:rsidP="00742CA4">
      <w:pPr>
        <w:pStyle w:val="Testbank"/>
      </w:pPr>
      <w:r>
        <w:t>B) all manufacturing costs except direct labor.</w:t>
      </w:r>
    </w:p>
    <w:p w14:paraId="3656A1BA" w14:textId="77777777" w:rsidR="00742CA4" w:rsidRDefault="00742CA4" w:rsidP="00742CA4">
      <w:pPr>
        <w:pStyle w:val="Testbank"/>
      </w:pPr>
      <w:r>
        <w:t>C) all manufacturing costs except direct labor and direct materials.</w:t>
      </w:r>
    </w:p>
    <w:p w14:paraId="3487313E" w14:textId="77777777" w:rsidR="00742CA4" w:rsidRDefault="00742CA4" w:rsidP="00742CA4">
      <w:pPr>
        <w:pStyle w:val="Testbank"/>
      </w:pPr>
      <w:r>
        <w:t>D) all selling and administrative costs.</w:t>
      </w:r>
    </w:p>
    <w:p w14:paraId="4178D4BD" w14:textId="77777777" w:rsidR="00742CA4" w:rsidRDefault="00742CA4" w:rsidP="00742CA4">
      <w:pPr>
        <w:pStyle w:val="Testbank"/>
      </w:pPr>
      <w:r>
        <w:t>Answer: C</w:t>
      </w:r>
    </w:p>
    <w:p w14:paraId="53863FDC" w14:textId="77777777" w:rsidR="00742CA4" w:rsidRDefault="00742CA4" w:rsidP="00742CA4">
      <w:pPr>
        <w:pStyle w:val="Testbank"/>
      </w:pPr>
      <w:r>
        <w:t>Difficulty: 1 Easy</w:t>
      </w:r>
    </w:p>
    <w:p w14:paraId="604CB5A9" w14:textId="77777777" w:rsidR="00742CA4" w:rsidRDefault="00742CA4" w:rsidP="00742CA4">
      <w:pPr>
        <w:pStyle w:val="Testbank"/>
      </w:pPr>
      <w:r>
        <w:t>Learning Objective: 01-02</w:t>
      </w:r>
    </w:p>
    <w:p w14:paraId="79E1ECF5" w14:textId="77777777" w:rsidR="00742CA4" w:rsidRDefault="00742CA4" w:rsidP="00742CA4">
      <w:pPr>
        <w:pStyle w:val="Testbank"/>
      </w:pPr>
      <w:r>
        <w:t>Topic Area:</w:t>
      </w:r>
    </w:p>
    <w:p w14:paraId="6B4C67AA" w14:textId="77777777" w:rsidR="00742CA4" w:rsidRDefault="00742CA4" w:rsidP="00742CA4">
      <w:pPr>
        <w:pStyle w:val="Testbank"/>
      </w:pPr>
      <w:r>
        <w:t>Blooms: Remember</w:t>
      </w:r>
    </w:p>
    <w:p w14:paraId="6D31DDEA" w14:textId="77777777" w:rsidR="00742CA4" w:rsidRDefault="00742CA4" w:rsidP="00742CA4">
      <w:pPr>
        <w:pStyle w:val="Testbank"/>
      </w:pPr>
      <w:r>
        <w:t>AACSB: Reflective Thinking</w:t>
      </w:r>
    </w:p>
    <w:p w14:paraId="2D1B4F46" w14:textId="77777777" w:rsidR="00742CA4" w:rsidRDefault="00742CA4" w:rsidP="00742CA4">
      <w:pPr>
        <w:pStyle w:val="Testbank"/>
      </w:pPr>
      <w:r>
        <w:t>AICPA: BB Critical Thinking</w:t>
      </w:r>
    </w:p>
    <w:p w14:paraId="0BBCEE40" w14:textId="77777777" w:rsidR="00742CA4" w:rsidRDefault="00742CA4" w:rsidP="00742CA4">
      <w:pPr>
        <w:pStyle w:val="Testbank"/>
      </w:pPr>
      <w:r>
        <w:t>AICPA: FN Measurement</w:t>
      </w:r>
    </w:p>
    <w:p w14:paraId="6A0CBB1B" w14:textId="77777777" w:rsidR="00742CA4" w:rsidRDefault="00742CA4" w:rsidP="00742CA4">
      <w:pPr>
        <w:pStyle w:val="Testbank"/>
      </w:pPr>
      <w:r>
        <w:t>Feedback:</w:t>
      </w:r>
    </w:p>
    <w:p w14:paraId="0572DAF2" w14:textId="77777777" w:rsidR="00742CA4" w:rsidRDefault="00742CA4" w:rsidP="00742CA4">
      <w:pPr>
        <w:pStyle w:val="Testbank"/>
      </w:pPr>
    </w:p>
    <w:p w14:paraId="22462B1E" w14:textId="77777777" w:rsidR="00742CA4" w:rsidRDefault="00742CA4" w:rsidP="00742CA4">
      <w:pPr>
        <w:pStyle w:val="Testbank"/>
      </w:pPr>
      <w:r>
        <w:t>[QUESTION]</w:t>
      </w:r>
    </w:p>
    <w:p w14:paraId="78F0D006" w14:textId="77777777" w:rsidR="00742CA4" w:rsidRDefault="007F32A2" w:rsidP="00742CA4">
      <w:pPr>
        <w:pStyle w:val="Testbank"/>
      </w:pPr>
      <w:r>
        <w:t>68</w:t>
      </w:r>
      <w:r w:rsidR="00742CA4">
        <w:t>. Materials used in a factory that are not an integral part of the final product, such as cleaning supplies, should be classified as:</w:t>
      </w:r>
    </w:p>
    <w:p w14:paraId="496963E0" w14:textId="77777777" w:rsidR="00742CA4" w:rsidRDefault="00742CA4" w:rsidP="00742CA4">
      <w:pPr>
        <w:pStyle w:val="Testbank"/>
      </w:pPr>
      <w:r>
        <w:t>A) direct materials.</w:t>
      </w:r>
    </w:p>
    <w:p w14:paraId="6B295F37" w14:textId="77777777" w:rsidR="00742CA4" w:rsidRDefault="00742CA4" w:rsidP="00742CA4">
      <w:pPr>
        <w:pStyle w:val="Testbank"/>
      </w:pPr>
      <w:r>
        <w:t>B) a period cost.</w:t>
      </w:r>
    </w:p>
    <w:p w14:paraId="2D36AED4" w14:textId="77777777" w:rsidR="00742CA4" w:rsidRDefault="00742CA4" w:rsidP="00742CA4">
      <w:pPr>
        <w:pStyle w:val="Testbank"/>
      </w:pPr>
      <w:r>
        <w:t>C) administrative expense.</w:t>
      </w:r>
    </w:p>
    <w:p w14:paraId="25DDB995" w14:textId="77777777" w:rsidR="00742CA4" w:rsidRDefault="00742CA4" w:rsidP="00742CA4">
      <w:pPr>
        <w:pStyle w:val="Testbank"/>
      </w:pPr>
      <w:r>
        <w:t>D) manufacturing overhead.</w:t>
      </w:r>
    </w:p>
    <w:p w14:paraId="4625564E" w14:textId="77777777" w:rsidR="00742CA4" w:rsidRDefault="00742CA4" w:rsidP="00742CA4">
      <w:pPr>
        <w:pStyle w:val="Testbank"/>
      </w:pPr>
      <w:r>
        <w:t>Answer: D</w:t>
      </w:r>
    </w:p>
    <w:p w14:paraId="216CCBA0" w14:textId="77777777" w:rsidR="00742CA4" w:rsidRDefault="00742CA4" w:rsidP="00742CA4">
      <w:pPr>
        <w:pStyle w:val="Testbank"/>
      </w:pPr>
      <w:r>
        <w:t>Difficulty: 1 Easy</w:t>
      </w:r>
    </w:p>
    <w:p w14:paraId="65CC7212" w14:textId="77777777" w:rsidR="00742CA4" w:rsidRDefault="00742CA4" w:rsidP="00742CA4">
      <w:pPr>
        <w:pStyle w:val="Testbank"/>
      </w:pPr>
      <w:r>
        <w:t>Learning Objective: 01-02</w:t>
      </w:r>
    </w:p>
    <w:p w14:paraId="6F40F82C" w14:textId="77777777" w:rsidR="00742CA4" w:rsidRDefault="00742CA4" w:rsidP="00742CA4">
      <w:pPr>
        <w:pStyle w:val="Testbank"/>
      </w:pPr>
      <w:r>
        <w:t>Topic Area:</w:t>
      </w:r>
    </w:p>
    <w:p w14:paraId="2A7DB5CF" w14:textId="77777777" w:rsidR="00742CA4" w:rsidRDefault="00742CA4" w:rsidP="00742CA4">
      <w:pPr>
        <w:pStyle w:val="Testbank"/>
      </w:pPr>
      <w:r>
        <w:t>Blooms: Understand</w:t>
      </w:r>
    </w:p>
    <w:p w14:paraId="33B48990" w14:textId="77777777" w:rsidR="00742CA4" w:rsidRDefault="00742CA4" w:rsidP="00742CA4">
      <w:pPr>
        <w:pStyle w:val="Testbank"/>
      </w:pPr>
      <w:r>
        <w:t>AACSB: Reflective Thinking</w:t>
      </w:r>
    </w:p>
    <w:p w14:paraId="300E181B" w14:textId="77777777" w:rsidR="00742CA4" w:rsidRDefault="00742CA4" w:rsidP="00742CA4">
      <w:pPr>
        <w:pStyle w:val="Testbank"/>
      </w:pPr>
      <w:r>
        <w:t>AICPA: BB Critical Thinking</w:t>
      </w:r>
    </w:p>
    <w:p w14:paraId="27BF7F87" w14:textId="77777777" w:rsidR="00742CA4" w:rsidRDefault="00742CA4" w:rsidP="00742CA4">
      <w:pPr>
        <w:pStyle w:val="Testbank"/>
      </w:pPr>
      <w:r>
        <w:t>AICPA: FN Measurement</w:t>
      </w:r>
    </w:p>
    <w:p w14:paraId="788C2EF6" w14:textId="77777777" w:rsidR="00742CA4" w:rsidRDefault="00742CA4" w:rsidP="00742CA4">
      <w:pPr>
        <w:pStyle w:val="Testbank"/>
      </w:pPr>
      <w:r>
        <w:t>Feedback:</w:t>
      </w:r>
    </w:p>
    <w:p w14:paraId="34F29A2A" w14:textId="77777777" w:rsidR="00742CA4" w:rsidRDefault="00742CA4" w:rsidP="00742CA4">
      <w:pPr>
        <w:pStyle w:val="Testbank"/>
      </w:pPr>
    </w:p>
    <w:p w14:paraId="5A110E67" w14:textId="77777777" w:rsidR="00742CA4" w:rsidRDefault="00742CA4" w:rsidP="00742CA4">
      <w:pPr>
        <w:pStyle w:val="Testbank"/>
      </w:pPr>
      <w:r>
        <w:t>[QUESTION]</w:t>
      </w:r>
    </w:p>
    <w:p w14:paraId="5B627AC1" w14:textId="77777777" w:rsidR="00742CA4" w:rsidRDefault="007F32A2" w:rsidP="00742CA4">
      <w:pPr>
        <w:pStyle w:val="Testbank"/>
      </w:pPr>
      <w:r>
        <w:t>69</w:t>
      </w:r>
      <w:r w:rsidR="00742CA4">
        <w:t>. The salary paid to the president of a company would be classified on the income statement as a(n):</w:t>
      </w:r>
    </w:p>
    <w:p w14:paraId="6C0C292F" w14:textId="77777777" w:rsidR="00742CA4" w:rsidRDefault="00742CA4" w:rsidP="00742CA4">
      <w:pPr>
        <w:pStyle w:val="Testbank"/>
      </w:pPr>
      <w:r>
        <w:t>A) administrative expense.</w:t>
      </w:r>
    </w:p>
    <w:p w14:paraId="2994DF92" w14:textId="77777777" w:rsidR="00742CA4" w:rsidRDefault="00742CA4" w:rsidP="00742CA4">
      <w:pPr>
        <w:pStyle w:val="Testbank"/>
      </w:pPr>
      <w:r>
        <w:t>B) direct labor cost.</w:t>
      </w:r>
    </w:p>
    <w:p w14:paraId="4F51A24E" w14:textId="77777777" w:rsidR="00742CA4" w:rsidRDefault="00742CA4" w:rsidP="00742CA4">
      <w:pPr>
        <w:pStyle w:val="Testbank"/>
      </w:pPr>
      <w:r>
        <w:t>C) manufacturing overhead cost.</w:t>
      </w:r>
    </w:p>
    <w:p w14:paraId="09CC6201" w14:textId="77777777" w:rsidR="00742CA4" w:rsidRDefault="00742CA4" w:rsidP="00742CA4">
      <w:pPr>
        <w:pStyle w:val="Testbank"/>
      </w:pPr>
      <w:r>
        <w:t>D) selling expense.</w:t>
      </w:r>
    </w:p>
    <w:p w14:paraId="00D887C6" w14:textId="77777777" w:rsidR="00742CA4" w:rsidRDefault="00742CA4" w:rsidP="00742CA4">
      <w:pPr>
        <w:pStyle w:val="Testbank"/>
      </w:pPr>
      <w:r>
        <w:t>Answer: A</w:t>
      </w:r>
    </w:p>
    <w:p w14:paraId="0DDD6E61" w14:textId="77777777" w:rsidR="00742CA4" w:rsidRDefault="00742CA4" w:rsidP="00742CA4">
      <w:pPr>
        <w:pStyle w:val="Testbank"/>
      </w:pPr>
      <w:r>
        <w:t>Difficulty: 1 Easy</w:t>
      </w:r>
    </w:p>
    <w:p w14:paraId="02E0429B" w14:textId="77777777" w:rsidR="00742CA4" w:rsidRDefault="00742CA4" w:rsidP="00742CA4">
      <w:pPr>
        <w:pStyle w:val="Testbank"/>
      </w:pPr>
      <w:r>
        <w:lastRenderedPageBreak/>
        <w:t>Learning Objective: 01-02</w:t>
      </w:r>
    </w:p>
    <w:p w14:paraId="7067D83C" w14:textId="77777777" w:rsidR="00742CA4" w:rsidRDefault="00742CA4" w:rsidP="00742CA4">
      <w:pPr>
        <w:pStyle w:val="Testbank"/>
      </w:pPr>
      <w:r>
        <w:t>Topic Area:</w:t>
      </w:r>
    </w:p>
    <w:p w14:paraId="5ADF6687" w14:textId="77777777" w:rsidR="00742CA4" w:rsidRDefault="00742CA4" w:rsidP="00742CA4">
      <w:pPr>
        <w:pStyle w:val="Testbank"/>
      </w:pPr>
      <w:r>
        <w:t>Blooms: Understand</w:t>
      </w:r>
    </w:p>
    <w:p w14:paraId="476D316B" w14:textId="77777777" w:rsidR="00742CA4" w:rsidRDefault="00742CA4" w:rsidP="00742CA4">
      <w:pPr>
        <w:pStyle w:val="Testbank"/>
      </w:pPr>
      <w:r>
        <w:t>AACSB: Reflective Thinking</w:t>
      </w:r>
    </w:p>
    <w:p w14:paraId="430DB0AF" w14:textId="77777777" w:rsidR="00742CA4" w:rsidRDefault="00742CA4" w:rsidP="00742CA4">
      <w:pPr>
        <w:pStyle w:val="Testbank"/>
      </w:pPr>
      <w:r>
        <w:t>AICPA: BB Critical Thinking</w:t>
      </w:r>
    </w:p>
    <w:p w14:paraId="7F40091B" w14:textId="77777777" w:rsidR="00742CA4" w:rsidRDefault="00742CA4" w:rsidP="00742CA4">
      <w:pPr>
        <w:pStyle w:val="Testbank"/>
      </w:pPr>
      <w:r>
        <w:t>AICPA: FN Measurement</w:t>
      </w:r>
    </w:p>
    <w:p w14:paraId="56AA415A" w14:textId="77777777" w:rsidR="00742CA4" w:rsidRDefault="00742CA4" w:rsidP="00742CA4">
      <w:pPr>
        <w:pStyle w:val="Testbank"/>
      </w:pPr>
      <w:r>
        <w:t>Feedback:</w:t>
      </w:r>
    </w:p>
    <w:p w14:paraId="5C99ECF0" w14:textId="77777777" w:rsidR="00742CA4" w:rsidRDefault="00742CA4" w:rsidP="00742CA4">
      <w:pPr>
        <w:pStyle w:val="Testbank"/>
      </w:pPr>
    </w:p>
    <w:p w14:paraId="1823ABD3" w14:textId="77777777" w:rsidR="00742CA4" w:rsidRDefault="00742CA4" w:rsidP="00742CA4">
      <w:pPr>
        <w:pStyle w:val="Testbank"/>
      </w:pPr>
      <w:r>
        <w:t>[QUESTION]</w:t>
      </w:r>
    </w:p>
    <w:p w14:paraId="2B838210" w14:textId="77777777" w:rsidR="00742CA4" w:rsidRDefault="007F32A2" w:rsidP="00742CA4">
      <w:pPr>
        <w:pStyle w:val="Testbank"/>
      </w:pPr>
      <w:r>
        <w:t>70</w:t>
      </w:r>
      <w:r w:rsidR="00742CA4">
        <w:t>. Which of the following is NOT a period cost?</w:t>
      </w:r>
    </w:p>
    <w:p w14:paraId="6F21736E" w14:textId="77777777" w:rsidR="00742CA4" w:rsidRDefault="00742CA4" w:rsidP="00742CA4">
      <w:pPr>
        <w:pStyle w:val="Testbank"/>
      </w:pPr>
      <w:r>
        <w:t>A) Depreciation of factory maintenance equipment.</w:t>
      </w:r>
    </w:p>
    <w:p w14:paraId="71563812" w14:textId="77777777" w:rsidR="00742CA4" w:rsidRDefault="00742CA4" w:rsidP="00742CA4">
      <w:pPr>
        <w:pStyle w:val="Testbank"/>
      </w:pPr>
      <w:r>
        <w:t>B) Salary of a clerk who handles customer billing.</w:t>
      </w:r>
    </w:p>
    <w:p w14:paraId="13B20726" w14:textId="77777777" w:rsidR="00742CA4" w:rsidRDefault="00742CA4" w:rsidP="00742CA4">
      <w:pPr>
        <w:pStyle w:val="Testbank"/>
      </w:pPr>
      <w:r>
        <w:t>C) Insurance on a company showroom where customers can view new products.</w:t>
      </w:r>
    </w:p>
    <w:p w14:paraId="2FC8F2FB" w14:textId="77777777" w:rsidR="00742CA4" w:rsidRDefault="00742CA4" w:rsidP="00742CA4">
      <w:pPr>
        <w:pStyle w:val="Testbank"/>
      </w:pPr>
      <w:r>
        <w:t>D) Cost of a seminar concerning tax law updates that was attended by the company’s controller.</w:t>
      </w:r>
    </w:p>
    <w:p w14:paraId="4B1E472C" w14:textId="77777777" w:rsidR="00742CA4" w:rsidRDefault="00742CA4" w:rsidP="00742CA4">
      <w:pPr>
        <w:pStyle w:val="Testbank"/>
      </w:pPr>
      <w:r>
        <w:t>Answer: A</w:t>
      </w:r>
    </w:p>
    <w:p w14:paraId="639D4178" w14:textId="77777777" w:rsidR="00742CA4" w:rsidRDefault="00742CA4" w:rsidP="00742CA4">
      <w:pPr>
        <w:pStyle w:val="Testbank"/>
      </w:pPr>
      <w:r>
        <w:t>Difficulty: 2 Medium</w:t>
      </w:r>
    </w:p>
    <w:p w14:paraId="22E5744F" w14:textId="77777777" w:rsidR="00742CA4" w:rsidRDefault="00742CA4" w:rsidP="00742CA4">
      <w:pPr>
        <w:pStyle w:val="Testbank"/>
      </w:pPr>
      <w:r>
        <w:t>Learning Objective: 01-02</w:t>
      </w:r>
    </w:p>
    <w:p w14:paraId="57ABBAC3" w14:textId="77777777" w:rsidR="00742CA4" w:rsidRDefault="00742CA4" w:rsidP="00742CA4">
      <w:pPr>
        <w:pStyle w:val="Testbank"/>
      </w:pPr>
      <w:r>
        <w:t>Topic Area:</w:t>
      </w:r>
    </w:p>
    <w:p w14:paraId="7228B04A" w14:textId="77777777" w:rsidR="00742CA4" w:rsidRDefault="00742CA4" w:rsidP="00742CA4">
      <w:pPr>
        <w:pStyle w:val="Testbank"/>
      </w:pPr>
      <w:r>
        <w:t>Blooms: Understand</w:t>
      </w:r>
    </w:p>
    <w:p w14:paraId="1E0004D7" w14:textId="77777777" w:rsidR="00742CA4" w:rsidRDefault="00742CA4" w:rsidP="00742CA4">
      <w:pPr>
        <w:pStyle w:val="Testbank"/>
      </w:pPr>
      <w:r>
        <w:t>AACSB: Reflective Thinking</w:t>
      </w:r>
    </w:p>
    <w:p w14:paraId="01C66C9F" w14:textId="77777777" w:rsidR="00742CA4" w:rsidRDefault="00742CA4" w:rsidP="00742CA4">
      <w:pPr>
        <w:pStyle w:val="Testbank"/>
      </w:pPr>
      <w:r>
        <w:t>AICPA: BB Critical Thinking</w:t>
      </w:r>
    </w:p>
    <w:p w14:paraId="3441D24D" w14:textId="77777777" w:rsidR="00742CA4" w:rsidRDefault="00742CA4" w:rsidP="00742CA4">
      <w:pPr>
        <w:pStyle w:val="Testbank"/>
      </w:pPr>
      <w:r>
        <w:t>AICPA: FN Measurement</w:t>
      </w:r>
    </w:p>
    <w:p w14:paraId="5C2D92D7" w14:textId="77777777" w:rsidR="00742CA4" w:rsidRDefault="00742CA4" w:rsidP="00742CA4">
      <w:pPr>
        <w:pStyle w:val="Testbank"/>
      </w:pPr>
      <w:r>
        <w:t>Feedback:</w:t>
      </w:r>
    </w:p>
    <w:p w14:paraId="5B671BCB" w14:textId="77777777" w:rsidR="00742CA4" w:rsidRDefault="00742CA4" w:rsidP="00742CA4">
      <w:pPr>
        <w:pStyle w:val="Testbank"/>
      </w:pPr>
    </w:p>
    <w:p w14:paraId="1DA224D9" w14:textId="77777777" w:rsidR="00742CA4" w:rsidRDefault="00742CA4" w:rsidP="00742CA4">
      <w:pPr>
        <w:pStyle w:val="Testbank"/>
      </w:pPr>
      <w:r>
        <w:t>[QUESTION]</w:t>
      </w:r>
    </w:p>
    <w:p w14:paraId="706C5419" w14:textId="77777777" w:rsidR="00742CA4" w:rsidRDefault="007F32A2" w:rsidP="00742CA4">
      <w:pPr>
        <w:pStyle w:val="Testbank"/>
      </w:pPr>
      <w:r>
        <w:t>71</w:t>
      </w:r>
      <w:r w:rsidR="00742CA4">
        <w:t>. The cost of electricity for running production equipment is classified as:</w:t>
      </w:r>
    </w:p>
    <w:p w14:paraId="06E336ED" w14:textId="77777777" w:rsidR="00742CA4" w:rsidRDefault="00742CA4" w:rsidP="00742CA4">
      <w:pPr>
        <w:pStyle w:val="Testbank"/>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428"/>
        <w:gridCol w:w="1840"/>
        <w:gridCol w:w="1980"/>
      </w:tblGrid>
      <w:tr w:rsidR="00742CA4" w:rsidRPr="006A40C5" w14:paraId="567E6CD1" w14:textId="77777777" w:rsidTr="00111B5E">
        <w:tc>
          <w:tcPr>
            <w:tcW w:w="0" w:type="auto"/>
            <w:shd w:val="clear" w:color="auto" w:fill="auto"/>
            <w:vAlign w:val="bottom"/>
          </w:tcPr>
          <w:p w14:paraId="55BECEAE" w14:textId="77777777" w:rsidR="00742CA4" w:rsidRPr="006A40C5" w:rsidRDefault="00742CA4" w:rsidP="00111B5E">
            <w:pPr>
              <w:pStyle w:val="Testbank"/>
            </w:pPr>
          </w:p>
        </w:tc>
        <w:tc>
          <w:tcPr>
            <w:tcW w:w="1840" w:type="dxa"/>
            <w:shd w:val="clear" w:color="auto" w:fill="auto"/>
            <w:vAlign w:val="bottom"/>
          </w:tcPr>
          <w:p w14:paraId="140BC5FA" w14:textId="77777777" w:rsidR="00742CA4" w:rsidRPr="006A40C5" w:rsidRDefault="00742CA4" w:rsidP="00111B5E">
            <w:pPr>
              <w:pStyle w:val="Testbank"/>
              <w:jc w:val="center"/>
            </w:pPr>
            <w:r w:rsidRPr="006A40C5">
              <w:t>Conversion cost</w:t>
            </w:r>
          </w:p>
        </w:tc>
        <w:tc>
          <w:tcPr>
            <w:tcW w:w="1980" w:type="dxa"/>
            <w:shd w:val="clear" w:color="auto" w:fill="auto"/>
            <w:vAlign w:val="bottom"/>
          </w:tcPr>
          <w:p w14:paraId="22B6B65A" w14:textId="77777777" w:rsidR="00742CA4" w:rsidRPr="006A40C5" w:rsidRDefault="00742CA4" w:rsidP="00111B5E">
            <w:pPr>
              <w:pStyle w:val="Testbank"/>
              <w:jc w:val="center"/>
            </w:pPr>
            <w:r w:rsidRPr="006A40C5">
              <w:t>Period cost</w:t>
            </w:r>
          </w:p>
        </w:tc>
      </w:tr>
      <w:tr w:rsidR="00742CA4" w:rsidRPr="006A40C5" w14:paraId="215DEA8B" w14:textId="77777777" w:rsidTr="00111B5E">
        <w:tc>
          <w:tcPr>
            <w:tcW w:w="0" w:type="auto"/>
            <w:shd w:val="clear" w:color="auto" w:fill="auto"/>
            <w:vAlign w:val="bottom"/>
          </w:tcPr>
          <w:p w14:paraId="4B216AC3" w14:textId="77777777" w:rsidR="00742CA4" w:rsidRPr="006A40C5" w:rsidRDefault="00742CA4" w:rsidP="00111B5E">
            <w:pPr>
              <w:pStyle w:val="Testbank"/>
            </w:pPr>
            <w:r w:rsidRPr="006A40C5">
              <w:t>A)</w:t>
            </w:r>
          </w:p>
        </w:tc>
        <w:tc>
          <w:tcPr>
            <w:tcW w:w="1840" w:type="dxa"/>
            <w:shd w:val="clear" w:color="auto" w:fill="auto"/>
            <w:vAlign w:val="bottom"/>
          </w:tcPr>
          <w:p w14:paraId="5C0996B3" w14:textId="77777777" w:rsidR="00742CA4" w:rsidRPr="006A40C5" w:rsidRDefault="00742CA4" w:rsidP="00111B5E">
            <w:pPr>
              <w:pStyle w:val="Testbank"/>
              <w:jc w:val="center"/>
            </w:pPr>
            <w:r w:rsidRPr="006A40C5">
              <w:t>Yes</w:t>
            </w:r>
          </w:p>
        </w:tc>
        <w:tc>
          <w:tcPr>
            <w:tcW w:w="1980" w:type="dxa"/>
            <w:shd w:val="clear" w:color="auto" w:fill="auto"/>
            <w:vAlign w:val="bottom"/>
          </w:tcPr>
          <w:p w14:paraId="76E74563" w14:textId="77777777" w:rsidR="00742CA4" w:rsidRPr="006A40C5" w:rsidRDefault="00742CA4" w:rsidP="00111B5E">
            <w:pPr>
              <w:pStyle w:val="Testbank"/>
              <w:jc w:val="center"/>
            </w:pPr>
            <w:r w:rsidRPr="006A40C5">
              <w:t>No</w:t>
            </w:r>
          </w:p>
        </w:tc>
      </w:tr>
      <w:tr w:rsidR="00742CA4" w:rsidRPr="006A40C5" w14:paraId="53263168" w14:textId="77777777" w:rsidTr="00111B5E">
        <w:tc>
          <w:tcPr>
            <w:tcW w:w="0" w:type="auto"/>
            <w:shd w:val="clear" w:color="auto" w:fill="auto"/>
            <w:vAlign w:val="bottom"/>
          </w:tcPr>
          <w:p w14:paraId="2AFB887A" w14:textId="77777777" w:rsidR="00742CA4" w:rsidRPr="006A40C5" w:rsidRDefault="00742CA4" w:rsidP="00111B5E">
            <w:pPr>
              <w:pStyle w:val="Testbank"/>
            </w:pPr>
            <w:r w:rsidRPr="006A40C5">
              <w:t>B)</w:t>
            </w:r>
          </w:p>
        </w:tc>
        <w:tc>
          <w:tcPr>
            <w:tcW w:w="1840" w:type="dxa"/>
            <w:shd w:val="clear" w:color="auto" w:fill="auto"/>
            <w:vAlign w:val="bottom"/>
          </w:tcPr>
          <w:p w14:paraId="0EAF69B8" w14:textId="77777777" w:rsidR="00742CA4" w:rsidRPr="006A40C5" w:rsidRDefault="00742CA4" w:rsidP="00111B5E">
            <w:pPr>
              <w:pStyle w:val="Testbank"/>
              <w:jc w:val="center"/>
            </w:pPr>
            <w:r w:rsidRPr="006A40C5">
              <w:t>Yes</w:t>
            </w:r>
          </w:p>
        </w:tc>
        <w:tc>
          <w:tcPr>
            <w:tcW w:w="1980" w:type="dxa"/>
            <w:shd w:val="clear" w:color="auto" w:fill="auto"/>
            <w:vAlign w:val="bottom"/>
          </w:tcPr>
          <w:p w14:paraId="7A777090" w14:textId="77777777" w:rsidR="00742CA4" w:rsidRPr="006A40C5" w:rsidRDefault="00742CA4" w:rsidP="00111B5E">
            <w:pPr>
              <w:pStyle w:val="Testbank"/>
              <w:jc w:val="center"/>
            </w:pPr>
            <w:r w:rsidRPr="006A40C5">
              <w:t>Yes</w:t>
            </w:r>
          </w:p>
        </w:tc>
      </w:tr>
      <w:tr w:rsidR="00742CA4" w:rsidRPr="006A40C5" w14:paraId="0072931D" w14:textId="77777777" w:rsidTr="00111B5E">
        <w:tc>
          <w:tcPr>
            <w:tcW w:w="0" w:type="auto"/>
            <w:shd w:val="clear" w:color="auto" w:fill="auto"/>
            <w:vAlign w:val="bottom"/>
          </w:tcPr>
          <w:p w14:paraId="7B424E9A" w14:textId="77777777" w:rsidR="00742CA4" w:rsidRPr="006A40C5" w:rsidRDefault="00742CA4" w:rsidP="00111B5E">
            <w:pPr>
              <w:pStyle w:val="Testbank"/>
            </w:pPr>
            <w:r w:rsidRPr="006A40C5">
              <w:t>C)</w:t>
            </w:r>
          </w:p>
        </w:tc>
        <w:tc>
          <w:tcPr>
            <w:tcW w:w="1840" w:type="dxa"/>
            <w:shd w:val="clear" w:color="auto" w:fill="auto"/>
            <w:vAlign w:val="bottom"/>
          </w:tcPr>
          <w:p w14:paraId="39CE5265" w14:textId="77777777" w:rsidR="00742CA4" w:rsidRPr="006A40C5" w:rsidRDefault="00742CA4" w:rsidP="00111B5E">
            <w:pPr>
              <w:pStyle w:val="Testbank"/>
              <w:jc w:val="center"/>
            </w:pPr>
            <w:r w:rsidRPr="006A40C5">
              <w:t>No</w:t>
            </w:r>
          </w:p>
        </w:tc>
        <w:tc>
          <w:tcPr>
            <w:tcW w:w="1980" w:type="dxa"/>
            <w:shd w:val="clear" w:color="auto" w:fill="auto"/>
            <w:vAlign w:val="bottom"/>
          </w:tcPr>
          <w:p w14:paraId="3B3BCEA0" w14:textId="77777777" w:rsidR="00742CA4" w:rsidRPr="006A40C5" w:rsidRDefault="00742CA4" w:rsidP="00111B5E">
            <w:pPr>
              <w:pStyle w:val="Testbank"/>
              <w:jc w:val="center"/>
            </w:pPr>
            <w:r w:rsidRPr="006A40C5">
              <w:t>Yes</w:t>
            </w:r>
          </w:p>
        </w:tc>
      </w:tr>
      <w:tr w:rsidR="00742CA4" w:rsidRPr="006A40C5" w14:paraId="1ECAA706" w14:textId="77777777" w:rsidTr="00111B5E">
        <w:tc>
          <w:tcPr>
            <w:tcW w:w="0" w:type="auto"/>
            <w:shd w:val="clear" w:color="auto" w:fill="auto"/>
            <w:vAlign w:val="bottom"/>
          </w:tcPr>
          <w:p w14:paraId="468281D9" w14:textId="77777777" w:rsidR="00742CA4" w:rsidRPr="006A40C5" w:rsidRDefault="00742CA4" w:rsidP="00111B5E">
            <w:pPr>
              <w:pStyle w:val="Testbank"/>
            </w:pPr>
            <w:r w:rsidRPr="006A40C5">
              <w:t>D)</w:t>
            </w:r>
          </w:p>
        </w:tc>
        <w:tc>
          <w:tcPr>
            <w:tcW w:w="1840" w:type="dxa"/>
            <w:shd w:val="clear" w:color="auto" w:fill="auto"/>
            <w:vAlign w:val="bottom"/>
          </w:tcPr>
          <w:p w14:paraId="17BC3229" w14:textId="77777777" w:rsidR="00742CA4" w:rsidRPr="006A40C5" w:rsidRDefault="00742CA4" w:rsidP="00111B5E">
            <w:pPr>
              <w:pStyle w:val="Testbank"/>
              <w:jc w:val="center"/>
            </w:pPr>
            <w:r w:rsidRPr="006A40C5">
              <w:t>No</w:t>
            </w:r>
          </w:p>
        </w:tc>
        <w:tc>
          <w:tcPr>
            <w:tcW w:w="1980" w:type="dxa"/>
            <w:shd w:val="clear" w:color="auto" w:fill="auto"/>
            <w:vAlign w:val="bottom"/>
          </w:tcPr>
          <w:p w14:paraId="29DD030C" w14:textId="77777777" w:rsidR="00742CA4" w:rsidRPr="006A40C5" w:rsidRDefault="00742CA4" w:rsidP="00111B5E">
            <w:pPr>
              <w:pStyle w:val="Testbank"/>
              <w:jc w:val="center"/>
            </w:pPr>
            <w:r w:rsidRPr="006A40C5">
              <w:t>No</w:t>
            </w:r>
          </w:p>
        </w:tc>
      </w:tr>
    </w:tbl>
    <w:p w14:paraId="5F76457A" w14:textId="77777777" w:rsidR="00742CA4" w:rsidRDefault="00742CA4" w:rsidP="00742CA4">
      <w:pPr>
        <w:pStyle w:val="Testbank"/>
      </w:pPr>
      <w:r>
        <w:t>Answer: A</w:t>
      </w:r>
    </w:p>
    <w:p w14:paraId="57545148" w14:textId="77777777" w:rsidR="00742CA4" w:rsidRDefault="00742CA4" w:rsidP="00742CA4">
      <w:pPr>
        <w:pStyle w:val="Testbank"/>
      </w:pPr>
      <w:r>
        <w:t>Difficulty: 2 Medium</w:t>
      </w:r>
    </w:p>
    <w:p w14:paraId="58BF0994" w14:textId="77777777" w:rsidR="00742CA4" w:rsidRDefault="00742CA4" w:rsidP="00742CA4">
      <w:pPr>
        <w:pStyle w:val="Testbank"/>
      </w:pPr>
      <w:r>
        <w:t>Learning Objective: 01-02</w:t>
      </w:r>
    </w:p>
    <w:p w14:paraId="33DF451D" w14:textId="77777777" w:rsidR="00742CA4" w:rsidRDefault="00742CA4" w:rsidP="00742CA4">
      <w:pPr>
        <w:pStyle w:val="Testbank"/>
      </w:pPr>
      <w:r>
        <w:t>Learning Objective: 01-03</w:t>
      </w:r>
    </w:p>
    <w:p w14:paraId="176B34EA" w14:textId="77777777" w:rsidR="00742CA4" w:rsidRDefault="00742CA4" w:rsidP="00742CA4">
      <w:pPr>
        <w:pStyle w:val="Testbank"/>
      </w:pPr>
      <w:r>
        <w:t>Topic Area:</w:t>
      </w:r>
    </w:p>
    <w:p w14:paraId="06D9C483" w14:textId="77777777" w:rsidR="00742CA4" w:rsidRDefault="00742CA4" w:rsidP="00742CA4">
      <w:pPr>
        <w:pStyle w:val="Testbank"/>
      </w:pPr>
      <w:r>
        <w:t>Blooms: Understand</w:t>
      </w:r>
    </w:p>
    <w:p w14:paraId="6B547E59" w14:textId="77777777" w:rsidR="00742CA4" w:rsidRDefault="00742CA4" w:rsidP="00742CA4">
      <w:pPr>
        <w:pStyle w:val="Testbank"/>
      </w:pPr>
      <w:r>
        <w:t>AACSB: Reflective Thinking</w:t>
      </w:r>
    </w:p>
    <w:p w14:paraId="23801558" w14:textId="77777777" w:rsidR="00742CA4" w:rsidRDefault="00742CA4" w:rsidP="00742CA4">
      <w:pPr>
        <w:pStyle w:val="Testbank"/>
      </w:pPr>
      <w:r>
        <w:t>AICPA: BB Critical Thinking</w:t>
      </w:r>
    </w:p>
    <w:p w14:paraId="03BF91F0" w14:textId="77777777" w:rsidR="00742CA4" w:rsidRDefault="00742CA4" w:rsidP="00742CA4">
      <w:pPr>
        <w:pStyle w:val="Testbank"/>
      </w:pPr>
      <w:r>
        <w:t>AICPA: FN Measurement</w:t>
      </w:r>
    </w:p>
    <w:p w14:paraId="674E43CE" w14:textId="77777777" w:rsidR="00742CA4" w:rsidRDefault="00742CA4" w:rsidP="00742CA4">
      <w:pPr>
        <w:pStyle w:val="Testbank"/>
      </w:pPr>
      <w:r>
        <w:t>Feedback:</w:t>
      </w:r>
    </w:p>
    <w:p w14:paraId="408C28B4" w14:textId="77777777" w:rsidR="00742CA4" w:rsidRDefault="00742CA4" w:rsidP="00742CA4">
      <w:pPr>
        <w:pStyle w:val="Testbank"/>
      </w:pPr>
    </w:p>
    <w:p w14:paraId="5C024653" w14:textId="77777777" w:rsidR="00742CA4" w:rsidRDefault="00742CA4" w:rsidP="00742CA4">
      <w:pPr>
        <w:pStyle w:val="Testbank"/>
      </w:pPr>
      <w:r>
        <w:t>[QUESTION]</w:t>
      </w:r>
    </w:p>
    <w:p w14:paraId="5E50BC30" w14:textId="77777777" w:rsidR="00742CA4" w:rsidRDefault="007F32A2" w:rsidP="00742CA4">
      <w:pPr>
        <w:pStyle w:val="Testbank"/>
      </w:pPr>
      <w:r>
        <w:t>72</w:t>
      </w:r>
      <w:r w:rsidR="00742CA4">
        <w:t>. The cost of lubricants used to grease a production machine in a manufacturing company is an example of a(n):</w:t>
      </w:r>
    </w:p>
    <w:p w14:paraId="5A5055B4" w14:textId="77777777" w:rsidR="00742CA4" w:rsidRDefault="00742CA4" w:rsidP="00742CA4">
      <w:pPr>
        <w:pStyle w:val="Testbank"/>
      </w:pPr>
      <w:r>
        <w:t>A) period cost.</w:t>
      </w:r>
    </w:p>
    <w:p w14:paraId="56F4B32E" w14:textId="77777777" w:rsidR="00742CA4" w:rsidRDefault="00742CA4" w:rsidP="00742CA4">
      <w:pPr>
        <w:pStyle w:val="Testbank"/>
      </w:pPr>
      <w:r>
        <w:t>B) direct material cost.</w:t>
      </w:r>
    </w:p>
    <w:p w14:paraId="048ACEEC" w14:textId="77777777" w:rsidR="00742CA4" w:rsidRDefault="00742CA4" w:rsidP="00742CA4">
      <w:pPr>
        <w:pStyle w:val="Testbank"/>
      </w:pPr>
      <w:r>
        <w:t>C) indirect material cost.</w:t>
      </w:r>
    </w:p>
    <w:p w14:paraId="5C30D3BA" w14:textId="77777777" w:rsidR="00742CA4" w:rsidRDefault="00742CA4" w:rsidP="00742CA4">
      <w:pPr>
        <w:pStyle w:val="Testbank"/>
      </w:pPr>
      <w:r>
        <w:t>D) opportunity cost.</w:t>
      </w:r>
    </w:p>
    <w:p w14:paraId="583775EA" w14:textId="77777777" w:rsidR="00742CA4" w:rsidRDefault="00742CA4" w:rsidP="00742CA4">
      <w:pPr>
        <w:pStyle w:val="Testbank"/>
      </w:pPr>
      <w:r>
        <w:t>Answer: C</w:t>
      </w:r>
    </w:p>
    <w:p w14:paraId="62B368B3" w14:textId="77777777" w:rsidR="00742CA4" w:rsidRDefault="00742CA4" w:rsidP="00742CA4">
      <w:pPr>
        <w:pStyle w:val="Testbank"/>
      </w:pPr>
      <w:r>
        <w:t>Difficulty: 2 Medium</w:t>
      </w:r>
    </w:p>
    <w:p w14:paraId="17C47AF0" w14:textId="77777777" w:rsidR="00742CA4" w:rsidRDefault="00742CA4" w:rsidP="00742CA4">
      <w:pPr>
        <w:pStyle w:val="Testbank"/>
      </w:pPr>
      <w:r>
        <w:t>Learning Objective: 01-02</w:t>
      </w:r>
    </w:p>
    <w:p w14:paraId="67AD0FD8" w14:textId="77777777" w:rsidR="00742CA4" w:rsidRDefault="00742CA4" w:rsidP="00742CA4">
      <w:pPr>
        <w:pStyle w:val="Testbank"/>
      </w:pPr>
      <w:r>
        <w:t>Learning Objective: 01-03</w:t>
      </w:r>
    </w:p>
    <w:p w14:paraId="7545B652" w14:textId="77777777" w:rsidR="00742CA4" w:rsidRDefault="00742CA4" w:rsidP="00742CA4">
      <w:pPr>
        <w:pStyle w:val="Testbank"/>
      </w:pPr>
      <w:r>
        <w:t>Topic Area:</w:t>
      </w:r>
    </w:p>
    <w:p w14:paraId="0E70545D" w14:textId="77777777" w:rsidR="00742CA4" w:rsidRDefault="00742CA4" w:rsidP="00742CA4">
      <w:pPr>
        <w:pStyle w:val="Testbank"/>
      </w:pPr>
      <w:r>
        <w:t>Blooms: Understand</w:t>
      </w:r>
    </w:p>
    <w:p w14:paraId="06612EE8" w14:textId="77777777" w:rsidR="00742CA4" w:rsidRDefault="00742CA4" w:rsidP="00742CA4">
      <w:pPr>
        <w:pStyle w:val="Testbank"/>
      </w:pPr>
      <w:r>
        <w:lastRenderedPageBreak/>
        <w:t>AACSB: Reflective Thinking</w:t>
      </w:r>
    </w:p>
    <w:p w14:paraId="595139D2" w14:textId="77777777" w:rsidR="00742CA4" w:rsidRDefault="00742CA4" w:rsidP="00742CA4">
      <w:pPr>
        <w:pStyle w:val="Testbank"/>
      </w:pPr>
      <w:r>
        <w:t>AICPA: BB Critical Thinking</w:t>
      </w:r>
    </w:p>
    <w:p w14:paraId="1C240854" w14:textId="77777777" w:rsidR="00742CA4" w:rsidRDefault="00742CA4" w:rsidP="00742CA4">
      <w:pPr>
        <w:pStyle w:val="Testbank"/>
      </w:pPr>
      <w:r>
        <w:t>AICPA: FN Measurement</w:t>
      </w:r>
    </w:p>
    <w:p w14:paraId="2D604C98" w14:textId="77777777" w:rsidR="00742CA4" w:rsidRDefault="00742CA4" w:rsidP="00742CA4">
      <w:pPr>
        <w:pStyle w:val="Testbank"/>
      </w:pPr>
      <w:r>
        <w:t>Feedback:</w:t>
      </w:r>
    </w:p>
    <w:p w14:paraId="62672108" w14:textId="77777777" w:rsidR="00742CA4" w:rsidRDefault="00742CA4" w:rsidP="00742CA4">
      <w:pPr>
        <w:pStyle w:val="Testbank"/>
      </w:pPr>
    </w:p>
    <w:p w14:paraId="296B2A7E" w14:textId="77777777" w:rsidR="00742CA4" w:rsidRDefault="00742CA4" w:rsidP="00742CA4">
      <w:pPr>
        <w:pStyle w:val="Testbank"/>
      </w:pPr>
      <w:r>
        <w:t>[QUESTION]</w:t>
      </w:r>
    </w:p>
    <w:p w14:paraId="0F49DD8C" w14:textId="77777777" w:rsidR="00742CA4" w:rsidRDefault="007F32A2" w:rsidP="00742CA4">
      <w:pPr>
        <w:pStyle w:val="Testbank"/>
      </w:pPr>
      <w:r>
        <w:t>73</w:t>
      </w:r>
      <w:r w:rsidR="00742CA4">
        <w:t>. Wages paid to the factory warehouse foreman are considered an example of:</w:t>
      </w:r>
    </w:p>
    <w:p w14:paraId="1FC4F910" w14:textId="77777777" w:rsidR="00742CA4" w:rsidRDefault="00742CA4" w:rsidP="00742CA4">
      <w:pPr>
        <w:pStyle w:val="Testbank"/>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428"/>
        <w:gridCol w:w="1306"/>
        <w:gridCol w:w="1704"/>
      </w:tblGrid>
      <w:tr w:rsidR="00742CA4" w:rsidRPr="00474306" w14:paraId="0DD92F66" w14:textId="77777777" w:rsidTr="00111B5E">
        <w:tc>
          <w:tcPr>
            <w:tcW w:w="0" w:type="auto"/>
            <w:shd w:val="clear" w:color="auto" w:fill="auto"/>
            <w:vAlign w:val="bottom"/>
          </w:tcPr>
          <w:p w14:paraId="62938CF0" w14:textId="77777777" w:rsidR="00742CA4" w:rsidRPr="00474306" w:rsidRDefault="00742CA4" w:rsidP="00111B5E">
            <w:pPr>
              <w:pStyle w:val="Testbank"/>
            </w:pPr>
          </w:p>
        </w:tc>
        <w:tc>
          <w:tcPr>
            <w:tcW w:w="0" w:type="auto"/>
            <w:shd w:val="clear" w:color="auto" w:fill="auto"/>
            <w:vAlign w:val="bottom"/>
          </w:tcPr>
          <w:p w14:paraId="5192C0E2" w14:textId="77777777" w:rsidR="00742CA4" w:rsidRPr="00474306" w:rsidRDefault="00742CA4" w:rsidP="00111B5E">
            <w:pPr>
              <w:pStyle w:val="Testbank"/>
              <w:jc w:val="center"/>
            </w:pPr>
            <w:r w:rsidRPr="00474306">
              <w:t>Direct Labor</w:t>
            </w:r>
          </w:p>
        </w:tc>
        <w:tc>
          <w:tcPr>
            <w:tcW w:w="1704" w:type="dxa"/>
            <w:shd w:val="clear" w:color="auto" w:fill="auto"/>
            <w:vAlign w:val="bottom"/>
          </w:tcPr>
          <w:p w14:paraId="05FE74F3" w14:textId="77777777" w:rsidR="00742CA4" w:rsidRPr="00474306" w:rsidRDefault="00742CA4" w:rsidP="00111B5E">
            <w:pPr>
              <w:pStyle w:val="Testbank"/>
              <w:jc w:val="center"/>
            </w:pPr>
            <w:r w:rsidRPr="00474306">
              <w:t>Period Cost</w:t>
            </w:r>
          </w:p>
        </w:tc>
      </w:tr>
      <w:tr w:rsidR="00742CA4" w:rsidRPr="00474306" w14:paraId="30D986DD" w14:textId="77777777" w:rsidTr="00111B5E">
        <w:tc>
          <w:tcPr>
            <w:tcW w:w="0" w:type="auto"/>
            <w:shd w:val="clear" w:color="auto" w:fill="auto"/>
            <w:vAlign w:val="bottom"/>
          </w:tcPr>
          <w:p w14:paraId="5FFC1A78" w14:textId="77777777" w:rsidR="00742CA4" w:rsidRPr="00474306" w:rsidRDefault="00742CA4" w:rsidP="00111B5E">
            <w:pPr>
              <w:pStyle w:val="Testbank"/>
            </w:pPr>
            <w:r w:rsidRPr="00474306">
              <w:t>A)</w:t>
            </w:r>
          </w:p>
        </w:tc>
        <w:tc>
          <w:tcPr>
            <w:tcW w:w="0" w:type="auto"/>
            <w:shd w:val="clear" w:color="auto" w:fill="auto"/>
            <w:vAlign w:val="bottom"/>
          </w:tcPr>
          <w:p w14:paraId="65905332" w14:textId="77777777" w:rsidR="00742CA4" w:rsidRPr="00474306" w:rsidRDefault="00742CA4" w:rsidP="00111B5E">
            <w:pPr>
              <w:pStyle w:val="Testbank"/>
              <w:jc w:val="center"/>
            </w:pPr>
            <w:r w:rsidRPr="00474306">
              <w:t>Yes</w:t>
            </w:r>
          </w:p>
        </w:tc>
        <w:tc>
          <w:tcPr>
            <w:tcW w:w="1704" w:type="dxa"/>
            <w:shd w:val="clear" w:color="auto" w:fill="auto"/>
            <w:vAlign w:val="bottom"/>
          </w:tcPr>
          <w:p w14:paraId="6CD48AB1" w14:textId="77777777" w:rsidR="00742CA4" w:rsidRPr="00474306" w:rsidRDefault="00742CA4" w:rsidP="00111B5E">
            <w:pPr>
              <w:pStyle w:val="Testbank"/>
              <w:jc w:val="center"/>
            </w:pPr>
            <w:r w:rsidRPr="00474306">
              <w:t>Yes</w:t>
            </w:r>
          </w:p>
        </w:tc>
      </w:tr>
      <w:tr w:rsidR="00742CA4" w:rsidRPr="00474306" w14:paraId="63F1AABD" w14:textId="77777777" w:rsidTr="00111B5E">
        <w:tc>
          <w:tcPr>
            <w:tcW w:w="0" w:type="auto"/>
            <w:shd w:val="clear" w:color="auto" w:fill="auto"/>
            <w:vAlign w:val="bottom"/>
          </w:tcPr>
          <w:p w14:paraId="241788C1" w14:textId="77777777" w:rsidR="00742CA4" w:rsidRPr="00474306" w:rsidRDefault="00742CA4" w:rsidP="00111B5E">
            <w:pPr>
              <w:pStyle w:val="Testbank"/>
            </w:pPr>
            <w:r w:rsidRPr="00474306">
              <w:t>B)</w:t>
            </w:r>
          </w:p>
        </w:tc>
        <w:tc>
          <w:tcPr>
            <w:tcW w:w="0" w:type="auto"/>
            <w:shd w:val="clear" w:color="auto" w:fill="auto"/>
            <w:vAlign w:val="bottom"/>
          </w:tcPr>
          <w:p w14:paraId="35E61DFE" w14:textId="77777777" w:rsidR="00742CA4" w:rsidRPr="00474306" w:rsidRDefault="00742CA4" w:rsidP="00111B5E">
            <w:pPr>
              <w:pStyle w:val="Testbank"/>
              <w:jc w:val="center"/>
            </w:pPr>
            <w:r w:rsidRPr="00474306">
              <w:t>Yes</w:t>
            </w:r>
          </w:p>
        </w:tc>
        <w:tc>
          <w:tcPr>
            <w:tcW w:w="1704" w:type="dxa"/>
            <w:shd w:val="clear" w:color="auto" w:fill="auto"/>
            <w:vAlign w:val="bottom"/>
          </w:tcPr>
          <w:p w14:paraId="581976DC" w14:textId="77777777" w:rsidR="00742CA4" w:rsidRPr="00474306" w:rsidRDefault="00742CA4" w:rsidP="00111B5E">
            <w:pPr>
              <w:pStyle w:val="Testbank"/>
              <w:jc w:val="center"/>
            </w:pPr>
            <w:r w:rsidRPr="00474306">
              <w:t>No</w:t>
            </w:r>
          </w:p>
        </w:tc>
      </w:tr>
      <w:tr w:rsidR="00742CA4" w:rsidRPr="00474306" w14:paraId="5C23E42C" w14:textId="77777777" w:rsidTr="00111B5E">
        <w:tc>
          <w:tcPr>
            <w:tcW w:w="0" w:type="auto"/>
            <w:shd w:val="clear" w:color="auto" w:fill="auto"/>
            <w:vAlign w:val="bottom"/>
          </w:tcPr>
          <w:p w14:paraId="4930062D" w14:textId="77777777" w:rsidR="00742CA4" w:rsidRPr="00474306" w:rsidRDefault="00742CA4" w:rsidP="00111B5E">
            <w:pPr>
              <w:pStyle w:val="Testbank"/>
            </w:pPr>
            <w:r w:rsidRPr="00474306">
              <w:t>C)</w:t>
            </w:r>
          </w:p>
        </w:tc>
        <w:tc>
          <w:tcPr>
            <w:tcW w:w="0" w:type="auto"/>
            <w:shd w:val="clear" w:color="auto" w:fill="auto"/>
            <w:vAlign w:val="bottom"/>
          </w:tcPr>
          <w:p w14:paraId="5269CD4E" w14:textId="77777777" w:rsidR="00742CA4" w:rsidRPr="00474306" w:rsidRDefault="00742CA4" w:rsidP="00111B5E">
            <w:pPr>
              <w:pStyle w:val="Testbank"/>
              <w:jc w:val="center"/>
            </w:pPr>
            <w:r w:rsidRPr="00474306">
              <w:t>No</w:t>
            </w:r>
          </w:p>
        </w:tc>
        <w:tc>
          <w:tcPr>
            <w:tcW w:w="1704" w:type="dxa"/>
            <w:shd w:val="clear" w:color="auto" w:fill="auto"/>
            <w:vAlign w:val="bottom"/>
          </w:tcPr>
          <w:p w14:paraId="3FF604D3" w14:textId="77777777" w:rsidR="00742CA4" w:rsidRPr="00474306" w:rsidRDefault="00742CA4" w:rsidP="00111B5E">
            <w:pPr>
              <w:pStyle w:val="Testbank"/>
              <w:jc w:val="center"/>
            </w:pPr>
            <w:r w:rsidRPr="00474306">
              <w:t>Yes</w:t>
            </w:r>
          </w:p>
        </w:tc>
      </w:tr>
      <w:tr w:rsidR="00742CA4" w:rsidRPr="00474306" w14:paraId="0CD1B19C" w14:textId="77777777" w:rsidTr="00111B5E">
        <w:tc>
          <w:tcPr>
            <w:tcW w:w="0" w:type="auto"/>
            <w:shd w:val="clear" w:color="auto" w:fill="auto"/>
            <w:vAlign w:val="bottom"/>
          </w:tcPr>
          <w:p w14:paraId="67F55DCC" w14:textId="77777777" w:rsidR="00742CA4" w:rsidRPr="00474306" w:rsidRDefault="00742CA4" w:rsidP="00111B5E">
            <w:pPr>
              <w:pStyle w:val="Testbank"/>
            </w:pPr>
            <w:r w:rsidRPr="00474306">
              <w:t>D)</w:t>
            </w:r>
          </w:p>
        </w:tc>
        <w:tc>
          <w:tcPr>
            <w:tcW w:w="0" w:type="auto"/>
            <w:shd w:val="clear" w:color="auto" w:fill="auto"/>
            <w:vAlign w:val="bottom"/>
          </w:tcPr>
          <w:p w14:paraId="4B1C57F1" w14:textId="77777777" w:rsidR="00742CA4" w:rsidRPr="00474306" w:rsidRDefault="00742CA4" w:rsidP="00111B5E">
            <w:pPr>
              <w:pStyle w:val="Testbank"/>
              <w:jc w:val="center"/>
            </w:pPr>
            <w:r w:rsidRPr="00474306">
              <w:t>No</w:t>
            </w:r>
          </w:p>
        </w:tc>
        <w:tc>
          <w:tcPr>
            <w:tcW w:w="1704" w:type="dxa"/>
            <w:shd w:val="clear" w:color="auto" w:fill="auto"/>
            <w:vAlign w:val="bottom"/>
          </w:tcPr>
          <w:p w14:paraId="1966838F" w14:textId="77777777" w:rsidR="00742CA4" w:rsidRPr="00474306" w:rsidRDefault="00742CA4" w:rsidP="00111B5E">
            <w:pPr>
              <w:pStyle w:val="Testbank"/>
              <w:jc w:val="center"/>
            </w:pPr>
            <w:r w:rsidRPr="00474306">
              <w:t>No</w:t>
            </w:r>
          </w:p>
        </w:tc>
      </w:tr>
    </w:tbl>
    <w:p w14:paraId="63976B09" w14:textId="77777777" w:rsidR="00742CA4" w:rsidRDefault="00742CA4" w:rsidP="00742CA4">
      <w:pPr>
        <w:pStyle w:val="Testbank"/>
      </w:pPr>
      <w:r>
        <w:t>Answer: D</w:t>
      </w:r>
    </w:p>
    <w:p w14:paraId="42F22F68" w14:textId="77777777" w:rsidR="00742CA4" w:rsidRDefault="00742CA4" w:rsidP="00742CA4">
      <w:pPr>
        <w:pStyle w:val="Testbank"/>
      </w:pPr>
      <w:r>
        <w:t>Difficulty: 2 Medium</w:t>
      </w:r>
    </w:p>
    <w:p w14:paraId="60117B47" w14:textId="77777777" w:rsidR="00742CA4" w:rsidRDefault="00742CA4" w:rsidP="00742CA4">
      <w:pPr>
        <w:pStyle w:val="Testbank"/>
      </w:pPr>
      <w:r>
        <w:t>Learning Objective: 01-02</w:t>
      </w:r>
    </w:p>
    <w:p w14:paraId="19B32C1C" w14:textId="77777777" w:rsidR="00742CA4" w:rsidRDefault="00742CA4" w:rsidP="00742CA4">
      <w:pPr>
        <w:pStyle w:val="Testbank"/>
      </w:pPr>
      <w:r>
        <w:t>Learning Objective: 01-03</w:t>
      </w:r>
    </w:p>
    <w:p w14:paraId="09AFF56F" w14:textId="77777777" w:rsidR="00742CA4" w:rsidRDefault="00742CA4" w:rsidP="00742CA4">
      <w:pPr>
        <w:pStyle w:val="Testbank"/>
      </w:pPr>
      <w:r>
        <w:t>Topic Area:</w:t>
      </w:r>
    </w:p>
    <w:p w14:paraId="3E674CD6" w14:textId="77777777" w:rsidR="00742CA4" w:rsidRDefault="00742CA4" w:rsidP="00742CA4">
      <w:pPr>
        <w:pStyle w:val="Testbank"/>
      </w:pPr>
      <w:r>
        <w:t>Blooms: Understand</w:t>
      </w:r>
    </w:p>
    <w:p w14:paraId="1BFB7959" w14:textId="77777777" w:rsidR="00742CA4" w:rsidRDefault="00742CA4" w:rsidP="00742CA4">
      <w:pPr>
        <w:pStyle w:val="Testbank"/>
      </w:pPr>
      <w:r>
        <w:t>AACSB: Reflective Thinking</w:t>
      </w:r>
    </w:p>
    <w:p w14:paraId="196B0960" w14:textId="77777777" w:rsidR="00742CA4" w:rsidRDefault="00742CA4" w:rsidP="00742CA4">
      <w:pPr>
        <w:pStyle w:val="Testbank"/>
      </w:pPr>
      <w:r>
        <w:t>AICPA: BB Critical Thinking</w:t>
      </w:r>
    </w:p>
    <w:p w14:paraId="3A536AA3" w14:textId="77777777" w:rsidR="00742CA4" w:rsidRDefault="00742CA4" w:rsidP="00742CA4">
      <w:pPr>
        <w:pStyle w:val="Testbank"/>
      </w:pPr>
      <w:r>
        <w:t>AICPA: FN Measurement</w:t>
      </w:r>
    </w:p>
    <w:p w14:paraId="2D2EC2FC" w14:textId="77777777" w:rsidR="00742CA4" w:rsidRDefault="00742CA4" w:rsidP="00742CA4">
      <w:pPr>
        <w:pStyle w:val="Testbank"/>
      </w:pPr>
      <w:r>
        <w:t>Feedback:</w:t>
      </w:r>
    </w:p>
    <w:p w14:paraId="75FB1A3B" w14:textId="77777777" w:rsidR="00742CA4" w:rsidRDefault="00742CA4" w:rsidP="00742CA4">
      <w:pPr>
        <w:pStyle w:val="Testbank"/>
      </w:pPr>
    </w:p>
    <w:p w14:paraId="3D2A3DB9" w14:textId="77777777" w:rsidR="00742CA4" w:rsidRDefault="00742CA4" w:rsidP="00742CA4">
      <w:pPr>
        <w:pStyle w:val="Testbank"/>
      </w:pPr>
      <w:r>
        <w:t>[QUESTION]</w:t>
      </w:r>
    </w:p>
    <w:p w14:paraId="188EB874" w14:textId="77777777" w:rsidR="00742CA4" w:rsidRDefault="007F32A2" w:rsidP="00742CA4">
      <w:pPr>
        <w:pStyle w:val="Testbank"/>
      </w:pPr>
      <w:r>
        <w:t>74</w:t>
      </w:r>
      <w:r w:rsidR="00742CA4">
        <w:t>. A factory supervisor’s wages are classified as:</w:t>
      </w:r>
    </w:p>
    <w:p w14:paraId="3646F03D" w14:textId="77777777" w:rsidR="00742CA4" w:rsidRDefault="00742CA4" w:rsidP="00742CA4">
      <w:pPr>
        <w:pStyle w:val="Testbank"/>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428"/>
        <w:gridCol w:w="1373"/>
        <w:gridCol w:w="1637"/>
      </w:tblGrid>
      <w:tr w:rsidR="00742CA4" w:rsidRPr="006A40C5" w14:paraId="3494509B" w14:textId="77777777" w:rsidTr="00111B5E">
        <w:tc>
          <w:tcPr>
            <w:tcW w:w="0" w:type="auto"/>
            <w:shd w:val="clear" w:color="auto" w:fill="auto"/>
            <w:vAlign w:val="bottom"/>
          </w:tcPr>
          <w:p w14:paraId="5A7B338B" w14:textId="77777777" w:rsidR="00742CA4" w:rsidRPr="006A40C5" w:rsidRDefault="00742CA4" w:rsidP="00111B5E">
            <w:pPr>
              <w:pStyle w:val="Testbank"/>
            </w:pPr>
          </w:p>
        </w:tc>
        <w:tc>
          <w:tcPr>
            <w:tcW w:w="0" w:type="auto"/>
            <w:shd w:val="clear" w:color="auto" w:fill="auto"/>
            <w:vAlign w:val="bottom"/>
          </w:tcPr>
          <w:p w14:paraId="43753E1A" w14:textId="77777777" w:rsidR="00742CA4" w:rsidRPr="006A40C5" w:rsidRDefault="00742CA4" w:rsidP="00111B5E">
            <w:pPr>
              <w:pStyle w:val="Testbank"/>
              <w:jc w:val="center"/>
            </w:pPr>
            <w:r w:rsidRPr="006A40C5">
              <w:t>Indirect labor</w:t>
            </w:r>
          </w:p>
        </w:tc>
        <w:tc>
          <w:tcPr>
            <w:tcW w:w="1637" w:type="dxa"/>
            <w:shd w:val="clear" w:color="auto" w:fill="auto"/>
            <w:vAlign w:val="bottom"/>
          </w:tcPr>
          <w:p w14:paraId="03DC46C9" w14:textId="77777777" w:rsidR="00742CA4" w:rsidRPr="006A40C5" w:rsidRDefault="00742CA4" w:rsidP="00111B5E">
            <w:pPr>
              <w:pStyle w:val="Testbank"/>
              <w:jc w:val="center"/>
            </w:pPr>
            <w:r w:rsidRPr="006A40C5">
              <w:t>Fixed manufacturing overhead</w:t>
            </w:r>
          </w:p>
        </w:tc>
      </w:tr>
      <w:tr w:rsidR="00742CA4" w:rsidRPr="006A40C5" w14:paraId="7BC4EFB6" w14:textId="77777777" w:rsidTr="00111B5E">
        <w:tc>
          <w:tcPr>
            <w:tcW w:w="0" w:type="auto"/>
            <w:shd w:val="clear" w:color="auto" w:fill="auto"/>
            <w:vAlign w:val="bottom"/>
          </w:tcPr>
          <w:p w14:paraId="38E51E01" w14:textId="77777777" w:rsidR="00742CA4" w:rsidRPr="006A40C5" w:rsidRDefault="00742CA4" w:rsidP="00111B5E">
            <w:pPr>
              <w:pStyle w:val="Testbank"/>
            </w:pPr>
            <w:r w:rsidRPr="006A40C5">
              <w:t>A)</w:t>
            </w:r>
          </w:p>
        </w:tc>
        <w:tc>
          <w:tcPr>
            <w:tcW w:w="0" w:type="auto"/>
            <w:shd w:val="clear" w:color="auto" w:fill="auto"/>
            <w:vAlign w:val="bottom"/>
          </w:tcPr>
          <w:p w14:paraId="48BCE215" w14:textId="77777777" w:rsidR="00742CA4" w:rsidRPr="006A40C5" w:rsidRDefault="00742CA4" w:rsidP="00111B5E">
            <w:pPr>
              <w:pStyle w:val="Testbank"/>
              <w:jc w:val="center"/>
            </w:pPr>
            <w:r w:rsidRPr="006A40C5">
              <w:t>No</w:t>
            </w:r>
          </w:p>
        </w:tc>
        <w:tc>
          <w:tcPr>
            <w:tcW w:w="1637" w:type="dxa"/>
            <w:shd w:val="clear" w:color="auto" w:fill="auto"/>
            <w:vAlign w:val="bottom"/>
          </w:tcPr>
          <w:p w14:paraId="113A11AE" w14:textId="77777777" w:rsidR="00742CA4" w:rsidRPr="006A40C5" w:rsidRDefault="00742CA4" w:rsidP="00111B5E">
            <w:pPr>
              <w:pStyle w:val="Testbank"/>
              <w:jc w:val="center"/>
            </w:pPr>
            <w:r w:rsidRPr="006A40C5">
              <w:t>No</w:t>
            </w:r>
          </w:p>
        </w:tc>
      </w:tr>
      <w:tr w:rsidR="00742CA4" w:rsidRPr="006A40C5" w14:paraId="4724E4B8" w14:textId="77777777" w:rsidTr="00111B5E">
        <w:tc>
          <w:tcPr>
            <w:tcW w:w="0" w:type="auto"/>
            <w:shd w:val="clear" w:color="auto" w:fill="auto"/>
            <w:vAlign w:val="bottom"/>
          </w:tcPr>
          <w:p w14:paraId="4D2D1F77" w14:textId="77777777" w:rsidR="00742CA4" w:rsidRPr="006A40C5" w:rsidRDefault="00742CA4" w:rsidP="00111B5E">
            <w:pPr>
              <w:pStyle w:val="Testbank"/>
            </w:pPr>
            <w:r w:rsidRPr="006A40C5">
              <w:t>B)</w:t>
            </w:r>
          </w:p>
        </w:tc>
        <w:tc>
          <w:tcPr>
            <w:tcW w:w="0" w:type="auto"/>
            <w:shd w:val="clear" w:color="auto" w:fill="auto"/>
            <w:vAlign w:val="bottom"/>
          </w:tcPr>
          <w:p w14:paraId="571CE5EE" w14:textId="77777777" w:rsidR="00742CA4" w:rsidRPr="006A40C5" w:rsidRDefault="00742CA4" w:rsidP="00111B5E">
            <w:pPr>
              <w:pStyle w:val="Testbank"/>
              <w:jc w:val="center"/>
            </w:pPr>
            <w:r w:rsidRPr="006A40C5">
              <w:t>Yes</w:t>
            </w:r>
          </w:p>
        </w:tc>
        <w:tc>
          <w:tcPr>
            <w:tcW w:w="1637" w:type="dxa"/>
            <w:shd w:val="clear" w:color="auto" w:fill="auto"/>
            <w:vAlign w:val="bottom"/>
          </w:tcPr>
          <w:p w14:paraId="0AADC32A" w14:textId="77777777" w:rsidR="00742CA4" w:rsidRPr="006A40C5" w:rsidRDefault="00742CA4" w:rsidP="00111B5E">
            <w:pPr>
              <w:pStyle w:val="Testbank"/>
              <w:jc w:val="center"/>
            </w:pPr>
            <w:r w:rsidRPr="006A40C5">
              <w:t>Yes</w:t>
            </w:r>
          </w:p>
        </w:tc>
      </w:tr>
      <w:tr w:rsidR="00742CA4" w:rsidRPr="006A40C5" w14:paraId="6A9092DA" w14:textId="77777777" w:rsidTr="00111B5E">
        <w:tc>
          <w:tcPr>
            <w:tcW w:w="0" w:type="auto"/>
            <w:shd w:val="clear" w:color="auto" w:fill="auto"/>
            <w:vAlign w:val="bottom"/>
          </w:tcPr>
          <w:p w14:paraId="6D67451A" w14:textId="77777777" w:rsidR="00742CA4" w:rsidRPr="006A40C5" w:rsidRDefault="00742CA4" w:rsidP="00111B5E">
            <w:pPr>
              <w:pStyle w:val="Testbank"/>
            </w:pPr>
            <w:r w:rsidRPr="006A40C5">
              <w:t>C)</w:t>
            </w:r>
          </w:p>
        </w:tc>
        <w:tc>
          <w:tcPr>
            <w:tcW w:w="0" w:type="auto"/>
            <w:shd w:val="clear" w:color="auto" w:fill="auto"/>
            <w:vAlign w:val="bottom"/>
          </w:tcPr>
          <w:p w14:paraId="2DD2E39E" w14:textId="77777777" w:rsidR="00742CA4" w:rsidRPr="006A40C5" w:rsidRDefault="00742CA4" w:rsidP="00111B5E">
            <w:pPr>
              <w:pStyle w:val="Testbank"/>
              <w:jc w:val="center"/>
            </w:pPr>
            <w:r w:rsidRPr="006A40C5">
              <w:t>Yes</w:t>
            </w:r>
          </w:p>
        </w:tc>
        <w:tc>
          <w:tcPr>
            <w:tcW w:w="1637" w:type="dxa"/>
            <w:shd w:val="clear" w:color="auto" w:fill="auto"/>
            <w:vAlign w:val="bottom"/>
          </w:tcPr>
          <w:p w14:paraId="0E72F0E7" w14:textId="77777777" w:rsidR="00742CA4" w:rsidRPr="006A40C5" w:rsidRDefault="00742CA4" w:rsidP="00111B5E">
            <w:pPr>
              <w:pStyle w:val="Testbank"/>
              <w:jc w:val="center"/>
            </w:pPr>
            <w:r w:rsidRPr="006A40C5">
              <w:t>No</w:t>
            </w:r>
          </w:p>
        </w:tc>
      </w:tr>
      <w:tr w:rsidR="00742CA4" w:rsidRPr="006A40C5" w14:paraId="23E19A22" w14:textId="77777777" w:rsidTr="00111B5E">
        <w:tc>
          <w:tcPr>
            <w:tcW w:w="0" w:type="auto"/>
            <w:shd w:val="clear" w:color="auto" w:fill="auto"/>
            <w:vAlign w:val="bottom"/>
          </w:tcPr>
          <w:p w14:paraId="475E933B" w14:textId="77777777" w:rsidR="00742CA4" w:rsidRPr="006A40C5" w:rsidRDefault="00742CA4" w:rsidP="00111B5E">
            <w:pPr>
              <w:pStyle w:val="Testbank"/>
            </w:pPr>
            <w:r w:rsidRPr="006A40C5">
              <w:t>D)</w:t>
            </w:r>
          </w:p>
        </w:tc>
        <w:tc>
          <w:tcPr>
            <w:tcW w:w="0" w:type="auto"/>
            <w:shd w:val="clear" w:color="auto" w:fill="auto"/>
            <w:vAlign w:val="bottom"/>
          </w:tcPr>
          <w:p w14:paraId="124316B4" w14:textId="77777777" w:rsidR="00742CA4" w:rsidRPr="006A40C5" w:rsidRDefault="00742CA4" w:rsidP="00111B5E">
            <w:pPr>
              <w:pStyle w:val="Testbank"/>
              <w:jc w:val="center"/>
            </w:pPr>
            <w:r w:rsidRPr="006A40C5">
              <w:t>No</w:t>
            </w:r>
          </w:p>
        </w:tc>
        <w:tc>
          <w:tcPr>
            <w:tcW w:w="1637" w:type="dxa"/>
            <w:shd w:val="clear" w:color="auto" w:fill="auto"/>
            <w:vAlign w:val="bottom"/>
          </w:tcPr>
          <w:p w14:paraId="32CAA9D2" w14:textId="77777777" w:rsidR="00742CA4" w:rsidRPr="006A40C5" w:rsidRDefault="00742CA4" w:rsidP="00111B5E">
            <w:pPr>
              <w:pStyle w:val="Testbank"/>
              <w:jc w:val="center"/>
            </w:pPr>
            <w:r w:rsidRPr="006A40C5">
              <w:t>Yes</w:t>
            </w:r>
          </w:p>
        </w:tc>
      </w:tr>
    </w:tbl>
    <w:p w14:paraId="20E2D0B6" w14:textId="77777777" w:rsidR="00742CA4" w:rsidRDefault="00742CA4" w:rsidP="00742CA4">
      <w:pPr>
        <w:pStyle w:val="Testbank"/>
      </w:pPr>
      <w:r>
        <w:t>Answer: B</w:t>
      </w:r>
    </w:p>
    <w:p w14:paraId="386D9F19" w14:textId="77777777" w:rsidR="00742CA4" w:rsidRDefault="00742CA4" w:rsidP="00742CA4">
      <w:pPr>
        <w:pStyle w:val="Testbank"/>
      </w:pPr>
      <w:r>
        <w:t>Difficulty: 2 Medium</w:t>
      </w:r>
    </w:p>
    <w:p w14:paraId="607D58C6" w14:textId="77777777" w:rsidR="00742CA4" w:rsidRDefault="00742CA4" w:rsidP="00742CA4">
      <w:pPr>
        <w:pStyle w:val="Testbank"/>
      </w:pPr>
      <w:r>
        <w:t>Learning Objective: 01-02</w:t>
      </w:r>
    </w:p>
    <w:p w14:paraId="43C383D7" w14:textId="77777777" w:rsidR="00742CA4" w:rsidRDefault="00742CA4" w:rsidP="00742CA4">
      <w:pPr>
        <w:pStyle w:val="Testbank"/>
      </w:pPr>
      <w:r>
        <w:t>Learning Objective: 01-04</w:t>
      </w:r>
    </w:p>
    <w:p w14:paraId="3EA595C3" w14:textId="77777777" w:rsidR="00742CA4" w:rsidRDefault="00742CA4" w:rsidP="00742CA4">
      <w:pPr>
        <w:pStyle w:val="Testbank"/>
      </w:pPr>
      <w:r>
        <w:t>Topic Area:</w:t>
      </w:r>
    </w:p>
    <w:p w14:paraId="716F3EB1" w14:textId="77777777" w:rsidR="00742CA4" w:rsidRDefault="00742CA4" w:rsidP="00742CA4">
      <w:pPr>
        <w:pStyle w:val="Testbank"/>
      </w:pPr>
      <w:r>
        <w:t>Blooms: Understand</w:t>
      </w:r>
    </w:p>
    <w:p w14:paraId="53C4F8DF" w14:textId="77777777" w:rsidR="00742CA4" w:rsidRDefault="00742CA4" w:rsidP="00742CA4">
      <w:pPr>
        <w:pStyle w:val="Testbank"/>
      </w:pPr>
      <w:r>
        <w:t>AACSB: Reflective Thinking</w:t>
      </w:r>
    </w:p>
    <w:p w14:paraId="468C647E" w14:textId="77777777" w:rsidR="00742CA4" w:rsidRDefault="00742CA4" w:rsidP="00742CA4">
      <w:pPr>
        <w:pStyle w:val="Testbank"/>
      </w:pPr>
      <w:r>
        <w:t>AICPA: BB Critical Thinking</w:t>
      </w:r>
    </w:p>
    <w:p w14:paraId="12F81BAE" w14:textId="77777777" w:rsidR="00742CA4" w:rsidRDefault="00742CA4" w:rsidP="00742CA4">
      <w:pPr>
        <w:pStyle w:val="Testbank"/>
      </w:pPr>
      <w:r>
        <w:t>AICPA: FN Measurement</w:t>
      </w:r>
    </w:p>
    <w:p w14:paraId="534A96E2" w14:textId="77777777" w:rsidR="00742CA4" w:rsidRDefault="00742CA4" w:rsidP="00742CA4">
      <w:pPr>
        <w:pStyle w:val="Testbank"/>
      </w:pPr>
      <w:r>
        <w:t>Feedback:</w:t>
      </w:r>
    </w:p>
    <w:p w14:paraId="6F8B508A" w14:textId="77777777" w:rsidR="00742CA4" w:rsidRDefault="00742CA4" w:rsidP="00742CA4">
      <w:pPr>
        <w:pStyle w:val="Testbank"/>
      </w:pPr>
    </w:p>
    <w:p w14:paraId="4E9DA250" w14:textId="77777777" w:rsidR="00742CA4" w:rsidRDefault="00742CA4" w:rsidP="00742CA4">
      <w:pPr>
        <w:pStyle w:val="Testbank"/>
      </w:pPr>
      <w:r>
        <w:t>[QUESTION]</w:t>
      </w:r>
    </w:p>
    <w:p w14:paraId="1068AB5C" w14:textId="77777777" w:rsidR="00742CA4" w:rsidRDefault="007F32A2" w:rsidP="00742CA4">
      <w:pPr>
        <w:pStyle w:val="Testbank"/>
      </w:pPr>
      <w:r>
        <w:t>75</w:t>
      </w:r>
      <w:r w:rsidR="00742CA4">
        <w:t>. Product costs that have become expenses can be found in:</w:t>
      </w:r>
    </w:p>
    <w:p w14:paraId="1A82A92A" w14:textId="77777777" w:rsidR="00742CA4" w:rsidRDefault="00742CA4" w:rsidP="00742CA4">
      <w:pPr>
        <w:pStyle w:val="Testbank"/>
      </w:pPr>
      <w:r>
        <w:t>A) period costs.</w:t>
      </w:r>
    </w:p>
    <w:p w14:paraId="21A06157" w14:textId="77777777" w:rsidR="00742CA4" w:rsidRDefault="00742CA4" w:rsidP="00742CA4">
      <w:pPr>
        <w:pStyle w:val="Testbank"/>
      </w:pPr>
      <w:r>
        <w:t>B) selling expenses.</w:t>
      </w:r>
    </w:p>
    <w:p w14:paraId="20C2F91C" w14:textId="77777777" w:rsidR="00742CA4" w:rsidRDefault="00742CA4" w:rsidP="00742CA4">
      <w:pPr>
        <w:pStyle w:val="Testbank"/>
      </w:pPr>
      <w:r>
        <w:t>C) cost of goods sold.</w:t>
      </w:r>
    </w:p>
    <w:p w14:paraId="72DB6AFB" w14:textId="77777777" w:rsidR="00742CA4" w:rsidRDefault="00742CA4" w:rsidP="00742CA4">
      <w:pPr>
        <w:pStyle w:val="Testbank"/>
      </w:pPr>
      <w:r>
        <w:t>D) administrative expenses.</w:t>
      </w:r>
    </w:p>
    <w:p w14:paraId="66A407C8" w14:textId="77777777" w:rsidR="00742CA4" w:rsidRDefault="00742CA4" w:rsidP="00742CA4">
      <w:pPr>
        <w:pStyle w:val="Testbank"/>
      </w:pPr>
      <w:r>
        <w:t>Answer: C</w:t>
      </w:r>
    </w:p>
    <w:p w14:paraId="3DCB7360" w14:textId="77777777" w:rsidR="00742CA4" w:rsidRDefault="00742CA4" w:rsidP="00742CA4">
      <w:pPr>
        <w:pStyle w:val="Testbank"/>
      </w:pPr>
      <w:r>
        <w:t>Difficulty: 2 Medium</w:t>
      </w:r>
    </w:p>
    <w:p w14:paraId="4115FD0C" w14:textId="77777777" w:rsidR="00742CA4" w:rsidRDefault="00742CA4" w:rsidP="00742CA4">
      <w:pPr>
        <w:pStyle w:val="Testbank"/>
      </w:pPr>
      <w:r>
        <w:t>Learning Objective: 01-03</w:t>
      </w:r>
    </w:p>
    <w:p w14:paraId="039980AB" w14:textId="77777777" w:rsidR="00742CA4" w:rsidRDefault="00742CA4" w:rsidP="00742CA4">
      <w:pPr>
        <w:pStyle w:val="Testbank"/>
      </w:pPr>
      <w:r>
        <w:t>Topic Area:</w:t>
      </w:r>
    </w:p>
    <w:p w14:paraId="32E9C24A" w14:textId="77777777" w:rsidR="00742CA4" w:rsidRDefault="00742CA4" w:rsidP="00742CA4">
      <w:pPr>
        <w:pStyle w:val="Testbank"/>
      </w:pPr>
      <w:r>
        <w:t>Blooms: Understand</w:t>
      </w:r>
    </w:p>
    <w:p w14:paraId="4CCF6421" w14:textId="77777777" w:rsidR="00742CA4" w:rsidRDefault="00742CA4" w:rsidP="00742CA4">
      <w:pPr>
        <w:pStyle w:val="Testbank"/>
      </w:pPr>
      <w:r>
        <w:lastRenderedPageBreak/>
        <w:t>AACSB: Reflective Thinking</w:t>
      </w:r>
    </w:p>
    <w:p w14:paraId="4B411842" w14:textId="77777777" w:rsidR="00742CA4" w:rsidRDefault="00742CA4" w:rsidP="00742CA4">
      <w:pPr>
        <w:pStyle w:val="Testbank"/>
      </w:pPr>
      <w:r>
        <w:t>AICPA: BB Critical Thinking</w:t>
      </w:r>
    </w:p>
    <w:p w14:paraId="1B4C86C0" w14:textId="77777777" w:rsidR="00742CA4" w:rsidRDefault="00742CA4" w:rsidP="00742CA4">
      <w:pPr>
        <w:pStyle w:val="Testbank"/>
      </w:pPr>
      <w:r>
        <w:t>AICPA: FN Measurement</w:t>
      </w:r>
    </w:p>
    <w:p w14:paraId="61DA475E" w14:textId="77777777" w:rsidR="00742CA4" w:rsidRDefault="00742CA4" w:rsidP="00742CA4">
      <w:pPr>
        <w:pStyle w:val="Testbank"/>
      </w:pPr>
      <w:r>
        <w:t>Feedback:</w:t>
      </w:r>
    </w:p>
    <w:p w14:paraId="0DF0D644" w14:textId="77777777" w:rsidR="00742CA4" w:rsidRDefault="00742CA4" w:rsidP="00742CA4">
      <w:pPr>
        <w:pStyle w:val="Testbank"/>
      </w:pPr>
    </w:p>
    <w:p w14:paraId="6B589E81" w14:textId="77777777" w:rsidR="00742CA4" w:rsidRDefault="00742CA4" w:rsidP="00742CA4">
      <w:pPr>
        <w:pStyle w:val="Testbank"/>
      </w:pPr>
      <w:r>
        <w:t>[QUESTION]</w:t>
      </w:r>
    </w:p>
    <w:p w14:paraId="41C5B6B8" w14:textId="77777777" w:rsidR="00742CA4" w:rsidRDefault="007F32A2" w:rsidP="00742CA4">
      <w:pPr>
        <w:pStyle w:val="Testbank"/>
      </w:pPr>
      <w:r>
        <w:t>76</w:t>
      </w:r>
      <w:r w:rsidR="00742CA4">
        <w:t>. The cost of direct materials is classified as a:</w:t>
      </w:r>
    </w:p>
    <w:p w14:paraId="58FF946C" w14:textId="77777777" w:rsidR="00742CA4" w:rsidRDefault="00742CA4" w:rsidP="00742CA4">
      <w:pPr>
        <w:pStyle w:val="Testbank"/>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428"/>
        <w:gridCol w:w="1930"/>
        <w:gridCol w:w="1440"/>
      </w:tblGrid>
      <w:tr w:rsidR="00742CA4" w:rsidRPr="006A40C5" w14:paraId="0CCE4E8B" w14:textId="77777777" w:rsidTr="00111B5E">
        <w:tc>
          <w:tcPr>
            <w:tcW w:w="0" w:type="auto"/>
            <w:shd w:val="clear" w:color="auto" w:fill="auto"/>
            <w:vAlign w:val="bottom"/>
          </w:tcPr>
          <w:p w14:paraId="5FEDDC6F" w14:textId="77777777" w:rsidR="00742CA4" w:rsidRPr="006A40C5" w:rsidRDefault="00742CA4" w:rsidP="00111B5E">
            <w:pPr>
              <w:pStyle w:val="Testbank"/>
            </w:pPr>
          </w:p>
        </w:tc>
        <w:tc>
          <w:tcPr>
            <w:tcW w:w="1930" w:type="dxa"/>
            <w:shd w:val="clear" w:color="auto" w:fill="auto"/>
            <w:vAlign w:val="bottom"/>
          </w:tcPr>
          <w:p w14:paraId="432E6910" w14:textId="77777777" w:rsidR="00742CA4" w:rsidRPr="006A40C5" w:rsidRDefault="00742CA4" w:rsidP="00111B5E">
            <w:pPr>
              <w:pStyle w:val="Testbank"/>
              <w:jc w:val="center"/>
            </w:pPr>
            <w:r w:rsidRPr="006A40C5">
              <w:t>Conversion cost</w:t>
            </w:r>
          </w:p>
        </w:tc>
        <w:tc>
          <w:tcPr>
            <w:tcW w:w="1440" w:type="dxa"/>
            <w:shd w:val="clear" w:color="auto" w:fill="auto"/>
            <w:vAlign w:val="bottom"/>
          </w:tcPr>
          <w:p w14:paraId="66816360" w14:textId="77777777" w:rsidR="00742CA4" w:rsidRPr="006A40C5" w:rsidRDefault="00742CA4" w:rsidP="00111B5E">
            <w:pPr>
              <w:pStyle w:val="Testbank"/>
              <w:jc w:val="center"/>
            </w:pPr>
            <w:r w:rsidRPr="006A40C5">
              <w:t>Prime cost</w:t>
            </w:r>
          </w:p>
        </w:tc>
      </w:tr>
      <w:tr w:rsidR="00742CA4" w:rsidRPr="006A40C5" w14:paraId="4AC8565A" w14:textId="77777777" w:rsidTr="00111B5E">
        <w:tc>
          <w:tcPr>
            <w:tcW w:w="0" w:type="auto"/>
            <w:shd w:val="clear" w:color="auto" w:fill="auto"/>
            <w:vAlign w:val="bottom"/>
          </w:tcPr>
          <w:p w14:paraId="61A7D6DA" w14:textId="77777777" w:rsidR="00742CA4" w:rsidRPr="006A40C5" w:rsidRDefault="00742CA4" w:rsidP="00111B5E">
            <w:pPr>
              <w:pStyle w:val="Testbank"/>
            </w:pPr>
            <w:r w:rsidRPr="006A40C5">
              <w:t>A)</w:t>
            </w:r>
          </w:p>
        </w:tc>
        <w:tc>
          <w:tcPr>
            <w:tcW w:w="1930" w:type="dxa"/>
            <w:shd w:val="clear" w:color="auto" w:fill="auto"/>
            <w:vAlign w:val="bottom"/>
          </w:tcPr>
          <w:p w14:paraId="7EEA5769" w14:textId="77777777" w:rsidR="00742CA4" w:rsidRPr="006A40C5" w:rsidRDefault="00742CA4" w:rsidP="00111B5E">
            <w:pPr>
              <w:pStyle w:val="Testbank"/>
              <w:jc w:val="center"/>
            </w:pPr>
            <w:r w:rsidRPr="006A40C5">
              <w:t>No</w:t>
            </w:r>
          </w:p>
        </w:tc>
        <w:tc>
          <w:tcPr>
            <w:tcW w:w="1440" w:type="dxa"/>
            <w:shd w:val="clear" w:color="auto" w:fill="auto"/>
            <w:vAlign w:val="bottom"/>
          </w:tcPr>
          <w:p w14:paraId="7F285EC3" w14:textId="77777777" w:rsidR="00742CA4" w:rsidRPr="006A40C5" w:rsidRDefault="00742CA4" w:rsidP="00111B5E">
            <w:pPr>
              <w:pStyle w:val="Testbank"/>
              <w:jc w:val="center"/>
            </w:pPr>
            <w:r w:rsidRPr="006A40C5">
              <w:t>No</w:t>
            </w:r>
          </w:p>
        </w:tc>
      </w:tr>
      <w:tr w:rsidR="00742CA4" w:rsidRPr="006A40C5" w14:paraId="3D722415" w14:textId="77777777" w:rsidTr="00111B5E">
        <w:tc>
          <w:tcPr>
            <w:tcW w:w="0" w:type="auto"/>
            <w:shd w:val="clear" w:color="auto" w:fill="auto"/>
            <w:vAlign w:val="bottom"/>
          </w:tcPr>
          <w:p w14:paraId="02A589C0" w14:textId="77777777" w:rsidR="00742CA4" w:rsidRPr="006A40C5" w:rsidRDefault="00742CA4" w:rsidP="00111B5E">
            <w:pPr>
              <w:pStyle w:val="Testbank"/>
            </w:pPr>
            <w:r w:rsidRPr="006A40C5">
              <w:t>B)</w:t>
            </w:r>
          </w:p>
        </w:tc>
        <w:tc>
          <w:tcPr>
            <w:tcW w:w="1930" w:type="dxa"/>
            <w:shd w:val="clear" w:color="auto" w:fill="auto"/>
            <w:vAlign w:val="bottom"/>
          </w:tcPr>
          <w:p w14:paraId="23A23011" w14:textId="77777777" w:rsidR="00742CA4" w:rsidRPr="006A40C5" w:rsidRDefault="00742CA4" w:rsidP="00111B5E">
            <w:pPr>
              <w:pStyle w:val="Testbank"/>
              <w:jc w:val="center"/>
            </w:pPr>
            <w:r w:rsidRPr="006A40C5">
              <w:t>Yes</w:t>
            </w:r>
          </w:p>
        </w:tc>
        <w:tc>
          <w:tcPr>
            <w:tcW w:w="1440" w:type="dxa"/>
            <w:shd w:val="clear" w:color="auto" w:fill="auto"/>
            <w:vAlign w:val="bottom"/>
          </w:tcPr>
          <w:p w14:paraId="201AC130" w14:textId="77777777" w:rsidR="00742CA4" w:rsidRPr="006A40C5" w:rsidRDefault="00742CA4" w:rsidP="00111B5E">
            <w:pPr>
              <w:pStyle w:val="Testbank"/>
              <w:jc w:val="center"/>
            </w:pPr>
            <w:r w:rsidRPr="006A40C5">
              <w:t>No</w:t>
            </w:r>
          </w:p>
        </w:tc>
      </w:tr>
      <w:tr w:rsidR="00742CA4" w:rsidRPr="006A40C5" w14:paraId="19ECA500" w14:textId="77777777" w:rsidTr="00111B5E">
        <w:tc>
          <w:tcPr>
            <w:tcW w:w="0" w:type="auto"/>
            <w:shd w:val="clear" w:color="auto" w:fill="auto"/>
            <w:vAlign w:val="bottom"/>
          </w:tcPr>
          <w:p w14:paraId="5EDF04B5" w14:textId="77777777" w:rsidR="00742CA4" w:rsidRPr="006A40C5" w:rsidRDefault="00742CA4" w:rsidP="00111B5E">
            <w:pPr>
              <w:pStyle w:val="Testbank"/>
            </w:pPr>
            <w:r w:rsidRPr="006A40C5">
              <w:t>C)</w:t>
            </w:r>
          </w:p>
        </w:tc>
        <w:tc>
          <w:tcPr>
            <w:tcW w:w="1930" w:type="dxa"/>
            <w:shd w:val="clear" w:color="auto" w:fill="auto"/>
            <w:vAlign w:val="bottom"/>
          </w:tcPr>
          <w:p w14:paraId="2CC46DBF" w14:textId="77777777" w:rsidR="00742CA4" w:rsidRPr="006A40C5" w:rsidRDefault="00742CA4" w:rsidP="00111B5E">
            <w:pPr>
              <w:pStyle w:val="Testbank"/>
              <w:jc w:val="center"/>
            </w:pPr>
            <w:r w:rsidRPr="006A40C5">
              <w:t>No</w:t>
            </w:r>
          </w:p>
        </w:tc>
        <w:tc>
          <w:tcPr>
            <w:tcW w:w="1440" w:type="dxa"/>
            <w:shd w:val="clear" w:color="auto" w:fill="auto"/>
            <w:vAlign w:val="bottom"/>
          </w:tcPr>
          <w:p w14:paraId="06B2F1A3" w14:textId="77777777" w:rsidR="00742CA4" w:rsidRPr="006A40C5" w:rsidRDefault="00742CA4" w:rsidP="00111B5E">
            <w:pPr>
              <w:pStyle w:val="Testbank"/>
              <w:jc w:val="center"/>
            </w:pPr>
            <w:r w:rsidRPr="006A40C5">
              <w:t>Yes</w:t>
            </w:r>
          </w:p>
        </w:tc>
      </w:tr>
      <w:tr w:rsidR="00742CA4" w:rsidRPr="006A40C5" w14:paraId="2A2EBC67" w14:textId="77777777" w:rsidTr="00111B5E">
        <w:tc>
          <w:tcPr>
            <w:tcW w:w="0" w:type="auto"/>
            <w:shd w:val="clear" w:color="auto" w:fill="auto"/>
            <w:vAlign w:val="bottom"/>
          </w:tcPr>
          <w:p w14:paraId="2682BFFA" w14:textId="77777777" w:rsidR="00742CA4" w:rsidRPr="006A40C5" w:rsidRDefault="00742CA4" w:rsidP="00111B5E">
            <w:pPr>
              <w:pStyle w:val="Testbank"/>
            </w:pPr>
            <w:r w:rsidRPr="006A40C5">
              <w:t>D)</w:t>
            </w:r>
          </w:p>
        </w:tc>
        <w:tc>
          <w:tcPr>
            <w:tcW w:w="1930" w:type="dxa"/>
            <w:shd w:val="clear" w:color="auto" w:fill="auto"/>
            <w:vAlign w:val="bottom"/>
          </w:tcPr>
          <w:p w14:paraId="010B9E89" w14:textId="77777777" w:rsidR="00742CA4" w:rsidRPr="006A40C5" w:rsidRDefault="00742CA4" w:rsidP="00111B5E">
            <w:pPr>
              <w:pStyle w:val="Testbank"/>
              <w:jc w:val="center"/>
            </w:pPr>
            <w:r w:rsidRPr="006A40C5">
              <w:t>Yes</w:t>
            </w:r>
          </w:p>
        </w:tc>
        <w:tc>
          <w:tcPr>
            <w:tcW w:w="1440" w:type="dxa"/>
            <w:shd w:val="clear" w:color="auto" w:fill="auto"/>
            <w:vAlign w:val="bottom"/>
          </w:tcPr>
          <w:p w14:paraId="35CD908A" w14:textId="77777777" w:rsidR="00742CA4" w:rsidRPr="006A40C5" w:rsidRDefault="00742CA4" w:rsidP="00111B5E">
            <w:pPr>
              <w:pStyle w:val="Testbank"/>
              <w:jc w:val="center"/>
            </w:pPr>
            <w:r w:rsidRPr="006A40C5">
              <w:t>Yes</w:t>
            </w:r>
          </w:p>
        </w:tc>
      </w:tr>
    </w:tbl>
    <w:p w14:paraId="5DFE782F" w14:textId="77777777" w:rsidR="00742CA4" w:rsidRDefault="00742CA4" w:rsidP="00742CA4">
      <w:pPr>
        <w:pStyle w:val="Testbank"/>
      </w:pPr>
      <w:r>
        <w:t>Answer: C</w:t>
      </w:r>
    </w:p>
    <w:p w14:paraId="065588D5" w14:textId="77777777" w:rsidR="00742CA4" w:rsidRDefault="00742CA4" w:rsidP="00742CA4">
      <w:pPr>
        <w:pStyle w:val="Testbank"/>
      </w:pPr>
      <w:r>
        <w:t>Difficulty: 2 Medium</w:t>
      </w:r>
    </w:p>
    <w:p w14:paraId="1A6EFA1F" w14:textId="77777777" w:rsidR="00742CA4" w:rsidRDefault="00742CA4" w:rsidP="00742CA4">
      <w:pPr>
        <w:pStyle w:val="Testbank"/>
      </w:pPr>
      <w:r>
        <w:t>Learning Objective: 01-03</w:t>
      </w:r>
    </w:p>
    <w:p w14:paraId="2E7E2738" w14:textId="77777777" w:rsidR="00742CA4" w:rsidRDefault="00742CA4" w:rsidP="00742CA4">
      <w:pPr>
        <w:pStyle w:val="Testbank"/>
      </w:pPr>
      <w:r>
        <w:t>Topic Area:</w:t>
      </w:r>
    </w:p>
    <w:p w14:paraId="38B34C69" w14:textId="77777777" w:rsidR="00742CA4" w:rsidRDefault="00742CA4" w:rsidP="00742CA4">
      <w:pPr>
        <w:pStyle w:val="Testbank"/>
      </w:pPr>
      <w:r>
        <w:t>Blooms: Remember</w:t>
      </w:r>
    </w:p>
    <w:p w14:paraId="51873368" w14:textId="77777777" w:rsidR="00742CA4" w:rsidRDefault="00742CA4" w:rsidP="00742CA4">
      <w:pPr>
        <w:pStyle w:val="Testbank"/>
      </w:pPr>
      <w:r>
        <w:t>AACSB: Reflective Thinking</w:t>
      </w:r>
    </w:p>
    <w:p w14:paraId="4ACBFFC3" w14:textId="77777777" w:rsidR="00742CA4" w:rsidRDefault="00742CA4" w:rsidP="00742CA4">
      <w:pPr>
        <w:pStyle w:val="Testbank"/>
      </w:pPr>
      <w:r>
        <w:t>AICPA: BB Critical Thinking</w:t>
      </w:r>
    </w:p>
    <w:p w14:paraId="0F1FB3A9" w14:textId="77777777" w:rsidR="00742CA4" w:rsidRDefault="00742CA4" w:rsidP="00742CA4">
      <w:pPr>
        <w:pStyle w:val="Testbank"/>
      </w:pPr>
      <w:r>
        <w:t>AICPA: FN Measurement</w:t>
      </w:r>
    </w:p>
    <w:p w14:paraId="4E3C0960" w14:textId="77777777" w:rsidR="00742CA4" w:rsidRDefault="00742CA4" w:rsidP="00742CA4">
      <w:pPr>
        <w:pStyle w:val="Testbank"/>
      </w:pPr>
      <w:r>
        <w:t>Feedback:</w:t>
      </w:r>
    </w:p>
    <w:p w14:paraId="70407D71" w14:textId="77777777" w:rsidR="00742CA4" w:rsidRDefault="00742CA4" w:rsidP="00742CA4">
      <w:pPr>
        <w:pStyle w:val="Testbank"/>
      </w:pPr>
    </w:p>
    <w:p w14:paraId="75194285" w14:textId="77777777" w:rsidR="00742CA4" w:rsidRDefault="00742CA4" w:rsidP="00742CA4">
      <w:pPr>
        <w:pStyle w:val="Testbank"/>
      </w:pPr>
      <w:r>
        <w:t>[QUESTION]</w:t>
      </w:r>
    </w:p>
    <w:p w14:paraId="6519ECDD" w14:textId="77777777" w:rsidR="00742CA4" w:rsidRDefault="007F32A2" w:rsidP="00742CA4">
      <w:pPr>
        <w:pStyle w:val="Testbank"/>
      </w:pPr>
      <w:r>
        <w:t>77</w:t>
      </w:r>
      <w:r w:rsidR="00742CA4">
        <w:t>. Which of the following costs is classified as both a prime cost and a conversion cost?</w:t>
      </w:r>
    </w:p>
    <w:p w14:paraId="2EA0C090" w14:textId="77777777" w:rsidR="00742CA4" w:rsidRDefault="00742CA4" w:rsidP="00742CA4">
      <w:pPr>
        <w:pStyle w:val="Testbank"/>
      </w:pPr>
      <w:r>
        <w:t>A) Direct materials.</w:t>
      </w:r>
    </w:p>
    <w:p w14:paraId="68082BD4" w14:textId="77777777" w:rsidR="00742CA4" w:rsidRDefault="00742CA4" w:rsidP="00742CA4">
      <w:pPr>
        <w:pStyle w:val="Testbank"/>
      </w:pPr>
      <w:r>
        <w:t>B) Direct labor.</w:t>
      </w:r>
    </w:p>
    <w:p w14:paraId="1C8643DA" w14:textId="77777777" w:rsidR="00742CA4" w:rsidRDefault="00742CA4" w:rsidP="00742CA4">
      <w:pPr>
        <w:pStyle w:val="Testbank"/>
      </w:pPr>
      <w:r>
        <w:t>C) Variable overhead.</w:t>
      </w:r>
    </w:p>
    <w:p w14:paraId="65E5C1E2" w14:textId="77777777" w:rsidR="00742CA4" w:rsidRDefault="00742CA4" w:rsidP="00742CA4">
      <w:pPr>
        <w:pStyle w:val="Testbank"/>
      </w:pPr>
      <w:r>
        <w:t>D) Fixed overhead.</w:t>
      </w:r>
    </w:p>
    <w:p w14:paraId="3A4BE414" w14:textId="77777777" w:rsidR="00742CA4" w:rsidRDefault="00742CA4" w:rsidP="00742CA4">
      <w:pPr>
        <w:pStyle w:val="Testbank"/>
      </w:pPr>
      <w:r>
        <w:t>Answer: B</w:t>
      </w:r>
    </w:p>
    <w:p w14:paraId="0C79991A" w14:textId="77777777" w:rsidR="00742CA4" w:rsidRDefault="00742CA4" w:rsidP="00742CA4">
      <w:pPr>
        <w:pStyle w:val="Testbank"/>
      </w:pPr>
      <w:r>
        <w:t>Difficulty: 1 Easy</w:t>
      </w:r>
    </w:p>
    <w:p w14:paraId="2FF33903" w14:textId="77777777" w:rsidR="00742CA4" w:rsidRDefault="00742CA4" w:rsidP="00742CA4">
      <w:pPr>
        <w:pStyle w:val="Testbank"/>
      </w:pPr>
      <w:r>
        <w:t>Learning Objective: 01-03</w:t>
      </w:r>
    </w:p>
    <w:p w14:paraId="20DEF545" w14:textId="77777777" w:rsidR="00742CA4" w:rsidRDefault="00742CA4" w:rsidP="00742CA4">
      <w:pPr>
        <w:pStyle w:val="Testbank"/>
      </w:pPr>
      <w:r>
        <w:t>Topic Area:</w:t>
      </w:r>
    </w:p>
    <w:p w14:paraId="24740EFE" w14:textId="77777777" w:rsidR="00742CA4" w:rsidRDefault="00742CA4" w:rsidP="00742CA4">
      <w:pPr>
        <w:pStyle w:val="Testbank"/>
      </w:pPr>
      <w:r>
        <w:t>Blooms: Remember</w:t>
      </w:r>
    </w:p>
    <w:p w14:paraId="136FDF39" w14:textId="77777777" w:rsidR="00742CA4" w:rsidRDefault="00742CA4" w:rsidP="00742CA4">
      <w:pPr>
        <w:pStyle w:val="Testbank"/>
      </w:pPr>
      <w:r>
        <w:t>AACSB: Reflective Thinking</w:t>
      </w:r>
    </w:p>
    <w:p w14:paraId="45D342FB" w14:textId="77777777" w:rsidR="00742CA4" w:rsidRDefault="00742CA4" w:rsidP="00742CA4">
      <w:pPr>
        <w:pStyle w:val="Testbank"/>
      </w:pPr>
      <w:r>
        <w:t>AICPA: BB Critical Thinking</w:t>
      </w:r>
    </w:p>
    <w:p w14:paraId="54BD76A4" w14:textId="77777777" w:rsidR="00742CA4" w:rsidRDefault="00742CA4" w:rsidP="00742CA4">
      <w:pPr>
        <w:pStyle w:val="Testbank"/>
      </w:pPr>
      <w:r>
        <w:t>AICPA: FN Measurement</w:t>
      </w:r>
    </w:p>
    <w:p w14:paraId="037D5B28" w14:textId="77777777" w:rsidR="00742CA4" w:rsidRDefault="00742CA4" w:rsidP="00742CA4">
      <w:pPr>
        <w:pStyle w:val="Testbank"/>
      </w:pPr>
      <w:r>
        <w:t>Feedback:</w:t>
      </w:r>
    </w:p>
    <w:p w14:paraId="7B1EBE62" w14:textId="77777777" w:rsidR="00742CA4" w:rsidRDefault="00742CA4" w:rsidP="00742CA4">
      <w:pPr>
        <w:pStyle w:val="Testbank"/>
      </w:pPr>
    </w:p>
    <w:p w14:paraId="657A9FEC" w14:textId="77777777" w:rsidR="00742CA4" w:rsidRDefault="00742CA4" w:rsidP="00742CA4">
      <w:pPr>
        <w:pStyle w:val="Testbank"/>
      </w:pPr>
      <w:r>
        <w:t>[QUESTION]</w:t>
      </w:r>
    </w:p>
    <w:p w14:paraId="2C561759" w14:textId="77777777" w:rsidR="00742CA4" w:rsidRDefault="007F32A2" w:rsidP="00742CA4">
      <w:pPr>
        <w:pStyle w:val="Testbank"/>
      </w:pPr>
      <w:r>
        <w:t>78</w:t>
      </w:r>
      <w:r w:rsidR="00742CA4">
        <w:t>. Which of the following is an example of a period cost in a company that makes clothing?</w:t>
      </w:r>
    </w:p>
    <w:p w14:paraId="7DCA7969" w14:textId="77777777" w:rsidR="00742CA4" w:rsidRDefault="00742CA4" w:rsidP="00742CA4">
      <w:pPr>
        <w:pStyle w:val="Testbank"/>
      </w:pPr>
      <w:r>
        <w:t>A) Fabric used to produce men’s pants.</w:t>
      </w:r>
    </w:p>
    <w:p w14:paraId="5BA0A74E" w14:textId="77777777" w:rsidR="00742CA4" w:rsidRDefault="00742CA4" w:rsidP="00742CA4">
      <w:pPr>
        <w:pStyle w:val="Testbank"/>
      </w:pPr>
      <w:r>
        <w:t>B) Advertising cost for a new line of clothing.</w:t>
      </w:r>
    </w:p>
    <w:p w14:paraId="3D3F4669" w14:textId="77777777" w:rsidR="00742CA4" w:rsidRDefault="00742CA4" w:rsidP="00742CA4">
      <w:pPr>
        <w:pStyle w:val="Testbank"/>
      </w:pPr>
      <w:r>
        <w:t>C) Factory supervisor’s salary.</w:t>
      </w:r>
    </w:p>
    <w:p w14:paraId="3F7CF346" w14:textId="77777777" w:rsidR="00742CA4" w:rsidRDefault="00742CA4" w:rsidP="00742CA4">
      <w:pPr>
        <w:pStyle w:val="Testbank"/>
      </w:pPr>
      <w:r>
        <w:t>D) Monthly depreciation on production equipment.</w:t>
      </w:r>
    </w:p>
    <w:p w14:paraId="378DA90F" w14:textId="77777777" w:rsidR="00742CA4" w:rsidRDefault="00742CA4" w:rsidP="00742CA4">
      <w:pPr>
        <w:pStyle w:val="Testbank"/>
      </w:pPr>
      <w:r>
        <w:t>Answer: B</w:t>
      </w:r>
    </w:p>
    <w:p w14:paraId="509B7C1D" w14:textId="77777777" w:rsidR="00742CA4" w:rsidRDefault="00742CA4" w:rsidP="00742CA4">
      <w:pPr>
        <w:pStyle w:val="Testbank"/>
      </w:pPr>
      <w:r>
        <w:t>Difficulty: 1 Easy</w:t>
      </w:r>
    </w:p>
    <w:p w14:paraId="77F5524D" w14:textId="77777777" w:rsidR="00742CA4" w:rsidRDefault="00742CA4" w:rsidP="00742CA4">
      <w:pPr>
        <w:pStyle w:val="Testbank"/>
      </w:pPr>
      <w:r>
        <w:t>Learning Objective: 01-03</w:t>
      </w:r>
    </w:p>
    <w:p w14:paraId="19635826" w14:textId="77777777" w:rsidR="00742CA4" w:rsidRDefault="00742CA4" w:rsidP="00742CA4">
      <w:pPr>
        <w:pStyle w:val="Testbank"/>
      </w:pPr>
      <w:r>
        <w:t>Topic Area:</w:t>
      </w:r>
    </w:p>
    <w:p w14:paraId="13396D2B" w14:textId="77777777" w:rsidR="00742CA4" w:rsidRDefault="00742CA4" w:rsidP="00742CA4">
      <w:pPr>
        <w:pStyle w:val="Testbank"/>
      </w:pPr>
      <w:r>
        <w:t>Blooms: Understand</w:t>
      </w:r>
    </w:p>
    <w:p w14:paraId="1D1DC96A" w14:textId="77777777" w:rsidR="00742CA4" w:rsidRDefault="00742CA4" w:rsidP="00742CA4">
      <w:pPr>
        <w:pStyle w:val="Testbank"/>
      </w:pPr>
      <w:r>
        <w:t>AACSB: Reflective Thinking</w:t>
      </w:r>
    </w:p>
    <w:p w14:paraId="1AC4A33A" w14:textId="77777777" w:rsidR="00742CA4" w:rsidRDefault="00742CA4" w:rsidP="00742CA4">
      <w:pPr>
        <w:pStyle w:val="Testbank"/>
      </w:pPr>
      <w:r>
        <w:t>AICPA: BB Critical Thinking</w:t>
      </w:r>
    </w:p>
    <w:p w14:paraId="04B6B8FF" w14:textId="77777777" w:rsidR="00742CA4" w:rsidRDefault="00742CA4" w:rsidP="00742CA4">
      <w:pPr>
        <w:pStyle w:val="Testbank"/>
      </w:pPr>
      <w:r>
        <w:t>AICPA: FN Measurement</w:t>
      </w:r>
    </w:p>
    <w:p w14:paraId="70E3C8B4" w14:textId="77777777" w:rsidR="00742CA4" w:rsidRDefault="00742CA4" w:rsidP="00742CA4">
      <w:pPr>
        <w:pStyle w:val="Testbank"/>
      </w:pPr>
      <w:r>
        <w:t>Feedback:</w:t>
      </w:r>
    </w:p>
    <w:p w14:paraId="6D9798D3" w14:textId="77777777" w:rsidR="00742CA4" w:rsidRDefault="00742CA4" w:rsidP="00742CA4">
      <w:pPr>
        <w:pStyle w:val="Testbank"/>
      </w:pPr>
    </w:p>
    <w:p w14:paraId="6BCEC52B" w14:textId="77777777" w:rsidR="00742CA4" w:rsidRDefault="00742CA4" w:rsidP="00742CA4">
      <w:pPr>
        <w:pStyle w:val="Testbank"/>
      </w:pPr>
      <w:r>
        <w:t>[QUESTION]</w:t>
      </w:r>
    </w:p>
    <w:p w14:paraId="766EFFD3" w14:textId="77777777" w:rsidR="00742CA4" w:rsidRDefault="007F32A2" w:rsidP="00742CA4">
      <w:pPr>
        <w:pStyle w:val="Testbank"/>
      </w:pPr>
      <w:r>
        <w:lastRenderedPageBreak/>
        <w:t>79</w:t>
      </w:r>
      <w:r w:rsidR="00742CA4">
        <w:t>. All of the following are examples of product costs except:</w:t>
      </w:r>
    </w:p>
    <w:p w14:paraId="1B592F93" w14:textId="77777777" w:rsidR="00742CA4" w:rsidRDefault="00742CA4" w:rsidP="00742CA4">
      <w:pPr>
        <w:pStyle w:val="Testbank"/>
      </w:pPr>
      <w:r>
        <w:t>A) depreciation on the company’s retail outlets.</w:t>
      </w:r>
    </w:p>
    <w:p w14:paraId="4782DFDC" w14:textId="77777777" w:rsidR="00742CA4" w:rsidRDefault="00742CA4" w:rsidP="00742CA4">
      <w:pPr>
        <w:pStyle w:val="Testbank"/>
      </w:pPr>
      <w:r>
        <w:t>B) salary of the plant manager.</w:t>
      </w:r>
    </w:p>
    <w:p w14:paraId="02D2E360" w14:textId="77777777" w:rsidR="00742CA4" w:rsidRDefault="00742CA4" w:rsidP="00742CA4">
      <w:pPr>
        <w:pStyle w:val="Testbank"/>
      </w:pPr>
      <w:r>
        <w:t>C) insurance on the factory equipment.</w:t>
      </w:r>
    </w:p>
    <w:p w14:paraId="6F69954A" w14:textId="77777777" w:rsidR="00742CA4" w:rsidRDefault="00742CA4" w:rsidP="00742CA4">
      <w:pPr>
        <w:pStyle w:val="Testbank"/>
      </w:pPr>
      <w:r>
        <w:t>D) rental costs of factory equipment.</w:t>
      </w:r>
    </w:p>
    <w:p w14:paraId="409139A9" w14:textId="77777777" w:rsidR="00742CA4" w:rsidRDefault="00742CA4" w:rsidP="00742CA4">
      <w:pPr>
        <w:pStyle w:val="Testbank"/>
      </w:pPr>
      <w:r>
        <w:t>Answer: A</w:t>
      </w:r>
    </w:p>
    <w:p w14:paraId="1E5DEA07" w14:textId="77777777" w:rsidR="00742CA4" w:rsidRDefault="00742CA4" w:rsidP="00742CA4">
      <w:pPr>
        <w:pStyle w:val="Testbank"/>
      </w:pPr>
      <w:r>
        <w:t>Difficulty: 1 Easy</w:t>
      </w:r>
    </w:p>
    <w:p w14:paraId="13E7DC06" w14:textId="77777777" w:rsidR="00742CA4" w:rsidRDefault="00742CA4" w:rsidP="00742CA4">
      <w:pPr>
        <w:pStyle w:val="Testbank"/>
      </w:pPr>
      <w:r>
        <w:t>Learning Objective: 01-03</w:t>
      </w:r>
    </w:p>
    <w:p w14:paraId="40F07E9D" w14:textId="77777777" w:rsidR="00742CA4" w:rsidRDefault="00742CA4" w:rsidP="00742CA4">
      <w:pPr>
        <w:pStyle w:val="Testbank"/>
      </w:pPr>
      <w:r>
        <w:t>Topic Area:</w:t>
      </w:r>
    </w:p>
    <w:p w14:paraId="65361BDC" w14:textId="77777777" w:rsidR="00742CA4" w:rsidRDefault="00742CA4" w:rsidP="00742CA4">
      <w:pPr>
        <w:pStyle w:val="Testbank"/>
      </w:pPr>
      <w:r>
        <w:t>Blooms: Understand</w:t>
      </w:r>
    </w:p>
    <w:p w14:paraId="67D7A40E" w14:textId="77777777" w:rsidR="00742CA4" w:rsidRDefault="00742CA4" w:rsidP="00742CA4">
      <w:pPr>
        <w:pStyle w:val="Testbank"/>
      </w:pPr>
      <w:r>
        <w:t>AACSB: Reflective Thinking</w:t>
      </w:r>
    </w:p>
    <w:p w14:paraId="56BDA4D2" w14:textId="77777777" w:rsidR="00742CA4" w:rsidRDefault="00742CA4" w:rsidP="00742CA4">
      <w:pPr>
        <w:pStyle w:val="Testbank"/>
      </w:pPr>
      <w:r>
        <w:t>AICPA: BB Critical Thinking</w:t>
      </w:r>
    </w:p>
    <w:p w14:paraId="4468F02B" w14:textId="77777777" w:rsidR="00742CA4" w:rsidRDefault="00742CA4" w:rsidP="00742CA4">
      <w:pPr>
        <w:pStyle w:val="Testbank"/>
      </w:pPr>
      <w:r>
        <w:t>AICPA: FN Measurement</w:t>
      </w:r>
    </w:p>
    <w:p w14:paraId="08D28056" w14:textId="77777777" w:rsidR="00742CA4" w:rsidRDefault="00742CA4" w:rsidP="00742CA4">
      <w:pPr>
        <w:pStyle w:val="Testbank"/>
      </w:pPr>
      <w:r>
        <w:t>Feedback:</w:t>
      </w:r>
    </w:p>
    <w:p w14:paraId="0E920723" w14:textId="77777777" w:rsidR="00742CA4" w:rsidRDefault="00742CA4" w:rsidP="00742CA4">
      <w:pPr>
        <w:pStyle w:val="Testbank"/>
      </w:pPr>
    </w:p>
    <w:p w14:paraId="13287D6B" w14:textId="77777777" w:rsidR="00742CA4" w:rsidRDefault="00742CA4" w:rsidP="00742CA4">
      <w:pPr>
        <w:pStyle w:val="Testbank"/>
      </w:pPr>
      <w:r>
        <w:t>[QUESTION]</w:t>
      </w:r>
    </w:p>
    <w:p w14:paraId="13603216" w14:textId="77777777" w:rsidR="00742CA4" w:rsidRDefault="007F32A2" w:rsidP="00742CA4">
      <w:pPr>
        <w:pStyle w:val="Testbank"/>
      </w:pPr>
      <w:r>
        <w:t>80</w:t>
      </w:r>
      <w:r w:rsidR="00742CA4">
        <w:t>. Which of the following statements about product costs is true?</w:t>
      </w:r>
    </w:p>
    <w:p w14:paraId="6C6E4304" w14:textId="77777777" w:rsidR="00742CA4" w:rsidRDefault="00742CA4" w:rsidP="00742CA4">
      <w:pPr>
        <w:pStyle w:val="Testbank"/>
      </w:pPr>
      <w:r>
        <w:t>A) Product costs are deducted from revenue when the production process is completed.</w:t>
      </w:r>
    </w:p>
    <w:p w14:paraId="5D0DE62A" w14:textId="77777777" w:rsidR="00742CA4" w:rsidRDefault="00742CA4" w:rsidP="00742CA4">
      <w:pPr>
        <w:pStyle w:val="Testbank"/>
      </w:pPr>
      <w:r>
        <w:t>B) Product costs are deducted from revenue as expenditures are made.</w:t>
      </w:r>
    </w:p>
    <w:p w14:paraId="7943C0E1" w14:textId="77777777" w:rsidR="00742CA4" w:rsidRDefault="00742CA4" w:rsidP="00742CA4">
      <w:pPr>
        <w:pStyle w:val="Testbank"/>
      </w:pPr>
      <w:r>
        <w:t>C) Product costs associated with unsold finished goods and work in process appear on the balance sheet as assets.</w:t>
      </w:r>
    </w:p>
    <w:p w14:paraId="374B7FF5" w14:textId="77777777" w:rsidR="00742CA4" w:rsidRDefault="00742CA4" w:rsidP="00742CA4">
      <w:pPr>
        <w:pStyle w:val="Testbank"/>
      </w:pPr>
      <w:r>
        <w:t>D) Product costs appear on financial statements only when products are sold.</w:t>
      </w:r>
    </w:p>
    <w:p w14:paraId="6678BC88" w14:textId="77777777" w:rsidR="00742CA4" w:rsidRDefault="00742CA4" w:rsidP="00742CA4">
      <w:pPr>
        <w:pStyle w:val="Testbank"/>
      </w:pPr>
      <w:r>
        <w:t>Answer: C</w:t>
      </w:r>
    </w:p>
    <w:p w14:paraId="40E5A824" w14:textId="77777777" w:rsidR="00742CA4" w:rsidRDefault="00742CA4" w:rsidP="00742CA4">
      <w:pPr>
        <w:pStyle w:val="Testbank"/>
      </w:pPr>
      <w:r>
        <w:t>Difficulty: 3 Hard</w:t>
      </w:r>
    </w:p>
    <w:p w14:paraId="457034C9" w14:textId="77777777" w:rsidR="00742CA4" w:rsidRDefault="00742CA4" w:rsidP="00742CA4">
      <w:pPr>
        <w:pStyle w:val="Testbank"/>
      </w:pPr>
      <w:r>
        <w:t>Learning Objective: 01-03</w:t>
      </w:r>
    </w:p>
    <w:p w14:paraId="7CA5D656" w14:textId="77777777" w:rsidR="00742CA4" w:rsidRDefault="00742CA4" w:rsidP="00742CA4">
      <w:pPr>
        <w:pStyle w:val="Testbank"/>
      </w:pPr>
      <w:r>
        <w:t>Topic Area:</w:t>
      </w:r>
    </w:p>
    <w:p w14:paraId="011CA0D9" w14:textId="77777777" w:rsidR="00742CA4" w:rsidRDefault="00742CA4" w:rsidP="00742CA4">
      <w:pPr>
        <w:pStyle w:val="Testbank"/>
      </w:pPr>
      <w:r>
        <w:t>Blooms: Understand</w:t>
      </w:r>
    </w:p>
    <w:p w14:paraId="42536532" w14:textId="77777777" w:rsidR="00742CA4" w:rsidRDefault="00742CA4" w:rsidP="00742CA4">
      <w:pPr>
        <w:pStyle w:val="Testbank"/>
      </w:pPr>
      <w:r>
        <w:t>AACSB: Reflective Thinking</w:t>
      </w:r>
    </w:p>
    <w:p w14:paraId="145E0A22" w14:textId="77777777" w:rsidR="00742CA4" w:rsidRDefault="00742CA4" w:rsidP="00742CA4">
      <w:pPr>
        <w:pStyle w:val="Testbank"/>
      </w:pPr>
      <w:r>
        <w:t>AICPA: BB Critical Thinking</w:t>
      </w:r>
    </w:p>
    <w:p w14:paraId="76B7668E" w14:textId="77777777" w:rsidR="00742CA4" w:rsidRDefault="00742CA4" w:rsidP="00742CA4">
      <w:pPr>
        <w:pStyle w:val="Testbank"/>
      </w:pPr>
      <w:r>
        <w:t>AICPA: FN Measurement</w:t>
      </w:r>
    </w:p>
    <w:p w14:paraId="74E65C3B" w14:textId="77777777" w:rsidR="00742CA4" w:rsidRDefault="00742CA4" w:rsidP="00742CA4">
      <w:pPr>
        <w:pStyle w:val="Testbank"/>
      </w:pPr>
      <w:r>
        <w:t>Feedback:</w:t>
      </w:r>
    </w:p>
    <w:p w14:paraId="446D2D02" w14:textId="77777777" w:rsidR="00742CA4" w:rsidRDefault="00742CA4" w:rsidP="00742CA4">
      <w:pPr>
        <w:pStyle w:val="Testbank"/>
      </w:pPr>
    </w:p>
    <w:p w14:paraId="2B647D05" w14:textId="77777777" w:rsidR="00742CA4" w:rsidRDefault="00742CA4" w:rsidP="00742CA4">
      <w:pPr>
        <w:pStyle w:val="Testbank"/>
      </w:pPr>
      <w:r>
        <w:t>[QUESTION]</w:t>
      </w:r>
    </w:p>
    <w:p w14:paraId="491CF3BF" w14:textId="77777777" w:rsidR="00742CA4" w:rsidRDefault="007F32A2" w:rsidP="00742CA4">
      <w:pPr>
        <w:pStyle w:val="Testbank"/>
      </w:pPr>
      <w:r>
        <w:t>81</w:t>
      </w:r>
      <w:r w:rsidR="00742CA4">
        <w:t>. Which of the following statements is correct in describing manufacturing overhead?</w:t>
      </w:r>
    </w:p>
    <w:p w14:paraId="76BFB270" w14:textId="77777777" w:rsidR="00742CA4" w:rsidRDefault="00742CA4" w:rsidP="00742CA4">
      <w:pPr>
        <w:pStyle w:val="Testbank"/>
      </w:pPr>
      <w:r>
        <w:t>A) Manufacturing overhead when combined with direct materials cost forms conversion cost.</w:t>
      </w:r>
    </w:p>
    <w:p w14:paraId="332D5A8A" w14:textId="77777777" w:rsidR="00742CA4" w:rsidRDefault="00742CA4" w:rsidP="00742CA4">
      <w:pPr>
        <w:pStyle w:val="Testbank"/>
      </w:pPr>
      <w:r>
        <w:t>B) Manufacturing overhead consists of all manufacturing cost except for prime cost.</w:t>
      </w:r>
    </w:p>
    <w:p w14:paraId="6DF730AE" w14:textId="77777777" w:rsidR="00742CA4" w:rsidRDefault="00742CA4" w:rsidP="00742CA4">
      <w:pPr>
        <w:pStyle w:val="Testbank"/>
      </w:pPr>
      <w:r>
        <w:t>C) Manufacturing overhead is a period cost.</w:t>
      </w:r>
    </w:p>
    <w:p w14:paraId="3F13672A" w14:textId="77777777" w:rsidR="00742CA4" w:rsidRDefault="00742CA4" w:rsidP="00742CA4">
      <w:pPr>
        <w:pStyle w:val="Testbank"/>
      </w:pPr>
      <w:r>
        <w:t>D) Manufacturing overhead when combined with direct labor cost forms prime cost.</w:t>
      </w:r>
    </w:p>
    <w:p w14:paraId="66699C15" w14:textId="77777777" w:rsidR="00742CA4" w:rsidRDefault="00742CA4" w:rsidP="00742CA4">
      <w:pPr>
        <w:pStyle w:val="Testbank"/>
      </w:pPr>
      <w:r>
        <w:t>Answer: B</w:t>
      </w:r>
    </w:p>
    <w:p w14:paraId="7C95CC0F" w14:textId="77777777" w:rsidR="00742CA4" w:rsidRDefault="00742CA4" w:rsidP="00742CA4">
      <w:pPr>
        <w:pStyle w:val="Testbank"/>
      </w:pPr>
      <w:r>
        <w:t>Difficulty: 2 Medium</w:t>
      </w:r>
    </w:p>
    <w:p w14:paraId="19C25403" w14:textId="77777777" w:rsidR="00742CA4" w:rsidRDefault="00742CA4" w:rsidP="00742CA4">
      <w:pPr>
        <w:pStyle w:val="Testbank"/>
      </w:pPr>
      <w:r>
        <w:t>Learning Objective: 01-03</w:t>
      </w:r>
    </w:p>
    <w:p w14:paraId="4F1DB49B" w14:textId="77777777" w:rsidR="00742CA4" w:rsidRDefault="00742CA4" w:rsidP="00742CA4">
      <w:pPr>
        <w:pStyle w:val="Testbank"/>
      </w:pPr>
      <w:r>
        <w:t>Topic Area:</w:t>
      </w:r>
    </w:p>
    <w:p w14:paraId="41A67D05" w14:textId="77777777" w:rsidR="00742CA4" w:rsidRDefault="00742CA4" w:rsidP="00742CA4">
      <w:pPr>
        <w:pStyle w:val="Testbank"/>
      </w:pPr>
      <w:r>
        <w:t>Blooms: Understand</w:t>
      </w:r>
    </w:p>
    <w:p w14:paraId="2B16F312" w14:textId="77777777" w:rsidR="00742CA4" w:rsidRDefault="00742CA4" w:rsidP="00742CA4">
      <w:pPr>
        <w:pStyle w:val="Testbank"/>
      </w:pPr>
      <w:r>
        <w:t>AACSB: Reflective Thinking</w:t>
      </w:r>
    </w:p>
    <w:p w14:paraId="2A77D39B" w14:textId="77777777" w:rsidR="00742CA4" w:rsidRDefault="00742CA4" w:rsidP="00742CA4">
      <w:pPr>
        <w:pStyle w:val="Testbank"/>
      </w:pPr>
      <w:r>
        <w:t>AICPA: BB Critical Thinking</w:t>
      </w:r>
    </w:p>
    <w:p w14:paraId="51FDA185" w14:textId="77777777" w:rsidR="00742CA4" w:rsidRDefault="00742CA4" w:rsidP="00742CA4">
      <w:pPr>
        <w:pStyle w:val="Testbank"/>
      </w:pPr>
      <w:r>
        <w:t>AICPA: FN Measurement</w:t>
      </w:r>
    </w:p>
    <w:p w14:paraId="0A2A5EB6" w14:textId="77777777" w:rsidR="00742CA4" w:rsidRDefault="00742CA4" w:rsidP="00742CA4">
      <w:pPr>
        <w:pStyle w:val="Testbank"/>
      </w:pPr>
      <w:r>
        <w:t>Feedback:</w:t>
      </w:r>
    </w:p>
    <w:p w14:paraId="1680151B" w14:textId="77777777" w:rsidR="00742CA4" w:rsidRDefault="00742CA4" w:rsidP="00742CA4">
      <w:pPr>
        <w:pStyle w:val="Testbank"/>
      </w:pPr>
    </w:p>
    <w:p w14:paraId="4AB66DFF" w14:textId="77777777" w:rsidR="00742CA4" w:rsidRDefault="00742CA4" w:rsidP="00742CA4">
      <w:pPr>
        <w:pStyle w:val="Testbank"/>
      </w:pPr>
      <w:r>
        <w:t>[QUESTION]</w:t>
      </w:r>
    </w:p>
    <w:p w14:paraId="53A6AA86" w14:textId="77777777" w:rsidR="00742CA4" w:rsidRDefault="007F32A2" w:rsidP="00742CA4">
      <w:pPr>
        <w:pStyle w:val="Testbank"/>
      </w:pPr>
      <w:r>
        <w:t>82</w:t>
      </w:r>
      <w:r w:rsidR="00742CA4">
        <w:t>. Direct labor cost is classified as:</w:t>
      </w:r>
    </w:p>
    <w:p w14:paraId="3BE8BD2F" w14:textId="77777777" w:rsidR="00742CA4" w:rsidRDefault="00742CA4" w:rsidP="00742CA4">
      <w:pPr>
        <w:pStyle w:val="Testbank"/>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428"/>
        <w:gridCol w:w="1840"/>
        <w:gridCol w:w="1440"/>
      </w:tblGrid>
      <w:tr w:rsidR="00742CA4" w:rsidRPr="006A40C5" w14:paraId="53A01BA4" w14:textId="77777777" w:rsidTr="00111B5E">
        <w:tc>
          <w:tcPr>
            <w:tcW w:w="0" w:type="auto"/>
            <w:shd w:val="clear" w:color="auto" w:fill="auto"/>
            <w:vAlign w:val="bottom"/>
          </w:tcPr>
          <w:p w14:paraId="6AAE7A21" w14:textId="77777777" w:rsidR="00742CA4" w:rsidRPr="006A40C5" w:rsidRDefault="00742CA4" w:rsidP="00111B5E">
            <w:pPr>
              <w:pStyle w:val="Testbank"/>
            </w:pPr>
          </w:p>
        </w:tc>
        <w:tc>
          <w:tcPr>
            <w:tcW w:w="1840" w:type="dxa"/>
            <w:shd w:val="clear" w:color="auto" w:fill="auto"/>
            <w:vAlign w:val="bottom"/>
          </w:tcPr>
          <w:p w14:paraId="42903DD2" w14:textId="77777777" w:rsidR="00742CA4" w:rsidRPr="006A40C5" w:rsidRDefault="00742CA4" w:rsidP="00111B5E">
            <w:pPr>
              <w:pStyle w:val="Testbank"/>
              <w:jc w:val="center"/>
            </w:pPr>
            <w:r w:rsidRPr="006A40C5">
              <w:t>Conversion cost</w:t>
            </w:r>
          </w:p>
        </w:tc>
        <w:tc>
          <w:tcPr>
            <w:tcW w:w="1440" w:type="dxa"/>
            <w:shd w:val="clear" w:color="auto" w:fill="auto"/>
            <w:vAlign w:val="bottom"/>
          </w:tcPr>
          <w:p w14:paraId="32A08877" w14:textId="77777777" w:rsidR="00742CA4" w:rsidRPr="006A40C5" w:rsidRDefault="00742CA4" w:rsidP="00111B5E">
            <w:pPr>
              <w:pStyle w:val="Testbank"/>
              <w:jc w:val="center"/>
            </w:pPr>
            <w:r w:rsidRPr="006A40C5">
              <w:t>Prime cost</w:t>
            </w:r>
          </w:p>
        </w:tc>
      </w:tr>
      <w:tr w:rsidR="00742CA4" w:rsidRPr="006A40C5" w14:paraId="7EE2B3E6" w14:textId="77777777" w:rsidTr="00111B5E">
        <w:tc>
          <w:tcPr>
            <w:tcW w:w="0" w:type="auto"/>
            <w:shd w:val="clear" w:color="auto" w:fill="auto"/>
            <w:vAlign w:val="bottom"/>
          </w:tcPr>
          <w:p w14:paraId="40513753" w14:textId="77777777" w:rsidR="00742CA4" w:rsidRPr="006A40C5" w:rsidRDefault="00742CA4" w:rsidP="00111B5E">
            <w:pPr>
              <w:pStyle w:val="Testbank"/>
            </w:pPr>
            <w:r w:rsidRPr="006A40C5">
              <w:t>A)</w:t>
            </w:r>
          </w:p>
        </w:tc>
        <w:tc>
          <w:tcPr>
            <w:tcW w:w="1840" w:type="dxa"/>
            <w:shd w:val="clear" w:color="auto" w:fill="auto"/>
            <w:vAlign w:val="bottom"/>
          </w:tcPr>
          <w:p w14:paraId="06C42F57" w14:textId="77777777" w:rsidR="00742CA4" w:rsidRPr="006A40C5" w:rsidRDefault="00742CA4" w:rsidP="00111B5E">
            <w:pPr>
              <w:pStyle w:val="Testbank"/>
              <w:jc w:val="center"/>
            </w:pPr>
            <w:r w:rsidRPr="006A40C5">
              <w:t>Yes</w:t>
            </w:r>
          </w:p>
        </w:tc>
        <w:tc>
          <w:tcPr>
            <w:tcW w:w="1440" w:type="dxa"/>
            <w:shd w:val="clear" w:color="auto" w:fill="auto"/>
            <w:vAlign w:val="bottom"/>
          </w:tcPr>
          <w:p w14:paraId="2F58DB52" w14:textId="77777777" w:rsidR="00742CA4" w:rsidRPr="006A40C5" w:rsidRDefault="00742CA4" w:rsidP="00111B5E">
            <w:pPr>
              <w:pStyle w:val="Testbank"/>
              <w:jc w:val="center"/>
            </w:pPr>
            <w:r w:rsidRPr="006A40C5">
              <w:t>Yes</w:t>
            </w:r>
          </w:p>
        </w:tc>
      </w:tr>
      <w:tr w:rsidR="00742CA4" w:rsidRPr="006A40C5" w14:paraId="08DBA24E" w14:textId="77777777" w:rsidTr="00111B5E">
        <w:tc>
          <w:tcPr>
            <w:tcW w:w="0" w:type="auto"/>
            <w:shd w:val="clear" w:color="auto" w:fill="auto"/>
            <w:vAlign w:val="bottom"/>
          </w:tcPr>
          <w:p w14:paraId="5A1C79F6" w14:textId="77777777" w:rsidR="00742CA4" w:rsidRPr="006A40C5" w:rsidRDefault="00742CA4" w:rsidP="00111B5E">
            <w:pPr>
              <w:pStyle w:val="Testbank"/>
            </w:pPr>
            <w:r w:rsidRPr="006A40C5">
              <w:t>B)</w:t>
            </w:r>
          </w:p>
        </w:tc>
        <w:tc>
          <w:tcPr>
            <w:tcW w:w="1840" w:type="dxa"/>
            <w:shd w:val="clear" w:color="auto" w:fill="auto"/>
            <w:vAlign w:val="bottom"/>
          </w:tcPr>
          <w:p w14:paraId="117FB281" w14:textId="77777777" w:rsidR="00742CA4" w:rsidRPr="006A40C5" w:rsidRDefault="00742CA4" w:rsidP="00111B5E">
            <w:pPr>
              <w:pStyle w:val="Testbank"/>
              <w:jc w:val="center"/>
            </w:pPr>
            <w:r w:rsidRPr="006A40C5">
              <w:t>No</w:t>
            </w:r>
          </w:p>
        </w:tc>
        <w:tc>
          <w:tcPr>
            <w:tcW w:w="1440" w:type="dxa"/>
            <w:shd w:val="clear" w:color="auto" w:fill="auto"/>
            <w:vAlign w:val="bottom"/>
          </w:tcPr>
          <w:p w14:paraId="6AEFB40F" w14:textId="77777777" w:rsidR="00742CA4" w:rsidRPr="006A40C5" w:rsidRDefault="00742CA4" w:rsidP="00111B5E">
            <w:pPr>
              <w:pStyle w:val="Testbank"/>
              <w:jc w:val="center"/>
            </w:pPr>
            <w:r w:rsidRPr="006A40C5">
              <w:t>No</w:t>
            </w:r>
          </w:p>
        </w:tc>
      </w:tr>
      <w:tr w:rsidR="00742CA4" w:rsidRPr="006A40C5" w14:paraId="36DA4699" w14:textId="77777777" w:rsidTr="00111B5E">
        <w:tc>
          <w:tcPr>
            <w:tcW w:w="0" w:type="auto"/>
            <w:shd w:val="clear" w:color="auto" w:fill="auto"/>
            <w:vAlign w:val="bottom"/>
          </w:tcPr>
          <w:p w14:paraId="6CEE51BD" w14:textId="77777777" w:rsidR="00742CA4" w:rsidRPr="006A40C5" w:rsidRDefault="00742CA4" w:rsidP="00111B5E">
            <w:pPr>
              <w:pStyle w:val="Testbank"/>
            </w:pPr>
            <w:r w:rsidRPr="006A40C5">
              <w:t>C)</w:t>
            </w:r>
          </w:p>
        </w:tc>
        <w:tc>
          <w:tcPr>
            <w:tcW w:w="1840" w:type="dxa"/>
            <w:shd w:val="clear" w:color="auto" w:fill="auto"/>
            <w:vAlign w:val="bottom"/>
          </w:tcPr>
          <w:p w14:paraId="0DC2C3D6" w14:textId="77777777" w:rsidR="00742CA4" w:rsidRPr="006A40C5" w:rsidRDefault="00742CA4" w:rsidP="00111B5E">
            <w:pPr>
              <w:pStyle w:val="Testbank"/>
              <w:jc w:val="center"/>
            </w:pPr>
            <w:r w:rsidRPr="006A40C5">
              <w:t>No</w:t>
            </w:r>
          </w:p>
        </w:tc>
        <w:tc>
          <w:tcPr>
            <w:tcW w:w="1440" w:type="dxa"/>
            <w:shd w:val="clear" w:color="auto" w:fill="auto"/>
            <w:vAlign w:val="bottom"/>
          </w:tcPr>
          <w:p w14:paraId="03DFAC1B" w14:textId="77777777" w:rsidR="00742CA4" w:rsidRPr="006A40C5" w:rsidRDefault="00742CA4" w:rsidP="00111B5E">
            <w:pPr>
              <w:pStyle w:val="Testbank"/>
              <w:jc w:val="center"/>
            </w:pPr>
            <w:r w:rsidRPr="006A40C5">
              <w:t>Yes</w:t>
            </w:r>
          </w:p>
        </w:tc>
      </w:tr>
      <w:tr w:rsidR="00742CA4" w:rsidRPr="006A40C5" w14:paraId="04D81D05" w14:textId="77777777" w:rsidTr="00111B5E">
        <w:tc>
          <w:tcPr>
            <w:tcW w:w="0" w:type="auto"/>
            <w:shd w:val="clear" w:color="auto" w:fill="auto"/>
            <w:vAlign w:val="bottom"/>
          </w:tcPr>
          <w:p w14:paraId="6ED33DA9" w14:textId="77777777" w:rsidR="00742CA4" w:rsidRPr="006A40C5" w:rsidRDefault="00742CA4" w:rsidP="00111B5E">
            <w:pPr>
              <w:pStyle w:val="Testbank"/>
            </w:pPr>
            <w:r w:rsidRPr="006A40C5">
              <w:t>D)</w:t>
            </w:r>
          </w:p>
        </w:tc>
        <w:tc>
          <w:tcPr>
            <w:tcW w:w="1840" w:type="dxa"/>
            <w:shd w:val="clear" w:color="auto" w:fill="auto"/>
            <w:vAlign w:val="bottom"/>
          </w:tcPr>
          <w:p w14:paraId="38F173AE" w14:textId="77777777" w:rsidR="00742CA4" w:rsidRPr="006A40C5" w:rsidRDefault="00742CA4" w:rsidP="00111B5E">
            <w:pPr>
              <w:pStyle w:val="Testbank"/>
              <w:jc w:val="center"/>
            </w:pPr>
            <w:r w:rsidRPr="006A40C5">
              <w:t>Yes</w:t>
            </w:r>
          </w:p>
        </w:tc>
        <w:tc>
          <w:tcPr>
            <w:tcW w:w="1440" w:type="dxa"/>
            <w:shd w:val="clear" w:color="auto" w:fill="auto"/>
            <w:vAlign w:val="bottom"/>
          </w:tcPr>
          <w:p w14:paraId="21EFBAA5" w14:textId="77777777" w:rsidR="00742CA4" w:rsidRPr="006A40C5" w:rsidRDefault="00742CA4" w:rsidP="00111B5E">
            <w:pPr>
              <w:pStyle w:val="Testbank"/>
              <w:jc w:val="center"/>
            </w:pPr>
            <w:r w:rsidRPr="006A40C5">
              <w:t>No</w:t>
            </w:r>
          </w:p>
        </w:tc>
      </w:tr>
    </w:tbl>
    <w:p w14:paraId="71DDEA75" w14:textId="77777777" w:rsidR="00742CA4" w:rsidRDefault="00742CA4" w:rsidP="00742CA4">
      <w:pPr>
        <w:pStyle w:val="Testbank"/>
      </w:pPr>
      <w:r>
        <w:lastRenderedPageBreak/>
        <w:t>Answer: A</w:t>
      </w:r>
    </w:p>
    <w:p w14:paraId="697879B2" w14:textId="77777777" w:rsidR="00742CA4" w:rsidRDefault="00742CA4" w:rsidP="00742CA4">
      <w:pPr>
        <w:pStyle w:val="Testbank"/>
      </w:pPr>
      <w:r>
        <w:t>Difficulty: 1 Easy</w:t>
      </w:r>
    </w:p>
    <w:p w14:paraId="4DE190C8" w14:textId="77777777" w:rsidR="00742CA4" w:rsidRDefault="00742CA4" w:rsidP="00742CA4">
      <w:pPr>
        <w:pStyle w:val="Testbank"/>
      </w:pPr>
      <w:r>
        <w:t>Learning Objective: 01-03</w:t>
      </w:r>
    </w:p>
    <w:p w14:paraId="617C30CE" w14:textId="77777777" w:rsidR="00742CA4" w:rsidRDefault="00742CA4" w:rsidP="00742CA4">
      <w:pPr>
        <w:pStyle w:val="Testbank"/>
      </w:pPr>
      <w:r>
        <w:t>Topic Area:</w:t>
      </w:r>
    </w:p>
    <w:p w14:paraId="74693B1B" w14:textId="77777777" w:rsidR="00742CA4" w:rsidRDefault="00742CA4" w:rsidP="00742CA4">
      <w:pPr>
        <w:pStyle w:val="Testbank"/>
      </w:pPr>
      <w:r>
        <w:t>Blooms: Remember</w:t>
      </w:r>
    </w:p>
    <w:p w14:paraId="040D66B6" w14:textId="77777777" w:rsidR="00742CA4" w:rsidRDefault="00742CA4" w:rsidP="00742CA4">
      <w:pPr>
        <w:pStyle w:val="Testbank"/>
      </w:pPr>
      <w:r>
        <w:t>AACSB: Reflective Thinking</w:t>
      </w:r>
    </w:p>
    <w:p w14:paraId="1129F6D0" w14:textId="77777777" w:rsidR="00742CA4" w:rsidRDefault="00742CA4" w:rsidP="00742CA4">
      <w:pPr>
        <w:pStyle w:val="Testbank"/>
      </w:pPr>
      <w:r>
        <w:t>AICPA: BB Critical Thinking</w:t>
      </w:r>
    </w:p>
    <w:p w14:paraId="11EE40DD" w14:textId="77777777" w:rsidR="00742CA4" w:rsidRDefault="00742CA4" w:rsidP="00742CA4">
      <w:pPr>
        <w:pStyle w:val="Testbank"/>
      </w:pPr>
      <w:r>
        <w:t>AICPA: FN Measurement</w:t>
      </w:r>
    </w:p>
    <w:p w14:paraId="7C3B13B5" w14:textId="77777777" w:rsidR="00742CA4" w:rsidRDefault="00742CA4" w:rsidP="00742CA4">
      <w:pPr>
        <w:pStyle w:val="Testbank"/>
      </w:pPr>
      <w:r>
        <w:t>Feedback:</w:t>
      </w:r>
    </w:p>
    <w:p w14:paraId="016FF427" w14:textId="77777777" w:rsidR="00742CA4" w:rsidRDefault="00742CA4" w:rsidP="00742CA4">
      <w:pPr>
        <w:pStyle w:val="Testbank"/>
      </w:pPr>
    </w:p>
    <w:p w14:paraId="3EF63723" w14:textId="77777777" w:rsidR="00742CA4" w:rsidRDefault="00742CA4" w:rsidP="00742CA4">
      <w:pPr>
        <w:pStyle w:val="Testbank"/>
      </w:pPr>
      <w:r>
        <w:t>[QUESTION]</w:t>
      </w:r>
    </w:p>
    <w:p w14:paraId="06AE11B0" w14:textId="77777777" w:rsidR="00742CA4" w:rsidRDefault="007F32A2" w:rsidP="00742CA4">
      <w:pPr>
        <w:pStyle w:val="Testbank"/>
      </w:pPr>
      <w:r>
        <w:t>83</w:t>
      </w:r>
      <w:r w:rsidR="00742CA4">
        <w:t>. The fixed portion of the cost of electricity for a manufacturing facility is classified as a:</w:t>
      </w:r>
    </w:p>
    <w:p w14:paraId="5EE92EF4" w14:textId="77777777" w:rsidR="00742CA4" w:rsidRDefault="00742CA4" w:rsidP="00742CA4">
      <w:pPr>
        <w:pStyle w:val="Testbank"/>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428"/>
        <w:gridCol w:w="1480"/>
        <w:gridCol w:w="1530"/>
      </w:tblGrid>
      <w:tr w:rsidR="00742CA4" w:rsidRPr="006A40C5" w14:paraId="1F888643" w14:textId="77777777" w:rsidTr="00111B5E">
        <w:tc>
          <w:tcPr>
            <w:tcW w:w="0" w:type="auto"/>
            <w:shd w:val="clear" w:color="auto" w:fill="auto"/>
            <w:vAlign w:val="bottom"/>
          </w:tcPr>
          <w:p w14:paraId="32BB3250" w14:textId="77777777" w:rsidR="00742CA4" w:rsidRPr="006A40C5" w:rsidRDefault="00742CA4" w:rsidP="00111B5E">
            <w:pPr>
              <w:pStyle w:val="Testbank"/>
            </w:pPr>
          </w:p>
        </w:tc>
        <w:tc>
          <w:tcPr>
            <w:tcW w:w="1480" w:type="dxa"/>
            <w:shd w:val="clear" w:color="auto" w:fill="auto"/>
            <w:vAlign w:val="bottom"/>
          </w:tcPr>
          <w:p w14:paraId="52860193" w14:textId="77777777" w:rsidR="00742CA4" w:rsidRPr="006A40C5" w:rsidRDefault="00742CA4" w:rsidP="00111B5E">
            <w:pPr>
              <w:pStyle w:val="Testbank"/>
              <w:jc w:val="center"/>
            </w:pPr>
            <w:r w:rsidRPr="006A40C5">
              <w:t>Period cost</w:t>
            </w:r>
          </w:p>
        </w:tc>
        <w:tc>
          <w:tcPr>
            <w:tcW w:w="1530" w:type="dxa"/>
            <w:shd w:val="clear" w:color="auto" w:fill="auto"/>
            <w:vAlign w:val="bottom"/>
          </w:tcPr>
          <w:p w14:paraId="79F74E6C" w14:textId="77777777" w:rsidR="00742CA4" w:rsidRPr="006A40C5" w:rsidRDefault="00742CA4" w:rsidP="00111B5E">
            <w:pPr>
              <w:pStyle w:val="Testbank"/>
              <w:jc w:val="center"/>
            </w:pPr>
            <w:r w:rsidRPr="006A40C5">
              <w:t>Product cost</w:t>
            </w:r>
          </w:p>
        </w:tc>
      </w:tr>
      <w:tr w:rsidR="00742CA4" w:rsidRPr="006A40C5" w14:paraId="01FB309B" w14:textId="77777777" w:rsidTr="00111B5E">
        <w:tc>
          <w:tcPr>
            <w:tcW w:w="0" w:type="auto"/>
            <w:shd w:val="clear" w:color="auto" w:fill="auto"/>
            <w:vAlign w:val="bottom"/>
          </w:tcPr>
          <w:p w14:paraId="53938A16" w14:textId="77777777" w:rsidR="00742CA4" w:rsidRPr="006A40C5" w:rsidRDefault="00742CA4" w:rsidP="00111B5E">
            <w:pPr>
              <w:pStyle w:val="Testbank"/>
            </w:pPr>
            <w:r w:rsidRPr="006A40C5">
              <w:t>A)</w:t>
            </w:r>
          </w:p>
        </w:tc>
        <w:tc>
          <w:tcPr>
            <w:tcW w:w="1480" w:type="dxa"/>
            <w:shd w:val="clear" w:color="auto" w:fill="auto"/>
            <w:vAlign w:val="bottom"/>
          </w:tcPr>
          <w:p w14:paraId="5E254E59" w14:textId="77777777" w:rsidR="00742CA4" w:rsidRPr="006A40C5" w:rsidRDefault="00742CA4" w:rsidP="00111B5E">
            <w:pPr>
              <w:pStyle w:val="Testbank"/>
              <w:jc w:val="center"/>
            </w:pPr>
            <w:r w:rsidRPr="006A40C5">
              <w:t>Yes</w:t>
            </w:r>
          </w:p>
        </w:tc>
        <w:tc>
          <w:tcPr>
            <w:tcW w:w="1530" w:type="dxa"/>
            <w:shd w:val="clear" w:color="auto" w:fill="auto"/>
            <w:vAlign w:val="bottom"/>
          </w:tcPr>
          <w:p w14:paraId="583B9CCC" w14:textId="77777777" w:rsidR="00742CA4" w:rsidRPr="006A40C5" w:rsidRDefault="00742CA4" w:rsidP="00111B5E">
            <w:pPr>
              <w:pStyle w:val="Testbank"/>
              <w:jc w:val="center"/>
            </w:pPr>
            <w:r w:rsidRPr="006A40C5">
              <w:t>Yes</w:t>
            </w:r>
          </w:p>
        </w:tc>
      </w:tr>
      <w:tr w:rsidR="00742CA4" w:rsidRPr="006A40C5" w14:paraId="0CFCE1C9" w14:textId="77777777" w:rsidTr="00111B5E">
        <w:tc>
          <w:tcPr>
            <w:tcW w:w="0" w:type="auto"/>
            <w:shd w:val="clear" w:color="auto" w:fill="auto"/>
            <w:vAlign w:val="bottom"/>
          </w:tcPr>
          <w:p w14:paraId="1C844C67" w14:textId="77777777" w:rsidR="00742CA4" w:rsidRPr="006A40C5" w:rsidRDefault="00742CA4" w:rsidP="00111B5E">
            <w:pPr>
              <w:pStyle w:val="Testbank"/>
            </w:pPr>
            <w:r w:rsidRPr="006A40C5">
              <w:t>B)</w:t>
            </w:r>
          </w:p>
        </w:tc>
        <w:tc>
          <w:tcPr>
            <w:tcW w:w="1480" w:type="dxa"/>
            <w:shd w:val="clear" w:color="auto" w:fill="auto"/>
            <w:vAlign w:val="bottom"/>
          </w:tcPr>
          <w:p w14:paraId="1A73D7B3" w14:textId="77777777" w:rsidR="00742CA4" w:rsidRPr="006A40C5" w:rsidRDefault="00742CA4" w:rsidP="00111B5E">
            <w:pPr>
              <w:pStyle w:val="Testbank"/>
              <w:jc w:val="center"/>
            </w:pPr>
            <w:r w:rsidRPr="006A40C5">
              <w:t>No</w:t>
            </w:r>
          </w:p>
        </w:tc>
        <w:tc>
          <w:tcPr>
            <w:tcW w:w="1530" w:type="dxa"/>
            <w:shd w:val="clear" w:color="auto" w:fill="auto"/>
            <w:vAlign w:val="bottom"/>
          </w:tcPr>
          <w:p w14:paraId="6926B50F" w14:textId="77777777" w:rsidR="00742CA4" w:rsidRPr="006A40C5" w:rsidRDefault="00742CA4" w:rsidP="00111B5E">
            <w:pPr>
              <w:pStyle w:val="Testbank"/>
              <w:jc w:val="center"/>
            </w:pPr>
            <w:r w:rsidRPr="006A40C5">
              <w:t>No</w:t>
            </w:r>
          </w:p>
        </w:tc>
      </w:tr>
      <w:tr w:rsidR="00742CA4" w:rsidRPr="006A40C5" w14:paraId="6BAA6C02" w14:textId="77777777" w:rsidTr="00111B5E">
        <w:tc>
          <w:tcPr>
            <w:tcW w:w="0" w:type="auto"/>
            <w:shd w:val="clear" w:color="auto" w:fill="auto"/>
            <w:vAlign w:val="bottom"/>
          </w:tcPr>
          <w:p w14:paraId="5C6E8D9F" w14:textId="77777777" w:rsidR="00742CA4" w:rsidRPr="006A40C5" w:rsidRDefault="00742CA4" w:rsidP="00111B5E">
            <w:pPr>
              <w:pStyle w:val="Testbank"/>
            </w:pPr>
            <w:r w:rsidRPr="006A40C5">
              <w:t>C)</w:t>
            </w:r>
          </w:p>
        </w:tc>
        <w:tc>
          <w:tcPr>
            <w:tcW w:w="1480" w:type="dxa"/>
            <w:shd w:val="clear" w:color="auto" w:fill="auto"/>
            <w:vAlign w:val="bottom"/>
          </w:tcPr>
          <w:p w14:paraId="183BF00B" w14:textId="77777777" w:rsidR="00742CA4" w:rsidRPr="006A40C5" w:rsidRDefault="00742CA4" w:rsidP="00111B5E">
            <w:pPr>
              <w:pStyle w:val="Testbank"/>
              <w:jc w:val="center"/>
            </w:pPr>
            <w:r w:rsidRPr="006A40C5">
              <w:t>No</w:t>
            </w:r>
          </w:p>
        </w:tc>
        <w:tc>
          <w:tcPr>
            <w:tcW w:w="1530" w:type="dxa"/>
            <w:shd w:val="clear" w:color="auto" w:fill="auto"/>
            <w:vAlign w:val="bottom"/>
          </w:tcPr>
          <w:p w14:paraId="4E74A352" w14:textId="77777777" w:rsidR="00742CA4" w:rsidRPr="006A40C5" w:rsidRDefault="00742CA4" w:rsidP="00111B5E">
            <w:pPr>
              <w:pStyle w:val="Testbank"/>
              <w:jc w:val="center"/>
            </w:pPr>
            <w:r w:rsidRPr="006A40C5">
              <w:t>Yes</w:t>
            </w:r>
          </w:p>
        </w:tc>
      </w:tr>
      <w:tr w:rsidR="00742CA4" w:rsidRPr="006A40C5" w14:paraId="2BCF1487" w14:textId="77777777" w:rsidTr="00111B5E">
        <w:tc>
          <w:tcPr>
            <w:tcW w:w="0" w:type="auto"/>
            <w:shd w:val="clear" w:color="auto" w:fill="auto"/>
            <w:vAlign w:val="bottom"/>
          </w:tcPr>
          <w:p w14:paraId="03FE8629" w14:textId="77777777" w:rsidR="00742CA4" w:rsidRPr="006A40C5" w:rsidRDefault="00742CA4" w:rsidP="00111B5E">
            <w:pPr>
              <w:pStyle w:val="Testbank"/>
            </w:pPr>
            <w:r w:rsidRPr="006A40C5">
              <w:t>D)</w:t>
            </w:r>
          </w:p>
        </w:tc>
        <w:tc>
          <w:tcPr>
            <w:tcW w:w="1480" w:type="dxa"/>
            <w:shd w:val="clear" w:color="auto" w:fill="auto"/>
            <w:vAlign w:val="bottom"/>
          </w:tcPr>
          <w:p w14:paraId="566D8911" w14:textId="77777777" w:rsidR="00742CA4" w:rsidRPr="006A40C5" w:rsidRDefault="00742CA4" w:rsidP="00111B5E">
            <w:pPr>
              <w:pStyle w:val="Testbank"/>
              <w:jc w:val="center"/>
            </w:pPr>
            <w:r w:rsidRPr="006A40C5">
              <w:t>Yes</w:t>
            </w:r>
          </w:p>
        </w:tc>
        <w:tc>
          <w:tcPr>
            <w:tcW w:w="1530" w:type="dxa"/>
            <w:shd w:val="clear" w:color="auto" w:fill="auto"/>
            <w:vAlign w:val="bottom"/>
          </w:tcPr>
          <w:p w14:paraId="43303787" w14:textId="77777777" w:rsidR="00742CA4" w:rsidRPr="006A40C5" w:rsidRDefault="00742CA4" w:rsidP="00111B5E">
            <w:pPr>
              <w:pStyle w:val="Testbank"/>
              <w:jc w:val="center"/>
            </w:pPr>
            <w:r w:rsidRPr="006A40C5">
              <w:t>No</w:t>
            </w:r>
          </w:p>
        </w:tc>
      </w:tr>
    </w:tbl>
    <w:p w14:paraId="42535AC1" w14:textId="77777777" w:rsidR="00742CA4" w:rsidRDefault="00742CA4" w:rsidP="00742CA4">
      <w:pPr>
        <w:pStyle w:val="Testbank"/>
      </w:pPr>
      <w:r>
        <w:t>Answer: C</w:t>
      </w:r>
    </w:p>
    <w:p w14:paraId="12CD848B" w14:textId="77777777" w:rsidR="00742CA4" w:rsidRDefault="00742CA4" w:rsidP="00742CA4">
      <w:pPr>
        <w:pStyle w:val="Testbank"/>
      </w:pPr>
      <w:r>
        <w:t>Difficulty: 2 Medium</w:t>
      </w:r>
    </w:p>
    <w:p w14:paraId="71628795" w14:textId="77777777" w:rsidR="00742CA4" w:rsidRDefault="00742CA4" w:rsidP="00742CA4">
      <w:pPr>
        <w:pStyle w:val="Testbank"/>
      </w:pPr>
      <w:r>
        <w:t>Learning Objective: 01-03</w:t>
      </w:r>
    </w:p>
    <w:p w14:paraId="6BF85D15" w14:textId="77777777" w:rsidR="00742CA4" w:rsidRDefault="00742CA4" w:rsidP="00742CA4">
      <w:pPr>
        <w:pStyle w:val="Testbank"/>
      </w:pPr>
      <w:r>
        <w:t>Topic Area:</w:t>
      </w:r>
    </w:p>
    <w:p w14:paraId="3217D582" w14:textId="77777777" w:rsidR="00742CA4" w:rsidRDefault="00742CA4" w:rsidP="00742CA4">
      <w:pPr>
        <w:pStyle w:val="Testbank"/>
      </w:pPr>
      <w:r>
        <w:t>Blooms: Understand</w:t>
      </w:r>
    </w:p>
    <w:p w14:paraId="57669ED6" w14:textId="77777777" w:rsidR="00742CA4" w:rsidRDefault="00742CA4" w:rsidP="00742CA4">
      <w:pPr>
        <w:pStyle w:val="Testbank"/>
      </w:pPr>
      <w:r>
        <w:t>AACSB: Reflective Thinking</w:t>
      </w:r>
    </w:p>
    <w:p w14:paraId="16E863F1" w14:textId="77777777" w:rsidR="00742CA4" w:rsidRDefault="00742CA4" w:rsidP="00742CA4">
      <w:pPr>
        <w:pStyle w:val="Testbank"/>
      </w:pPr>
      <w:r>
        <w:t>AICPA: BB Critical Thinking</w:t>
      </w:r>
    </w:p>
    <w:p w14:paraId="6C4ED31D" w14:textId="77777777" w:rsidR="00742CA4" w:rsidRDefault="00742CA4" w:rsidP="00742CA4">
      <w:pPr>
        <w:pStyle w:val="Testbank"/>
      </w:pPr>
      <w:r>
        <w:t>AICPA: FN Measurement</w:t>
      </w:r>
    </w:p>
    <w:p w14:paraId="2705F314" w14:textId="77777777" w:rsidR="00742CA4" w:rsidRDefault="00742CA4" w:rsidP="00742CA4">
      <w:pPr>
        <w:pStyle w:val="Testbank"/>
      </w:pPr>
      <w:r>
        <w:t>Feedback:</w:t>
      </w:r>
    </w:p>
    <w:p w14:paraId="2A4AFD57" w14:textId="77777777" w:rsidR="00742CA4" w:rsidRDefault="00742CA4" w:rsidP="00742CA4">
      <w:pPr>
        <w:pStyle w:val="Testbank"/>
      </w:pPr>
    </w:p>
    <w:p w14:paraId="19E5B97E" w14:textId="77777777" w:rsidR="00742CA4" w:rsidRDefault="00742CA4" w:rsidP="00742CA4">
      <w:pPr>
        <w:pStyle w:val="Testbank"/>
      </w:pPr>
      <w:r>
        <w:t>[QUESTION]</w:t>
      </w:r>
    </w:p>
    <w:p w14:paraId="1D09C3CF" w14:textId="77777777" w:rsidR="00742CA4" w:rsidRDefault="007F32A2" w:rsidP="00742CA4">
      <w:pPr>
        <w:pStyle w:val="Testbank"/>
      </w:pPr>
      <w:r>
        <w:t>84</w:t>
      </w:r>
      <w:r w:rsidR="00742CA4">
        <w:t>. Prime cost consists of:</w:t>
      </w:r>
    </w:p>
    <w:p w14:paraId="1AA9960C" w14:textId="77777777" w:rsidR="00742CA4" w:rsidRDefault="00742CA4" w:rsidP="00742CA4">
      <w:pPr>
        <w:pStyle w:val="Testbank"/>
      </w:pPr>
      <w:r>
        <w:t>A) direct labor and manufacturing overhead.</w:t>
      </w:r>
    </w:p>
    <w:p w14:paraId="76EE0686" w14:textId="77777777" w:rsidR="00742CA4" w:rsidRDefault="00742CA4" w:rsidP="00742CA4">
      <w:pPr>
        <w:pStyle w:val="Testbank"/>
      </w:pPr>
      <w:r>
        <w:t>B) direct materials and manufacturing overhead.</w:t>
      </w:r>
    </w:p>
    <w:p w14:paraId="247D3D6A" w14:textId="77777777" w:rsidR="00742CA4" w:rsidRDefault="00742CA4" w:rsidP="00742CA4">
      <w:pPr>
        <w:pStyle w:val="Testbank"/>
      </w:pPr>
      <w:r>
        <w:t>C) direct materials and direct labor.</w:t>
      </w:r>
    </w:p>
    <w:p w14:paraId="73A9D35C" w14:textId="77777777" w:rsidR="00742CA4" w:rsidRDefault="00742CA4" w:rsidP="00742CA4">
      <w:pPr>
        <w:pStyle w:val="Testbank"/>
      </w:pPr>
      <w:r>
        <w:t>D) direct materials, direct labor and manufacturing overhead.</w:t>
      </w:r>
    </w:p>
    <w:p w14:paraId="551E780B" w14:textId="77777777" w:rsidR="00742CA4" w:rsidRDefault="00742CA4" w:rsidP="00742CA4">
      <w:pPr>
        <w:pStyle w:val="Testbank"/>
      </w:pPr>
      <w:r>
        <w:t>Answer: C</w:t>
      </w:r>
    </w:p>
    <w:p w14:paraId="0CF00F26" w14:textId="77777777" w:rsidR="00742CA4" w:rsidRDefault="00742CA4" w:rsidP="00742CA4">
      <w:pPr>
        <w:pStyle w:val="Testbank"/>
      </w:pPr>
      <w:r>
        <w:t>Difficulty: 1 Easy</w:t>
      </w:r>
    </w:p>
    <w:p w14:paraId="7081CD6A" w14:textId="77777777" w:rsidR="00742CA4" w:rsidRDefault="00742CA4" w:rsidP="00742CA4">
      <w:pPr>
        <w:pStyle w:val="Testbank"/>
      </w:pPr>
      <w:r>
        <w:t>Learning Objective: 01-03</w:t>
      </w:r>
    </w:p>
    <w:p w14:paraId="3EB24695" w14:textId="77777777" w:rsidR="00742CA4" w:rsidRDefault="00742CA4" w:rsidP="00742CA4">
      <w:pPr>
        <w:pStyle w:val="Testbank"/>
      </w:pPr>
      <w:r>
        <w:t>Topic Area:</w:t>
      </w:r>
    </w:p>
    <w:p w14:paraId="584A8B55" w14:textId="77777777" w:rsidR="00742CA4" w:rsidRDefault="00742CA4" w:rsidP="00742CA4">
      <w:pPr>
        <w:pStyle w:val="Testbank"/>
      </w:pPr>
      <w:r>
        <w:t>Blooms: Remember</w:t>
      </w:r>
    </w:p>
    <w:p w14:paraId="3ED0277A" w14:textId="77777777" w:rsidR="00742CA4" w:rsidRDefault="00742CA4" w:rsidP="00742CA4">
      <w:pPr>
        <w:pStyle w:val="Testbank"/>
      </w:pPr>
      <w:r>
        <w:t>AACSB: Reflective Thinking</w:t>
      </w:r>
    </w:p>
    <w:p w14:paraId="528746DD" w14:textId="77777777" w:rsidR="00742CA4" w:rsidRDefault="00742CA4" w:rsidP="00742CA4">
      <w:pPr>
        <w:pStyle w:val="Testbank"/>
      </w:pPr>
      <w:r>
        <w:t>AICPA: BB Critical Thinking</w:t>
      </w:r>
    </w:p>
    <w:p w14:paraId="2AB67A6E" w14:textId="77777777" w:rsidR="00742CA4" w:rsidRDefault="00742CA4" w:rsidP="00742CA4">
      <w:pPr>
        <w:pStyle w:val="Testbank"/>
      </w:pPr>
      <w:r>
        <w:t>AICPA: FN Measurement</w:t>
      </w:r>
    </w:p>
    <w:p w14:paraId="3583A840" w14:textId="77777777" w:rsidR="00742CA4" w:rsidRDefault="00742CA4" w:rsidP="00742CA4">
      <w:pPr>
        <w:pStyle w:val="Testbank"/>
      </w:pPr>
      <w:r>
        <w:t>Feedback:</w:t>
      </w:r>
    </w:p>
    <w:p w14:paraId="16DA745F" w14:textId="77777777" w:rsidR="00742CA4" w:rsidRDefault="00742CA4" w:rsidP="00742CA4">
      <w:pPr>
        <w:pStyle w:val="Testbank"/>
      </w:pPr>
    </w:p>
    <w:p w14:paraId="55AF212D" w14:textId="77777777" w:rsidR="00742CA4" w:rsidRDefault="00742CA4" w:rsidP="00742CA4">
      <w:pPr>
        <w:pStyle w:val="Testbank"/>
      </w:pPr>
      <w:r>
        <w:t>[QUESTION]</w:t>
      </w:r>
    </w:p>
    <w:p w14:paraId="3A988BD2" w14:textId="77777777" w:rsidR="00742CA4" w:rsidRDefault="007F32A2" w:rsidP="00742CA4">
      <w:pPr>
        <w:pStyle w:val="Testbank"/>
      </w:pPr>
      <w:r>
        <w:t>85</w:t>
      </w:r>
      <w:r w:rsidR="00742CA4">
        <w:t>. Depreciation on a personal computer used in the marketing department of a manufacturing company would be classified as:</w:t>
      </w:r>
    </w:p>
    <w:p w14:paraId="0938D447" w14:textId="77777777" w:rsidR="00742CA4" w:rsidRDefault="00742CA4" w:rsidP="00742CA4">
      <w:pPr>
        <w:pStyle w:val="Testbank"/>
      </w:pPr>
      <w:r>
        <w:t>A) a product cost that is fixed with respect to the company’s output.</w:t>
      </w:r>
    </w:p>
    <w:p w14:paraId="64346B3A" w14:textId="77777777" w:rsidR="00742CA4" w:rsidRDefault="00742CA4" w:rsidP="00742CA4">
      <w:pPr>
        <w:pStyle w:val="Testbank"/>
      </w:pPr>
      <w:r>
        <w:t>B) a period cost that is fixed with respect to the company’s output.</w:t>
      </w:r>
    </w:p>
    <w:p w14:paraId="4A027C31" w14:textId="77777777" w:rsidR="00742CA4" w:rsidRDefault="00742CA4" w:rsidP="00742CA4">
      <w:pPr>
        <w:pStyle w:val="Testbank"/>
      </w:pPr>
      <w:r>
        <w:t>C) a product cost that is variable with respect to the company’s output.</w:t>
      </w:r>
    </w:p>
    <w:p w14:paraId="5C6341C2" w14:textId="77777777" w:rsidR="00742CA4" w:rsidRDefault="00742CA4" w:rsidP="00742CA4">
      <w:pPr>
        <w:pStyle w:val="Testbank"/>
      </w:pPr>
      <w:r>
        <w:t>D) a period cost that is variable with respect to the company’s output.</w:t>
      </w:r>
    </w:p>
    <w:p w14:paraId="66DEA723" w14:textId="77777777" w:rsidR="00742CA4" w:rsidRDefault="00742CA4" w:rsidP="00742CA4">
      <w:pPr>
        <w:pStyle w:val="Testbank"/>
      </w:pPr>
      <w:r>
        <w:t>Answer: B</w:t>
      </w:r>
    </w:p>
    <w:p w14:paraId="06BEC6A1" w14:textId="77777777" w:rsidR="00742CA4" w:rsidRDefault="00742CA4" w:rsidP="00742CA4">
      <w:pPr>
        <w:pStyle w:val="Testbank"/>
      </w:pPr>
      <w:r>
        <w:t>Difficulty: 2 Medium</w:t>
      </w:r>
    </w:p>
    <w:p w14:paraId="5FD6CAF4" w14:textId="77777777" w:rsidR="00742CA4" w:rsidRDefault="00742CA4" w:rsidP="00742CA4">
      <w:pPr>
        <w:pStyle w:val="Testbank"/>
      </w:pPr>
      <w:r>
        <w:t>Learning Objective: 01-03</w:t>
      </w:r>
    </w:p>
    <w:p w14:paraId="4E34E2E2" w14:textId="77777777" w:rsidR="00742CA4" w:rsidRDefault="00742CA4" w:rsidP="00742CA4">
      <w:pPr>
        <w:pStyle w:val="Testbank"/>
      </w:pPr>
      <w:r>
        <w:t>Learning Objective: 01-04</w:t>
      </w:r>
    </w:p>
    <w:p w14:paraId="5DF0D5AF" w14:textId="77777777" w:rsidR="00742CA4" w:rsidRDefault="00742CA4" w:rsidP="00742CA4">
      <w:pPr>
        <w:pStyle w:val="Testbank"/>
      </w:pPr>
      <w:r>
        <w:t>Topic Area:</w:t>
      </w:r>
    </w:p>
    <w:p w14:paraId="7B4295C1" w14:textId="77777777" w:rsidR="00742CA4" w:rsidRDefault="00742CA4" w:rsidP="00742CA4">
      <w:pPr>
        <w:pStyle w:val="Testbank"/>
      </w:pPr>
      <w:r>
        <w:lastRenderedPageBreak/>
        <w:t>Blooms: Understand</w:t>
      </w:r>
    </w:p>
    <w:p w14:paraId="4477FEA1" w14:textId="77777777" w:rsidR="00742CA4" w:rsidRDefault="00742CA4" w:rsidP="00742CA4">
      <w:pPr>
        <w:pStyle w:val="Testbank"/>
      </w:pPr>
      <w:r>
        <w:t>AACSB: Reflective Thinking</w:t>
      </w:r>
    </w:p>
    <w:p w14:paraId="4A704785" w14:textId="77777777" w:rsidR="00742CA4" w:rsidRDefault="00742CA4" w:rsidP="00742CA4">
      <w:pPr>
        <w:pStyle w:val="Testbank"/>
      </w:pPr>
      <w:r>
        <w:t>AICPA: BB Critical Thinking</w:t>
      </w:r>
    </w:p>
    <w:p w14:paraId="50749BC6" w14:textId="77777777" w:rsidR="00742CA4" w:rsidRDefault="00742CA4" w:rsidP="00742CA4">
      <w:pPr>
        <w:pStyle w:val="Testbank"/>
      </w:pPr>
      <w:r>
        <w:t>AICPA: FN Measurement</w:t>
      </w:r>
    </w:p>
    <w:p w14:paraId="2488C855" w14:textId="77777777" w:rsidR="00742CA4" w:rsidRDefault="00742CA4" w:rsidP="00742CA4">
      <w:pPr>
        <w:pStyle w:val="Testbank"/>
      </w:pPr>
      <w:r>
        <w:t>Feedback:</w:t>
      </w:r>
    </w:p>
    <w:p w14:paraId="2E7A30B5" w14:textId="77777777" w:rsidR="00742CA4" w:rsidRDefault="00742CA4" w:rsidP="00742CA4">
      <w:pPr>
        <w:pStyle w:val="Testbank"/>
      </w:pPr>
    </w:p>
    <w:p w14:paraId="20AB62B4" w14:textId="77777777" w:rsidR="00742CA4" w:rsidRDefault="00742CA4" w:rsidP="00742CA4">
      <w:pPr>
        <w:pStyle w:val="Testbank"/>
      </w:pPr>
      <w:r>
        <w:t>[QUESTION]</w:t>
      </w:r>
    </w:p>
    <w:p w14:paraId="69F649C9" w14:textId="77777777" w:rsidR="00742CA4" w:rsidRDefault="007F32A2" w:rsidP="00742CA4">
      <w:pPr>
        <w:pStyle w:val="Testbank"/>
      </w:pPr>
      <w:r>
        <w:t>86</w:t>
      </w:r>
      <w:r w:rsidR="00742CA4">
        <w:t>. Property taxes on a company’s factory building would be classified as a(n):</w:t>
      </w:r>
    </w:p>
    <w:p w14:paraId="28799F47" w14:textId="77777777" w:rsidR="00742CA4" w:rsidRDefault="00742CA4" w:rsidP="00742CA4">
      <w:pPr>
        <w:pStyle w:val="Testbank"/>
      </w:pPr>
      <w:r>
        <w:t>A) product cost.</w:t>
      </w:r>
    </w:p>
    <w:p w14:paraId="5CE038EA" w14:textId="77777777" w:rsidR="00742CA4" w:rsidRDefault="00742CA4" w:rsidP="00742CA4">
      <w:pPr>
        <w:pStyle w:val="Testbank"/>
      </w:pPr>
      <w:r>
        <w:t>B) opportunity cost.</w:t>
      </w:r>
    </w:p>
    <w:p w14:paraId="20F445D9" w14:textId="77777777" w:rsidR="00742CA4" w:rsidRDefault="00742CA4" w:rsidP="00742CA4">
      <w:pPr>
        <w:pStyle w:val="Testbank"/>
      </w:pPr>
      <w:r>
        <w:t>C) period cost.</w:t>
      </w:r>
    </w:p>
    <w:p w14:paraId="56284B54" w14:textId="77777777" w:rsidR="00742CA4" w:rsidRDefault="00742CA4" w:rsidP="00742CA4">
      <w:pPr>
        <w:pStyle w:val="Testbank"/>
      </w:pPr>
      <w:r>
        <w:t>D) variable cost.</w:t>
      </w:r>
    </w:p>
    <w:p w14:paraId="62DEC9E1" w14:textId="77777777" w:rsidR="00742CA4" w:rsidRDefault="00742CA4" w:rsidP="00742CA4">
      <w:pPr>
        <w:pStyle w:val="Testbank"/>
      </w:pPr>
      <w:r>
        <w:t>Answer: A</w:t>
      </w:r>
    </w:p>
    <w:p w14:paraId="17F399F4" w14:textId="77777777" w:rsidR="00742CA4" w:rsidRDefault="00742CA4" w:rsidP="00742CA4">
      <w:pPr>
        <w:pStyle w:val="Testbank"/>
      </w:pPr>
      <w:r>
        <w:t>Difficulty: 1 Easy</w:t>
      </w:r>
    </w:p>
    <w:p w14:paraId="7765D79D" w14:textId="77777777" w:rsidR="00742CA4" w:rsidRDefault="00742CA4" w:rsidP="00742CA4">
      <w:pPr>
        <w:pStyle w:val="Testbank"/>
      </w:pPr>
      <w:r>
        <w:t>Learning Objective: 01-03</w:t>
      </w:r>
    </w:p>
    <w:p w14:paraId="190DA829" w14:textId="77777777" w:rsidR="00742CA4" w:rsidRDefault="00742CA4" w:rsidP="00742CA4">
      <w:pPr>
        <w:pStyle w:val="Testbank"/>
      </w:pPr>
      <w:r>
        <w:t>Learning Objective: 01-04</w:t>
      </w:r>
    </w:p>
    <w:p w14:paraId="3BF8E5C4" w14:textId="77777777" w:rsidR="00742CA4" w:rsidRDefault="00742CA4" w:rsidP="00742CA4">
      <w:pPr>
        <w:pStyle w:val="Testbank"/>
      </w:pPr>
      <w:r>
        <w:t>Learning Objective: 01-05</w:t>
      </w:r>
    </w:p>
    <w:p w14:paraId="569364DF" w14:textId="77777777" w:rsidR="00742CA4" w:rsidRDefault="00742CA4" w:rsidP="00742CA4">
      <w:pPr>
        <w:pStyle w:val="Testbank"/>
      </w:pPr>
      <w:r>
        <w:t>Topic Area:</w:t>
      </w:r>
    </w:p>
    <w:p w14:paraId="6F91A297" w14:textId="77777777" w:rsidR="00742CA4" w:rsidRDefault="00742CA4" w:rsidP="00742CA4">
      <w:pPr>
        <w:pStyle w:val="Testbank"/>
      </w:pPr>
      <w:r>
        <w:t>Blooms: Understand</w:t>
      </w:r>
    </w:p>
    <w:p w14:paraId="4117640E" w14:textId="77777777" w:rsidR="00742CA4" w:rsidRDefault="00742CA4" w:rsidP="00742CA4">
      <w:pPr>
        <w:pStyle w:val="Testbank"/>
      </w:pPr>
      <w:r>
        <w:t>AACSB: Reflective Thinking</w:t>
      </w:r>
    </w:p>
    <w:p w14:paraId="396647D3" w14:textId="77777777" w:rsidR="00742CA4" w:rsidRDefault="00742CA4" w:rsidP="00742CA4">
      <w:pPr>
        <w:pStyle w:val="Testbank"/>
      </w:pPr>
      <w:r>
        <w:t>AICPA: BB Critical Thinking</w:t>
      </w:r>
    </w:p>
    <w:p w14:paraId="23DE4238" w14:textId="77777777" w:rsidR="00742CA4" w:rsidRDefault="00742CA4" w:rsidP="00742CA4">
      <w:pPr>
        <w:pStyle w:val="Testbank"/>
      </w:pPr>
      <w:r>
        <w:t>AICPA: FN Measurement</w:t>
      </w:r>
    </w:p>
    <w:p w14:paraId="209F2CA5" w14:textId="77777777" w:rsidR="00742CA4" w:rsidRDefault="00742CA4" w:rsidP="00742CA4">
      <w:pPr>
        <w:pStyle w:val="Testbank"/>
      </w:pPr>
      <w:r>
        <w:t>Feedback:</w:t>
      </w:r>
    </w:p>
    <w:p w14:paraId="158088AA" w14:textId="77777777" w:rsidR="00742CA4" w:rsidRDefault="00742CA4" w:rsidP="00742CA4">
      <w:pPr>
        <w:pStyle w:val="Testbank"/>
      </w:pPr>
    </w:p>
    <w:p w14:paraId="7F07A99C" w14:textId="77777777" w:rsidR="00742CA4" w:rsidRDefault="00742CA4" w:rsidP="00742CA4">
      <w:pPr>
        <w:pStyle w:val="Testbank"/>
      </w:pPr>
      <w:r>
        <w:t>[QUESTION]</w:t>
      </w:r>
    </w:p>
    <w:p w14:paraId="6402CD4A" w14:textId="2A4FAF0E" w:rsidR="00742CA4" w:rsidRDefault="007F32A2" w:rsidP="00742CA4">
      <w:pPr>
        <w:pStyle w:val="Testbank"/>
      </w:pPr>
      <w:r>
        <w:t>87</w:t>
      </w:r>
      <w:r w:rsidR="00742CA4">
        <w:t>. Factory overhead is typically a</w:t>
      </w:r>
      <w:r w:rsidR="0075117C">
        <w:t>(n)</w:t>
      </w:r>
      <w:r w:rsidR="00742CA4">
        <w:t>:</w:t>
      </w:r>
    </w:p>
    <w:p w14:paraId="5A8A8764" w14:textId="77777777" w:rsidR="00742CA4" w:rsidRDefault="00742CA4" w:rsidP="00742CA4">
      <w:pPr>
        <w:pStyle w:val="Testbank"/>
      </w:pPr>
      <w:r>
        <w:t>A) mixed cost.</w:t>
      </w:r>
    </w:p>
    <w:p w14:paraId="0F78FCAB" w14:textId="77777777" w:rsidR="00742CA4" w:rsidRDefault="00742CA4" w:rsidP="00742CA4">
      <w:pPr>
        <w:pStyle w:val="Testbank"/>
      </w:pPr>
      <w:r>
        <w:t>B) fixed cost.</w:t>
      </w:r>
    </w:p>
    <w:p w14:paraId="2F81F0D5" w14:textId="77777777" w:rsidR="00742CA4" w:rsidRDefault="00742CA4" w:rsidP="00742CA4">
      <w:pPr>
        <w:pStyle w:val="Testbank"/>
      </w:pPr>
      <w:r>
        <w:t>C) variable cost.</w:t>
      </w:r>
    </w:p>
    <w:p w14:paraId="2700E483" w14:textId="77777777" w:rsidR="00742CA4" w:rsidRDefault="00742CA4" w:rsidP="00742CA4">
      <w:pPr>
        <w:pStyle w:val="Testbank"/>
      </w:pPr>
      <w:r>
        <w:t>D) irrelevant cost.</w:t>
      </w:r>
    </w:p>
    <w:p w14:paraId="684B33DA" w14:textId="77777777" w:rsidR="00742CA4" w:rsidRDefault="00742CA4" w:rsidP="00742CA4">
      <w:pPr>
        <w:pStyle w:val="Testbank"/>
      </w:pPr>
      <w:r>
        <w:t>Answer: A</w:t>
      </w:r>
    </w:p>
    <w:p w14:paraId="2811303A" w14:textId="77777777" w:rsidR="00742CA4" w:rsidRDefault="00742CA4" w:rsidP="00742CA4">
      <w:pPr>
        <w:pStyle w:val="Testbank"/>
      </w:pPr>
      <w:r>
        <w:t>Difficulty: 1 Easy</w:t>
      </w:r>
    </w:p>
    <w:p w14:paraId="3673E87A" w14:textId="77777777" w:rsidR="00742CA4" w:rsidRDefault="00742CA4" w:rsidP="00742CA4">
      <w:pPr>
        <w:pStyle w:val="Testbank"/>
      </w:pPr>
      <w:r>
        <w:t>Learning Objective: 01-04</w:t>
      </w:r>
    </w:p>
    <w:p w14:paraId="17AA6E22" w14:textId="77777777" w:rsidR="00742CA4" w:rsidRDefault="00742CA4" w:rsidP="00742CA4">
      <w:pPr>
        <w:pStyle w:val="Testbank"/>
      </w:pPr>
      <w:r>
        <w:t>Topic Area:</w:t>
      </w:r>
    </w:p>
    <w:p w14:paraId="004FD1B7" w14:textId="77777777" w:rsidR="00742CA4" w:rsidRDefault="00742CA4" w:rsidP="00742CA4">
      <w:pPr>
        <w:pStyle w:val="Testbank"/>
      </w:pPr>
      <w:r>
        <w:t>Blooms: Understand</w:t>
      </w:r>
    </w:p>
    <w:p w14:paraId="112D1846" w14:textId="77777777" w:rsidR="00742CA4" w:rsidRDefault="00742CA4" w:rsidP="00742CA4">
      <w:pPr>
        <w:pStyle w:val="Testbank"/>
      </w:pPr>
      <w:r>
        <w:t>AACSB: Reflective Thinking</w:t>
      </w:r>
    </w:p>
    <w:p w14:paraId="0A08F127" w14:textId="77777777" w:rsidR="00742CA4" w:rsidRDefault="00742CA4" w:rsidP="00742CA4">
      <w:pPr>
        <w:pStyle w:val="Testbank"/>
      </w:pPr>
      <w:r>
        <w:t>AICPA: BB Critical Thinking</w:t>
      </w:r>
    </w:p>
    <w:p w14:paraId="14181E19" w14:textId="77777777" w:rsidR="00742CA4" w:rsidRDefault="00742CA4" w:rsidP="00742CA4">
      <w:pPr>
        <w:pStyle w:val="Testbank"/>
      </w:pPr>
      <w:r>
        <w:t>AICPA: FN Measurement</w:t>
      </w:r>
    </w:p>
    <w:p w14:paraId="7C476234" w14:textId="77777777" w:rsidR="00742CA4" w:rsidRDefault="00742CA4" w:rsidP="00742CA4">
      <w:pPr>
        <w:pStyle w:val="Testbank"/>
      </w:pPr>
      <w:r>
        <w:t>Feedback:</w:t>
      </w:r>
    </w:p>
    <w:p w14:paraId="598F4EF8" w14:textId="77777777" w:rsidR="00742CA4" w:rsidRDefault="00742CA4" w:rsidP="00742CA4">
      <w:pPr>
        <w:pStyle w:val="Testbank"/>
      </w:pPr>
    </w:p>
    <w:p w14:paraId="69D569AA" w14:textId="77777777" w:rsidR="00742CA4" w:rsidRDefault="00742CA4" w:rsidP="00742CA4">
      <w:pPr>
        <w:pStyle w:val="Testbank"/>
      </w:pPr>
      <w:r>
        <w:t>[QUESTION]</w:t>
      </w:r>
    </w:p>
    <w:p w14:paraId="3B439C57" w14:textId="77777777" w:rsidR="00742CA4" w:rsidRDefault="007F32A2" w:rsidP="00742CA4">
      <w:pPr>
        <w:pStyle w:val="Testbank"/>
      </w:pPr>
      <w:r>
        <w:t>88</w:t>
      </w:r>
      <w:r w:rsidR="00742CA4">
        <w:t>. As the level of activity increases, how will a mixed cost in total and per unit behave?</w:t>
      </w:r>
    </w:p>
    <w:p w14:paraId="2BD17991" w14:textId="77777777" w:rsidR="00742CA4" w:rsidRDefault="00742CA4" w:rsidP="00742CA4">
      <w:pPr>
        <w:pStyle w:val="Testbank"/>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428"/>
        <w:gridCol w:w="1072"/>
        <w:gridCol w:w="1072"/>
      </w:tblGrid>
      <w:tr w:rsidR="00742CA4" w:rsidRPr="00686FBA" w14:paraId="7EEBA105" w14:textId="77777777" w:rsidTr="00111B5E">
        <w:tc>
          <w:tcPr>
            <w:tcW w:w="0" w:type="auto"/>
            <w:shd w:val="clear" w:color="auto" w:fill="auto"/>
            <w:vAlign w:val="bottom"/>
          </w:tcPr>
          <w:p w14:paraId="1E317FDA" w14:textId="77777777" w:rsidR="00742CA4" w:rsidRPr="00686FBA" w:rsidRDefault="00742CA4" w:rsidP="00111B5E">
            <w:pPr>
              <w:pStyle w:val="Testbank"/>
            </w:pPr>
          </w:p>
        </w:tc>
        <w:tc>
          <w:tcPr>
            <w:tcW w:w="0" w:type="auto"/>
            <w:shd w:val="clear" w:color="auto" w:fill="auto"/>
            <w:vAlign w:val="bottom"/>
          </w:tcPr>
          <w:p w14:paraId="6C028F4E" w14:textId="77777777" w:rsidR="00742CA4" w:rsidRPr="00686FBA" w:rsidRDefault="00742CA4" w:rsidP="00111B5E">
            <w:pPr>
              <w:pStyle w:val="Testbank"/>
              <w:jc w:val="center"/>
            </w:pPr>
            <w:r w:rsidRPr="00686FBA">
              <w:t>In Total</w:t>
            </w:r>
          </w:p>
        </w:tc>
        <w:tc>
          <w:tcPr>
            <w:tcW w:w="0" w:type="auto"/>
            <w:shd w:val="clear" w:color="auto" w:fill="auto"/>
            <w:vAlign w:val="bottom"/>
          </w:tcPr>
          <w:p w14:paraId="39409D9F" w14:textId="77777777" w:rsidR="00742CA4" w:rsidRPr="00686FBA" w:rsidRDefault="00742CA4" w:rsidP="00111B5E">
            <w:pPr>
              <w:pStyle w:val="Testbank"/>
              <w:jc w:val="center"/>
            </w:pPr>
            <w:r w:rsidRPr="00686FBA">
              <w:t>Per Unit</w:t>
            </w:r>
          </w:p>
        </w:tc>
      </w:tr>
      <w:tr w:rsidR="00742CA4" w:rsidRPr="00686FBA" w14:paraId="0D16E1F0" w14:textId="77777777" w:rsidTr="00111B5E">
        <w:tc>
          <w:tcPr>
            <w:tcW w:w="0" w:type="auto"/>
            <w:shd w:val="clear" w:color="auto" w:fill="auto"/>
            <w:vAlign w:val="bottom"/>
          </w:tcPr>
          <w:p w14:paraId="308D28DD" w14:textId="77777777" w:rsidR="00742CA4" w:rsidRPr="00686FBA" w:rsidRDefault="00742CA4" w:rsidP="00111B5E">
            <w:pPr>
              <w:pStyle w:val="Testbank"/>
            </w:pPr>
            <w:r w:rsidRPr="00686FBA">
              <w:t>A)</w:t>
            </w:r>
          </w:p>
        </w:tc>
        <w:tc>
          <w:tcPr>
            <w:tcW w:w="0" w:type="auto"/>
            <w:shd w:val="clear" w:color="auto" w:fill="auto"/>
            <w:vAlign w:val="bottom"/>
          </w:tcPr>
          <w:p w14:paraId="32657D6E" w14:textId="77777777" w:rsidR="00742CA4" w:rsidRPr="00686FBA" w:rsidRDefault="00742CA4" w:rsidP="00111B5E">
            <w:pPr>
              <w:pStyle w:val="Testbank"/>
              <w:jc w:val="center"/>
            </w:pPr>
            <w:r w:rsidRPr="00686FBA">
              <w:t>Increase</w:t>
            </w:r>
          </w:p>
        </w:tc>
        <w:tc>
          <w:tcPr>
            <w:tcW w:w="0" w:type="auto"/>
            <w:shd w:val="clear" w:color="auto" w:fill="auto"/>
            <w:vAlign w:val="bottom"/>
          </w:tcPr>
          <w:p w14:paraId="7A89A1F3" w14:textId="77777777" w:rsidR="00742CA4" w:rsidRPr="00686FBA" w:rsidRDefault="00742CA4" w:rsidP="00111B5E">
            <w:pPr>
              <w:pStyle w:val="Testbank"/>
              <w:jc w:val="center"/>
            </w:pPr>
            <w:r w:rsidRPr="00686FBA">
              <w:t>Decrease</w:t>
            </w:r>
          </w:p>
        </w:tc>
      </w:tr>
      <w:tr w:rsidR="00742CA4" w:rsidRPr="00686FBA" w14:paraId="54D7D603" w14:textId="77777777" w:rsidTr="00111B5E">
        <w:tc>
          <w:tcPr>
            <w:tcW w:w="0" w:type="auto"/>
            <w:shd w:val="clear" w:color="auto" w:fill="auto"/>
            <w:vAlign w:val="bottom"/>
          </w:tcPr>
          <w:p w14:paraId="41E67500" w14:textId="77777777" w:rsidR="00742CA4" w:rsidRPr="00686FBA" w:rsidRDefault="00742CA4" w:rsidP="00111B5E">
            <w:pPr>
              <w:pStyle w:val="Testbank"/>
            </w:pPr>
            <w:r w:rsidRPr="00686FBA">
              <w:t>B)</w:t>
            </w:r>
          </w:p>
        </w:tc>
        <w:tc>
          <w:tcPr>
            <w:tcW w:w="0" w:type="auto"/>
            <w:shd w:val="clear" w:color="auto" w:fill="auto"/>
            <w:vAlign w:val="bottom"/>
          </w:tcPr>
          <w:p w14:paraId="41235F69" w14:textId="77777777" w:rsidR="00742CA4" w:rsidRPr="00686FBA" w:rsidRDefault="00742CA4" w:rsidP="00111B5E">
            <w:pPr>
              <w:pStyle w:val="Testbank"/>
              <w:jc w:val="center"/>
            </w:pPr>
            <w:r w:rsidRPr="00686FBA">
              <w:t>Increase</w:t>
            </w:r>
          </w:p>
        </w:tc>
        <w:tc>
          <w:tcPr>
            <w:tcW w:w="0" w:type="auto"/>
            <w:shd w:val="clear" w:color="auto" w:fill="auto"/>
            <w:vAlign w:val="bottom"/>
          </w:tcPr>
          <w:p w14:paraId="051013E4" w14:textId="77777777" w:rsidR="00742CA4" w:rsidRPr="00686FBA" w:rsidRDefault="00742CA4" w:rsidP="00111B5E">
            <w:pPr>
              <w:pStyle w:val="Testbank"/>
              <w:jc w:val="center"/>
            </w:pPr>
            <w:r w:rsidRPr="00686FBA">
              <w:t>Increase</w:t>
            </w:r>
          </w:p>
        </w:tc>
      </w:tr>
      <w:tr w:rsidR="00742CA4" w:rsidRPr="00686FBA" w14:paraId="1BBA60AB" w14:textId="77777777" w:rsidTr="00111B5E">
        <w:tc>
          <w:tcPr>
            <w:tcW w:w="0" w:type="auto"/>
            <w:shd w:val="clear" w:color="auto" w:fill="auto"/>
            <w:vAlign w:val="bottom"/>
          </w:tcPr>
          <w:p w14:paraId="773A162A" w14:textId="77777777" w:rsidR="00742CA4" w:rsidRPr="00686FBA" w:rsidRDefault="00742CA4" w:rsidP="00111B5E">
            <w:pPr>
              <w:pStyle w:val="Testbank"/>
            </w:pPr>
            <w:r w:rsidRPr="00686FBA">
              <w:t>C)</w:t>
            </w:r>
          </w:p>
        </w:tc>
        <w:tc>
          <w:tcPr>
            <w:tcW w:w="0" w:type="auto"/>
            <w:shd w:val="clear" w:color="auto" w:fill="auto"/>
            <w:vAlign w:val="bottom"/>
          </w:tcPr>
          <w:p w14:paraId="0A714ABD" w14:textId="77777777" w:rsidR="00742CA4" w:rsidRPr="00686FBA" w:rsidRDefault="00742CA4" w:rsidP="00111B5E">
            <w:pPr>
              <w:pStyle w:val="Testbank"/>
              <w:jc w:val="center"/>
            </w:pPr>
            <w:r w:rsidRPr="00686FBA">
              <w:t>Increase</w:t>
            </w:r>
          </w:p>
        </w:tc>
        <w:tc>
          <w:tcPr>
            <w:tcW w:w="0" w:type="auto"/>
            <w:shd w:val="clear" w:color="auto" w:fill="auto"/>
            <w:vAlign w:val="bottom"/>
          </w:tcPr>
          <w:p w14:paraId="374CE357" w14:textId="77777777" w:rsidR="00742CA4" w:rsidRPr="00686FBA" w:rsidRDefault="00742CA4" w:rsidP="00111B5E">
            <w:pPr>
              <w:pStyle w:val="Testbank"/>
              <w:jc w:val="center"/>
            </w:pPr>
            <w:r w:rsidRPr="00686FBA">
              <w:t>No effect</w:t>
            </w:r>
          </w:p>
        </w:tc>
      </w:tr>
      <w:tr w:rsidR="00742CA4" w:rsidRPr="00686FBA" w14:paraId="1B41D766" w14:textId="77777777" w:rsidTr="00111B5E">
        <w:tc>
          <w:tcPr>
            <w:tcW w:w="0" w:type="auto"/>
            <w:shd w:val="clear" w:color="auto" w:fill="auto"/>
            <w:vAlign w:val="bottom"/>
          </w:tcPr>
          <w:p w14:paraId="581B2E5A" w14:textId="77777777" w:rsidR="00742CA4" w:rsidRPr="00686FBA" w:rsidRDefault="00742CA4" w:rsidP="00111B5E">
            <w:pPr>
              <w:pStyle w:val="Testbank"/>
            </w:pPr>
            <w:r w:rsidRPr="00686FBA">
              <w:t>D)</w:t>
            </w:r>
          </w:p>
        </w:tc>
        <w:tc>
          <w:tcPr>
            <w:tcW w:w="0" w:type="auto"/>
            <w:shd w:val="clear" w:color="auto" w:fill="auto"/>
            <w:vAlign w:val="bottom"/>
          </w:tcPr>
          <w:p w14:paraId="25CE0F4F" w14:textId="77777777" w:rsidR="00742CA4" w:rsidRPr="00686FBA" w:rsidRDefault="00742CA4" w:rsidP="00111B5E">
            <w:pPr>
              <w:pStyle w:val="Testbank"/>
              <w:jc w:val="center"/>
            </w:pPr>
            <w:r w:rsidRPr="00686FBA">
              <w:t>Decrease</w:t>
            </w:r>
          </w:p>
        </w:tc>
        <w:tc>
          <w:tcPr>
            <w:tcW w:w="0" w:type="auto"/>
            <w:shd w:val="clear" w:color="auto" w:fill="auto"/>
            <w:vAlign w:val="bottom"/>
          </w:tcPr>
          <w:p w14:paraId="6D2E10A7" w14:textId="77777777" w:rsidR="00742CA4" w:rsidRPr="00686FBA" w:rsidRDefault="00742CA4" w:rsidP="00111B5E">
            <w:pPr>
              <w:pStyle w:val="Testbank"/>
              <w:jc w:val="center"/>
            </w:pPr>
            <w:r w:rsidRPr="00686FBA">
              <w:t>Increase</w:t>
            </w:r>
          </w:p>
        </w:tc>
      </w:tr>
      <w:tr w:rsidR="00742CA4" w:rsidRPr="00686FBA" w14:paraId="46E6F7BF" w14:textId="77777777" w:rsidTr="00111B5E">
        <w:tc>
          <w:tcPr>
            <w:tcW w:w="0" w:type="auto"/>
            <w:shd w:val="clear" w:color="auto" w:fill="auto"/>
            <w:vAlign w:val="bottom"/>
          </w:tcPr>
          <w:p w14:paraId="47F119EE" w14:textId="77777777" w:rsidR="00742CA4" w:rsidRPr="00686FBA" w:rsidRDefault="00742CA4" w:rsidP="00111B5E">
            <w:pPr>
              <w:pStyle w:val="Testbank"/>
            </w:pPr>
            <w:r w:rsidRPr="00686FBA">
              <w:t>E)</w:t>
            </w:r>
          </w:p>
        </w:tc>
        <w:tc>
          <w:tcPr>
            <w:tcW w:w="0" w:type="auto"/>
            <w:shd w:val="clear" w:color="auto" w:fill="auto"/>
            <w:vAlign w:val="bottom"/>
          </w:tcPr>
          <w:p w14:paraId="077C89F2" w14:textId="77777777" w:rsidR="00742CA4" w:rsidRPr="00686FBA" w:rsidRDefault="00742CA4" w:rsidP="00111B5E">
            <w:pPr>
              <w:pStyle w:val="Testbank"/>
              <w:jc w:val="center"/>
            </w:pPr>
            <w:r w:rsidRPr="00686FBA">
              <w:t>Decrease</w:t>
            </w:r>
          </w:p>
        </w:tc>
        <w:tc>
          <w:tcPr>
            <w:tcW w:w="0" w:type="auto"/>
            <w:shd w:val="clear" w:color="auto" w:fill="auto"/>
            <w:vAlign w:val="bottom"/>
          </w:tcPr>
          <w:p w14:paraId="4FC4AB28" w14:textId="77777777" w:rsidR="00742CA4" w:rsidRPr="00686FBA" w:rsidRDefault="00742CA4" w:rsidP="00111B5E">
            <w:pPr>
              <w:pStyle w:val="Testbank"/>
              <w:jc w:val="center"/>
            </w:pPr>
            <w:r w:rsidRPr="00686FBA">
              <w:t>No effect</w:t>
            </w:r>
          </w:p>
        </w:tc>
      </w:tr>
    </w:tbl>
    <w:p w14:paraId="25BB288A" w14:textId="77777777" w:rsidR="00742CA4" w:rsidRDefault="00742CA4" w:rsidP="00742CA4">
      <w:pPr>
        <w:pStyle w:val="Testbank"/>
      </w:pPr>
      <w:r>
        <w:t>Answer: A</w:t>
      </w:r>
    </w:p>
    <w:p w14:paraId="180EFAEB" w14:textId="77777777" w:rsidR="00742CA4" w:rsidRDefault="00742CA4" w:rsidP="00742CA4">
      <w:pPr>
        <w:pStyle w:val="Testbank"/>
      </w:pPr>
      <w:r>
        <w:t>Difficulty: 2 Medium</w:t>
      </w:r>
    </w:p>
    <w:p w14:paraId="11BCD979" w14:textId="77777777" w:rsidR="00742CA4" w:rsidRDefault="00742CA4" w:rsidP="00742CA4">
      <w:pPr>
        <w:pStyle w:val="Testbank"/>
      </w:pPr>
      <w:r>
        <w:t>Learning Objective: 01-04</w:t>
      </w:r>
    </w:p>
    <w:p w14:paraId="14EFB11B" w14:textId="77777777" w:rsidR="00742CA4" w:rsidRDefault="00742CA4" w:rsidP="00742CA4">
      <w:pPr>
        <w:pStyle w:val="Testbank"/>
      </w:pPr>
      <w:r>
        <w:t>Topic Area:</w:t>
      </w:r>
    </w:p>
    <w:p w14:paraId="4A6A0A7C" w14:textId="77777777" w:rsidR="00742CA4" w:rsidRDefault="00742CA4" w:rsidP="00742CA4">
      <w:pPr>
        <w:pStyle w:val="Testbank"/>
      </w:pPr>
      <w:r>
        <w:t>Blooms: Understand</w:t>
      </w:r>
    </w:p>
    <w:p w14:paraId="6121214B" w14:textId="77777777" w:rsidR="00742CA4" w:rsidRDefault="00742CA4" w:rsidP="00742CA4">
      <w:pPr>
        <w:pStyle w:val="Testbank"/>
      </w:pPr>
      <w:r>
        <w:t>AACSB: Reflective Thinking</w:t>
      </w:r>
    </w:p>
    <w:p w14:paraId="4F0729D0" w14:textId="77777777" w:rsidR="00742CA4" w:rsidRDefault="00742CA4" w:rsidP="00742CA4">
      <w:pPr>
        <w:pStyle w:val="Testbank"/>
      </w:pPr>
      <w:r>
        <w:t>AICPA: BB Critical Thinking</w:t>
      </w:r>
    </w:p>
    <w:p w14:paraId="60DBFC28" w14:textId="77777777" w:rsidR="00742CA4" w:rsidRDefault="00742CA4" w:rsidP="00742CA4">
      <w:pPr>
        <w:pStyle w:val="Testbank"/>
      </w:pPr>
      <w:r>
        <w:lastRenderedPageBreak/>
        <w:t>AICPA: FN Measurement</w:t>
      </w:r>
    </w:p>
    <w:p w14:paraId="72658470" w14:textId="77777777" w:rsidR="00742CA4" w:rsidRDefault="00742CA4" w:rsidP="00742CA4">
      <w:pPr>
        <w:pStyle w:val="Testbank"/>
      </w:pPr>
      <w:r>
        <w:t>Feedback:</w:t>
      </w:r>
    </w:p>
    <w:p w14:paraId="3B96AAD5" w14:textId="77777777" w:rsidR="00742CA4" w:rsidRDefault="00742CA4" w:rsidP="00742CA4">
      <w:pPr>
        <w:pStyle w:val="Testbank"/>
      </w:pPr>
    </w:p>
    <w:p w14:paraId="1E2487D2" w14:textId="77777777" w:rsidR="00742CA4" w:rsidRDefault="00742CA4" w:rsidP="00742CA4">
      <w:pPr>
        <w:pStyle w:val="Testbank"/>
      </w:pPr>
      <w:r>
        <w:t>[QUESTION]</w:t>
      </w:r>
    </w:p>
    <w:p w14:paraId="7A7B3FFA" w14:textId="77777777" w:rsidR="00742CA4" w:rsidRDefault="007F32A2" w:rsidP="00742CA4">
      <w:pPr>
        <w:pStyle w:val="Testbank"/>
      </w:pPr>
      <w:r>
        <w:t>89</w:t>
      </w:r>
      <w:r w:rsidR="00742CA4">
        <w:t>. The following data have been collected for four different cost items.</w:t>
      </w:r>
    </w:p>
    <w:p w14:paraId="65525EF7" w14:textId="77777777" w:rsidR="00742CA4" w:rsidRDefault="00742CA4" w:rsidP="00742CA4">
      <w:pPr>
        <w:pStyle w:val="Testbank"/>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1312"/>
        <w:gridCol w:w="1176"/>
        <w:gridCol w:w="1164"/>
      </w:tblGrid>
      <w:tr w:rsidR="00742CA4" w:rsidRPr="00686FBA" w14:paraId="0BC7CBC2" w14:textId="77777777" w:rsidTr="00111B5E">
        <w:tc>
          <w:tcPr>
            <w:tcW w:w="236" w:type="dxa"/>
            <w:shd w:val="clear" w:color="auto" w:fill="auto"/>
          </w:tcPr>
          <w:p w14:paraId="24122165" w14:textId="77777777" w:rsidR="00742CA4" w:rsidRPr="00686FBA" w:rsidRDefault="00742CA4" w:rsidP="00111B5E">
            <w:pPr>
              <w:pStyle w:val="Testbank"/>
            </w:pPr>
          </w:p>
        </w:tc>
        <w:tc>
          <w:tcPr>
            <w:tcW w:w="1312" w:type="dxa"/>
            <w:shd w:val="clear" w:color="auto" w:fill="auto"/>
            <w:vAlign w:val="bottom"/>
          </w:tcPr>
          <w:p w14:paraId="6697D63D" w14:textId="77777777" w:rsidR="00742CA4" w:rsidRPr="00686FBA" w:rsidRDefault="00742CA4" w:rsidP="00111B5E">
            <w:pPr>
              <w:pStyle w:val="Testbank"/>
              <w:tabs>
                <w:tab w:val="right" w:leader="dot" w:pos="4320"/>
              </w:tabs>
              <w:ind w:left="216" w:hanging="216"/>
            </w:pPr>
            <w:r w:rsidRPr="00686FBA">
              <w:t>Cost Item</w:t>
            </w:r>
          </w:p>
        </w:tc>
        <w:tc>
          <w:tcPr>
            <w:tcW w:w="1176" w:type="dxa"/>
            <w:shd w:val="clear" w:color="auto" w:fill="auto"/>
            <w:vAlign w:val="bottom"/>
          </w:tcPr>
          <w:p w14:paraId="6A02C4FD" w14:textId="77777777" w:rsidR="00742CA4" w:rsidRPr="00686FBA" w:rsidRDefault="00742CA4" w:rsidP="00111B5E">
            <w:pPr>
              <w:pStyle w:val="Testbank"/>
              <w:jc w:val="center"/>
            </w:pPr>
            <w:r w:rsidRPr="00686FBA">
              <w:t>Cost at 100 units</w:t>
            </w:r>
          </w:p>
        </w:tc>
        <w:tc>
          <w:tcPr>
            <w:tcW w:w="1164" w:type="dxa"/>
            <w:shd w:val="clear" w:color="auto" w:fill="auto"/>
            <w:vAlign w:val="bottom"/>
          </w:tcPr>
          <w:p w14:paraId="074C0E28" w14:textId="77777777" w:rsidR="00742CA4" w:rsidRPr="00686FBA" w:rsidRDefault="00742CA4" w:rsidP="00111B5E">
            <w:pPr>
              <w:pStyle w:val="Testbank"/>
              <w:jc w:val="center"/>
            </w:pPr>
            <w:r w:rsidRPr="00686FBA">
              <w:t>Cost at 140 units</w:t>
            </w:r>
          </w:p>
        </w:tc>
      </w:tr>
      <w:tr w:rsidR="00742CA4" w:rsidRPr="00686FBA" w14:paraId="1386A82E" w14:textId="77777777" w:rsidTr="00111B5E">
        <w:tc>
          <w:tcPr>
            <w:tcW w:w="236" w:type="dxa"/>
            <w:shd w:val="clear" w:color="auto" w:fill="auto"/>
          </w:tcPr>
          <w:p w14:paraId="0AE07FF0" w14:textId="77777777" w:rsidR="00742CA4" w:rsidRPr="00686FBA" w:rsidRDefault="00742CA4" w:rsidP="00111B5E">
            <w:pPr>
              <w:pStyle w:val="Testbank"/>
            </w:pPr>
          </w:p>
        </w:tc>
        <w:tc>
          <w:tcPr>
            <w:tcW w:w="1312" w:type="dxa"/>
            <w:shd w:val="clear" w:color="auto" w:fill="auto"/>
            <w:vAlign w:val="bottom"/>
          </w:tcPr>
          <w:p w14:paraId="6198BEFA" w14:textId="77777777" w:rsidR="00742CA4" w:rsidRPr="00686FBA" w:rsidRDefault="00742CA4" w:rsidP="00111B5E">
            <w:pPr>
              <w:pStyle w:val="Testbank"/>
              <w:tabs>
                <w:tab w:val="right" w:leader="dot" w:pos="1024"/>
              </w:tabs>
              <w:ind w:left="216" w:hanging="216"/>
              <w:jc w:val="both"/>
            </w:pPr>
            <w:r>
              <w:t xml:space="preserve">W  </w:t>
            </w:r>
            <w:r>
              <w:tab/>
            </w:r>
          </w:p>
        </w:tc>
        <w:tc>
          <w:tcPr>
            <w:tcW w:w="1176" w:type="dxa"/>
            <w:shd w:val="clear" w:color="auto" w:fill="auto"/>
            <w:vAlign w:val="bottom"/>
          </w:tcPr>
          <w:p w14:paraId="3BE35DC7" w14:textId="77777777" w:rsidR="00742CA4" w:rsidRPr="00686FBA" w:rsidRDefault="00742CA4" w:rsidP="00111B5E">
            <w:pPr>
              <w:pStyle w:val="Testbank"/>
              <w:jc w:val="right"/>
            </w:pPr>
            <w:r w:rsidRPr="00686FBA">
              <w:t>$8,000</w:t>
            </w:r>
          </w:p>
        </w:tc>
        <w:tc>
          <w:tcPr>
            <w:tcW w:w="1164" w:type="dxa"/>
            <w:shd w:val="clear" w:color="auto" w:fill="auto"/>
            <w:vAlign w:val="bottom"/>
          </w:tcPr>
          <w:p w14:paraId="1C9176C8" w14:textId="77777777" w:rsidR="00742CA4" w:rsidRPr="00686FBA" w:rsidRDefault="00742CA4" w:rsidP="00111B5E">
            <w:pPr>
              <w:pStyle w:val="Testbank"/>
              <w:jc w:val="right"/>
            </w:pPr>
            <w:r w:rsidRPr="00686FBA">
              <w:t>$10,560</w:t>
            </w:r>
          </w:p>
        </w:tc>
      </w:tr>
      <w:tr w:rsidR="00742CA4" w:rsidRPr="00686FBA" w14:paraId="2BA87BE9" w14:textId="77777777" w:rsidTr="00111B5E">
        <w:tc>
          <w:tcPr>
            <w:tcW w:w="236" w:type="dxa"/>
            <w:shd w:val="clear" w:color="auto" w:fill="auto"/>
          </w:tcPr>
          <w:p w14:paraId="2FEEB82A" w14:textId="77777777" w:rsidR="00742CA4" w:rsidRPr="00686FBA" w:rsidRDefault="00742CA4" w:rsidP="00111B5E">
            <w:pPr>
              <w:pStyle w:val="Testbank"/>
            </w:pPr>
          </w:p>
        </w:tc>
        <w:tc>
          <w:tcPr>
            <w:tcW w:w="1312" w:type="dxa"/>
            <w:shd w:val="clear" w:color="auto" w:fill="auto"/>
            <w:vAlign w:val="bottom"/>
          </w:tcPr>
          <w:p w14:paraId="741BF9B9" w14:textId="77777777" w:rsidR="00742CA4" w:rsidRPr="00686FBA" w:rsidRDefault="00742CA4" w:rsidP="00111B5E">
            <w:pPr>
              <w:pStyle w:val="Testbank"/>
              <w:tabs>
                <w:tab w:val="right" w:leader="dot" w:pos="1024"/>
              </w:tabs>
              <w:ind w:left="216" w:hanging="216"/>
              <w:jc w:val="both"/>
            </w:pPr>
            <w:r>
              <w:t xml:space="preserve">X  </w:t>
            </w:r>
            <w:r>
              <w:tab/>
            </w:r>
          </w:p>
        </w:tc>
        <w:tc>
          <w:tcPr>
            <w:tcW w:w="1176" w:type="dxa"/>
            <w:shd w:val="clear" w:color="auto" w:fill="auto"/>
            <w:vAlign w:val="bottom"/>
          </w:tcPr>
          <w:p w14:paraId="70481F92" w14:textId="77777777" w:rsidR="00742CA4" w:rsidRPr="00686FBA" w:rsidRDefault="00742CA4" w:rsidP="00111B5E">
            <w:pPr>
              <w:pStyle w:val="Testbank"/>
              <w:jc w:val="right"/>
            </w:pPr>
            <w:r w:rsidRPr="00686FBA">
              <w:t>$5,000</w:t>
            </w:r>
          </w:p>
        </w:tc>
        <w:tc>
          <w:tcPr>
            <w:tcW w:w="1164" w:type="dxa"/>
            <w:shd w:val="clear" w:color="auto" w:fill="auto"/>
            <w:vAlign w:val="bottom"/>
          </w:tcPr>
          <w:p w14:paraId="19F01D80" w14:textId="77777777" w:rsidR="00742CA4" w:rsidRPr="00686FBA" w:rsidRDefault="00742CA4" w:rsidP="00111B5E">
            <w:pPr>
              <w:pStyle w:val="Testbank"/>
              <w:jc w:val="right"/>
            </w:pPr>
            <w:r w:rsidRPr="00686FBA">
              <w:t>$5,000</w:t>
            </w:r>
          </w:p>
        </w:tc>
      </w:tr>
      <w:tr w:rsidR="00742CA4" w:rsidRPr="00686FBA" w14:paraId="7F501CB2" w14:textId="77777777" w:rsidTr="00111B5E">
        <w:tc>
          <w:tcPr>
            <w:tcW w:w="236" w:type="dxa"/>
            <w:shd w:val="clear" w:color="auto" w:fill="auto"/>
          </w:tcPr>
          <w:p w14:paraId="79A66D43" w14:textId="77777777" w:rsidR="00742CA4" w:rsidRPr="00686FBA" w:rsidRDefault="00742CA4" w:rsidP="00111B5E">
            <w:pPr>
              <w:pStyle w:val="Testbank"/>
            </w:pPr>
          </w:p>
        </w:tc>
        <w:tc>
          <w:tcPr>
            <w:tcW w:w="1312" w:type="dxa"/>
            <w:shd w:val="clear" w:color="auto" w:fill="auto"/>
            <w:vAlign w:val="bottom"/>
          </w:tcPr>
          <w:p w14:paraId="00BA9875" w14:textId="77777777" w:rsidR="00742CA4" w:rsidRPr="00686FBA" w:rsidRDefault="00742CA4" w:rsidP="00111B5E">
            <w:pPr>
              <w:pStyle w:val="Testbank"/>
              <w:tabs>
                <w:tab w:val="right" w:leader="dot" w:pos="1024"/>
              </w:tabs>
              <w:ind w:left="216" w:hanging="216"/>
              <w:jc w:val="both"/>
            </w:pPr>
            <w:r>
              <w:t xml:space="preserve">Y  </w:t>
            </w:r>
            <w:r>
              <w:tab/>
            </w:r>
          </w:p>
        </w:tc>
        <w:tc>
          <w:tcPr>
            <w:tcW w:w="1176" w:type="dxa"/>
            <w:shd w:val="clear" w:color="auto" w:fill="auto"/>
            <w:vAlign w:val="bottom"/>
          </w:tcPr>
          <w:p w14:paraId="11777063" w14:textId="77777777" w:rsidR="00742CA4" w:rsidRPr="00686FBA" w:rsidRDefault="00742CA4" w:rsidP="00111B5E">
            <w:pPr>
              <w:pStyle w:val="Testbank"/>
              <w:jc w:val="right"/>
            </w:pPr>
            <w:r w:rsidRPr="00686FBA">
              <w:t>$6,500</w:t>
            </w:r>
          </w:p>
        </w:tc>
        <w:tc>
          <w:tcPr>
            <w:tcW w:w="1164" w:type="dxa"/>
            <w:shd w:val="clear" w:color="auto" w:fill="auto"/>
            <w:vAlign w:val="bottom"/>
          </w:tcPr>
          <w:p w14:paraId="2E1F3C11" w14:textId="77777777" w:rsidR="00742CA4" w:rsidRPr="00686FBA" w:rsidRDefault="00742CA4" w:rsidP="00111B5E">
            <w:pPr>
              <w:pStyle w:val="Testbank"/>
              <w:jc w:val="right"/>
            </w:pPr>
            <w:r w:rsidRPr="00686FBA">
              <w:t>$9,100</w:t>
            </w:r>
          </w:p>
        </w:tc>
      </w:tr>
      <w:tr w:rsidR="00742CA4" w:rsidRPr="00686FBA" w14:paraId="6E0E0000" w14:textId="77777777" w:rsidTr="00111B5E">
        <w:tc>
          <w:tcPr>
            <w:tcW w:w="236" w:type="dxa"/>
            <w:shd w:val="clear" w:color="auto" w:fill="auto"/>
          </w:tcPr>
          <w:p w14:paraId="3F69C9EB" w14:textId="77777777" w:rsidR="00742CA4" w:rsidRPr="00686FBA" w:rsidRDefault="00742CA4" w:rsidP="00111B5E">
            <w:pPr>
              <w:pStyle w:val="Testbank"/>
            </w:pPr>
          </w:p>
        </w:tc>
        <w:tc>
          <w:tcPr>
            <w:tcW w:w="1312" w:type="dxa"/>
            <w:shd w:val="clear" w:color="auto" w:fill="auto"/>
            <w:vAlign w:val="bottom"/>
          </w:tcPr>
          <w:p w14:paraId="58741828" w14:textId="77777777" w:rsidR="00742CA4" w:rsidRPr="00686FBA" w:rsidRDefault="00742CA4" w:rsidP="00111B5E">
            <w:pPr>
              <w:pStyle w:val="Testbank"/>
              <w:tabs>
                <w:tab w:val="right" w:leader="dot" w:pos="1024"/>
              </w:tabs>
              <w:ind w:left="216" w:hanging="216"/>
              <w:jc w:val="both"/>
            </w:pPr>
            <w:r>
              <w:t xml:space="preserve">Z   </w:t>
            </w:r>
            <w:r>
              <w:tab/>
            </w:r>
          </w:p>
        </w:tc>
        <w:tc>
          <w:tcPr>
            <w:tcW w:w="1176" w:type="dxa"/>
            <w:shd w:val="clear" w:color="auto" w:fill="auto"/>
            <w:vAlign w:val="bottom"/>
          </w:tcPr>
          <w:p w14:paraId="78CFA3EC" w14:textId="77777777" w:rsidR="00742CA4" w:rsidRPr="00686FBA" w:rsidRDefault="00742CA4" w:rsidP="00111B5E">
            <w:pPr>
              <w:pStyle w:val="Testbank"/>
              <w:jc w:val="right"/>
            </w:pPr>
            <w:r w:rsidRPr="00686FBA">
              <w:t>$6,700</w:t>
            </w:r>
          </w:p>
        </w:tc>
        <w:tc>
          <w:tcPr>
            <w:tcW w:w="1164" w:type="dxa"/>
            <w:shd w:val="clear" w:color="auto" w:fill="auto"/>
            <w:vAlign w:val="bottom"/>
          </w:tcPr>
          <w:p w14:paraId="50D09C6E" w14:textId="77777777" w:rsidR="00742CA4" w:rsidRPr="00686FBA" w:rsidRDefault="00742CA4" w:rsidP="00111B5E">
            <w:pPr>
              <w:pStyle w:val="Testbank"/>
              <w:jc w:val="right"/>
            </w:pPr>
            <w:r w:rsidRPr="00686FBA">
              <w:t>$8,580</w:t>
            </w:r>
          </w:p>
        </w:tc>
      </w:tr>
    </w:tbl>
    <w:p w14:paraId="2A22EA40" w14:textId="77777777" w:rsidR="00742CA4" w:rsidRDefault="00742CA4" w:rsidP="00742CA4">
      <w:pPr>
        <w:pStyle w:val="Testbank"/>
      </w:pPr>
    </w:p>
    <w:p w14:paraId="1881629C" w14:textId="77777777" w:rsidR="00742CA4" w:rsidRDefault="00742CA4" w:rsidP="00FD16A2">
      <w:pPr>
        <w:pStyle w:val="Testbank"/>
        <w:outlineLvl w:val="0"/>
      </w:pPr>
      <w:r>
        <w:t>Which of the following classifications of these cost items by cost behavior is correct?</w:t>
      </w:r>
    </w:p>
    <w:p w14:paraId="36B0A77B" w14:textId="77777777" w:rsidR="00742CA4" w:rsidRDefault="00742CA4" w:rsidP="00742CA4">
      <w:pPr>
        <w:pStyle w:val="Testbank"/>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428"/>
        <w:gridCol w:w="917"/>
        <w:gridCol w:w="971"/>
        <w:gridCol w:w="917"/>
        <w:gridCol w:w="917"/>
      </w:tblGrid>
      <w:tr w:rsidR="00742CA4" w:rsidRPr="00686FBA" w14:paraId="081A1C4A" w14:textId="77777777" w:rsidTr="00111B5E">
        <w:tc>
          <w:tcPr>
            <w:tcW w:w="0" w:type="auto"/>
            <w:shd w:val="clear" w:color="auto" w:fill="auto"/>
            <w:vAlign w:val="bottom"/>
          </w:tcPr>
          <w:p w14:paraId="3215E4FD" w14:textId="77777777" w:rsidR="00742CA4" w:rsidRPr="00686FBA" w:rsidRDefault="00742CA4" w:rsidP="00111B5E">
            <w:pPr>
              <w:pStyle w:val="Testbank"/>
            </w:pPr>
          </w:p>
        </w:tc>
        <w:tc>
          <w:tcPr>
            <w:tcW w:w="0" w:type="auto"/>
            <w:shd w:val="clear" w:color="auto" w:fill="auto"/>
            <w:vAlign w:val="bottom"/>
          </w:tcPr>
          <w:p w14:paraId="0CFE8672" w14:textId="77777777" w:rsidR="00742CA4" w:rsidRPr="00686FBA" w:rsidRDefault="00742CA4" w:rsidP="00111B5E">
            <w:pPr>
              <w:pStyle w:val="Testbank"/>
              <w:jc w:val="center"/>
            </w:pPr>
            <w:r w:rsidRPr="00686FBA">
              <w:t>Cost W</w:t>
            </w:r>
          </w:p>
        </w:tc>
        <w:tc>
          <w:tcPr>
            <w:tcW w:w="971" w:type="dxa"/>
            <w:shd w:val="clear" w:color="auto" w:fill="auto"/>
            <w:vAlign w:val="bottom"/>
          </w:tcPr>
          <w:p w14:paraId="1B78704C" w14:textId="77777777" w:rsidR="00742CA4" w:rsidRPr="00686FBA" w:rsidRDefault="00742CA4" w:rsidP="00111B5E">
            <w:pPr>
              <w:pStyle w:val="Testbank"/>
              <w:jc w:val="center"/>
            </w:pPr>
            <w:r w:rsidRPr="00686FBA">
              <w:t>Cost X</w:t>
            </w:r>
          </w:p>
        </w:tc>
        <w:tc>
          <w:tcPr>
            <w:tcW w:w="0" w:type="auto"/>
            <w:shd w:val="clear" w:color="auto" w:fill="auto"/>
            <w:vAlign w:val="bottom"/>
          </w:tcPr>
          <w:p w14:paraId="7678E5E1" w14:textId="77777777" w:rsidR="00742CA4" w:rsidRPr="00686FBA" w:rsidRDefault="00742CA4" w:rsidP="00111B5E">
            <w:pPr>
              <w:pStyle w:val="Testbank"/>
              <w:jc w:val="center"/>
            </w:pPr>
            <w:r w:rsidRPr="00686FBA">
              <w:t>Cost Y</w:t>
            </w:r>
          </w:p>
        </w:tc>
        <w:tc>
          <w:tcPr>
            <w:tcW w:w="0" w:type="auto"/>
            <w:shd w:val="clear" w:color="auto" w:fill="auto"/>
            <w:vAlign w:val="bottom"/>
          </w:tcPr>
          <w:p w14:paraId="1717D384" w14:textId="77777777" w:rsidR="00742CA4" w:rsidRPr="00686FBA" w:rsidRDefault="00742CA4" w:rsidP="00111B5E">
            <w:pPr>
              <w:pStyle w:val="Testbank"/>
              <w:jc w:val="center"/>
            </w:pPr>
            <w:r w:rsidRPr="00686FBA">
              <w:t>Cost Z</w:t>
            </w:r>
          </w:p>
        </w:tc>
      </w:tr>
      <w:tr w:rsidR="00742CA4" w:rsidRPr="00686FBA" w14:paraId="55DE54E3" w14:textId="77777777" w:rsidTr="00111B5E">
        <w:tc>
          <w:tcPr>
            <w:tcW w:w="0" w:type="auto"/>
            <w:shd w:val="clear" w:color="auto" w:fill="auto"/>
            <w:vAlign w:val="bottom"/>
          </w:tcPr>
          <w:p w14:paraId="6CBBF23C" w14:textId="77777777" w:rsidR="00742CA4" w:rsidRPr="00686FBA" w:rsidRDefault="00742CA4" w:rsidP="00111B5E">
            <w:pPr>
              <w:pStyle w:val="Testbank"/>
            </w:pPr>
            <w:r w:rsidRPr="00686FBA">
              <w:t xml:space="preserve">A) </w:t>
            </w:r>
          </w:p>
        </w:tc>
        <w:tc>
          <w:tcPr>
            <w:tcW w:w="0" w:type="auto"/>
            <w:shd w:val="clear" w:color="auto" w:fill="auto"/>
            <w:vAlign w:val="bottom"/>
          </w:tcPr>
          <w:p w14:paraId="0148E036" w14:textId="77777777" w:rsidR="00742CA4" w:rsidRPr="00686FBA" w:rsidRDefault="00742CA4" w:rsidP="00111B5E">
            <w:pPr>
              <w:pStyle w:val="Testbank"/>
              <w:jc w:val="center"/>
            </w:pPr>
            <w:r w:rsidRPr="00686FBA">
              <w:t>variable</w:t>
            </w:r>
          </w:p>
        </w:tc>
        <w:tc>
          <w:tcPr>
            <w:tcW w:w="971" w:type="dxa"/>
            <w:shd w:val="clear" w:color="auto" w:fill="auto"/>
            <w:vAlign w:val="bottom"/>
          </w:tcPr>
          <w:p w14:paraId="63CE2732" w14:textId="77777777" w:rsidR="00742CA4" w:rsidRPr="00686FBA" w:rsidRDefault="00742CA4" w:rsidP="00111B5E">
            <w:pPr>
              <w:pStyle w:val="Testbank"/>
              <w:jc w:val="center"/>
            </w:pPr>
            <w:r w:rsidRPr="00686FBA">
              <w:t>fixed</w:t>
            </w:r>
          </w:p>
        </w:tc>
        <w:tc>
          <w:tcPr>
            <w:tcW w:w="0" w:type="auto"/>
            <w:shd w:val="clear" w:color="auto" w:fill="auto"/>
            <w:vAlign w:val="bottom"/>
          </w:tcPr>
          <w:p w14:paraId="76C2901D" w14:textId="77777777" w:rsidR="00742CA4" w:rsidRPr="00686FBA" w:rsidRDefault="00742CA4" w:rsidP="00111B5E">
            <w:pPr>
              <w:pStyle w:val="Testbank"/>
              <w:jc w:val="center"/>
            </w:pPr>
            <w:r w:rsidRPr="00686FBA">
              <w:t>mixed</w:t>
            </w:r>
          </w:p>
        </w:tc>
        <w:tc>
          <w:tcPr>
            <w:tcW w:w="0" w:type="auto"/>
            <w:shd w:val="clear" w:color="auto" w:fill="auto"/>
            <w:vAlign w:val="bottom"/>
          </w:tcPr>
          <w:p w14:paraId="211FA3DF" w14:textId="77777777" w:rsidR="00742CA4" w:rsidRPr="00686FBA" w:rsidRDefault="00742CA4" w:rsidP="00111B5E">
            <w:pPr>
              <w:pStyle w:val="Testbank"/>
              <w:jc w:val="center"/>
            </w:pPr>
            <w:r w:rsidRPr="00686FBA">
              <w:t>variable</w:t>
            </w:r>
          </w:p>
        </w:tc>
      </w:tr>
      <w:tr w:rsidR="00742CA4" w:rsidRPr="00686FBA" w14:paraId="614CD016" w14:textId="77777777" w:rsidTr="00111B5E">
        <w:tc>
          <w:tcPr>
            <w:tcW w:w="0" w:type="auto"/>
            <w:shd w:val="clear" w:color="auto" w:fill="auto"/>
            <w:vAlign w:val="bottom"/>
          </w:tcPr>
          <w:p w14:paraId="4D6B6F1E" w14:textId="77777777" w:rsidR="00742CA4" w:rsidRPr="00686FBA" w:rsidRDefault="00742CA4" w:rsidP="00111B5E">
            <w:pPr>
              <w:pStyle w:val="Testbank"/>
            </w:pPr>
            <w:r w:rsidRPr="00686FBA">
              <w:t>B)</w:t>
            </w:r>
          </w:p>
        </w:tc>
        <w:tc>
          <w:tcPr>
            <w:tcW w:w="0" w:type="auto"/>
            <w:shd w:val="clear" w:color="auto" w:fill="auto"/>
            <w:vAlign w:val="bottom"/>
          </w:tcPr>
          <w:p w14:paraId="2D92A5E5" w14:textId="77777777" w:rsidR="00742CA4" w:rsidRPr="00686FBA" w:rsidRDefault="00742CA4" w:rsidP="00111B5E">
            <w:pPr>
              <w:pStyle w:val="Testbank"/>
              <w:jc w:val="center"/>
            </w:pPr>
            <w:r w:rsidRPr="00686FBA">
              <w:t>mixed</w:t>
            </w:r>
          </w:p>
        </w:tc>
        <w:tc>
          <w:tcPr>
            <w:tcW w:w="971" w:type="dxa"/>
            <w:shd w:val="clear" w:color="auto" w:fill="auto"/>
            <w:vAlign w:val="bottom"/>
          </w:tcPr>
          <w:p w14:paraId="6DF30D6B" w14:textId="77777777" w:rsidR="00742CA4" w:rsidRPr="00686FBA" w:rsidRDefault="00742CA4" w:rsidP="00111B5E">
            <w:pPr>
              <w:pStyle w:val="Testbank"/>
              <w:jc w:val="center"/>
            </w:pPr>
            <w:r w:rsidRPr="00686FBA">
              <w:t>fixed</w:t>
            </w:r>
          </w:p>
        </w:tc>
        <w:tc>
          <w:tcPr>
            <w:tcW w:w="0" w:type="auto"/>
            <w:shd w:val="clear" w:color="auto" w:fill="auto"/>
            <w:vAlign w:val="bottom"/>
          </w:tcPr>
          <w:p w14:paraId="2056A9CD" w14:textId="77777777" w:rsidR="00742CA4" w:rsidRPr="00686FBA" w:rsidRDefault="00742CA4" w:rsidP="00111B5E">
            <w:pPr>
              <w:pStyle w:val="Testbank"/>
              <w:jc w:val="center"/>
            </w:pPr>
            <w:r w:rsidRPr="00686FBA">
              <w:t>variable</w:t>
            </w:r>
          </w:p>
        </w:tc>
        <w:tc>
          <w:tcPr>
            <w:tcW w:w="0" w:type="auto"/>
            <w:shd w:val="clear" w:color="auto" w:fill="auto"/>
            <w:vAlign w:val="bottom"/>
          </w:tcPr>
          <w:p w14:paraId="37BCCE8D" w14:textId="77777777" w:rsidR="00742CA4" w:rsidRPr="00686FBA" w:rsidRDefault="00742CA4" w:rsidP="00111B5E">
            <w:pPr>
              <w:pStyle w:val="Testbank"/>
              <w:jc w:val="center"/>
            </w:pPr>
            <w:r w:rsidRPr="00686FBA">
              <w:t>mixed</w:t>
            </w:r>
          </w:p>
        </w:tc>
      </w:tr>
      <w:tr w:rsidR="00742CA4" w:rsidRPr="00686FBA" w14:paraId="3372B0CD" w14:textId="77777777" w:rsidTr="00111B5E">
        <w:tc>
          <w:tcPr>
            <w:tcW w:w="0" w:type="auto"/>
            <w:shd w:val="clear" w:color="auto" w:fill="auto"/>
            <w:vAlign w:val="bottom"/>
          </w:tcPr>
          <w:p w14:paraId="5AD7C62A" w14:textId="77777777" w:rsidR="00742CA4" w:rsidRPr="00686FBA" w:rsidRDefault="00742CA4" w:rsidP="00111B5E">
            <w:pPr>
              <w:pStyle w:val="Testbank"/>
            </w:pPr>
            <w:r w:rsidRPr="00686FBA">
              <w:t xml:space="preserve">C) </w:t>
            </w:r>
          </w:p>
        </w:tc>
        <w:tc>
          <w:tcPr>
            <w:tcW w:w="0" w:type="auto"/>
            <w:shd w:val="clear" w:color="auto" w:fill="auto"/>
            <w:vAlign w:val="bottom"/>
          </w:tcPr>
          <w:p w14:paraId="22DA21DC" w14:textId="77777777" w:rsidR="00742CA4" w:rsidRPr="00686FBA" w:rsidRDefault="00742CA4" w:rsidP="00111B5E">
            <w:pPr>
              <w:pStyle w:val="Testbank"/>
              <w:jc w:val="center"/>
            </w:pPr>
            <w:r w:rsidRPr="00686FBA">
              <w:t>variable</w:t>
            </w:r>
          </w:p>
        </w:tc>
        <w:tc>
          <w:tcPr>
            <w:tcW w:w="971" w:type="dxa"/>
            <w:shd w:val="clear" w:color="auto" w:fill="auto"/>
            <w:vAlign w:val="bottom"/>
          </w:tcPr>
          <w:p w14:paraId="2551BE47" w14:textId="77777777" w:rsidR="00742CA4" w:rsidRPr="00686FBA" w:rsidRDefault="00742CA4" w:rsidP="00111B5E">
            <w:pPr>
              <w:pStyle w:val="Testbank"/>
              <w:jc w:val="center"/>
            </w:pPr>
            <w:r w:rsidRPr="00686FBA">
              <w:t>fixed</w:t>
            </w:r>
          </w:p>
        </w:tc>
        <w:tc>
          <w:tcPr>
            <w:tcW w:w="0" w:type="auto"/>
            <w:shd w:val="clear" w:color="auto" w:fill="auto"/>
            <w:vAlign w:val="bottom"/>
          </w:tcPr>
          <w:p w14:paraId="4BFD7CF7" w14:textId="77777777" w:rsidR="00742CA4" w:rsidRPr="00686FBA" w:rsidRDefault="00742CA4" w:rsidP="00111B5E">
            <w:pPr>
              <w:pStyle w:val="Testbank"/>
              <w:jc w:val="center"/>
            </w:pPr>
            <w:r w:rsidRPr="00686FBA">
              <w:t>variable</w:t>
            </w:r>
          </w:p>
        </w:tc>
        <w:tc>
          <w:tcPr>
            <w:tcW w:w="0" w:type="auto"/>
            <w:shd w:val="clear" w:color="auto" w:fill="auto"/>
            <w:vAlign w:val="bottom"/>
          </w:tcPr>
          <w:p w14:paraId="56AFDB08" w14:textId="77777777" w:rsidR="00742CA4" w:rsidRPr="00686FBA" w:rsidRDefault="00742CA4" w:rsidP="00111B5E">
            <w:pPr>
              <w:pStyle w:val="Testbank"/>
              <w:jc w:val="center"/>
            </w:pPr>
            <w:r w:rsidRPr="00686FBA">
              <w:t>variable</w:t>
            </w:r>
          </w:p>
        </w:tc>
      </w:tr>
      <w:tr w:rsidR="00742CA4" w:rsidRPr="00686FBA" w14:paraId="0891594E" w14:textId="77777777" w:rsidTr="00111B5E">
        <w:tc>
          <w:tcPr>
            <w:tcW w:w="0" w:type="auto"/>
            <w:shd w:val="clear" w:color="auto" w:fill="auto"/>
            <w:vAlign w:val="bottom"/>
          </w:tcPr>
          <w:p w14:paraId="51F57BB8" w14:textId="77777777" w:rsidR="00742CA4" w:rsidRPr="00686FBA" w:rsidRDefault="00742CA4" w:rsidP="00111B5E">
            <w:pPr>
              <w:pStyle w:val="Testbank"/>
            </w:pPr>
            <w:r w:rsidRPr="00686FBA">
              <w:t>D)</w:t>
            </w:r>
          </w:p>
        </w:tc>
        <w:tc>
          <w:tcPr>
            <w:tcW w:w="0" w:type="auto"/>
            <w:shd w:val="clear" w:color="auto" w:fill="auto"/>
            <w:vAlign w:val="bottom"/>
          </w:tcPr>
          <w:p w14:paraId="5198141D" w14:textId="77777777" w:rsidR="00742CA4" w:rsidRPr="00686FBA" w:rsidRDefault="00742CA4" w:rsidP="00111B5E">
            <w:pPr>
              <w:pStyle w:val="Testbank"/>
              <w:jc w:val="center"/>
            </w:pPr>
            <w:r w:rsidRPr="00686FBA">
              <w:t>mixed</w:t>
            </w:r>
          </w:p>
        </w:tc>
        <w:tc>
          <w:tcPr>
            <w:tcW w:w="971" w:type="dxa"/>
            <w:shd w:val="clear" w:color="auto" w:fill="auto"/>
            <w:vAlign w:val="bottom"/>
          </w:tcPr>
          <w:p w14:paraId="5248874F" w14:textId="77777777" w:rsidR="00742CA4" w:rsidRPr="00686FBA" w:rsidRDefault="00742CA4" w:rsidP="00111B5E">
            <w:pPr>
              <w:pStyle w:val="Testbank"/>
              <w:jc w:val="center"/>
            </w:pPr>
            <w:r w:rsidRPr="00686FBA">
              <w:t>fixed</w:t>
            </w:r>
          </w:p>
        </w:tc>
        <w:tc>
          <w:tcPr>
            <w:tcW w:w="0" w:type="auto"/>
            <w:shd w:val="clear" w:color="auto" w:fill="auto"/>
            <w:vAlign w:val="bottom"/>
          </w:tcPr>
          <w:p w14:paraId="437BB552" w14:textId="77777777" w:rsidR="00742CA4" w:rsidRPr="00686FBA" w:rsidRDefault="00742CA4" w:rsidP="00111B5E">
            <w:pPr>
              <w:pStyle w:val="Testbank"/>
              <w:jc w:val="center"/>
            </w:pPr>
            <w:r w:rsidRPr="00686FBA">
              <w:t>mixed</w:t>
            </w:r>
          </w:p>
        </w:tc>
        <w:tc>
          <w:tcPr>
            <w:tcW w:w="0" w:type="auto"/>
            <w:shd w:val="clear" w:color="auto" w:fill="auto"/>
            <w:vAlign w:val="bottom"/>
          </w:tcPr>
          <w:p w14:paraId="7BE7D989" w14:textId="77777777" w:rsidR="00742CA4" w:rsidRPr="00686FBA" w:rsidRDefault="00742CA4" w:rsidP="00111B5E">
            <w:pPr>
              <w:pStyle w:val="Testbank"/>
              <w:jc w:val="center"/>
            </w:pPr>
            <w:r w:rsidRPr="00686FBA">
              <w:t>mixed</w:t>
            </w:r>
          </w:p>
        </w:tc>
      </w:tr>
    </w:tbl>
    <w:p w14:paraId="4B1BB49E" w14:textId="77777777" w:rsidR="00742CA4" w:rsidRDefault="00742CA4" w:rsidP="00742CA4">
      <w:pPr>
        <w:pStyle w:val="Testbank"/>
      </w:pPr>
      <w:r>
        <w:t>Answer: B</w:t>
      </w:r>
    </w:p>
    <w:p w14:paraId="00ECDC7B" w14:textId="77777777" w:rsidR="00742CA4" w:rsidRDefault="00742CA4" w:rsidP="00742CA4">
      <w:pPr>
        <w:pStyle w:val="Testbank"/>
      </w:pPr>
      <w:r>
        <w:t>Difficulty: 3 Hard</w:t>
      </w:r>
    </w:p>
    <w:p w14:paraId="19D30E50" w14:textId="77777777" w:rsidR="00742CA4" w:rsidRDefault="00742CA4" w:rsidP="00742CA4">
      <w:pPr>
        <w:pStyle w:val="Testbank"/>
      </w:pPr>
      <w:r>
        <w:t>Learning Objective: 01-04</w:t>
      </w:r>
    </w:p>
    <w:p w14:paraId="50D8CC4F" w14:textId="77777777" w:rsidR="00742CA4" w:rsidRDefault="00742CA4" w:rsidP="00742CA4">
      <w:pPr>
        <w:pStyle w:val="Testbank"/>
      </w:pPr>
      <w:r>
        <w:t>Topic Area:</w:t>
      </w:r>
    </w:p>
    <w:p w14:paraId="2822CF5A" w14:textId="77777777" w:rsidR="00742CA4" w:rsidRDefault="00742CA4" w:rsidP="00742CA4">
      <w:pPr>
        <w:pStyle w:val="Testbank"/>
      </w:pPr>
      <w:r>
        <w:t>Blooms: Understand</w:t>
      </w:r>
    </w:p>
    <w:p w14:paraId="5A7966FE" w14:textId="77777777" w:rsidR="00742CA4" w:rsidRDefault="00742CA4" w:rsidP="00742CA4">
      <w:pPr>
        <w:pStyle w:val="Testbank"/>
      </w:pPr>
      <w:r>
        <w:t>AACSB: Reflective Thinking</w:t>
      </w:r>
    </w:p>
    <w:p w14:paraId="7E70FA0F" w14:textId="77777777" w:rsidR="00742CA4" w:rsidRDefault="00742CA4" w:rsidP="00742CA4">
      <w:pPr>
        <w:pStyle w:val="Testbank"/>
      </w:pPr>
      <w:r>
        <w:t>AICPA: BB Critical Thinking</w:t>
      </w:r>
    </w:p>
    <w:p w14:paraId="4F35FED8" w14:textId="77777777" w:rsidR="00742CA4" w:rsidRDefault="00742CA4" w:rsidP="00742CA4">
      <w:pPr>
        <w:pStyle w:val="Testbank"/>
      </w:pPr>
      <w:r>
        <w:t>AICPA: FN Measurement</w:t>
      </w:r>
    </w:p>
    <w:p w14:paraId="657E85CC" w14:textId="77777777" w:rsidR="00742CA4" w:rsidRDefault="00742CA4" w:rsidP="00742CA4">
      <w:pPr>
        <w:pStyle w:val="Testbank"/>
      </w:pPr>
      <w:r>
        <w:t>Source: CIMA, adapted</w:t>
      </w:r>
    </w:p>
    <w:p w14:paraId="41DFE170" w14:textId="77777777" w:rsidR="00742CA4" w:rsidRDefault="00742CA4" w:rsidP="00742CA4">
      <w:pPr>
        <w:pStyle w:val="Testbank"/>
      </w:pPr>
      <w:r>
        <w:t>Feedback:</w:t>
      </w:r>
    </w:p>
    <w:p w14:paraId="44D868F8" w14:textId="77777777" w:rsidR="00742CA4" w:rsidRDefault="00742CA4" w:rsidP="00742CA4">
      <w:pPr>
        <w:pStyle w:val="Testbank"/>
      </w:pPr>
    </w:p>
    <w:p w14:paraId="3D3FBF6C" w14:textId="77777777" w:rsidR="00742CA4" w:rsidRDefault="00742CA4" w:rsidP="00742CA4">
      <w:pPr>
        <w:pStyle w:val="Testbank"/>
      </w:pPr>
      <w:r>
        <w:t>[QUESTION]</w:t>
      </w:r>
    </w:p>
    <w:p w14:paraId="519F5718" w14:textId="77777777" w:rsidR="00742CA4" w:rsidRDefault="007F32A2" w:rsidP="00742CA4">
      <w:pPr>
        <w:pStyle w:val="Testbank"/>
      </w:pPr>
      <w:r>
        <w:t>90</w:t>
      </w:r>
      <w:r w:rsidR="00742CA4">
        <w:t>. Within the relevant range, variable costs can be expected to:</w:t>
      </w:r>
    </w:p>
    <w:p w14:paraId="68DD0AC9" w14:textId="77777777" w:rsidR="00742CA4" w:rsidRDefault="00742CA4" w:rsidP="00742CA4">
      <w:pPr>
        <w:pStyle w:val="Testbank"/>
      </w:pPr>
      <w:r>
        <w:t>A) vary in total in direct proportion to changes in the activity level.</w:t>
      </w:r>
    </w:p>
    <w:p w14:paraId="02F39D69" w14:textId="77777777" w:rsidR="00742CA4" w:rsidRDefault="00742CA4" w:rsidP="00742CA4">
      <w:pPr>
        <w:pStyle w:val="Testbank"/>
      </w:pPr>
      <w:r>
        <w:t>B) remain constant in total as the activity level changes.</w:t>
      </w:r>
    </w:p>
    <w:p w14:paraId="56EA7732" w14:textId="77777777" w:rsidR="00742CA4" w:rsidRDefault="00742CA4" w:rsidP="00742CA4">
      <w:pPr>
        <w:pStyle w:val="Testbank"/>
      </w:pPr>
      <w:r>
        <w:t>C) increase on a per unit basis as the activity level increases.</w:t>
      </w:r>
    </w:p>
    <w:p w14:paraId="7BEB9FE4" w14:textId="77777777" w:rsidR="00742CA4" w:rsidRDefault="00742CA4" w:rsidP="00742CA4">
      <w:pPr>
        <w:pStyle w:val="Testbank"/>
      </w:pPr>
      <w:r>
        <w:t>D) increase on a per unit basis as the activity level decreases.</w:t>
      </w:r>
    </w:p>
    <w:p w14:paraId="1961DFCC" w14:textId="77777777" w:rsidR="00742CA4" w:rsidRDefault="00742CA4" w:rsidP="00742CA4">
      <w:pPr>
        <w:pStyle w:val="Testbank"/>
      </w:pPr>
      <w:r>
        <w:t>Answer: A</w:t>
      </w:r>
    </w:p>
    <w:p w14:paraId="5AD35339" w14:textId="77777777" w:rsidR="00742CA4" w:rsidRDefault="00742CA4" w:rsidP="00742CA4">
      <w:pPr>
        <w:pStyle w:val="Testbank"/>
      </w:pPr>
      <w:r>
        <w:t>Difficulty: 1 Easy</w:t>
      </w:r>
    </w:p>
    <w:p w14:paraId="782CA1CC" w14:textId="77777777" w:rsidR="00742CA4" w:rsidRDefault="00742CA4" w:rsidP="00742CA4">
      <w:pPr>
        <w:pStyle w:val="Testbank"/>
      </w:pPr>
      <w:r>
        <w:t>Learning Objective: 01-04</w:t>
      </w:r>
    </w:p>
    <w:p w14:paraId="6348051F" w14:textId="77777777" w:rsidR="00742CA4" w:rsidRDefault="00742CA4" w:rsidP="00742CA4">
      <w:pPr>
        <w:pStyle w:val="Testbank"/>
      </w:pPr>
      <w:r>
        <w:t>Topic Area:</w:t>
      </w:r>
    </w:p>
    <w:p w14:paraId="5CF95365" w14:textId="77777777" w:rsidR="00742CA4" w:rsidRDefault="00742CA4" w:rsidP="00742CA4">
      <w:pPr>
        <w:pStyle w:val="Testbank"/>
      </w:pPr>
      <w:r>
        <w:t>Blooms: Understand</w:t>
      </w:r>
    </w:p>
    <w:p w14:paraId="6401416D" w14:textId="77777777" w:rsidR="00742CA4" w:rsidRDefault="00742CA4" w:rsidP="00742CA4">
      <w:pPr>
        <w:pStyle w:val="Testbank"/>
      </w:pPr>
      <w:r>
        <w:t>AACSB: Reflective Thinking</w:t>
      </w:r>
    </w:p>
    <w:p w14:paraId="1F37D67B" w14:textId="77777777" w:rsidR="00742CA4" w:rsidRDefault="00742CA4" w:rsidP="00742CA4">
      <w:pPr>
        <w:pStyle w:val="Testbank"/>
      </w:pPr>
      <w:r>
        <w:t>AICPA: BB Critical Thinking</w:t>
      </w:r>
    </w:p>
    <w:p w14:paraId="3C2BE508" w14:textId="77777777" w:rsidR="00742CA4" w:rsidRDefault="00742CA4" w:rsidP="00742CA4">
      <w:pPr>
        <w:pStyle w:val="Testbank"/>
      </w:pPr>
      <w:r>
        <w:t>AICPA: FN Measurement</w:t>
      </w:r>
    </w:p>
    <w:p w14:paraId="7AFE2E28" w14:textId="77777777" w:rsidR="00742CA4" w:rsidRDefault="00742CA4" w:rsidP="00742CA4">
      <w:pPr>
        <w:pStyle w:val="Testbank"/>
      </w:pPr>
      <w:r>
        <w:t>Feedback:</w:t>
      </w:r>
    </w:p>
    <w:p w14:paraId="043DB4F6" w14:textId="77777777" w:rsidR="00742CA4" w:rsidRDefault="00742CA4" w:rsidP="00742CA4">
      <w:pPr>
        <w:pStyle w:val="Testbank"/>
      </w:pPr>
    </w:p>
    <w:p w14:paraId="4E5401BB" w14:textId="77777777" w:rsidR="00742CA4" w:rsidRDefault="00742CA4" w:rsidP="00742CA4">
      <w:pPr>
        <w:pStyle w:val="Testbank"/>
      </w:pPr>
      <w:r>
        <w:t>[QUESTION]</w:t>
      </w:r>
    </w:p>
    <w:p w14:paraId="07D33DE6" w14:textId="77777777" w:rsidR="00742CA4" w:rsidRDefault="007F32A2" w:rsidP="00742CA4">
      <w:pPr>
        <w:pStyle w:val="Testbank"/>
      </w:pPr>
      <w:r>
        <w:t>91</w:t>
      </w:r>
      <w:r w:rsidR="00742CA4">
        <w:t>. The relative proportion of variable, fixed, and mixed costs in a company is known as the company’s:</w:t>
      </w:r>
    </w:p>
    <w:p w14:paraId="4DFA67A9" w14:textId="77777777" w:rsidR="00742CA4" w:rsidRDefault="00742CA4" w:rsidP="00742CA4">
      <w:pPr>
        <w:pStyle w:val="Testbank"/>
      </w:pPr>
      <w:r>
        <w:t>A) contribution margin.</w:t>
      </w:r>
    </w:p>
    <w:p w14:paraId="1A67A6B3" w14:textId="77777777" w:rsidR="00742CA4" w:rsidRDefault="00742CA4" w:rsidP="00742CA4">
      <w:pPr>
        <w:pStyle w:val="Testbank"/>
      </w:pPr>
      <w:r>
        <w:t>B) cost structure.</w:t>
      </w:r>
    </w:p>
    <w:p w14:paraId="1572CE83" w14:textId="77777777" w:rsidR="00742CA4" w:rsidRDefault="00742CA4" w:rsidP="00742CA4">
      <w:pPr>
        <w:pStyle w:val="Testbank"/>
      </w:pPr>
      <w:r>
        <w:t>C) product mix.</w:t>
      </w:r>
    </w:p>
    <w:p w14:paraId="706934E1" w14:textId="77777777" w:rsidR="00742CA4" w:rsidRDefault="00742CA4" w:rsidP="00742CA4">
      <w:pPr>
        <w:pStyle w:val="Testbank"/>
      </w:pPr>
      <w:r>
        <w:t>D) relevant range.</w:t>
      </w:r>
    </w:p>
    <w:p w14:paraId="0F1E8BE9" w14:textId="77777777" w:rsidR="00742CA4" w:rsidRDefault="00742CA4" w:rsidP="00742CA4">
      <w:pPr>
        <w:pStyle w:val="Testbank"/>
      </w:pPr>
      <w:r>
        <w:t>Answer: B</w:t>
      </w:r>
    </w:p>
    <w:p w14:paraId="21EA19FA" w14:textId="77777777" w:rsidR="00742CA4" w:rsidRDefault="00742CA4" w:rsidP="00742CA4">
      <w:pPr>
        <w:pStyle w:val="Testbank"/>
      </w:pPr>
      <w:r>
        <w:t>Difficulty: 1 Easy</w:t>
      </w:r>
    </w:p>
    <w:p w14:paraId="2CF3455E" w14:textId="77777777" w:rsidR="00742CA4" w:rsidRDefault="00742CA4" w:rsidP="00742CA4">
      <w:pPr>
        <w:pStyle w:val="Testbank"/>
      </w:pPr>
      <w:r>
        <w:t>Learning Objective: 01-04</w:t>
      </w:r>
    </w:p>
    <w:p w14:paraId="0BB8EDCF" w14:textId="77777777" w:rsidR="00742CA4" w:rsidRDefault="00742CA4" w:rsidP="00742CA4">
      <w:pPr>
        <w:pStyle w:val="Testbank"/>
      </w:pPr>
      <w:r>
        <w:lastRenderedPageBreak/>
        <w:t>Topic Area:</w:t>
      </w:r>
    </w:p>
    <w:p w14:paraId="5087DCB0" w14:textId="77777777" w:rsidR="00742CA4" w:rsidRDefault="00742CA4" w:rsidP="00742CA4">
      <w:pPr>
        <w:pStyle w:val="Testbank"/>
      </w:pPr>
      <w:r>
        <w:t>Blooms: Remember</w:t>
      </w:r>
    </w:p>
    <w:p w14:paraId="072A3883" w14:textId="77777777" w:rsidR="00742CA4" w:rsidRDefault="00742CA4" w:rsidP="00742CA4">
      <w:pPr>
        <w:pStyle w:val="Testbank"/>
      </w:pPr>
      <w:r>
        <w:t>AACSB: Reflective Thinking</w:t>
      </w:r>
    </w:p>
    <w:p w14:paraId="79C6B4A1" w14:textId="77777777" w:rsidR="00742CA4" w:rsidRDefault="00742CA4" w:rsidP="00742CA4">
      <w:pPr>
        <w:pStyle w:val="Testbank"/>
      </w:pPr>
      <w:r>
        <w:t>AICPA: BB Critical Thinking</w:t>
      </w:r>
    </w:p>
    <w:p w14:paraId="570C89C9" w14:textId="77777777" w:rsidR="00742CA4" w:rsidRDefault="00742CA4" w:rsidP="00742CA4">
      <w:pPr>
        <w:pStyle w:val="Testbank"/>
      </w:pPr>
      <w:r>
        <w:t>AICPA: FN Measurement</w:t>
      </w:r>
    </w:p>
    <w:p w14:paraId="170EC342" w14:textId="77777777" w:rsidR="00742CA4" w:rsidRDefault="00742CA4" w:rsidP="00742CA4">
      <w:pPr>
        <w:pStyle w:val="Testbank"/>
      </w:pPr>
      <w:r>
        <w:t>Feedback:</w:t>
      </w:r>
    </w:p>
    <w:p w14:paraId="2C656949" w14:textId="77777777" w:rsidR="00742CA4" w:rsidRDefault="00742CA4" w:rsidP="00742CA4">
      <w:pPr>
        <w:pStyle w:val="Testbank"/>
      </w:pPr>
    </w:p>
    <w:p w14:paraId="4984D2BC" w14:textId="77777777" w:rsidR="00742CA4" w:rsidRDefault="00742CA4" w:rsidP="00742CA4">
      <w:pPr>
        <w:pStyle w:val="Testbank"/>
      </w:pPr>
      <w:r>
        <w:t>[QUESTION]</w:t>
      </w:r>
    </w:p>
    <w:p w14:paraId="07955F80" w14:textId="77777777" w:rsidR="00742CA4" w:rsidRDefault="007F32A2" w:rsidP="00742CA4">
      <w:pPr>
        <w:pStyle w:val="Testbank"/>
      </w:pPr>
      <w:r>
        <w:t>92</w:t>
      </w:r>
      <w:r w:rsidR="00742CA4">
        <w:t>. An example of a committed fixed cost is:</w:t>
      </w:r>
    </w:p>
    <w:p w14:paraId="087D65E1" w14:textId="77777777" w:rsidR="00742CA4" w:rsidRDefault="00742CA4" w:rsidP="00742CA4">
      <w:pPr>
        <w:pStyle w:val="Testbank"/>
      </w:pPr>
      <w:r>
        <w:t>A) management training seminars.</w:t>
      </w:r>
    </w:p>
    <w:p w14:paraId="4DBA1AF1" w14:textId="77777777" w:rsidR="00742CA4" w:rsidRDefault="00742CA4" w:rsidP="00742CA4">
      <w:pPr>
        <w:pStyle w:val="Testbank"/>
      </w:pPr>
      <w:r>
        <w:t>B) a long-term equipment lease.</w:t>
      </w:r>
    </w:p>
    <w:p w14:paraId="77A85DD9" w14:textId="77777777" w:rsidR="00742CA4" w:rsidRDefault="00742CA4" w:rsidP="00742CA4">
      <w:pPr>
        <w:pStyle w:val="Testbank"/>
      </w:pPr>
      <w:r>
        <w:t>C) research and development.</w:t>
      </w:r>
    </w:p>
    <w:p w14:paraId="112546EB" w14:textId="77777777" w:rsidR="00742CA4" w:rsidRDefault="00742CA4" w:rsidP="00742CA4">
      <w:pPr>
        <w:pStyle w:val="Testbank"/>
      </w:pPr>
      <w:r>
        <w:t>D) advertising.</w:t>
      </w:r>
    </w:p>
    <w:p w14:paraId="5E1E6D3A" w14:textId="77777777" w:rsidR="00742CA4" w:rsidRDefault="00742CA4" w:rsidP="00742CA4">
      <w:pPr>
        <w:pStyle w:val="Testbank"/>
      </w:pPr>
      <w:r>
        <w:t>Answer: B</w:t>
      </w:r>
    </w:p>
    <w:p w14:paraId="50512B54" w14:textId="77777777" w:rsidR="00742CA4" w:rsidRDefault="00742CA4" w:rsidP="00742CA4">
      <w:pPr>
        <w:pStyle w:val="Testbank"/>
      </w:pPr>
      <w:r>
        <w:t>Difficulty: 1 Easy</w:t>
      </w:r>
    </w:p>
    <w:p w14:paraId="54F80683" w14:textId="77777777" w:rsidR="00742CA4" w:rsidRDefault="00742CA4" w:rsidP="00742CA4">
      <w:pPr>
        <w:pStyle w:val="Testbank"/>
      </w:pPr>
      <w:r>
        <w:t>Learning Objective: 01-04</w:t>
      </w:r>
    </w:p>
    <w:p w14:paraId="4A1EB6FE" w14:textId="77777777" w:rsidR="00742CA4" w:rsidRDefault="00742CA4" w:rsidP="00742CA4">
      <w:pPr>
        <w:pStyle w:val="Testbank"/>
      </w:pPr>
      <w:r>
        <w:t>Topic Area:</w:t>
      </w:r>
    </w:p>
    <w:p w14:paraId="175EFB3A" w14:textId="77777777" w:rsidR="00742CA4" w:rsidRDefault="00742CA4" w:rsidP="00742CA4">
      <w:pPr>
        <w:pStyle w:val="Testbank"/>
      </w:pPr>
      <w:r>
        <w:t>Blooms: Understand</w:t>
      </w:r>
    </w:p>
    <w:p w14:paraId="31D8A874" w14:textId="77777777" w:rsidR="00742CA4" w:rsidRDefault="00742CA4" w:rsidP="00742CA4">
      <w:pPr>
        <w:pStyle w:val="Testbank"/>
      </w:pPr>
      <w:r>
        <w:t>AACSB: Reflective Thinking</w:t>
      </w:r>
    </w:p>
    <w:p w14:paraId="5FC32F73" w14:textId="77777777" w:rsidR="00742CA4" w:rsidRDefault="00742CA4" w:rsidP="00742CA4">
      <w:pPr>
        <w:pStyle w:val="Testbank"/>
      </w:pPr>
      <w:r>
        <w:t>AICPA: BB Critical Thinking</w:t>
      </w:r>
    </w:p>
    <w:p w14:paraId="5E00294A" w14:textId="77777777" w:rsidR="00742CA4" w:rsidRDefault="00742CA4" w:rsidP="00742CA4">
      <w:pPr>
        <w:pStyle w:val="Testbank"/>
      </w:pPr>
      <w:r>
        <w:t>AICPA: FN Measurement</w:t>
      </w:r>
    </w:p>
    <w:p w14:paraId="473CE5E8" w14:textId="77777777" w:rsidR="00742CA4" w:rsidRDefault="00742CA4" w:rsidP="00742CA4">
      <w:pPr>
        <w:pStyle w:val="Testbank"/>
      </w:pPr>
      <w:r>
        <w:t>Feedback:</w:t>
      </w:r>
    </w:p>
    <w:p w14:paraId="064CCFF3" w14:textId="77777777" w:rsidR="00742CA4" w:rsidRDefault="00742CA4" w:rsidP="00742CA4">
      <w:pPr>
        <w:pStyle w:val="Testbank"/>
      </w:pPr>
    </w:p>
    <w:p w14:paraId="4BD24883" w14:textId="77777777" w:rsidR="00742CA4" w:rsidRDefault="00742CA4" w:rsidP="00742CA4">
      <w:pPr>
        <w:pStyle w:val="Testbank"/>
      </w:pPr>
      <w:r>
        <w:t>[QUESTION]</w:t>
      </w:r>
    </w:p>
    <w:p w14:paraId="5D349C02" w14:textId="77777777" w:rsidR="00742CA4" w:rsidRDefault="007F32A2" w:rsidP="00742CA4">
      <w:pPr>
        <w:pStyle w:val="Testbank"/>
      </w:pPr>
      <w:r>
        <w:t>93</w:t>
      </w:r>
      <w:r w:rsidR="00742CA4">
        <w:t>. For the past 8 months, Jinan Corporation has experienced a steady increase in its cost per unit even though total costs have remained stable. This cost per unit increase may be due to _____________ costs if the level of activity at Jinan is _______________.</w:t>
      </w:r>
    </w:p>
    <w:p w14:paraId="4651F170" w14:textId="77777777" w:rsidR="00742CA4" w:rsidRDefault="00742CA4" w:rsidP="00742CA4">
      <w:pPr>
        <w:pStyle w:val="Testbank"/>
      </w:pPr>
      <w:r>
        <w:t>A) fixed, decreasing</w:t>
      </w:r>
    </w:p>
    <w:p w14:paraId="50A82111" w14:textId="77777777" w:rsidR="00742CA4" w:rsidRDefault="00742CA4" w:rsidP="00742CA4">
      <w:pPr>
        <w:pStyle w:val="Testbank"/>
      </w:pPr>
      <w:r>
        <w:t>B) fixed, increasing</w:t>
      </w:r>
    </w:p>
    <w:p w14:paraId="5D0958AC" w14:textId="77777777" w:rsidR="00742CA4" w:rsidRDefault="00742CA4" w:rsidP="00742CA4">
      <w:pPr>
        <w:pStyle w:val="Testbank"/>
      </w:pPr>
      <w:r>
        <w:t>C) variable, decreasing</w:t>
      </w:r>
    </w:p>
    <w:p w14:paraId="4A9BB3F9" w14:textId="77777777" w:rsidR="00742CA4" w:rsidRDefault="00742CA4" w:rsidP="00742CA4">
      <w:pPr>
        <w:pStyle w:val="Testbank"/>
      </w:pPr>
      <w:r>
        <w:t>D) variable, increasing</w:t>
      </w:r>
    </w:p>
    <w:p w14:paraId="52542A1A" w14:textId="77777777" w:rsidR="00742CA4" w:rsidRDefault="00742CA4" w:rsidP="00742CA4">
      <w:pPr>
        <w:pStyle w:val="Testbank"/>
      </w:pPr>
      <w:r>
        <w:t>Answer: A</w:t>
      </w:r>
    </w:p>
    <w:p w14:paraId="01E00EB3" w14:textId="77777777" w:rsidR="00742CA4" w:rsidRDefault="00742CA4" w:rsidP="00742CA4">
      <w:pPr>
        <w:pStyle w:val="Testbank"/>
      </w:pPr>
      <w:r>
        <w:t>Difficulty: 2 Medium</w:t>
      </w:r>
    </w:p>
    <w:p w14:paraId="0BA0A80C" w14:textId="77777777" w:rsidR="00742CA4" w:rsidRDefault="00742CA4" w:rsidP="00742CA4">
      <w:pPr>
        <w:pStyle w:val="Testbank"/>
      </w:pPr>
      <w:r>
        <w:t>Learning Objective: 01-04</w:t>
      </w:r>
    </w:p>
    <w:p w14:paraId="2D5B7E9F" w14:textId="77777777" w:rsidR="00742CA4" w:rsidRDefault="00742CA4" w:rsidP="00742CA4">
      <w:pPr>
        <w:pStyle w:val="Testbank"/>
      </w:pPr>
      <w:r>
        <w:t>Topic Area:</w:t>
      </w:r>
    </w:p>
    <w:p w14:paraId="2A157551" w14:textId="77777777" w:rsidR="00742CA4" w:rsidRDefault="00742CA4" w:rsidP="00742CA4">
      <w:pPr>
        <w:pStyle w:val="Testbank"/>
      </w:pPr>
      <w:r>
        <w:t>Blooms: Understand</w:t>
      </w:r>
    </w:p>
    <w:p w14:paraId="14426DAC" w14:textId="77777777" w:rsidR="00742CA4" w:rsidRDefault="00742CA4" w:rsidP="00742CA4">
      <w:pPr>
        <w:pStyle w:val="Testbank"/>
      </w:pPr>
      <w:r>
        <w:t>AACSB: Reflective Thinking</w:t>
      </w:r>
    </w:p>
    <w:p w14:paraId="53761505" w14:textId="77777777" w:rsidR="00742CA4" w:rsidRDefault="00742CA4" w:rsidP="00742CA4">
      <w:pPr>
        <w:pStyle w:val="Testbank"/>
      </w:pPr>
      <w:r>
        <w:t>AICPA: BB Critical Thinking</w:t>
      </w:r>
    </w:p>
    <w:p w14:paraId="7411457B" w14:textId="77777777" w:rsidR="00742CA4" w:rsidRDefault="00742CA4" w:rsidP="00742CA4">
      <w:pPr>
        <w:pStyle w:val="Testbank"/>
      </w:pPr>
      <w:r>
        <w:t>AICPA: FN Measurement</w:t>
      </w:r>
    </w:p>
    <w:p w14:paraId="55A36DFA" w14:textId="77777777" w:rsidR="00742CA4" w:rsidRDefault="00742CA4" w:rsidP="00742CA4">
      <w:pPr>
        <w:pStyle w:val="Testbank"/>
      </w:pPr>
      <w:r>
        <w:t>Feedback:</w:t>
      </w:r>
    </w:p>
    <w:p w14:paraId="79BEF80B" w14:textId="77777777" w:rsidR="00742CA4" w:rsidRDefault="00742CA4" w:rsidP="00742CA4">
      <w:pPr>
        <w:pStyle w:val="Testbank"/>
      </w:pPr>
    </w:p>
    <w:p w14:paraId="2E3EB13D" w14:textId="77777777" w:rsidR="00742CA4" w:rsidRDefault="00742CA4" w:rsidP="00742CA4">
      <w:pPr>
        <w:pStyle w:val="Testbank"/>
      </w:pPr>
      <w:r>
        <w:t>[QUESTION]</w:t>
      </w:r>
    </w:p>
    <w:p w14:paraId="362232B9" w14:textId="77777777" w:rsidR="00742CA4" w:rsidRDefault="007F32A2" w:rsidP="00742CA4">
      <w:pPr>
        <w:pStyle w:val="Testbank"/>
      </w:pPr>
      <w:r>
        <w:t>94</w:t>
      </w:r>
      <w:r w:rsidR="00742CA4">
        <w:t>. Which of the following statements is true when referring to fixed costs?</w:t>
      </w:r>
    </w:p>
    <w:p w14:paraId="5900BA92" w14:textId="77777777" w:rsidR="00742CA4" w:rsidRDefault="00742CA4" w:rsidP="00742CA4">
      <w:pPr>
        <w:pStyle w:val="Testbank"/>
      </w:pPr>
      <w:r>
        <w:t>A) Committed fixed costs arise from the annual decisions by management.</w:t>
      </w:r>
    </w:p>
    <w:p w14:paraId="0C026B4D" w14:textId="77777777" w:rsidR="00742CA4" w:rsidRDefault="00742CA4" w:rsidP="00742CA4">
      <w:pPr>
        <w:pStyle w:val="Testbank"/>
      </w:pPr>
      <w:r>
        <w:t>B) As volume increases, unit fixed cost and total fixed cost will change.</w:t>
      </w:r>
    </w:p>
    <w:p w14:paraId="53DB30E7" w14:textId="77777777" w:rsidR="00742CA4" w:rsidRDefault="00742CA4" w:rsidP="00742CA4">
      <w:pPr>
        <w:pStyle w:val="Testbank"/>
      </w:pPr>
      <w:r>
        <w:t>C) Fixed costs increase in total throughout the relevant range.</w:t>
      </w:r>
    </w:p>
    <w:p w14:paraId="1AEFF625" w14:textId="77777777" w:rsidR="00742CA4" w:rsidRDefault="00742CA4" w:rsidP="00742CA4">
      <w:pPr>
        <w:pStyle w:val="Testbank"/>
      </w:pPr>
      <w:r>
        <w:t>D) Discretionary fixed costs can often be reduced to zero for short periods of time without seriously impairing the long-run goals of the company.</w:t>
      </w:r>
    </w:p>
    <w:p w14:paraId="02C2B652" w14:textId="77777777" w:rsidR="00742CA4" w:rsidRDefault="00742CA4" w:rsidP="00742CA4">
      <w:pPr>
        <w:pStyle w:val="Testbank"/>
      </w:pPr>
      <w:r>
        <w:t>Answer: D</w:t>
      </w:r>
    </w:p>
    <w:p w14:paraId="02D92935" w14:textId="77777777" w:rsidR="00742CA4" w:rsidRDefault="00742CA4" w:rsidP="00742CA4">
      <w:pPr>
        <w:pStyle w:val="Testbank"/>
      </w:pPr>
      <w:r>
        <w:t>Difficulty: 1 Easy</w:t>
      </w:r>
    </w:p>
    <w:p w14:paraId="600E7952" w14:textId="77777777" w:rsidR="00742CA4" w:rsidRDefault="00742CA4" w:rsidP="00742CA4">
      <w:pPr>
        <w:pStyle w:val="Testbank"/>
      </w:pPr>
      <w:r>
        <w:t>Learning Objective: 01-04</w:t>
      </w:r>
    </w:p>
    <w:p w14:paraId="26512FEE" w14:textId="77777777" w:rsidR="00742CA4" w:rsidRDefault="00742CA4" w:rsidP="00742CA4">
      <w:pPr>
        <w:pStyle w:val="Testbank"/>
      </w:pPr>
      <w:r>
        <w:t>Topic Area:</w:t>
      </w:r>
    </w:p>
    <w:p w14:paraId="13A873F0" w14:textId="77777777" w:rsidR="00742CA4" w:rsidRDefault="00742CA4" w:rsidP="00742CA4">
      <w:pPr>
        <w:pStyle w:val="Testbank"/>
      </w:pPr>
      <w:r>
        <w:t>Blooms: Understand</w:t>
      </w:r>
    </w:p>
    <w:p w14:paraId="407473B0" w14:textId="77777777" w:rsidR="00742CA4" w:rsidRDefault="00742CA4" w:rsidP="00742CA4">
      <w:pPr>
        <w:pStyle w:val="Testbank"/>
      </w:pPr>
      <w:r>
        <w:t>AACSB: Reflective Thinking</w:t>
      </w:r>
    </w:p>
    <w:p w14:paraId="4E86F4F0" w14:textId="77777777" w:rsidR="00742CA4" w:rsidRDefault="00742CA4" w:rsidP="00742CA4">
      <w:pPr>
        <w:pStyle w:val="Testbank"/>
      </w:pPr>
      <w:r>
        <w:t>AICPA: BB Critical Thinking</w:t>
      </w:r>
    </w:p>
    <w:p w14:paraId="2A6F7866" w14:textId="77777777" w:rsidR="00742CA4" w:rsidRDefault="00742CA4" w:rsidP="00742CA4">
      <w:pPr>
        <w:pStyle w:val="Testbank"/>
      </w:pPr>
      <w:r>
        <w:t>AICPA: FN Measurement</w:t>
      </w:r>
    </w:p>
    <w:p w14:paraId="116AB966" w14:textId="77777777" w:rsidR="00742CA4" w:rsidRDefault="00742CA4" w:rsidP="00742CA4">
      <w:pPr>
        <w:pStyle w:val="Testbank"/>
      </w:pPr>
      <w:r>
        <w:lastRenderedPageBreak/>
        <w:t>Feedback:</w:t>
      </w:r>
    </w:p>
    <w:p w14:paraId="46573773" w14:textId="77777777" w:rsidR="00742CA4" w:rsidRDefault="00742CA4" w:rsidP="00742CA4">
      <w:pPr>
        <w:pStyle w:val="Testbank"/>
      </w:pPr>
    </w:p>
    <w:p w14:paraId="1AF715DD" w14:textId="77777777" w:rsidR="00742CA4" w:rsidRDefault="00742CA4" w:rsidP="00742CA4">
      <w:pPr>
        <w:pStyle w:val="Testbank"/>
      </w:pPr>
      <w:r>
        <w:t>[QUESTION]</w:t>
      </w:r>
    </w:p>
    <w:p w14:paraId="140E8605" w14:textId="77777777" w:rsidR="00742CA4" w:rsidRDefault="007F32A2" w:rsidP="00742CA4">
      <w:pPr>
        <w:pStyle w:val="Testbank"/>
      </w:pPr>
      <w:r>
        <w:t>95</w:t>
      </w:r>
      <w:r w:rsidR="00742CA4">
        <w:t>. Which costs will change with a decrease in activity within the relevant range?</w:t>
      </w:r>
    </w:p>
    <w:p w14:paraId="0C383347" w14:textId="77777777" w:rsidR="00742CA4" w:rsidRDefault="00742CA4" w:rsidP="00742CA4">
      <w:pPr>
        <w:pStyle w:val="Testbank"/>
      </w:pPr>
      <w:r>
        <w:t>A) Total fixed costs and total variable cost.</w:t>
      </w:r>
    </w:p>
    <w:p w14:paraId="6313ECE1" w14:textId="77777777" w:rsidR="00742CA4" w:rsidRDefault="00742CA4" w:rsidP="00742CA4">
      <w:pPr>
        <w:pStyle w:val="Testbank"/>
      </w:pPr>
      <w:r>
        <w:t>B) Unit fixed costs and total variable cost.</w:t>
      </w:r>
    </w:p>
    <w:p w14:paraId="0E735586" w14:textId="77777777" w:rsidR="00742CA4" w:rsidRDefault="00742CA4" w:rsidP="00742CA4">
      <w:pPr>
        <w:pStyle w:val="Testbank"/>
      </w:pPr>
      <w:r>
        <w:t>C) Unit variable cost and unit fixed cost.</w:t>
      </w:r>
    </w:p>
    <w:p w14:paraId="79A4AABA" w14:textId="77777777" w:rsidR="00742CA4" w:rsidRDefault="00742CA4" w:rsidP="00742CA4">
      <w:pPr>
        <w:pStyle w:val="Testbank"/>
      </w:pPr>
      <w:r>
        <w:t>D) Unit fixed cost and total fixed cost.</w:t>
      </w:r>
    </w:p>
    <w:p w14:paraId="3D36927D" w14:textId="77777777" w:rsidR="00742CA4" w:rsidRDefault="00742CA4" w:rsidP="00742CA4">
      <w:pPr>
        <w:pStyle w:val="Testbank"/>
      </w:pPr>
      <w:r>
        <w:t>Answer: B</w:t>
      </w:r>
    </w:p>
    <w:p w14:paraId="719E950E" w14:textId="77777777" w:rsidR="00742CA4" w:rsidRDefault="00742CA4" w:rsidP="00742CA4">
      <w:pPr>
        <w:pStyle w:val="Testbank"/>
      </w:pPr>
      <w:r>
        <w:t>Difficulty: 1 Easy</w:t>
      </w:r>
    </w:p>
    <w:p w14:paraId="6BC93D82" w14:textId="77777777" w:rsidR="00742CA4" w:rsidRDefault="00742CA4" w:rsidP="00742CA4">
      <w:pPr>
        <w:pStyle w:val="Testbank"/>
      </w:pPr>
      <w:r>
        <w:t>Learning Objective: 01-04</w:t>
      </w:r>
    </w:p>
    <w:p w14:paraId="22499525" w14:textId="77777777" w:rsidR="00742CA4" w:rsidRDefault="00742CA4" w:rsidP="00742CA4">
      <w:pPr>
        <w:pStyle w:val="Testbank"/>
      </w:pPr>
      <w:r>
        <w:t>Topic Area:</w:t>
      </w:r>
    </w:p>
    <w:p w14:paraId="7BEB7C16" w14:textId="77777777" w:rsidR="00742CA4" w:rsidRDefault="00742CA4" w:rsidP="00742CA4">
      <w:pPr>
        <w:pStyle w:val="Testbank"/>
      </w:pPr>
      <w:r>
        <w:t>Blooms: Understand</w:t>
      </w:r>
    </w:p>
    <w:p w14:paraId="14045B6B" w14:textId="77777777" w:rsidR="00742CA4" w:rsidRDefault="00742CA4" w:rsidP="00742CA4">
      <w:pPr>
        <w:pStyle w:val="Testbank"/>
      </w:pPr>
      <w:r>
        <w:t>AACSB: Reflective Thinking</w:t>
      </w:r>
    </w:p>
    <w:p w14:paraId="0633E26E" w14:textId="77777777" w:rsidR="00742CA4" w:rsidRDefault="00742CA4" w:rsidP="00742CA4">
      <w:pPr>
        <w:pStyle w:val="Testbank"/>
      </w:pPr>
      <w:r>
        <w:t>AICPA: BB Critical Thinking</w:t>
      </w:r>
    </w:p>
    <w:p w14:paraId="0F823F2D" w14:textId="77777777" w:rsidR="00742CA4" w:rsidRDefault="00742CA4" w:rsidP="00742CA4">
      <w:pPr>
        <w:pStyle w:val="Testbank"/>
      </w:pPr>
      <w:r>
        <w:t>AICPA: FN Measurement</w:t>
      </w:r>
    </w:p>
    <w:p w14:paraId="12BE5114" w14:textId="77777777" w:rsidR="00742CA4" w:rsidRDefault="00742CA4" w:rsidP="00742CA4">
      <w:pPr>
        <w:pStyle w:val="Testbank"/>
      </w:pPr>
      <w:r>
        <w:t>Feedback:</w:t>
      </w:r>
    </w:p>
    <w:p w14:paraId="2A393ACB" w14:textId="77777777" w:rsidR="00742CA4" w:rsidRDefault="00742CA4" w:rsidP="00742CA4">
      <w:pPr>
        <w:pStyle w:val="Testbank"/>
      </w:pPr>
    </w:p>
    <w:p w14:paraId="70913F02" w14:textId="77777777" w:rsidR="00742CA4" w:rsidRDefault="00742CA4" w:rsidP="00742CA4">
      <w:pPr>
        <w:pStyle w:val="Testbank"/>
      </w:pPr>
      <w:r>
        <w:t>[QUESTION]</w:t>
      </w:r>
    </w:p>
    <w:p w14:paraId="0F2B1196" w14:textId="77777777" w:rsidR="00742CA4" w:rsidRDefault="007F32A2" w:rsidP="00742CA4">
      <w:pPr>
        <w:pStyle w:val="Testbank"/>
      </w:pPr>
      <w:r>
        <w:t>96</w:t>
      </w:r>
      <w:r w:rsidR="00742CA4">
        <w:t>. Which of the following is correct concerning reactions to INCREASES in activity?</w:t>
      </w:r>
    </w:p>
    <w:p w14:paraId="024E63AA" w14:textId="77777777" w:rsidR="00742CA4" w:rsidRDefault="00742CA4" w:rsidP="00742CA4">
      <w:pPr>
        <w:pStyle w:val="Testbank"/>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428"/>
        <w:gridCol w:w="1917"/>
        <w:gridCol w:w="2195"/>
      </w:tblGrid>
      <w:tr w:rsidR="00742CA4" w:rsidRPr="00686FBA" w14:paraId="283A6A45" w14:textId="77777777" w:rsidTr="00111B5E">
        <w:tc>
          <w:tcPr>
            <w:tcW w:w="0" w:type="auto"/>
            <w:shd w:val="clear" w:color="auto" w:fill="auto"/>
            <w:vAlign w:val="bottom"/>
          </w:tcPr>
          <w:p w14:paraId="14521EC4" w14:textId="77777777" w:rsidR="00742CA4" w:rsidRPr="00686FBA" w:rsidRDefault="00742CA4" w:rsidP="00111B5E">
            <w:pPr>
              <w:pStyle w:val="Testbank"/>
            </w:pPr>
          </w:p>
        </w:tc>
        <w:tc>
          <w:tcPr>
            <w:tcW w:w="0" w:type="auto"/>
            <w:shd w:val="clear" w:color="auto" w:fill="auto"/>
            <w:vAlign w:val="bottom"/>
          </w:tcPr>
          <w:p w14:paraId="2D730CEA" w14:textId="77777777" w:rsidR="00742CA4" w:rsidRPr="00686FBA" w:rsidRDefault="00742CA4" w:rsidP="00111B5E">
            <w:pPr>
              <w:pStyle w:val="Testbank"/>
              <w:jc w:val="center"/>
            </w:pPr>
            <w:r w:rsidRPr="00686FBA">
              <w:t>Total Variable Cost</w:t>
            </w:r>
          </w:p>
        </w:tc>
        <w:tc>
          <w:tcPr>
            <w:tcW w:w="0" w:type="auto"/>
            <w:shd w:val="clear" w:color="auto" w:fill="auto"/>
            <w:vAlign w:val="bottom"/>
          </w:tcPr>
          <w:p w14:paraId="31C330F8" w14:textId="77777777" w:rsidR="00742CA4" w:rsidRPr="00686FBA" w:rsidRDefault="00742CA4" w:rsidP="00111B5E">
            <w:pPr>
              <w:pStyle w:val="Testbank"/>
              <w:jc w:val="center"/>
            </w:pPr>
            <w:r w:rsidRPr="00686FBA">
              <w:t>Variable Cost Per Unit</w:t>
            </w:r>
          </w:p>
        </w:tc>
      </w:tr>
      <w:tr w:rsidR="00742CA4" w:rsidRPr="00686FBA" w14:paraId="03059739" w14:textId="77777777" w:rsidTr="00111B5E">
        <w:tc>
          <w:tcPr>
            <w:tcW w:w="0" w:type="auto"/>
            <w:shd w:val="clear" w:color="auto" w:fill="auto"/>
            <w:vAlign w:val="bottom"/>
          </w:tcPr>
          <w:p w14:paraId="640B9A2D" w14:textId="77777777" w:rsidR="00742CA4" w:rsidRPr="00686FBA" w:rsidRDefault="00742CA4" w:rsidP="00111B5E">
            <w:pPr>
              <w:pStyle w:val="Testbank"/>
            </w:pPr>
            <w:r w:rsidRPr="00686FBA">
              <w:t>A)</w:t>
            </w:r>
          </w:p>
        </w:tc>
        <w:tc>
          <w:tcPr>
            <w:tcW w:w="0" w:type="auto"/>
            <w:shd w:val="clear" w:color="auto" w:fill="auto"/>
            <w:vAlign w:val="bottom"/>
          </w:tcPr>
          <w:p w14:paraId="2C26AAA2" w14:textId="77777777" w:rsidR="00742CA4" w:rsidRPr="00686FBA" w:rsidRDefault="00742CA4" w:rsidP="00111B5E">
            <w:pPr>
              <w:pStyle w:val="Testbank"/>
              <w:jc w:val="center"/>
            </w:pPr>
            <w:r w:rsidRPr="00686FBA">
              <w:t>Increases</w:t>
            </w:r>
          </w:p>
        </w:tc>
        <w:tc>
          <w:tcPr>
            <w:tcW w:w="0" w:type="auto"/>
            <w:shd w:val="clear" w:color="auto" w:fill="auto"/>
            <w:vAlign w:val="bottom"/>
          </w:tcPr>
          <w:p w14:paraId="626CCD1C" w14:textId="77777777" w:rsidR="00742CA4" w:rsidRPr="00686FBA" w:rsidRDefault="00742CA4" w:rsidP="00111B5E">
            <w:pPr>
              <w:pStyle w:val="Testbank"/>
              <w:jc w:val="center"/>
            </w:pPr>
            <w:r w:rsidRPr="00686FBA">
              <w:t>Decreases</w:t>
            </w:r>
          </w:p>
        </w:tc>
      </w:tr>
      <w:tr w:rsidR="00742CA4" w:rsidRPr="00686FBA" w14:paraId="0858A61A" w14:textId="77777777" w:rsidTr="00111B5E">
        <w:tc>
          <w:tcPr>
            <w:tcW w:w="0" w:type="auto"/>
            <w:shd w:val="clear" w:color="auto" w:fill="auto"/>
            <w:vAlign w:val="bottom"/>
          </w:tcPr>
          <w:p w14:paraId="08871657" w14:textId="77777777" w:rsidR="00742CA4" w:rsidRPr="00686FBA" w:rsidRDefault="00742CA4" w:rsidP="00111B5E">
            <w:pPr>
              <w:pStyle w:val="Testbank"/>
            </w:pPr>
            <w:r w:rsidRPr="00686FBA">
              <w:t>B)</w:t>
            </w:r>
          </w:p>
        </w:tc>
        <w:tc>
          <w:tcPr>
            <w:tcW w:w="0" w:type="auto"/>
            <w:shd w:val="clear" w:color="auto" w:fill="auto"/>
            <w:vAlign w:val="bottom"/>
          </w:tcPr>
          <w:p w14:paraId="4170B6AA" w14:textId="77777777" w:rsidR="00742CA4" w:rsidRPr="00686FBA" w:rsidRDefault="00742CA4" w:rsidP="00111B5E">
            <w:pPr>
              <w:pStyle w:val="Testbank"/>
              <w:jc w:val="center"/>
            </w:pPr>
            <w:r w:rsidRPr="00686FBA">
              <w:t>Constant</w:t>
            </w:r>
          </w:p>
        </w:tc>
        <w:tc>
          <w:tcPr>
            <w:tcW w:w="0" w:type="auto"/>
            <w:shd w:val="clear" w:color="auto" w:fill="auto"/>
            <w:vAlign w:val="bottom"/>
          </w:tcPr>
          <w:p w14:paraId="1C1C64ED" w14:textId="77777777" w:rsidR="00742CA4" w:rsidRPr="00686FBA" w:rsidRDefault="00742CA4" w:rsidP="00111B5E">
            <w:pPr>
              <w:pStyle w:val="Testbank"/>
              <w:jc w:val="center"/>
            </w:pPr>
            <w:r w:rsidRPr="00686FBA">
              <w:t>Decreases</w:t>
            </w:r>
          </w:p>
        </w:tc>
      </w:tr>
      <w:tr w:rsidR="00742CA4" w:rsidRPr="00686FBA" w14:paraId="3F103756" w14:textId="77777777" w:rsidTr="00111B5E">
        <w:tc>
          <w:tcPr>
            <w:tcW w:w="0" w:type="auto"/>
            <w:shd w:val="clear" w:color="auto" w:fill="auto"/>
            <w:vAlign w:val="bottom"/>
          </w:tcPr>
          <w:p w14:paraId="4BE8EA4B" w14:textId="77777777" w:rsidR="00742CA4" w:rsidRPr="00686FBA" w:rsidRDefault="00742CA4" w:rsidP="00111B5E">
            <w:pPr>
              <w:pStyle w:val="Testbank"/>
            </w:pPr>
            <w:r w:rsidRPr="00686FBA">
              <w:t>C)</w:t>
            </w:r>
          </w:p>
        </w:tc>
        <w:tc>
          <w:tcPr>
            <w:tcW w:w="0" w:type="auto"/>
            <w:shd w:val="clear" w:color="auto" w:fill="auto"/>
            <w:vAlign w:val="bottom"/>
          </w:tcPr>
          <w:p w14:paraId="41711796" w14:textId="77777777" w:rsidR="00742CA4" w:rsidRPr="00686FBA" w:rsidRDefault="00742CA4" w:rsidP="00111B5E">
            <w:pPr>
              <w:pStyle w:val="Testbank"/>
              <w:jc w:val="center"/>
            </w:pPr>
            <w:r w:rsidRPr="00686FBA">
              <w:t>Decreases</w:t>
            </w:r>
          </w:p>
        </w:tc>
        <w:tc>
          <w:tcPr>
            <w:tcW w:w="0" w:type="auto"/>
            <w:shd w:val="clear" w:color="auto" w:fill="auto"/>
            <w:vAlign w:val="bottom"/>
          </w:tcPr>
          <w:p w14:paraId="2AA2B541" w14:textId="77777777" w:rsidR="00742CA4" w:rsidRPr="00686FBA" w:rsidRDefault="00742CA4" w:rsidP="00111B5E">
            <w:pPr>
              <w:pStyle w:val="Testbank"/>
              <w:jc w:val="center"/>
            </w:pPr>
            <w:r w:rsidRPr="00686FBA">
              <w:t>Constant</w:t>
            </w:r>
          </w:p>
        </w:tc>
      </w:tr>
      <w:tr w:rsidR="00742CA4" w:rsidRPr="00686FBA" w14:paraId="6712382C" w14:textId="77777777" w:rsidTr="00111B5E">
        <w:tc>
          <w:tcPr>
            <w:tcW w:w="0" w:type="auto"/>
            <w:shd w:val="clear" w:color="auto" w:fill="auto"/>
            <w:vAlign w:val="bottom"/>
          </w:tcPr>
          <w:p w14:paraId="6C27A4F9" w14:textId="77777777" w:rsidR="00742CA4" w:rsidRPr="00686FBA" w:rsidRDefault="00742CA4" w:rsidP="00111B5E">
            <w:pPr>
              <w:pStyle w:val="Testbank"/>
            </w:pPr>
            <w:r w:rsidRPr="00686FBA">
              <w:t>D)</w:t>
            </w:r>
          </w:p>
        </w:tc>
        <w:tc>
          <w:tcPr>
            <w:tcW w:w="0" w:type="auto"/>
            <w:shd w:val="clear" w:color="auto" w:fill="auto"/>
            <w:vAlign w:val="bottom"/>
          </w:tcPr>
          <w:p w14:paraId="47F0D047" w14:textId="77777777" w:rsidR="00742CA4" w:rsidRPr="00686FBA" w:rsidRDefault="00742CA4" w:rsidP="00111B5E">
            <w:pPr>
              <w:pStyle w:val="Testbank"/>
              <w:jc w:val="center"/>
            </w:pPr>
            <w:r w:rsidRPr="00686FBA">
              <w:t>Increases</w:t>
            </w:r>
          </w:p>
        </w:tc>
        <w:tc>
          <w:tcPr>
            <w:tcW w:w="0" w:type="auto"/>
            <w:shd w:val="clear" w:color="auto" w:fill="auto"/>
            <w:vAlign w:val="bottom"/>
          </w:tcPr>
          <w:p w14:paraId="7C731C51" w14:textId="77777777" w:rsidR="00742CA4" w:rsidRPr="00686FBA" w:rsidRDefault="00742CA4" w:rsidP="00111B5E">
            <w:pPr>
              <w:pStyle w:val="Testbank"/>
              <w:jc w:val="center"/>
            </w:pPr>
            <w:r w:rsidRPr="00686FBA">
              <w:t>Constant</w:t>
            </w:r>
          </w:p>
        </w:tc>
      </w:tr>
    </w:tbl>
    <w:p w14:paraId="4101EDCA" w14:textId="77777777" w:rsidR="00742CA4" w:rsidRDefault="00742CA4" w:rsidP="00742CA4">
      <w:pPr>
        <w:pStyle w:val="Testbank"/>
      </w:pPr>
      <w:r>
        <w:t>Answer: D</w:t>
      </w:r>
    </w:p>
    <w:p w14:paraId="020C3740" w14:textId="77777777" w:rsidR="00742CA4" w:rsidRDefault="00742CA4" w:rsidP="00742CA4">
      <w:pPr>
        <w:pStyle w:val="Testbank"/>
      </w:pPr>
      <w:r>
        <w:t>Difficulty: 1 Easy</w:t>
      </w:r>
    </w:p>
    <w:p w14:paraId="29B05610" w14:textId="77777777" w:rsidR="00742CA4" w:rsidRDefault="00742CA4" w:rsidP="00742CA4">
      <w:pPr>
        <w:pStyle w:val="Testbank"/>
      </w:pPr>
      <w:r>
        <w:t>Learning Objective: 01-04</w:t>
      </w:r>
    </w:p>
    <w:p w14:paraId="6CE2660D" w14:textId="77777777" w:rsidR="00742CA4" w:rsidRDefault="00742CA4" w:rsidP="00742CA4">
      <w:pPr>
        <w:pStyle w:val="Testbank"/>
      </w:pPr>
      <w:r>
        <w:t>Topic Area:</w:t>
      </w:r>
    </w:p>
    <w:p w14:paraId="4471E115" w14:textId="77777777" w:rsidR="00742CA4" w:rsidRDefault="00742CA4" w:rsidP="00742CA4">
      <w:pPr>
        <w:pStyle w:val="Testbank"/>
      </w:pPr>
      <w:r>
        <w:t>Blooms: Understand</w:t>
      </w:r>
    </w:p>
    <w:p w14:paraId="5FD4ACE2" w14:textId="77777777" w:rsidR="00742CA4" w:rsidRDefault="00742CA4" w:rsidP="00742CA4">
      <w:pPr>
        <w:pStyle w:val="Testbank"/>
      </w:pPr>
      <w:r>
        <w:t>AACSB: Reflective Thinking</w:t>
      </w:r>
    </w:p>
    <w:p w14:paraId="7CF93429" w14:textId="77777777" w:rsidR="00742CA4" w:rsidRDefault="00742CA4" w:rsidP="00742CA4">
      <w:pPr>
        <w:pStyle w:val="Testbank"/>
      </w:pPr>
      <w:r>
        <w:t>AICPA: BB Critical Thinking</w:t>
      </w:r>
    </w:p>
    <w:p w14:paraId="7F5315D5" w14:textId="77777777" w:rsidR="00742CA4" w:rsidRDefault="00742CA4" w:rsidP="00742CA4">
      <w:pPr>
        <w:pStyle w:val="Testbank"/>
      </w:pPr>
      <w:r>
        <w:t>AICPA: FN Measurement</w:t>
      </w:r>
    </w:p>
    <w:p w14:paraId="31797FD8" w14:textId="77777777" w:rsidR="00742CA4" w:rsidRDefault="00742CA4" w:rsidP="00742CA4">
      <w:pPr>
        <w:pStyle w:val="Testbank"/>
      </w:pPr>
      <w:r>
        <w:t>Feedback:</w:t>
      </w:r>
    </w:p>
    <w:p w14:paraId="1D2A57DD" w14:textId="77777777" w:rsidR="00742CA4" w:rsidRDefault="00742CA4" w:rsidP="00742CA4">
      <w:pPr>
        <w:pStyle w:val="Testbank"/>
      </w:pPr>
    </w:p>
    <w:p w14:paraId="7C797D51" w14:textId="77777777" w:rsidR="00742CA4" w:rsidRDefault="00742CA4" w:rsidP="00742CA4">
      <w:pPr>
        <w:pStyle w:val="Testbank"/>
      </w:pPr>
      <w:r>
        <w:t>[QUESTION]</w:t>
      </w:r>
    </w:p>
    <w:p w14:paraId="5BC989EE" w14:textId="77777777" w:rsidR="00742CA4" w:rsidRDefault="007F32A2" w:rsidP="00742CA4">
      <w:pPr>
        <w:pStyle w:val="Testbank"/>
      </w:pPr>
      <w:r>
        <w:t>97</w:t>
      </w:r>
      <w:r w:rsidR="00742CA4">
        <w:t>. For an automobile manufacturer, the cost of a driver’s side air bag purchased from a supplier and installed in every automobile would best be described as a:</w:t>
      </w:r>
    </w:p>
    <w:p w14:paraId="5DBD52E4" w14:textId="77777777" w:rsidR="00742CA4" w:rsidRDefault="00742CA4" w:rsidP="00742CA4">
      <w:pPr>
        <w:pStyle w:val="Testbank"/>
      </w:pPr>
      <w:r>
        <w:t>A) fixed cost.</w:t>
      </w:r>
    </w:p>
    <w:p w14:paraId="4321D017" w14:textId="77777777" w:rsidR="00742CA4" w:rsidRDefault="00742CA4" w:rsidP="00742CA4">
      <w:pPr>
        <w:pStyle w:val="Testbank"/>
      </w:pPr>
      <w:r>
        <w:t>B) mixed cost.</w:t>
      </w:r>
    </w:p>
    <w:p w14:paraId="0338E557" w14:textId="77777777" w:rsidR="00742CA4" w:rsidRDefault="00742CA4" w:rsidP="00742CA4">
      <w:pPr>
        <w:pStyle w:val="Testbank"/>
      </w:pPr>
      <w:r>
        <w:t>C) step-variable cost.</w:t>
      </w:r>
    </w:p>
    <w:p w14:paraId="38C2EC0F" w14:textId="77777777" w:rsidR="00742CA4" w:rsidRDefault="00742CA4" w:rsidP="00742CA4">
      <w:pPr>
        <w:pStyle w:val="Testbank"/>
      </w:pPr>
      <w:r>
        <w:t>D) variable cost.</w:t>
      </w:r>
    </w:p>
    <w:p w14:paraId="28E6D0CC" w14:textId="77777777" w:rsidR="00742CA4" w:rsidRDefault="00742CA4" w:rsidP="00742CA4">
      <w:pPr>
        <w:pStyle w:val="Testbank"/>
      </w:pPr>
      <w:r>
        <w:t>Answer: D</w:t>
      </w:r>
    </w:p>
    <w:p w14:paraId="39E4E851" w14:textId="77777777" w:rsidR="00742CA4" w:rsidRDefault="00742CA4" w:rsidP="00742CA4">
      <w:pPr>
        <w:pStyle w:val="Testbank"/>
      </w:pPr>
      <w:r>
        <w:t>Difficulty: 1 Easy</w:t>
      </w:r>
    </w:p>
    <w:p w14:paraId="1DB14CD6" w14:textId="77777777" w:rsidR="00742CA4" w:rsidRDefault="00742CA4" w:rsidP="00742CA4">
      <w:pPr>
        <w:pStyle w:val="Testbank"/>
      </w:pPr>
      <w:r>
        <w:t>Learning Objective: 01-04</w:t>
      </w:r>
    </w:p>
    <w:p w14:paraId="35DD6650" w14:textId="77777777" w:rsidR="00742CA4" w:rsidRDefault="00742CA4" w:rsidP="00742CA4">
      <w:pPr>
        <w:pStyle w:val="Testbank"/>
      </w:pPr>
      <w:r>
        <w:t>Topic Area:</w:t>
      </w:r>
    </w:p>
    <w:p w14:paraId="09AAEA3A" w14:textId="77777777" w:rsidR="00742CA4" w:rsidRDefault="00742CA4" w:rsidP="00742CA4">
      <w:pPr>
        <w:pStyle w:val="Testbank"/>
      </w:pPr>
      <w:r>
        <w:t>Blooms: Understand</w:t>
      </w:r>
    </w:p>
    <w:p w14:paraId="7CE85A67" w14:textId="77777777" w:rsidR="00742CA4" w:rsidRDefault="00742CA4" w:rsidP="00742CA4">
      <w:pPr>
        <w:pStyle w:val="Testbank"/>
      </w:pPr>
      <w:r>
        <w:t>AACSB: Reflective Thinking</w:t>
      </w:r>
    </w:p>
    <w:p w14:paraId="78E12F7B" w14:textId="77777777" w:rsidR="00742CA4" w:rsidRDefault="00742CA4" w:rsidP="00742CA4">
      <w:pPr>
        <w:pStyle w:val="Testbank"/>
      </w:pPr>
      <w:r>
        <w:t>AICPA: BB Critical Thinking</w:t>
      </w:r>
    </w:p>
    <w:p w14:paraId="71E76A81" w14:textId="77777777" w:rsidR="00742CA4" w:rsidRDefault="00742CA4" w:rsidP="00742CA4">
      <w:pPr>
        <w:pStyle w:val="Testbank"/>
      </w:pPr>
      <w:r>
        <w:t>AICPA: FN Measurement</w:t>
      </w:r>
    </w:p>
    <w:p w14:paraId="55EDDB8F" w14:textId="77777777" w:rsidR="00742CA4" w:rsidRDefault="00742CA4" w:rsidP="00742CA4">
      <w:pPr>
        <w:pStyle w:val="Testbank"/>
      </w:pPr>
      <w:r>
        <w:t>Feedback:</w:t>
      </w:r>
    </w:p>
    <w:p w14:paraId="210CF12A" w14:textId="77777777" w:rsidR="00742CA4" w:rsidRDefault="00742CA4" w:rsidP="00742CA4">
      <w:pPr>
        <w:pStyle w:val="Testbank"/>
      </w:pPr>
    </w:p>
    <w:p w14:paraId="088CA789" w14:textId="77777777" w:rsidR="00742CA4" w:rsidRDefault="00742CA4" w:rsidP="00742CA4">
      <w:pPr>
        <w:pStyle w:val="Testbank"/>
      </w:pPr>
      <w:r>
        <w:t>[QUESTION]</w:t>
      </w:r>
    </w:p>
    <w:p w14:paraId="1703ECFE" w14:textId="77777777" w:rsidR="00742CA4" w:rsidRDefault="007F32A2" w:rsidP="00742CA4">
      <w:pPr>
        <w:pStyle w:val="Testbank"/>
      </w:pPr>
      <w:r>
        <w:t>98</w:t>
      </w:r>
      <w:r w:rsidR="00742CA4">
        <w:t>. Fixed costs expressed on a per unit basis:</w:t>
      </w:r>
    </w:p>
    <w:p w14:paraId="0CA784EC" w14:textId="77777777" w:rsidR="00742CA4" w:rsidRDefault="00742CA4" w:rsidP="00742CA4">
      <w:pPr>
        <w:pStyle w:val="Testbank"/>
      </w:pPr>
      <w:r>
        <w:t>A) increase with increases in activity.</w:t>
      </w:r>
    </w:p>
    <w:p w14:paraId="11A31180" w14:textId="77777777" w:rsidR="00742CA4" w:rsidRDefault="00742CA4" w:rsidP="00742CA4">
      <w:pPr>
        <w:pStyle w:val="Testbank"/>
      </w:pPr>
      <w:r>
        <w:lastRenderedPageBreak/>
        <w:t>B) decrease with increases in activity.</w:t>
      </w:r>
    </w:p>
    <w:p w14:paraId="37E32515" w14:textId="77777777" w:rsidR="00742CA4" w:rsidRDefault="00742CA4" w:rsidP="00742CA4">
      <w:pPr>
        <w:pStyle w:val="Testbank"/>
      </w:pPr>
      <w:r>
        <w:t>C) are not affected by activity.</w:t>
      </w:r>
    </w:p>
    <w:p w14:paraId="20125858" w14:textId="77777777" w:rsidR="00742CA4" w:rsidRDefault="00742CA4" w:rsidP="00742CA4">
      <w:pPr>
        <w:pStyle w:val="Testbank"/>
      </w:pPr>
      <w:r>
        <w:t>D) should be ignored in making decisions since they cannot change.</w:t>
      </w:r>
    </w:p>
    <w:p w14:paraId="7AD3E6E8" w14:textId="77777777" w:rsidR="00742CA4" w:rsidRDefault="00742CA4" w:rsidP="00742CA4">
      <w:pPr>
        <w:pStyle w:val="Testbank"/>
      </w:pPr>
      <w:r>
        <w:t>Answer: B</w:t>
      </w:r>
    </w:p>
    <w:p w14:paraId="2E4E424D" w14:textId="77777777" w:rsidR="00742CA4" w:rsidRDefault="00742CA4" w:rsidP="00742CA4">
      <w:pPr>
        <w:pStyle w:val="Testbank"/>
      </w:pPr>
      <w:r>
        <w:t>Difficulty: 2 Medium</w:t>
      </w:r>
    </w:p>
    <w:p w14:paraId="0B524CBB" w14:textId="77777777" w:rsidR="00742CA4" w:rsidRDefault="00742CA4" w:rsidP="00742CA4">
      <w:pPr>
        <w:pStyle w:val="Testbank"/>
      </w:pPr>
      <w:r>
        <w:t>Learning Objective: 01-04</w:t>
      </w:r>
    </w:p>
    <w:p w14:paraId="6F5663B8" w14:textId="77777777" w:rsidR="00742CA4" w:rsidRDefault="00742CA4" w:rsidP="00742CA4">
      <w:pPr>
        <w:pStyle w:val="Testbank"/>
      </w:pPr>
      <w:r>
        <w:t>Topic Area:</w:t>
      </w:r>
    </w:p>
    <w:p w14:paraId="603C761D" w14:textId="77777777" w:rsidR="00742CA4" w:rsidRDefault="00742CA4" w:rsidP="00742CA4">
      <w:pPr>
        <w:pStyle w:val="Testbank"/>
      </w:pPr>
      <w:r>
        <w:t>Blooms: Understand</w:t>
      </w:r>
    </w:p>
    <w:p w14:paraId="0A8C2283" w14:textId="77777777" w:rsidR="00742CA4" w:rsidRDefault="00742CA4" w:rsidP="00742CA4">
      <w:pPr>
        <w:pStyle w:val="Testbank"/>
      </w:pPr>
      <w:r>
        <w:t>AACSB: Reflective Thinking</w:t>
      </w:r>
    </w:p>
    <w:p w14:paraId="3D14A540" w14:textId="77777777" w:rsidR="00742CA4" w:rsidRDefault="00742CA4" w:rsidP="00742CA4">
      <w:pPr>
        <w:pStyle w:val="Testbank"/>
      </w:pPr>
      <w:r>
        <w:t>AICPA: BB Critical Thinking</w:t>
      </w:r>
    </w:p>
    <w:p w14:paraId="5C1461CA" w14:textId="77777777" w:rsidR="00742CA4" w:rsidRDefault="00742CA4" w:rsidP="00742CA4">
      <w:pPr>
        <w:pStyle w:val="Testbank"/>
      </w:pPr>
      <w:r>
        <w:t>AICPA: FN Measurement</w:t>
      </w:r>
    </w:p>
    <w:p w14:paraId="14F85E8C" w14:textId="77777777" w:rsidR="00742CA4" w:rsidRDefault="00742CA4" w:rsidP="00742CA4">
      <w:pPr>
        <w:pStyle w:val="Testbank"/>
      </w:pPr>
      <w:r>
        <w:t>Feedback:</w:t>
      </w:r>
    </w:p>
    <w:p w14:paraId="174FE45F" w14:textId="77777777" w:rsidR="00742CA4" w:rsidRDefault="00742CA4" w:rsidP="00742CA4">
      <w:pPr>
        <w:pStyle w:val="Testbank"/>
      </w:pPr>
    </w:p>
    <w:p w14:paraId="6EF8DD3C" w14:textId="77777777" w:rsidR="00742CA4" w:rsidRDefault="00742CA4" w:rsidP="00742CA4">
      <w:pPr>
        <w:pStyle w:val="Testbank"/>
      </w:pPr>
      <w:r>
        <w:t>[QUESTION]</w:t>
      </w:r>
    </w:p>
    <w:p w14:paraId="5C4C46FF" w14:textId="77777777" w:rsidR="00742CA4" w:rsidRDefault="007F32A2" w:rsidP="00742CA4">
      <w:pPr>
        <w:pStyle w:val="Testbank"/>
      </w:pPr>
      <w:r>
        <w:t>99</w:t>
      </w:r>
      <w:r w:rsidR="00742CA4">
        <w:t>. Within the relevant range, a difference between variable costs and fixed costs is:</w:t>
      </w:r>
    </w:p>
    <w:p w14:paraId="754C9CBE" w14:textId="77777777" w:rsidR="00742CA4" w:rsidRDefault="00742CA4" w:rsidP="00742CA4">
      <w:pPr>
        <w:pStyle w:val="Testbank"/>
      </w:pPr>
      <w:r>
        <w:t>A) variable costs per unit fluctuate and fixed costs per unit remain constant.</w:t>
      </w:r>
    </w:p>
    <w:p w14:paraId="17262BBF" w14:textId="77777777" w:rsidR="00742CA4" w:rsidRDefault="00742CA4" w:rsidP="00742CA4">
      <w:pPr>
        <w:pStyle w:val="Testbank"/>
      </w:pPr>
      <w:r>
        <w:t>B) variable costs per unit are constant and fixed costs per unit fluctuate.</w:t>
      </w:r>
    </w:p>
    <w:p w14:paraId="2E6908A4" w14:textId="77777777" w:rsidR="00742CA4" w:rsidRDefault="00742CA4" w:rsidP="00742CA4">
      <w:pPr>
        <w:pStyle w:val="Testbank"/>
      </w:pPr>
      <w:r>
        <w:t>C) both total variable costs and total fixed costs are constant.</w:t>
      </w:r>
    </w:p>
    <w:p w14:paraId="0E7D55A5" w14:textId="77777777" w:rsidR="00742CA4" w:rsidRDefault="00742CA4" w:rsidP="00742CA4">
      <w:pPr>
        <w:pStyle w:val="Testbank"/>
      </w:pPr>
      <w:r>
        <w:t>D) both total variable costs and total fixed costs fluctuate.</w:t>
      </w:r>
    </w:p>
    <w:p w14:paraId="794B5B27" w14:textId="77777777" w:rsidR="00742CA4" w:rsidRDefault="00742CA4" w:rsidP="00742CA4">
      <w:pPr>
        <w:pStyle w:val="Testbank"/>
      </w:pPr>
      <w:r>
        <w:t>Answer: B</w:t>
      </w:r>
    </w:p>
    <w:p w14:paraId="5AF4DA8E" w14:textId="77777777" w:rsidR="00742CA4" w:rsidRDefault="00742CA4" w:rsidP="00742CA4">
      <w:pPr>
        <w:pStyle w:val="Testbank"/>
      </w:pPr>
      <w:r>
        <w:t>Difficulty: 2 Medium</w:t>
      </w:r>
    </w:p>
    <w:p w14:paraId="7E716F4B" w14:textId="77777777" w:rsidR="00742CA4" w:rsidRDefault="00742CA4" w:rsidP="00742CA4">
      <w:pPr>
        <w:pStyle w:val="Testbank"/>
      </w:pPr>
      <w:r>
        <w:t>Learning Objective: 01-04</w:t>
      </w:r>
    </w:p>
    <w:p w14:paraId="60C79E29" w14:textId="77777777" w:rsidR="00742CA4" w:rsidRDefault="00742CA4" w:rsidP="00742CA4">
      <w:pPr>
        <w:pStyle w:val="Testbank"/>
      </w:pPr>
      <w:r>
        <w:t>Topic Area:</w:t>
      </w:r>
    </w:p>
    <w:p w14:paraId="650B65EE" w14:textId="77777777" w:rsidR="00742CA4" w:rsidRDefault="00742CA4" w:rsidP="00742CA4">
      <w:pPr>
        <w:pStyle w:val="Testbank"/>
      </w:pPr>
      <w:r>
        <w:t>Blooms: Understand</w:t>
      </w:r>
    </w:p>
    <w:p w14:paraId="01524FE7" w14:textId="77777777" w:rsidR="00742CA4" w:rsidRDefault="00742CA4" w:rsidP="00742CA4">
      <w:pPr>
        <w:pStyle w:val="Testbank"/>
      </w:pPr>
      <w:r>
        <w:t>AACSB: Reflective Thinking</w:t>
      </w:r>
    </w:p>
    <w:p w14:paraId="4DD00EBC" w14:textId="77777777" w:rsidR="00742CA4" w:rsidRDefault="00742CA4" w:rsidP="00742CA4">
      <w:pPr>
        <w:pStyle w:val="Testbank"/>
      </w:pPr>
      <w:r>
        <w:t>AICPA: BB Critical Thinking</w:t>
      </w:r>
    </w:p>
    <w:p w14:paraId="41D21685" w14:textId="77777777" w:rsidR="00742CA4" w:rsidRDefault="00742CA4" w:rsidP="00742CA4">
      <w:pPr>
        <w:pStyle w:val="Testbank"/>
      </w:pPr>
      <w:r>
        <w:t>AICPA: FN Measurement</w:t>
      </w:r>
    </w:p>
    <w:p w14:paraId="33B6B18D" w14:textId="77777777" w:rsidR="00742CA4" w:rsidRDefault="00742CA4" w:rsidP="00742CA4">
      <w:pPr>
        <w:pStyle w:val="Testbank"/>
      </w:pPr>
      <w:r>
        <w:t>Feedback:</w:t>
      </w:r>
    </w:p>
    <w:p w14:paraId="02C641C6" w14:textId="77777777" w:rsidR="00742CA4" w:rsidRDefault="00742CA4" w:rsidP="00742CA4">
      <w:pPr>
        <w:pStyle w:val="Testbank"/>
      </w:pPr>
    </w:p>
    <w:p w14:paraId="0AD5EA5A" w14:textId="77777777" w:rsidR="00742CA4" w:rsidRDefault="00742CA4" w:rsidP="00742CA4">
      <w:pPr>
        <w:pStyle w:val="Testbank"/>
      </w:pPr>
      <w:r>
        <w:t>[QUESTION]</w:t>
      </w:r>
    </w:p>
    <w:p w14:paraId="4B8C329F" w14:textId="77777777" w:rsidR="00742CA4" w:rsidRDefault="007F32A2" w:rsidP="00742CA4">
      <w:pPr>
        <w:pStyle w:val="Testbank"/>
      </w:pPr>
      <w:r>
        <w:t>100</w:t>
      </w:r>
      <w:r w:rsidR="00742CA4">
        <w:t>. A merchandising company typically will have a high proportion of which type of cost in its cost structure?</w:t>
      </w:r>
    </w:p>
    <w:p w14:paraId="5C7EE9DF" w14:textId="77777777" w:rsidR="00742CA4" w:rsidRDefault="00742CA4" w:rsidP="00742CA4">
      <w:pPr>
        <w:pStyle w:val="Testbank"/>
      </w:pPr>
      <w:r>
        <w:t>A) Variable.</w:t>
      </w:r>
    </w:p>
    <w:p w14:paraId="0BDF050E" w14:textId="77777777" w:rsidR="00742CA4" w:rsidRDefault="00742CA4" w:rsidP="00742CA4">
      <w:pPr>
        <w:pStyle w:val="Testbank"/>
      </w:pPr>
      <w:r>
        <w:t>B) Fixed.</w:t>
      </w:r>
    </w:p>
    <w:p w14:paraId="05D192ED" w14:textId="77777777" w:rsidR="00742CA4" w:rsidRDefault="00742CA4" w:rsidP="00742CA4">
      <w:pPr>
        <w:pStyle w:val="Testbank"/>
      </w:pPr>
      <w:r>
        <w:t>C) Mixed.</w:t>
      </w:r>
    </w:p>
    <w:p w14:paraId="53FE4159" w14:textId="77777777" w:rsidR="00742CA4" w:rsidRDefault="00742CA4" w:rsidP="00742CA4">
      <w:pPr>
        <w:pStyle w:val="Testbank"/>
      </w:pPr>
      <w:r>
        <w:t>D) Step-variable.</w:t>
      </w:r>
    </w:p>
    <w:p w14:paraId="5C1DD676" w14:textId="77777777" w:rsidR="00742CA4" w:rsidRDefault="00742CA4" w:rsidP="00742CA4">
      <w:pPr>
        <w:pStyle w:val="Testbank"/>
      </w:pPr>
      <w:r>
        <w:t>Answer: A</w:t>
      </w:r>
    </w:p>
    <w:p w14:paraId="7FB9529E" w14:textId="77777777" w:rsidR="00742CA4" w:rsidRDefault="00742CA4" w:rsidP="00742CA4">
      <w:pPr>
        <w:pStyle w:val="Testbank"/>
      </w:pPr>
      <w:r>
        <w:t>Difficulty: 1 Easy</w:t>
      </w:r>
    </w:p>
    <w:p w14:paraId="03A36ADE" w14:textId="77777777" w:rsidR="00742CA4" w:rsidRDefault="00742CA4" w:rsidP="00742CA4">
      <w:pPr>
        <w:pStyle w:val="Testbank"/>
      </w:pPr>
      <w:r>
        <w:t>Learning Objective: 01-04</w:t>
      </w:r>
    </w:p>
    <w:p w14:paraId="2F4776AE" w14:textId="77777777" w:rsidR="00742CA4" w:rsidRDefault="00742CA4" w:rsidP="00742CA4">
      <w:pPr>
        <w:pStyle w:val="Testbank"/>
      </w:pPr>
      <w:r>
        <w:t>Topic Area:</w:t>
      </w:r>
    </w:p>
    <w:p w14:paraId="63A0B53E" w14:textId="77777777" w:rsidR="00742CA4" w:rsidRDefault="00742CA4" w:rsidP="00742CA4">
      <w:pPr>
        <w:pStyle w:val="Testbank"/>
      </w:pPr>
      <w:r>
        <w:t>Blooms: Understand</w:t>
      </w:r>
    </w:p>
    <w:p w14:paraId="27560908" w14:textId="77777777" w:rsidR="00742CA4" w:rsidRDefault="00742CA4" w:rsidP="00742CA4">
      <w:pPr>
        <w:pStyle w:val="Testbank"/>
      </w:pPr>
      <w:r>
        <w:t>AACSB: Reflective Thinking</w:t>
      </w:r>
    </w:p>
    <w:p w14:paraId="2AA534E6" w14:textId="77777777" w:rsidR="00742CA4" w:rsidRDefault="00742CA4" w:rsidP="00742CA4">
      <w:pPr>
        <w:pStyle w:val="Testbank"/>
      </w:pPr>
      <w:r>
        <w:t>AICPA: BB Critical Thinking</w:t>
      </w:r>
    </w:p>
    <w:p w14:paraId="1EEB2FDA" w14:textId="77777777" w:rsidR="00742CA4" w:rsidRDefault="00742CA4" w:rsidP="00742CA4">
      <w:pPr>
        <w:pStyle w:val="Testbank"/>
      </w:pPr>
      <w:r>
        <w:t>AICPA: FN Measurement</w:t>
      </w:r>
    </w:p>
    <w:p w14:paraId="3F977EEF" w14:textId="77777777" w:rsidR="00742CA4" w:rsidRDefault="00742CA4" w:rsidP="00742CA4">
      <w:pPr>
        <w:pStyle w:val="Testbank"/>
      </w:pPr>
      <w:r>
        <w:t>Feedback:</w:t>
      </w:r>
    </w:p>
    <w:p w14:paraId="31ED6E44" w14:textId="77777777" w:rsidR="00742CA4" w:rsidRDefault="00742CA4" w:rsidP="00742CA4">
      <w:pPr>
        <w:pStyle w:val="Testbank"/>
      </w:pPr>
    </w:p>
    <w:p w14:paraId="7CABFF91" w14:textId="77777777" w:rsidR="00742CA4" w:rsidRDefault="00742CA4" w:rsidP="00742CA4">
      <w:pPr>
        <w:pStyle w:val="Testbank"/>
      </w:pPr>
      <w:r>
        <w:t>[QUESTION]</w:t>
      </w:r>
    </w:p>
    <w:p w14:paraId="6D7847D9" w14:textId="77777777" w:rsidR="00742CA4" w:rsidRDefault="007F32A2" w:rsidP="00742CA4">
      <w:pPr>
        <w:pStyle w:val="Testbank"/>
      </w:pPr>
      <w:r>
        <w:t>101</w:t>
      </w:r>
      <w:r w:rsidR="00742CA4">
        <w:t>. When the level of activity decreases within the relevant range, the fixed cost per unit will:</w:t>
      </w:r>
    </w:p>
    <w:p w14:paraId="3A693882" w14:textId="77777777" w:rsidR="00742CA4" w:rsidRDefault="00742CA4" w:rsidP="00742CA4">
      <w:pPr>
        <w:pStyle w:val="Testbank"/>
      </w:pPr>
      <w:r>
        <w:t>A) decrease.</w:t>
      </w:r>
    </w:p>
    <w:p w14:paraId="71A9A39F" w14:textId="77777777" w:rsidR="00742CA4" w:rsidRDefault="00742CA4" w:rsidP="00742CA4">
      <w:pPr>
        <w:pStyle w:val="Testbank"/>
      </w:pPr>
      <w:r>
        <w:t>B) increase.</w:t>
      </w:r>
    </w:p>
    <w:p w14:paraId="13F70725" w14:textId="77777777" w:rsidR="00742CA4" w:rsidRDefault="00742CA4" w:rsidP="00742CA4">
      <w:pPr>
        <w:pStyle w:val="Testbank"/>
      </w:pPr>
      <w:r>
        <w:t>C) remain the same.</w:t>
      </w:r>
    </w:p>
    <w:p w14:paraId="06D9DE00" w14:textId="77777777" w:rsidR="00742CA4" w:rsidRDefault="00742CA4" w:rsidP="00742CA4">
      <w:pPr>
        <w:pStyle w:val="Testbank"/>
      </w:pPr>
      <w:r>
        <w:t>D) The effect cannot be predicted.</w:t>
      </w:r>
    </w:p>
    <w:p w14:paraId="6F266B62" w14:textId="77777777" w:rsidR="00742CA4" w:rsidRDefault="00742CA4" w:rsidP="00742CA4">
      <w:pPr>
        <w:pStyle w:val="Testbank"/>
      </w:pPr>
      <w:r>
        <w:t>Answer: B</w:t>
      </w:r>
    </w:p>
    <w:p w14:paraId="2FF27016" w14:textId="77777777" w:rsidR="00742CA4" w:rsidRDefault="00742CA4" w:rsidP="00742CA4">
      <w:pPr>
        <w:pStyle w:val="Testbank"/>
      </w:pPr>
      <w:r>
        <w:t>Difficulty: 2 Medium</w:t>
      </w:r>
    </w:p>
    <w:p w14:paraId="02C2BB9C" w14:textId="77777777" w:rsidR="00742CA4" w:rsidRDefault="00742CA4" w:rsidP="00742CA4">
      <w:pPr>
        <w:pStyle w:val="Testbank"/>
      </w:pPr>
      <w:r>
        <w:t>Learning Objective: 01-04</w:t>
      </w:r>
    </w:p>
    <w:p w14:paraId="03A40B52" w14:textId="77777777" w:rsidR="00742CA4" w:rsidRDefault="00742CA4" w:rsidP="00742CA4">
      <w:pPr>
        <w:pStyle w:val="Testbank"/>
      </w:pPr>
      <w:r>
        <w:t>Topic Area:</w:t>
      </w:r>
    </w:p>
    <w:p w14:paraId="4752EC62" w14:textId="77777777" w:rsidR="00742CA4" w:rsidRDefault="00742CA4" w:rsidP="00742CA4">
      <w:pPr>
        <w:pStyle w:val="Testbank"/>
      </w:pPr>
      <w:r>
        <w:t>Blooms: Understand</w:t>
      </w:r>
    </w:p>
    <w:p w14:paraId="534340C9" w14:textId="77777777" w:rsidR="00742CA4" w:rsidRDefault="00742CA4" w:rsidP="00742CA4">
      <w:pPr>
        <w:pStyle w:val="Testbank"/>
      </w:pPr>
      <w:r>
        <w:lastRenderedPageBreak/>
        <w:t>AACSB: Reflective Thinking</w:t>
      </w:r>
    </w:p>
    <w:p w14:paraId="56193DBA" w14:textId="77777777" w:rsidR="00742CA4" w:rsidRDefault="00742CA4" w:rsidP="00742CA4">
      <w:pPr>
        <w:pStyle w:val="Testbank"/>
      </w:pPr>
      <w:r>
        <w:t>AICPA: BB Critical Thinking</w:t>
      </w:r>
    </w:p>
    <w:p w14:paraId="2161F931" w14:textId="77777777" w:rsidR="00742CA4" w:rsidRDefault="00742CA4" w:rsidP="00742CA4">
      <w:pPr>
        <w:pStyle w:val="Testbank"/>
      </w:pPr>
      <w:r>
        <w:t>AICPA: FN Measurement</w:t>
      </w:r>
    </w:p>
    <w:p w14:paraId="46A18080" w14:textId="77777777" w:rsidR="00742CA4" w:rsidRDefault="00742CA4" w:rsidP="00742CA4">
      <w:pPr>
        <w:pStyle w:val="Testbank"/>
      </w:pPr>
      <w:r>
        <w:t>Feedback:</w:t>
      </w:r>
    </w:p>
    <w:p w14:paraId="3CCB9514" w14:textId="77777777" w:rsidR="00742CA4" w:rsidRDefault="00742CA4" w:rsidP="00742CA4">
      <w:pPr>
        <w:pStyle w:val="Testbank"/>
      </w:pPr>
    </w:p>
    <w:p w14:paraId="6922ED4A" w14:textId="77777777" w:rsidR="00742CA4" w:rsidRDefault="00742CA4" w:rsidP="00742CA4">
      <w:pPr>
        <w:pStyle w:val="Testbank"/>
      </w:pPr>
      <w:r>
        <w:t>[QUESTION]</w:t>
      </w:r>
    </w:p>
    <w:p w14:paraId="7BF62598" w14:textId="77777777" w:rsidR="00742CA4" w:rsidRDefault="007F32A2" w:rsidP="00742CA4">
      <w:pPr>
        <w:pStyle w:val="Testbank"/>
      </w:pPr>
      <w:r>
        <w:t>102</w:t>
      </w:r>
      <w:r w:rsidR="00742CA4">
        <w:t>. Which of the following production costs, if expressed on a per unit basis, would be most likely to change significantly as the production level varies?</w:t>
      </w:r>
    </w:p>
    <w:p w14:paraId="2D0D1FC5" w14:textId="77777777" w:rsidR="00742CA4" w:rsidRDefault="00742CA4" w:rsidP="00742CA4">
      <w:pPr>
        <w:pStyle w:val="Testbank"/>
      </w:pPr>
      <w:r>
        <w:t>A) Direct materials.</w:t>
      </w:r>
    </w:p>
    <w:p w14:paraId="6B88A39A" w14:textId="77777777" w:rsidR="00742CA4" w:rsidRDefault="00742CA4" w:rsidP="00742CA4">
      <w:pPr>
        <w:pStyle w:val="Testbank"/>
      </w:pPr>
      <w:r>
        <w:t>B) Direct labor.</w:t>
      </w:r>
    </w:p>
    <w:p w14:paraId="73F93F62" w14:textId="77777777" w:rsidR="00742CA4" w:rsidRDefault="00742CA4" w:rsidP="00742CA4">
      <w:pPr>
        <w:pStyle w:val="Testbank"/>
      </w:pPr>
      <w:r>
        <w:t>C) Fixed manufacturing overhead.</w:t>
      </w:r>
    </w:p>
    <w:p w14:paraId="3C0176EE" w14:textId="77777777" w:rsidR="00742CA4" w:rsidRDefault="00742CA4" w:rsidP="00742CA4">
      <w:pPr>
        <w:pStyle w:val="Testbank"/>
      </w:pPr>
      <w:r>
        <w:t>D) Variable costs.</w:t>
      </w:r>
    </w:p>
    <w:p w14:paraId="1F3C6AB2" w14:textId="77777777" w:rsidR="00742CA4" w:rsidRDefault="00742CA4" w:rsidP="00742CA4">
      <w:pPr>
        <w:pStyle w:val="Testbank"/>
      </w:pPr>
      <w:r>
        <w:t>Answer: C</w:t>
      </w:r>
    </w:p>
    <w:p w14:paraId="6BD5E728" w14:textId="77777777" w:rsidR="00742CA4" w:rsidRDefault="00742CA4" w:rsidP="00742CA4">
      <w:pPr>
        <w:pStyle w:val="Testbank"/>
      </w:pPr>
      <w:r>
        <w:t>Difficulty: 2 Medium</w:t>
      </w:r>
    </w:p>
    <w:p w14:paraId="0811E817" w14:textId="77777777" w:rsidR="00742CA4" w:rsidRDefault="00742CA4" w:rsidP="00742CA4">
      <w:pPr>
        <w:pStyle w:val="Testbank"/>
      </w:pPr>
      <w:r>
        <w:t>Learning Objective: 01-04</w:t>
      </w:r>
    </w:p>
    <w:p w14:paraId="320165E4" w14:textId="77777777" w:rsidR="00742CA4" w:rsidRDefault="00742CA4" w:rsidP="00742CA4">
      <w:pPr>
        <w:pStyle w:val="Testbank"/>
      </w:pPr>
      <w:r>
        <w:t>Topic Area:</w:t>
      </w:r>
    </w:p>
    <w:p w14:paraId="7AAEA3C2" w14:textId="77777777" w:rsidR="00742CA4" w:rsidRDefault="00742CA4" w:rsidP="00742CA4">
      <w:pPr>
        <w:pStyle w:val="Testbank"/>
      </w:pPr>
      <w:r>
        <w:t>Blooms: Understand</w:t>
      </w:r>
    </w:p>
    <w:p w14:paraId="18CD31B4" w14:textId="77777777" w:rsidR="00742CA4" w:rsidRDefault="00742CA4" w:rsidP="00742CA4">
      <w:pPr>
        <w:pStyle w:val="Testbank"/>
      </w:pPr>
      <w:r>
        <w:t>AACSB: Reflective Thinking</w:t>
      </w:r>
    </w:p>
    <w:p w14:paraId="12F89358" w14:textId="77777777" w:rsidR="00742CA4" w:rsidRDefault="00742CA4" w:rsidP="00742CA4">
      <w:pPr>
        <w:pStyle w:val="Testbank"/>
      </w:pPr>
      <w:r>
        <w:t>AICPA: BB Critical Thinking</w:t>
      </w:r>
    </w:p>
    <w:p w14:paraId="65395F59" w14:textId="77777777" w:rsidR="00742CA4" w:rsidRDefault="00742CA4" w:rsidP="00742CA4">
      <w:pPr>
        <w:pStyle w:val="Testbank"/>
      </w:pPr>
      <w:r>
        <w:t>AICPA: FN Measurement</w:t>
      </w:r>
    </w:p>
    <w:p w14:paraId="650BC501" w14:textId="77777777" w:rsidR="00742CA4" w:rsidRDefault="00742CA4" w:rsidP="00742CA4">
      <w:pPr>
        <w:pStyle w:val="Testbank"/>
      </w:pPr>
      <w:r>
        <w:t>Feedback:</w:t>
      </w:r>
    </w:p>
    <w:p w14:paraId="0F9191E1" w14:textId="77777777" w:rsidR="00742CA4" w:rsidRDefault="00742CA4" w:rsidP="00742CA4">
      <w:pPr>
        <w:pStyle w:val="Testbank"/>
      </w:pPr>
    </w:p>
    <w:p w14:paraId="5E962866" w14:textId="77777777" w:rsidR="00742CA4" w:rsidRDefault="00742CA4" w:rsidP="00742CA4">
      <w:pPr>
        <w:pStyle w:val="Testbank"/>
      </w:pPr>
      <w:r>
        <w:t>[QUESTION]</w:t>
      </w:r>
    </w:p>
    <w:p w14:paraId="4198ABB8" w14:textId="77777777" w:rsidR="00742CA4" w:rsidRDefault="007F32A2" w:rsidP="00742CA4">
      <w:pPr>
        <w:pStyle w:val="Testbank"/>
      </w:pPr>
      <w:r>
        <w:t>103</w:t>
      </w:r>
      <w:r w:rsidR="00742CA4">
        <w:t>. In the standard cost formula Y = a + bX, what does the "Y" represent?</w:t>
      </w:r>
    </w:p>
    <w:p w14:paraId="19008372" w14:textId="77777777" w:rsidR="00742CA4" w:rsidRDefault="00742CA4" w:rsidP="00742CA4">
      <w:pPr>
        <w:pStyle w:val="Testbank"/>
      </w:pPr>
      <w:r>
        <w:t>A) total cost</w:t>
      </w:r>
    </w:p>
    <w:p w14:paraId="43BF5879" w14:textId="77777777" w:rsidR="00742CA4" w:rsidRDefault="00742CA4" w:rsidP="00742CA4">
      <w:pPr>
        <w:pStyle w:val="Testbank"/>
      </w:pPr>
      <w:r>
        <w:t>B) total fixed cost</w:t>
      </w:r>
    </w:p>
    <w:p w14:paraId="1EB1EC4E" w14:textId="77777777" w:rsidR="00742CA4" w:rsidRDefault="00742CA4" w:rsidP="00742CA4">
      <w:pPr>
        <w:pStyle w:val="Testbank"/>
      </w:pPr>
      <w:r>
        <w:t>C) total variable cost</w:t>
      </w:r>
    </w:p>
    <w:p w14:paraId="2AC337B7" w14:textId="77777777" w:rsidR="00742CA4" w:rsidRDefault="00742CA4" w:rsidP="00742CA4">
      <w:pPr>
        <w:pStyle w:val="Testbank"/>
      </w:pPr>
      <w:r>
        <w:t>D) variable cost per unit</w:t>
      </w:r>
    </w:p>
    <w:p w14:paraId="1E3D36FB" w14:textId="77777777" w:rsidR="00742CA4" w:rsidRDefault="00742CA4" w:rsidP="00742CA4">
      <w:pPr>
        <w:pStyle w:val="Testbank"/>
      </w:pPr>
      <w:r>
        <w:t>Answer: A</w:t>
      </w:r>
    </w:p>
    <w:p w14:paraId="2D730A4F" w14:textId="77777777" w:rsidR="00742CA4" w:rsidRDefault="00742CA4" w:rsidP="00742CA4">
      <w:pPr>
        <w:pStyle w:val="Testbank"/>
      </w:pPr>
      <w:r>
        <w:t>Difficulty: 1 Easy</w:t>
      </w:r>
    </w:p>
    <w:p w14:paraId="315F4B59" w14:textId="77777777" w:rsidR="00742CA4" w:rsidRDefault="00742CA4" w:rsidP="00742CA4">
      <w:pPr>
        <w:pStyle w:val="Testbank"/>
      </w:pPr>
      <w:r>
        <w:t>Learning Objective: 01-04</w:t>
      </w:r>
    </w:p>
    <w:p w14:paraId="2FDA5639" w14:textId="77777777" w:rsidR="00742CA4" w:rsidRDefault="00742CA4" w:rsidP="00742CA4">
      <w:pPr>
        <w:pStyle w:val="Testbank"/>
      </w:pPr>
      <w:r>
        <w:t>Topic Area:</w:t>
      </w:r>
    </w:p>
    <w:p w14:paraId="662A87B8" w14:textId="77777777" w:rsidR="00742CA4" w:rsidRDefault="00742CA4" w:rsidP="00742CA4">
      <w:pPr>
        <w:pStyle w:val="Testbank"/>
      </w:pPr>
      <w:r>
        <w:t>Blooms: Remember</w:t>
      </w:r>
    </w:p>
    <w:p w14:paraId="08A594D5" w14:textId="77777777" w:rsidR="00742CA4" w:rsidRDefault="00742CA4" w:rsidP="00742CA4">
      <w:pPr>
        <w:pStyle w:val="Testbank"/>
      </w:pPr>
      <w:r>
        <w:t>AACSB: Reflective Thinking</w:t>
      </w:r>
    </w:p>
    <w:p w14:paraId="534B73F0" w14:textId="77777777" w:rsidR="00742CA4" w:rsidRDefault="00742CA4" w:rsidP="00742CA4">
      <w:pPr>
        <w:pStyle w:val="Testbank"/>
      </w:pPr>
      <w:r>
        <w:t>AICPA: BB Critical Thinking</w:t>
      </w:r>
    </w:p>
    <w:p w14:paraId="10AB9FBF" w14:textId="77777777" w:rsidR="00742CA4" w:rsidRDefault="00742CA4" w:rsidP="00742CA4">
      <w:pPr>
        <w:pStyle w:val="Testbank"/>
      </w:pPr>
      <w:r>
        <w:t>AICPA: FN Measurement</w:t>
      </w:r>
    </w:p>
    <w:p w14:paraId="231C28E5" w14:textId="77777777" w:rsidR="00742CA4" w:rsidRDefault="00742CA4" w:rsidP="00742CA4">
      <w:pPr>
        <w:pStyle w:val="Testbank"/>
      </w:pPr>
      <w:r>
        <w:t>Feedback:</w:t>
      </w:r>
    </w:p>
    <w:p w14:paraId="0A59B01D" w14:textId="77777777" w:rsidR="00742CA4" w:rsidRDefault="00742CA4" w:rsidP="00742CA4">
      <w:pPr>
        <w:pStyle w:val="Testbank"/>
      </w:pPr>
    </w:p>
    <w:p w14:paraId="2DC5F0A0" w14:textId="77777777" w:rsidR="00742CA4" w:rsidRDefault="00742CA4" w:rsidP="00742CA4">
      <w:pPr>
        <w:pStyle w:val="Testbank"/>
      </w:pPr>
      <w:r>
        <w:t>[QUESTION]</w:t>
      </w:r>
    </w:p>
    <w:p w14:paraId="1DACE46C" w14:textId="77777777" w:rsidR="00742CA4" w:rsidRDefault="007F32A2" w:rsidP="00742CA4">
      <w:pPr>
        <w:pStyle w:val="Testbank"/>
      </w:pPr>
      <w:r>
        <w:t>104</w:t>
      </w:r>
      <w:r w:rsidR="00742CA4">
        <w:t>. An example of a committed fixed cost would be:</w:t>
      </w:r>
    </w:p>
    <w:p w14:paraId="0CC3C2DA" w14:textId="77777777" w:rsidR="00742CA4" w:rsidRDefault="00742CA4" w:rsidP="00742CA4">
      <w:pPr>
        <w:pStyle w:val="Testbank"/>
      </w:pPr>
      <w:r>
        <w:t>A) taxes on real estate.</w:t>
      </w:r>
    </w:p>
    <w:p w14:paraId="4D16E0D6" w14:textId="77777777" w:rsidR="00742CA4" w:rsidRDefault="00742CA4" w:rsidP="00742CA4">
      <w:pPr>
        <w:pStyle w:val="Testbank"/>
      </w:pPr>
      <w:r>
        <w:t>B) management development programs.</w:t>
      </w:r>
    </w:p>
    <w:p w14:paraId="01BC6210" w14:textId="77777777" w:rsidR="00742CA4" w:rsidRDefault="00742CA4" w:rsidP="00742CA4">
      <w:pPr>
        <w:pStyle w:val="Testbank"/>
      </w:pPr>
      <w:r>
        <w:t>C) public relations costs.</w:t>
      </w:r>
    </w:p>
    <w:p w14:paraId="330ABE01" w14:textId="77777777" w:rsidR="00742CA4" w:rsidRDefault="00742CA4" w:rsidP="00742CA4">
      <w:pPr>
        <w:pStyle w:val="Testbank"/>
      </w:pPr>
      <w:r>
        <w:t>D) advertising programs.</w:t>
      </w:r>
    </w:p>
    <w:p w14:paraId="3E27FD10" w14:textId="77777777" w:rsidR="00742CA4" w:rsidRDefault="00742CA4" w:rsidP="00742CA4">
      <w:pPr>
        <w:pStyle w:val="Testbank"/>
      </w:pPr>
      <w:r>
        <w:t>Answer: A</w:t>
      </w:r>
    </w:p>
    <w:p w14:paraId="1F243158" w14:textId="77777777" w:rsidR="00742CA4" w:rsidRDefault="00742CA4" w:rsidP="00742CA4">
      <w:pPr>
        <w:pStyle w:val="Testbank"/>
      </w:pPr>
      <w:r>
        <w:t>Difficulty: 1 Easy</w:t>
      </w:r>
    </w:p>
    <w:p w14:paraId="4A85D156" w14:textId="77777777" w:rsidR="00742CA4" w:rsidRDefault="00742CA4" w:rsidP="00742CA4">
      <w:pPr>
        <w:pStyle w:val="Testbank"/>
      </w:pPr>
      <w:r>
        <w:t>Learning Objective: 01-04</w:t>
      </w:r>
    </w:p>
    <w:p w14:paraId="0ABCBE51" w14:textId="77777777" w:rsidR="00742CA4" w:rsidRDefault="00742CA4" w:rsidP="00742CA4">
      <w:pPr>
        <w:pStyle w:val="Testbank"/>
      </w:pPr>
      <w:r>
        <w:t>Topic Area:</w:t>
      </w:r>
    </w:p>
    <w:p w14:paraId="05DDD663" w14:textId="77777777" w:rsidR="00742CA4" w:rsidRDefault="00742CA4" w:rsidP="00742CA4">
      <w:pPr>
        <w:pStyle w:val="Testbank"/>
      </w:pPr>
      <w:r>
        <w:t>Blooms: Understand</w:t>
      </w:r>
    </w:p>
    <w:p w14:paraId="2A7646D8" w14:textId="77777777" w:rsidR="00742CA4" w:rsidRDefault="00742CA4" w:rsidP="00742CA4">
      <w:pPr>
        <w:pStyle w:val="Testbank"/>
      </w:pPr>
      <w:r>
        <w:t>AACSB: Reflective Thinking</w:t>
      </w:r>
    </w:p>
    <w:p w14:paraId="16888CC3" w14:textId="77777777" w:rsidR="00742CA4" w:rsidRDefault="00742CA4" w:rsidP="00742CA4">
      <w:pPr>
        <w:pStyle w:val="Testbank"/>
      </w:pPr>
      <w:r>
        <w:t>AICPA: BB Critical Thinking</w:t>
      </w:r>
    </w:p>
    <w:p w14:paraId="0F8CC279" w14:textId="77777777" w:rsidR="00742CA4" w:rsidRDefault="00742CA4" w:rsidP="00742CA4">
      <w:pPr>
        <w:pStyle w:val="Testbank"/>
      </w:pPr>
      <w:r>
        <w:t>AICPA: FN Measurement</w:t>
      </w:r>
    </w:p>
    <w:p w14:paraId="260D6730" w14:textId="77777777" w:rsidR="00742CA4" w:rsidRDefault="00742CA4" w:rsidP="00742CA4">
      <w:pPr>
        <w:pStyle w:val="Testbank"/>
      </w:pPr>
      <w:r>
        <w:t>Feedback:</w:t>
      </w:r>
    </w:p>
    <w:p w14:paraId="6B3C5DFF" w14:textId="77777777" w:rsidR="00742CA4" w:rsidRDefault="00742CA4" w:rsidP="00742CA4">
      <w:pPr>
        <w:pStyle w:val="Testbank"/>
      </w:pPr>
    </w:p>
    <w:p w14:paraId="05EEFD5F" w14:textId="77777777" w:rsidR="00742CA4" w:rsidRDefault="00742CA4" w:rsidP="00742CA4">
      <w:pPr>
        <w:pStyle w:val="Testbank"/>
      </w:pPr>
      <w:r>
        <w:t>[QUESTION]</w:t>
      </w:r>
    </w:p>
    <w:p w14:paraId="3C7AD132" w14:textId="77777777" w:rsidR="00742CA4" w:rsidRDefault="007F32A2" w:rsidP="00742CA4">
      <w:pPr>
        <w:pStyle w:val="Testbank"/>
      </w:pPr>
      <w:r>
        <w:t>105</w:t>
      </w:r>
      <w:r w:rsidR="00742CA4">
        <w:t>. In the standard cost formula Y = a + bX, what does the "X" represent?</w:t>
      </w:r>
    </w:p>
    <w:p w14:paraId="4EB84108" w14:textId="77777777" w:rsidR="00742CA4" w:rsidRDefault="00742CA4" w:rsidP="00742CA4">
      <w:pPr>
        <w:pStyle w:val="Testbank"/>
      </w:pPr>
      <w:r>
        <w:lastRenderedPageBreak/>
        <w:t>A) total cost</w:t>
      </w:r>
    </w:p>
    <w:p w14:paraId="0DA3AFE5" w14:textId="77777777" w:rsidR="00742CA4" w:rsidRDefault="00742CA4" w:rsidP="00742CA4">
      <w:pPr>
        <w:pStyle w:val="Testbank"/>
      </w:pPr>
      <w:r>
        <w:t>B) total fixed cost</w:t>
      </w:r>
    </w:p>
    <w:p w14:paraId="5B9F8B74" w14:textId="77777777" w:rsidR="00742CA4" w:rsidRDefault="00742CA4" w:rsidP="00742CA4">
      <w:pPr>
        <w:pStyle w:val="Testbank"/>
      </w:pPr>
      <w:r>
        <w:t>C) the level of activity</w:t>
      </w:r>
    </w:p>
    <w:p w14:paraId="12B5C1E0" w14:textId="77777777" w:rsidR="00742CA4" w:rsidRDefault="00742CA4" w:rsidP="00742CA4">
      <w:pPr>
        <w:pStyle w:val="Testbank"/>
      </w:pPr>
      <w:r>
        <w:t>D) variable cost per unit</w:t>
      </w:r>
    </w:p>
    <w:p w14:paraId="61DB74F5" w14:textId="77777777" w:rsidR="00742CA4" w:rsidRDefault="00742CA4" w:rsidP="00742CA4">
      <w:pPr>
        <w:pStyle w:val="Testbank"/>
      </w:pPr>
      <w:r>
        <w:t>Answer: C</w:t>
      </w:r>
    </w:p>
    <w:p w14:paraId="3B22B8E4" w14:textId="77777777" w:rsidR="00742CA4" w:rsidRDefault="00742CA4" w:rsidP="00742CA4">
      <w:pPr>
        <w:pStyle w:val="Testbank"/>
      </w:pPr>
      <w:r>
        <w:t>Difficulty: 1 Easy</w:t>
      </w:r>
    </w:p>
    <w:p w14:paraId="3E1BCD28" w14:textId="77777777" w:rsidR="00742CA4" w:rsidRDefault="00742CA4" w:rsidP="00742CA4">
      <w:pPr>
        <w:pStyle w:val="Testbank"/>
      </w:pPr>
      <w:r>
        <w:t>Learning Objective: 01-04</w:t>
      </w:r>
    </w:p>
    <w:p w14:paraId="4B9A5890" w14:textId="77777777" w:rsidR="00742CA4" w:rsidRDefault="00742CA4" w:rsidP="00742CA4">
      <w:pPr>
        <w:pStyle w:val="Testbank"/>
      </w:pPr>
      <w:r>
        <w:t>Topic Area:</w:t>
      </w:r>
    </w:p>
    <w:p w14:paraId="7B446EC4" w14:textId="77777777" w:rsidR="00742CA4" w:rsidRDefault="00742CA4" w:rsidP="00742CA4">
      <w:pPr>
        <w:pStyle w:val="Testbank"/>
      </w:pPr>
      <w:r>
        <w:t>Blooms: Remember</w:t>
      </w:r>
    </w:p>
    <w:p w14:paraId="0B5A48F9" w14:textId="77777777" w:rsidR="00742CA4" w:rsidRDefault="00742CA4" w:rsidP="00742CA4">
      <w:pPr>
        <w:pStyle w:val="Testbank"/>
      </w:pPr>
      <w:r>
        <w:t>AACSB: Reflective Thinking</w:t>
      </w:r>
    </w:p>
    <w:p w14:paraId="21AE1E00" w14:textId="77777777" w:rsidR="00742CA4" w:rsidRDefault="00742CA4" w:rsidP="00742CA4">
      <w:pPr>
        <w:pStyle w:val="Testbank"/>
      </w:pPr>
      <w:r>
        <w:t>AICPA: BB Critical Thinking</w:t>
      </w:r>
    </w:p>
    <w:p w14:paraId="2FC1998D" w14:textId="77777777" w:rsidR="00742CA4" w:rsidRDefault="00742CA4" w:rsidP="00742CA4">
      <w:pPr>
        <w:pStyle w:val="Testbank"/>
      </w:pPr>
      <w:r>
        <w:t>AICPA: FN Measurement</w:t>
      </w:r>
    </w:p>
    <w:p w14:paraId="312C8EDD" w14:textId="77777777" w:rsidR="00742CA4" w:rsidRDefault="00742CA4" w:rsidP="00742CA4">
      <w:pPr>
        <w:pStyle w:val="Testbank"/>
      </w:pPr>
      <w:r>
        <w:t>Feedback:</w:t>
      </w:r>
    </w:p>
    <w:p w14:paraId="1571898E" w14:textId="77777777" w:rsidR="00742CA4" w:rsidRDefault="00742CA4" w:rsidP="00742CA4">
      <w:pPr>
        <w:pStyle w:val="Testbank"/>
      </w:pPr>
    </w:p>
    <w:p w14:paraId="3FB6DB30" w14:textId="77777777" w:rsidR="00742CA4" w:rsidRDefault="00742CA4" w:rsidP="00742CA4">
      <w:pPr>
        <w:pStyle w:val="Testbank"/>
      </w:pPr>
      <w:r>
        <w:t>[QUESTION]</w:t>
      </w:r>
    </w:p>
    <w:p w14:paraId="650388AB" w14:textId="77777777" w:rsidR="00742CA4" w:rsidRDefault="007F32A2" w:rsidP="00742CA4">
      <w:pPr>
        <w:pStyle w:val="Testbank"/>
      </w:pPr>
      <w:r>
        <w:t>106</w:t>
      </w:r>
      <w:r w:rsidR="00742CA4">
        <w:t>. One full-time clerical worker is needed for every 750 accounts receivable. The total wages of the accounts receivable clerks is an example of a:</w:t>
      </w:r>
    </w:p>
    <w:p w14:paraId="539EE5DB" w14:textId="77777777" w:rsidR="00742CA4" w:rsidRDefault="00742CA4" w:rsidP="00742CA4">
      <w:pPr>
        <w:pStyle w:val="Testbank"/>
      </w:pPr>
      <w:r>
        <w:t>A) fixed cost.</w:t>
      </w:r>
    </w:p>
    <w:p w14:paraId="11E4E551" w14:textId="77777777" w:rsidR="00742CA4" w:rsidRDefault="00742CA4" w:rsidP="00742CA4">
      <w:pPr>
        <w:pStyle w:val="Testbank"/>
      </w:pPr>
      <w:r>
        <w:t>B) step-variable cost.</w:t>
      </w:r>
    </w:p>
    <w:p w14:paraId="153E1757" w14:textId="77777777" w:rsidR="00742CA4" w:rsidRDefault="00742CA4" w:rsidP="00742CA4">
      <w:pPr>
        <w:pStyle w:val="Testbank"/>
      </w:pPr>
      <w:r>
        <w:t>C) mixed cost.</w:t>
      </w:r>
    </w:p>
    <w:p w14:paraId="0A121FF4" w14:textId="77777777" w:rsidR="00742CA4" w:rsidRDefault="00742CA4" w:rsidP="00742CA4">
      <w:pPr>
        <w:pStyle w:val="Testbank"/>
      </w:pPr>
      <w:r>
        <w:t>D) curvilinear cost.</w:t>
      </w:r>
    </w:p>
    <w:p w14:paraId="746081B8" w14:textId="77777777" w:rsidR="00742CA4" w:rsidRDefault="00742CA4" w:rsidP="00742CA4">
      <w:pPr>
        <w:pStyle w:val="Testbank"/>
      </w:pPr>
      <w:r>
        <w:t>Answer: B</w:t>
      </w:r>
    </w:p>
    <w:p w14:paraId="355D64E2" w14:textId="77777777" w:rsidR="00742CA4" w:rsidRDefault="00742CA4" w:rsidP="00742CA4">
      <w:pPr>
        <w:pStyle w:val="Testbank"/>
      </w:pPr>
      <w:r>
        <w:t>Difficulty: 2 Medium</w:t>
      </w:r>
    </w:p>
    <w:p w14:paraId="5AF40173" w14:textId="77777777" w:rsidR="00742CA4" w:rsidRDefault="00742CA4" w:rsidP="00742CA4">
      <w:pPr>
        <w:pStyle w:val="Testbank"/>
      </w:pPr>
      <w:r>
        <w:t>Learning Objective: 01-04</w:t>
      </w:r>
    </w:p>
    <w:p w14:paraId="5DE88054" w14:textId="77777777" w:rsidR="00742CA4" w:rsidRDefault="00742CA4" w:rsidP="00742CA4">
      <w:pPr>
        <w:pStyle w:val="Testbank"/>
      </w:pPr>
      <w:r>
        <w:t>Topic Area:</w:t>
      </w:r>
    </w:p>
    <w:p w14:paraId="3B8FF167" w14:textId="77777777" w:rsidR="00742CA4" w:rsidRDefault="00742CA4" w:rsidP="00742CA4">
      <w:pPr>
        <w:pStyle w:val="Testbank"/>
      </w:pPr>
      <w:r>
        <w:t>Blooms: Understand</w:t>
      </w:r>
    </w:p>
    <w:p w14:paraId="1C2CE2EC" w14:textId="77777777" w:rsidR="00742CA4" w:rsidRDefault="00742CA4" w:rsidP="00742CA4">
      <w:pPr>
        <w:pStyle w:val="Testbank"/>
      </w:pPr>
      <w:r>
        <w:t>AACSB: Reflective Thinking</w:t>
      </w:r>
    </w:p>
    <w:p w14:paraId="010A3DCC" w14:textId="77777777" w:rsidR="00742CA4" w:rsidRDefault="00742CA4" w:rsidP="00742CA4">
      <w:pPr>
        <w:pStyle w:val="Testbank"/>
      </w:pPr>
      <w:r>
        <w:t>AICPA: BB Critical Thinking</w:t>
      </w:r>
    </w:p>
    <w:p w14:paraId="00F16838" w14:textId="77777777" w:rsidR="00742CA4" w:rsidRDefault="00742CA4" w:rsidP="00742CA4">
      <w:pPr>
        <w:pStyle w:val="Testbank"/>
      </w:pPr>
      <w:r>
        <w:t>AICPA: FN Measurement</w:t>
      </w:r>
    </w:p>
    <w:p w14:paraId="4837ED28" w14:textId="77777777" w:rsidR="00742CA4" w:rsidRDefault="00742CA4" w:rsidP="00742CA4">
      <w:pPr>
        <w:pStyle w:val="Testbank"/>
      </w:pPr>
      <w:r>
        <w:t>Feedback:</w:t>
      </w:r>
    </w:p>
    <w:p w14:paraId="24920171" w14:textId="77777777" w:rsidR="00742CA4" w:rsidRDefault="00742CA4" w:rsidP="00742CA4">
      <w:pPr>
        <w:pStyle w:val="Testbank"/>
      </w:pPr>
    </w:p>
    <w:p w14:paraId="104E187B" w14:textId="77777777" w:rsidR="00742CA4" w:rsidRDefault="00742CA4" w:rsidP="00742CA4">
      <w:pPr>
        <w:pStyle w:val="Testbank"/>
      </w:pPr>
      <w:r>
        <w:t>[QUESTION]</w:t>
      </w:r>
    </w:p>
    <w:p w14:paraId="1F0DE4A7" w14:textId="77777777" w:rsidR="00742CA4" w:rsidRDefault="007F32A2" w:rsidP="00742CA4">
      <w:pPr>
        <w:pStyle w:val="Testbank"/>
      </w:pPr>
      <w:r>
        <w:t>107</w:t>
      </w:r>
      <w:r w:rsidR="00742CA4">
        <w:t>. Which of the following is unlikely to be classified as a fixed cost with respect to the number of units produced and sold?</w:t>
      </w:r>
    </w:p>
    <w:p w14:paraId="73099675" w14:textId="77777777" w:rsidR="00742CA4" w:rsidRDefault="00742CA4" w:rsidP="00742CA4">
      <w:pPr>
        <w:pStyle w:val="Testbank"/>
      </w:pPr>
      <w:r>
        <w:t>A) Property taxes on a headquarters building.</w:t>
      </w:r>
    </w:p>
    <w:p w14:paraId="51DE04C2" w14:textId="77777777" w:rsidR="00742CA4" w:rsidRDefault="00742CA4" w:rsidP="00742CA4">
      <w:pPr>
        <w:pStyle w:val="Testbank"/>
      </w:pPr>
      <w:r>
        <w:t>B) Legal department salaries.</w:t>
      </w:r>
    </w:p>
    <w:p w14:paraId="4D6962DD" w14:textId="77777777" w:rsidR="00742CA4" w:rsidRDefault="00742CA4" w:rsidP="00742CA4">
      <w:pPr>
        <w:pStyle w:val="Testbank"/>
      </w:pPr>
      <w:r>
        <w:t>C) Cost of leasing the company’s mainframe computer.</w:t>
      </w:r>
    </w:p>
    <w:p w14:paraId="5F0290B3" w14:textId="77777777" w:rsidR="00742CA4" w:rsidRDefault="00742CA4" w:rsidP="00742CA4">
      <w:pPr>
        <w:pStyle w:val="Testbank"/>
      </w:pPr>
      <w:r>
        <w:t>D) Production supplies.</w:t>
      </w:r>
    </w:p>
    <w:p w14:paraId="007609C2" w14:textId="77777777" w:rsidR="00742CA4" w:rsidRDefault="00742CA4" w:rsidP="00742CA4">
      <w:pPr>
        <w:pStyle w:val="Testbank"/>
      </w:pPr>
      <w:r>
        <w:t>Answer: D</w:t>
      </w:r>
    </w:p>
    <w:p w14:paraId="4B610C13" w14:textId="77777777" w:rsidR="00742CA4" w:rsidRDefault="00742CA4" w:rsidP="00742CA4">
      <w:pPr>
        <w:pStyle w:val="Testbank"/>
      </w:pPr>
      <w:r>
        <w:t>Difficulty: 1 Easy</w:t>
      </w:r>
    </w:p>
    <w:p w14:paraId="6519225F" w14:textId="77777777" w:rsidR="00742CA4" w:rsidRDefault="00742CA4" w:rsidP="00742CA4">
      <w:pPr>
        <w:pStyle w:val="Testbank"/>
      </w:pPr>
      <w:r>
        <w:t>Learning Objective: 01-04</w:t>
      </w:r>
    </w:p>
    <w:p w14:paraId="10488A47" w14:textId="77777777" w:rsidR="00742CA4" w:rsidRDefault="00742CA4" w:rsidP="00742CA4">
      <w:pPr>
        <w:pStyle w:val="Testbank"/>
      </w:pPr>
      <w:r>
        <w:t>Topic Area:</w:t>
      </w:r>
    </w:p>
    <w:p w14:paraId="49ED919F" w14:textId="77777777" w:rsidR="00742CA4" w:rsidRDefault="00742CA4" w:rsidP="00742CA4">
      <w:pPr>
        <w:pStyle w:val="Testbank"/>
      </w:pPr>
      <w:r>
        <w:t>Blooms: Understand</w:t>
      </w:r>
    </w:p>
    <w:p w14:paraId="39F853B5" w14:textId="77777777" w:rsidR="00742CA4" w:rsidRDefault="00742CA4" w:rsidP="00742CA4">
      <w:pPr>
        <w:pStyle w:val="Testbank"/>
      </w:pPr>
      <w:r>
        <w:t>AACSB: Reflective Thinking</w:t>
      </w:r>
    </w:p>
    <w:p w14:paraId="06B02385" w14:textId="77777777" w:rsidR="00742CA4" w:rsidRDefault="00742CA4" w:rsidP="00742CA4">
      <w:pPr>
        <w:pStyle w:val="Testbank"/>
      </w:pPr>
      <w:r>
        <w:t>AICPA: BB Critical Thinking</w:t>
      </w:r>
    </w:p>
    <w:p w14:paraId="2E4F53D9" w14:textId="77777777" w:rsidR="00742CA4" w:rsidRDefault="00742CA4" w:rsidP="00742CA4">
      <w:pPr>
        <w:pStyle w:val="Testbank"/>
      </w:pPr>
      <w:r>
        <w:t>AICPA: FN Measurement</w:t>
      </w:r>
    </w:p>
    <w:p w14:paraId="34507DF4" w14:textId="77777777" w:rsidR="00742CA4" w:rsidRDefault="00742CA4" w:rsidP="00742CA4">
      <w:pPr>
        <w:pStyle w:val="Testbank"/>
      </w:pPr>
      <w:r>
        <w:t>Feedback:</w:t>
      </w:r>
    </w:p>
    <w:p w14:paraId="0EFCD67B" w14:textId="77777777" w:rsidR="00742CA4" w:rsidRDefault="00742CA4" w:rsidP="00742CA4">
      <w:pPr>
        <w:pStyle w:val="Testbank"/>
      </w:pPr>
    </w:p>
    <w:p w14:paraId="14BCE22F" w14:textId="77777777" w:rsidR="00742CA4" w:rsidRDefault="00742CA4" w:rsidP="00742CA4">
      <w:pPr>
        <w:pStyle w:val="Testbank"/>
      </w:pPr>
      <w:r>
        <w:t>[QUESTION]</w:t>
      </w:r>
    </w:p>
    <w:p w14:paraId="2D3DF313" w14:textId="77777777" w:rsidR="00742CA4" w:rsidRDefault="007F32A2" w:rsidP="00742CA4">
      <w:pPr>
        <w:pStyle w:val="Testbank"/>
      </w:pPr>
      <w:r>
        <w:t>108</w:t>
      </w:r>
      <w:r w:rsidR="00742CA4">
        <w:t>. Which of the following costs could contain both variable and fixed cost elements with respect to the total output of the company?</w:t>
      </w:r>
    </w:p>
    <w:p w14:paraId="3CA2FD1D" w14:textId="77777777" w:rsidR="00742CA4" w:rsidRDefault="00742CA4" w:rsidP="00742CA4">
      <w:pPr>
        <w:pStyle w:val="Testbank"/>
      </w:pPr>
      <w:r>
        <w:t>A) Sales commissions.</w:t>
      </w:r>
    </w:p>
    <w:p w14:paraId="53D519E0" w14:textId="77777777" w:rsidR="00742CA4" w:rsidRDefault="00742CA4" w:rsidP="00742CA4">
      <w:pPr>
        <w:pStyle w:val="Testbank"/>
      </w:pPr>
      <w:r>
        <w:t>B) Manufacturing overhead.</w:t>
      </w:r>
    </w:p>
    <w:p w14:paraId="314E8622" w14:textId="77777777" w:rsidR="00742CA4" w:rsidRDefault="00742CA4" w:rsidP="00742CA4">
      <w:pPr>
        <w:pStyle w:val="Testbank"/>
      </w:pPr>
      <w:r>
        <w:t>C) Direct materials.</w:t>
      </w:r>
    </w:p>
    <w:p w14:paraId="2C7CA570" w14:textId="77777777" w:rsidR="00742CA4" w:rsidRDefault="00742CA4" w:rsidP="00742CA4">
      <w:pPr>
        <w:pStyle w:val="Testbank"/>
      </w:pPr>
      <w:r>
        <w:t>D) Administrative salaries.</w:t>
      </w:r>
    </w:p>
    <w:p w14:paraId="44E3806B" w14:textId="77777777" w:rsidR="00742CA4" w:rsidRDefault="00742CA4" w:rsidP="00742CA4">
      <w:pPr>
        <w:pStyle w:val="Testbank"/>
      </w:pPr>
      <w:r>
        <w:t>Answer: B</w:t>
      </w:r>
    </w:p>
    <w:p w14:paraId="66C274B1" w14:textId="77777777" w:rsidR="00742CA4" w:rsidRDefault="00742CA4" w:rsidP="00742CA4">
      <w:pPr>
        <w:pStyle w:val="Testbank"/>
      </w:pPr>
      <w:r>
        <w:lastRenderedPageBreak/>
        <w:t>Difficulty: 2 Medium</w:t>
      </w:r>
    </w:p>
    <w:p w14:paraId="4D0392C0" w14:textId="77777777" w:rsidR="00742CA4" w:rsidRDefault="00742CA4" w:rsidP="00742CA4">
      <w:pPr>
        <w:pStyle w:val="Testbank"/>
      </w:pPr>
      <w:r>
        <w:t>Learning Objective: 01-04</w:t>
      </w:r>
    </w:p>
    <w:p w14:paraId="1D21B189" w14:textId="77777777" w:rsidR="00742CA4" w:rsidRDefault="00742CA4" w:rsidP="00742CA4">
      <w:pPr>
        <w:pStyle w:val="Testbank"/>
      </w:pPr>
      <w:r>
        <w:t>Topic Area:</w:t>
      </w:r>
    </w:p>
    <w:p w14:paraId="30A489D2" w14:textId="77777777" w:rsidR="00742CA4" w:rsidRDefault="00742CA4" w:rsidP="00742CA4">
      <w:pPr>
        <w:pStyle w:val="Testbank"/>
      </w:pPr>
      <w:r>
        <w:t>Blooms: Understand</w:t>
      </w:r>
    </w:p>
    <w:p w14:paraId="334807D8" w14:textId="77777777" w:rsidR="00742CA4" w:rsidRDefault="00742CA4" w:rsidP="00742CA4">
      <w:pPr>
        <w:pStyle w:val="Testbank"/>
      </w:pPr>
      <w:r>
        <w:t>AACSB: Reflective Thinking</w:t>
      </w:r>
    </w:p>
    <w:p w14:paraId="6D61B90A" w14:textId="77777777" w:rsidR="00742CA4" w:rsidRDefault="00742CA4" w:rsidP="00742CA4">
      <w:pPr>
        <w:pStyle w:val="Testbank"/>
      </w:pPr>
      <w:r>
        <w:t>AICPA: BB Critical Thinking</w:t>
      </w:r>
    </w:p>
    <w:p w14:paraId="5904B116" w14:textId="77777777" w:rsidR="00742CA4" w:rsidRDefault="00742CA4" w:rsidP="00742CA4">
      <w:pPr>
        <w:pStyle w:val="Testbank"/>
      </w:pPr>
      <w:r>
        <w:t>AICPA: FN Measurement</w:t>
      </w:r>
    </w:p>
    <w:p w14:paraId="240A8DF5" w14:textId="77777777" w:rsidR="00742CA4" w:rsidRDefault="00742CA4" w:rsidP="00742CA4">
      <w:pPr>
        <w:pStyle w:val="Testbank"/>
      </w:pPr>
      <w:r>
        <w:t>Feedback:</w:t>
      </w:r>
    </w:p>
    <w:p w14:paraId="43F4B83C" w14:textId="77777777" w:rsidR="00742CA4" w:rsidRDefault="00742CA4" w:rsidP="00742CA4">
      <w:pPr>
        <w:pStyle w:val="Testbank"/>
      </w:pPr>
    </w:p>
    <w:p w14:paraId="1E4CB389" w14:textId="77777777" w:rsidR="00742CA4" w:rsidRDefault="00742CA4" w:rsidP="00742CA4">
      <w:pPr>
        <w:pStyle w:val="Testbank"/>
      </w:pPr>
      <w:r>
        <w:t>[QUESTION]</w:t>
      </w:r>
    </w:p>
    <w:p w14:paraId="7F904B28" w14:textId="77777777" w:rsidR="00742CA4" w:rsidRDefault="007F32A2" w:rsidP="00742CA4">
      <w:pPr>
        <w:pStyle w:val="Testbank"/>
      </w:pPr>
      <w:r>
        <w:t>109</w:t>
      </w:r>
      <w:r w:rsidR="00742CA4">
        <w:t>. A cost incurred in the past that is not relevant to any current decision is classified as a(n):</w:t>
      </w:r>
    </w:p>
    <w:p w14:paraId="5DA04D2B" w14:textId="77777777" w:rsidR="00742CA4" w:rsidRDefault="00742CA4" w:rsidP="00742CA4">
      <w:pPr>
        <w:pStyle w:val="Testbank"/>
      </w:pPr>
      <w:r>
        <w:t>A) period cost.</w:t>
      </w:r>
    </w:p>
    <w:p w14:paraId="69BD4C66" w14:textId="77777777" w:rsidR="00742CA4" w:rsidRDefault="00742CA4" w:rsidP="00742CA4">
      <w:pPr>
        <w:pStyle w:val="Testbank"/>
      </w:pPr>
      <w:r>
        <w:t>B) opportunity cost.</w:t>
      </w:r>
    </w:p>
    <w:p w14:paraId="1E28E6D5" w14:textId="77777777" w:rsidR="00742CA4" w:rsidRDefault="00742CA4" w:rsidP="00742CA4">
      <w:pPr>
        <w:pStyle w:val="Testbank"/>
      </w:pPr>
      <w:r>
        <w:t>C) sunk cost.</w:t>
      </w:r>
    </w:p>
    <w:p w14:paraId="222C43EF" w14:textId="77777777" w:rsidR="00742CA4" w:rsidRDefault="00742CA4" w:rsidP="00742CA4">
      <w:pPr>
        <w:pStyle w:val="Testbank"/>
      </w:pPr>
      <w:r>
        <w:t>D) differential cost.</w:t>
      </w:r>
    </w:p>
    <w:p w14:paraId="1736F767" w14:textId="77777777" w:rsidR="00742CA4" w:rsidRDefault="00742CA4" w:rsidP="00742CA4">
      <w:pPr>
        <w:pStyle w:val="Testbank"/>
      </w:pPr>
      <w:r>
        <w:t>Answer: C</w:t>
      </w:r>
    </w:p>
    <w:p w14:paraId="32BDDA26" w14:textId="77777777" w:rsidR="00742CA4" w:rsidRDefault="00742CA4" w:rsidP="00742CA4">
      <w:pPr>
        <w:pStyle w:val="Testbank"/>
      </w:pPr>
      <w:r>
        <w:t>Difficulty: 1 Easy</w:t>
      </w:r>
    </w:p>
    <w:p w14:paraId="3866B255" w14:textId="77777777" w:rsidR="00742CA4" w:rsidRDefault="00742CA4" w:rsidP="00742CA4">
      <w:pPr>
        <w:pStyle w:val="Testbank"/>
      </w:pPr>
      <w:r>
        <w:t>Learning Objective: 01-05</w:t>
      </w:r>
    </w:p>
    <w:p w14:paraId="56D42824" w14:textId="77777777" w:rsidR="00742CA4" w:rsidRDefault="00742CA4" w:rsidP="00742CA4">
      <w:pPr>
        <w:pStyle w:val="Testbank"/>
      </w:pPr>
      <w:r>
        <w:t>Topic Area:</w:t>
      </w:r>
    </w:p>
    <w:p w14:paraId="2414CEF0" w14:textId="77777777" w:rsidR="00742CA4" w:rsidRDefault="00742CA4" w:rsidP="00742CA4">
      <w:pPr>
        <w:pStyle w:val="Testbank"/>
      </w:pPr>
      <w:r>
        <w:t>Blooms: Remember</w:t>
      </w:r>
    </w:p>
    <w:p w14:paraId="4D538934" w14:textId="77777777" w:rsidR="00742CA4" w:rsidRDefault="00742CA4" w:rsidP="00742CA4">
      <w:pPr>
        <w:pStyle w:val="Testbank"/>
      </w:pPr>
      <w:r>
        <w:t>AACSB: Reflective Thinking</w:t>
      </w:r>
    </w:p>
    <w:p w14:paraId="18C37CB0" w14:textId="77777777" w:rsidR="00742CA4" w:rsidRDefault="00742CA4" w:rsidP="00742CA4">
      <w:pPr>
        <w:pStyle w:val="Testbank"/>
      </w:pPr>
      <w:r>
        <w:t>AICPA: BB Critical Thinking</w:t>
      </w:r>
    </w:p>
    <w:p w14:paraId="1E933BE3" w14:textId="77777777" w:rsidR="00742CA4" w:rsidRDefault="00742CA4" w:rsidP="00742CA4">
      <w:pPr>
        <w:pStyle w:val="Testbank"/>
      </w:pPr>
      <w:r>
        <w:t>AICPA: FN Decision Making</w:t>
      </w:r>
    </w:p>
    <w:p w14:paraId="116D460A" w14:textId="77777777" w:rsidR="00742CA4" w:rsidRDefault="00742CA4" w:rsidP="00742CA4">
      <w:pPr>
        <w:pStyle w:val="Testbank"/>
      </w:pPr>
      <w:r>
        <w:t>Feedback:</w:t>
      </w:r>
    </w:p>
    <w:p w14:paraId="2824A78E" w14:textId="77777777" w:rsidR="00742CA4" w:rsidRDefault="00742CA4" w:rsidP="00742CA4">
      <w:pPr>
        <w:pStyle w:val="Testbank"/>
      </w:pPr>
    </w:p>
    <w:p w14:paraId="213CB5B9" w14:textId="77777777" w:rsidR="00742CA4" w:rsidRDefault="00742CA4" w:rsidP="00742CA4">
      <w:pPr>
        <w:pStyle w:val="Testbank"/>
      </w:pPr>
      <w:r>
        <w:t>[QUESTION]</w:t>
      </w:r>
    </w:p>
    <w:p w14:paraId="31144A75" w14:textId="77777777" w:rsidR="00742CA4" w:rsidRDefault="007F32A2" w:rsidP="00742CA4">
      <w:pPr>
        <w:pStyle w:val="Testbank"/>
      </w:pPr>
      <w:r>
        <w:t>110</w:t>
      </w:r>
      <w:r w:rsidR="00742CA4">
        <w:t>. The term that refers to costs incurred in the past that are not relevant to a decision is:</w:t>
      </w:r>
    </w:p>
    <w:p w14:paraId="72793295" w14:textId="77777777" w:rsidR="00742CA4" w:rsidRDefault="00742CA4" w:rsidP="00742CA4">
      <w:pPr>
        <w:pStyle w:val="Testbank"/>
      </w:pPr>
      <w:r>
        <w:t>A) marginal cost.</w:t>
      </w:r>
    </w:p>
    <w:p w14:paraId="2E96744B" w14:textId="77777777" w:rsidR="00742CA4" w:rsidRDefault="00742CA4" w:rsidP="00742CA4">
      <w:pPr>
        <w:pStyle w:val="Testbank"/>
      </w:pPr>
      <w:r>
        <w:t>B) indirect cost.</w:t>
      </w:r>
    </w:p>
    <w:p w14:paraId="5CF825F4" w14:textId="77777777" w:rsidR="00742CA4" w:rsidRDefault="00742CA4" w:rsidP="00742CA4">
      <w:pPr>
        <w:pStyle w:val="Testbank"/>
      </w:pPr>
      <w:r>
        <w:t>C) period cost.</w:t>
      </w:r>
    </w:p>
    <w:p w14:paraId="36D4F123" w14:textId="77777777" w:rsidR="00742CA4" w:rsidRDefault="00742CA4" w:rsidP="00742CA4">
      <w:pPr>
        <w:pStyle w:val="Testbank"/>
      </w:pPr>
      <w:r>
        <w:t>D) sunk cost.</w:t>
      </w:r>
    </w:p>
    <w:p w14:paraId="223389FB" w14:textId="77777777" w:rsidR="00742CA4" w:rsidRDefault="00742CA4" w:rsidP="00742CA4">
      <w:pPr>
        <w:pStyle w:val="Testbank"/>
      </w:pPr>
      <w:r>
        <w:t>Answer: D</w:t>
      </w:r>
    </w:p>
    <w:p w14:paraId="2E4139DA" w14:textId="77777777" w:rsidR="00742CA4" w:rsidRDefault="00742CA4" w:rsidP="00742CA4">
      <w:pPr>
        <w:pStyle w:val="Testbank"/>
      </w:pPr>
      <w:r>
        <w:t>Difficulty: 1 Easy</w:t>
      </w:r>
    </w:p>
    <w:p w14:paraId="1755279B" w14:textId="77777777" w:rsidR="00742CA4" w:rsidRDefault="00742CA4" w:rsidP="00742CA4">
      <w:pPr>
        <w:pStyle w:val="Testbank"/>
      </w:pPr>
      <w:r>
        <w:t>Learning Objective: 01-05</w:t>
      </w:r>
    </w:p>
    <w:p w14:paraId="38DD1CC2" w14:textId="77777777" w:rsidR="00742CA4" w:rsidRDefault="00742CA4" w:rsidP="00742CA4">
      <w:pPr>
        <w:pStyle w:val="Testbank"/>
      </w:pPr>
      <w:r>
        <w:t>Topic Area:</w:t>
      </w:r>
    </w:p>
    <w:p w14:paraId="15A501D7" w14:textId="77777777" w:rsidR="00742CA4" w:rsidRDefault="00742CA4" w:rsidP="00742CA4">
      <w:pPr>
        <w:pStyle w:val="Testbank"/>
      </w:pPr>
      <w:r>
        <w:t>Blooms: Remember</w:t>
      </w:r>
    </w:p>
    <w:p w14:paraId="764453E4" w14:textId="77777777" w:rsidR="00742CA4" w:rsidRDefault="00742CA4" w:rsidP="00742CA4">
      <w:pPr>
        <w:pStyle w:val="Testbank"/>
      </w:pPr>
      <w:r>
        <w:t>AACSB: Reflective Thinking</w:t>
      </w:r>
    </w:p>
    <w:p w14:paraId="36535A46" w14:textId="77777777" w:rsidR="00742CA4" w:rsidRDefault="00742CA4" w:rsidP="00742CA4">
      <w:pPr>
        <w:pStyle w:val="Testbank"/>
      </w:pPr>
      <w:r>
        <w:t>AICPA: BB Critical Thinking</w:t>
      </w:r>
    </w:p>
    <w:p w14:paraId="36BB006E" w14:textId="77777777" w:rsidR="00742CA4" w:rsidRDefault="00742CA4" w:rsidP="00742CA4">
      <w:pPr>
        <w:pStyle w:val="Testbank"/>
      </w:pPr>
      <w:r>
        <w:t>AICPA: FN Decision Making</w:t>
      </w:r>
    </w:p>
    <w:p w14:paraId="3F0C3D00" w14:textId="77777777" w:rsidR="00742CA4" w:rsidRDefault="00742CA4" w:rsidP="00742CA4">
      <w:pPr>
        <w:pStyle w:val="Testbank"/>
      </w:pPr>
      <w:r>
        <w:t>Feedback:</w:t>
      </w:r>
    </w:p>
    <w:p w14:paraId="538CF5F3" w14:textId="77777777" w:rsidR="00742CA4" w:rsidRDefault="00742CA4" w:rsidP="00742CA4">
      <w:pPr>
        <w:pStyle w:val="Testbank"/>
      </w:pPr>
    </w:p>
    <w:p w14:paraId="61C45A05" w14:textId="77777777" w:rsidR="00742CA4" w:rsidRDefault="00742CA4" w:rsidP="00742CA4">
      <w:pPr>
        <w:pStyle w:val="Testbank"/>
      </w:pPr>
      <w:r>
        <w:t>[QUESTION]</w:t>
      </w:r>
    </w:p>
    <w:p w14:paraId="44BE5D7D" w14:textId="77777777" w:rsidR="00742CA4" w:rsidRDefault="007F32A2" w:rsidP="00742CA4">
      <w:pPr>
        <w:pStyle w:val="Testbank"/>
      </w:pPr>
      <w:r>
        <w:t>111</w:t>
      </w:r>
      <w:r w:rsidR="00742CA4">
        <w:t>. Differential costs can:</w:t>
      </w:r>
    </w:p>
    <w:p w14:paraId="56155EEC" w14:textId="77777777" w:rsidR="00742CA4" w:rsidRDefault="00742CA4" w:rsidP="00742CA4">
      <w:pPr>
        <w:pStyle w:val="Testbank"/>
      </w:pPr>
      <w:r>
        <w:t>A) only be fixed costs.</w:t>
      </w:r>
    </w:p>
    <w:p w14:paraId="0CE76DC3" w14:textId="77777777" w:rsidR="00742CA4" w:rsidRDefault="00742CA4" w:rsidP="00742CA4">
      <w:pPr>
        <w:pStyle w:val="Testbank"/>
      </w:pPr>
      <w:r>
        <w:t>B) only be variable costs.</w:t>
      </w:r>
    </w:p>
    <w:p w14:paraId="256A8624" w14:textId="77777777" w:rsidR="00742CA4" w:rsidRDefault="00742CA4" w:rsidP="00742CA4">
      <w:pPr>
        <w:pStyle w:val="Testbank"/>
      </w:pPr>
      <w:r>
        <w:t>C) be either fixed or variable.</w:t>
      </w:r>
    </w:p>
    <w:p w14:paraId="02A8E4AE" w14:textId="77777777" w:rsidR="00742CA4" w:rsidRDefault="00742CA4" w:rsidP="00742CA4">
      <w:pPr>
        <w:pStyle w:val="Testbank"/>
      </w:pPr>
      <w:r>
        <w:t>D) be sunk costs.</w:t>
      </w:r>
    </w:p>
    <w:p w14:paraId="24599345" w14:textId="77777777" w:rsidR="00742CA4" w:rsidRDefault="00742CA4" w:rsidP="00742CA4">
      <w:pPr>
        <w:pStyle w:val="Testbank"/>
      </w:pPr>
      <w:r>
        <w:t>Answer: C</w:t>
      </w:r>
    </w:p>
    <w:p w14:paraId="1B73906B" w14:textId="77777777" w:rsidR="00742CA4" w:rsidRDefault="00742CA4" w:rsidP="00742CA4">
      <w:pPr>
        <w:pStyle w:val="Testbank"/>
      </w:pPr>
      <w:r>
        <w:t>Difficulty: 1 Easy</w:t>
      </w:r>
    </w:p>
    <w:p w14:paraId="3B7814E4" w14:textId="77777777" w:rsidR="00742CA4" w:rsidRDefault="00742CA4" w:rsidP="00742CA4">
      <w:pPr>
        <w:pStyle w:val="Testbank"/>
      </w:pPr>
      <w:r>
        <w:t>Learning Objective: 01-05</w:t>
      </w:r>
    </w:p>
    <w:p w14:paraId="08C63544" w14:textId="77777777" w:rsidR="00742CA4" w:rsidRDefault="00742CA4" w:rsidP="00742CA4">
      <w:pPr>
        <w:pStyle w:val="Testbank"/>
      </w:pPr>
      <w:r>
        <w:t>Topic Area:</w:t>
      </w:r>
    </w:p>
    <w:p w14:paraId="36F61B4A" w14:textId="77777777" w:rsidR="00742CA4" w:rsidRDefault="00742CA4" w:rsidP="00742CA4">
      <w:pPr>
        <w:pStyle w:val="Testbank"/>
      </w:pPr>
      <w:r>
        <w:t>Blooms: Understand</w:t>
      </w:r>
    </w:p>
    <w:p w14:paraId="1A81B875" w14:textId="77777777" w:rsidR="00742CA4" w:rsidRDefault="00742CA4" w:rsidP="00742CA4">
      <w:pPr>
        <w:pStyle w:val="Testbank"/>
      </w:pPr>
      <w:r>
        <w:t>AACSB: Reflective Thinking</w:t>
      </w:r>
    </w:p>
    <w:p w14:paraId="7D8E1A6C" w14:textId="77777777" w:rsidR="00742CA4" w:rsidRDefault="00742CA4" w:rsidP="00742CA4">
      <w:pPr>
        <w:pStyle w:val="Testbank"/>
      </w:pPr>
      <w:r>
        <w:t>AICPA: BB Critical Thinking</w:t>
      </w:r>
    </w:p>
    <w:p w14:paraId="4F988ABC" w14:textId="77777777" w:rsidR="00742CA4" w:rsidRDefault="00742CA4" w:rsidP="00742CA4">
      <w:pPr>
        <w:pStyle w:val="Testbank"/>
      </w:pPr>
      <w:r>
        <w:t>AICPA: FN Decision Making</w:t>
      </w:r>
    </w:p>
    <w:p w14:paraId="2A0F1E8C" w14:textId="77777777" w:rsidR="00742CA4" w:rsidRDefault="00742CA4" w:rsidP="00742CA4">
      <w:pPr>
        <w:pStyle w:val="Testbank"/>
      </w:pPr>
      <w:r>
        <w:t>Feedback:</w:t>
      </w:r>
    </w:p>
    <w:p w14:paraId="2113A8F1" w14:textId="77777777" w:rsidR="00742CA4" w:rsidRDefault="00742CA4" w:rsidP="00742CA4">
      <w:pPr>
        <w:pStyle w:val="Testbank"/>
      </w:pPr>
    </w:p>
    <w:p w14:paraId="0A44F55A" w14:textId="77777777" w:rsidR="00742CA4" w:rsidRDefault="00742CA4" w:rsidP="00742CA4">
      <w:pPr>
        <w:pStyle w:val="Testbank"/>
      </w:pPr>
      <w:r>
        <w:t>[QUESTION]</w:t>
      </w:r>
    </w:p>
    <w:p w14:paraId="12854255" w14:textId="77777777" w:rsidR="00742CA4" w:rsidRDefault="007F32A2" w:rsidP="00742CA4">
      <w:pPr>
        <w:pStyle w:val="Testbank"/>
      </w:pPr>
      <w:r>
        <w:t>112</w:t>
      </w:r>
      <w:r w:rsidR="00742CA4">
        <w:t>. All of the following can be differential costs except:</w:t>
      </w:r>
    </w:p>
    <w:p w14:paraId="1D4E790B" w14:textId="77777777" w:rsidR="00742CA4" w:rsidRDefault="00742CA4" w:rsidP="00742CA4">
      <w:pPr>
        <w:pStyle w:val="Testbank"/>
      </w:pPr>
      <w:r>
        <w:t>A) variable costs.</w:t>
      </w:r>
    </w:p>
    <w:p w14:paraId="66865D61" w14:textId="77777777" w:rsidR="00742CA4" w:rsidRDefault="00742CA4" w:rsidP="00742CA4">
      <w:pPr>
        <w:pStyle w:val="Testbank"/>
      </w:pPr>
      <w:r>
        <w:t>B) sunk costs.</w:t>
      </w:r>
    </w:p>
    <w:p w14:paraId="4BB94FE5" w14:textId="77777777" w:rsidR="00742CA4" w:rsidRDefault="00742CA4" w:rsidP="00742CA4">
      <w:pPr>
        <w:pStyle w:val="Testbank"/>
      </w:pPr>
      <w:r>
        <w:t>C) opportunity costs.</w:t>
      </w:r>
    </w:p>
    <w:p w14:paraId="1F3ACF1F" w14:textId="77777777" w:rsidR="00742CA4" w:rsidRDefault="00742CA4" w:rsidP="00742CA4">
      <w:pPr>
        <w:pStyle w:val="Testbank"/>
      </w:pPr>
      <w:r>
        <w:t>D) fixed costs.</w:t>
      </w:r>
    </w:p>
    <w:p w14:paraId="2E28A451" w14:textId="77777777" w:rsidR="00742CA4" w:rsidRDefault="00742CA4" w:rsidP="00742CA4">
      <w:pPr>
        <w:pStyle w:val="Testbank"/>
      </w:pPr>
      <w:r>
        <w:t>Answer: B</w:t>
      </w:r>
    </w:p>
    <w:p w14:paraId="683478E9" w14:textId="77777777" w:rsidR="00742CA4" w:rsidRDefault="00742CA4" w:rsidP="00742CA4">
      <w:pPr>
        <w:pStyle w:val="Testbank"/>
      </w:pPr>
      <w:r>
        <w:t>Difficulty: 1 Easy</w:t>
      </w:r>
    </w:p>
    <w:p w14:paraId="400F7968" w14:textId="77777777" w:rsidR="00742CA4" w:rsidRDefault="00742CA4" w:rsidP="00742CA4">
      <w:pPr>
        <w:pStyle w:val="Testbank"/>
      </w:pPr>
      <w:r>
        <w:t>Learning Objective: 01-05</w:t>
      </w:r>
    </w:p>
    <w:p w14:paraId="2CB160CD" w14:textId="77777777" w:rsidR="00742CA4" w:rsidRDefault="00742CA4" w:rsidP="00742CA4">
      <w:pPr>
        <w:pStyle w:val="Testbank"/>
      </w:pPr>
      <w:r>
        <w:t>Topic Area:</w:t>
      </w:r>
    </w:p>
    <w:p w14:paraId="2BDB6008" w14:textId="77777777" w:rsidR="00742CA4" w:rsidRDefault="00742CA4" w:rsidP="00742CA4">
      <w:pPr>
        <w:pStyle w:val="Testbank"/>
      </w:pPr>
      <w:r>
        <w:t>Blooms: Understand</w:t>
      </w:r>
    </w:p>
    <w:p w14:paraId="19FFD84B" w14:textId="77777777" w:rsidR="00742CA4" w:rsidRDefault="00742CA4" w:rsidP="00742CA4">
      <w:pPr>
        <w:pStyle w:val="Testbank"/>
      </w:pPr>
      <w:r>
        <w:t>AACSB: Reflective Thinking</w:t>
      </w:r>
    </w:p>
    <w:p w14:paraId="0719705E" w14:textId="77777777" w:rsidR="00742CA4" w:rsidRDefault="00742CA4" w:rsidP="00742CA4">
      <w:pPr>
        <w:pStyle w:val="Testbank"/>
      </w:pPr>
      <w:r>
        <w:t>AICPA: BB Critical Thinking</w:t>
      </w:r>
    </w:p>
    <w:p w14:paraId="75F885AF" w14:textId="77777777" w:rsidR="00742CA4" w:rsidRDefault="00742CA4" w:rsidP="00742CA4">
      <w:pPr>
        <w:pStyle w:val="Testbank"/>
      </w:pPr>
      <w:r>
        <w:t>AICPA: FN Decision Making</w:t>
      </w:r>
    </w:p>
    <w:p w14:paraId="5A2D8BF9" w14:textId="77777777" w:rsidR="00742CA4" w:rsidRDefault="00742CA4" w:rsidP="00742CA4">
      <w:pPr>
        <w:pStyle w:val="Testbank"/>
      </w:pPr>
      <w:r>
        <w:t>Feedback:</w:t>
      </w:r>
    </w:p>
    <w:p w14:paraId="205FC3F9" w14:textId="77777777" w:rsidR="00742CA4" w:rsidRDefault="00742CA4" w:rsidP="00742CA4">
      <w:pPr>
        <w:pStyle w:val="Testbank"/>
      </w:pPr>
    </w:p>
    <w:p w14:paraId="14EDEC3F" w14:textId="77777777" w:rsidR="00742CA4" w:rsidRDefault="00742CA4" w:rsidP="00742CA4">
      <w:pPr>
        <w:pStyle w:val="Testbank"/>
      </w:pPr>
      <w:r>
        <w:t>[QUESTION]</w:t>
      </w:r>
    </w:p>
    <w:p w14:paraId="068CD6A0" w14:textId="77777777" w:rsidR="00742CA4" w:rsidRDefault="007F32A2" w:rsidP="00742CA4">
      <w:pPr>
        <w:pStyle w:val="Testbank"/>
      </w:pPr>
      <w:r>
        <w:t>113</w:t>
      </w:r>
      <w:r w:rsidR="00742CA4">
        <w:t>. Contribution margin is:</w:t>
      </w:r>
    </w:p>
    <w:p w14:paraId="64127244" w14:textId="77777777" w:rsidR="00742CA4" w:rsidRDefault="00742CA4" w:rsidP="00742CA4">
      <w:pPr>
        <w:pStyle w:val="Testbank"/>
      </w:pPr>
      <w:r>
        <w:t>A) Sales less cost of goods sold.</w:t>
      </w:r>
    </w:p>
    <w:p w14:paraId="32B6991C" w14:textId="77777777" w:rsidR="00742CA4" w:rsidRDefault="00742CA4" w:rsidP="00742CA4">
      <w:pPr>
        <w:pStyle w:val="Testbank"/>
      </w:pPr>
      <w:r>
        <w:t>B) Sales less variable production, variable selling, and variable administrative expenses.</w:t>
      </w:r>
    </w:p>
    <w:p w14:paraId="221C8B0F" w14:textId="77777777" w:rsidR="00742CA4" w:rsidRDefault="00742CA4" w:rsidP="00742CA4">
      <w:pPr>
        <w:pStyle w:val="Testbank"/>
      </w:pPr>
      <w:r>
        <w:t>C) Sales less variable production expense.</w:t>
      </w:r>
    </w:p>
    <w:p w14:paraId="3C0F87A8" w14:textId="77777777" w:rsidR="00742CA4" w:rsidRDefault="00742CA4" w:rsidP="00742CA4">
      <w:pPr>
        <w:pStyle w:val="Testbank"/>
      </w:pPr>
      <w:r>
        <w:t>D) Sales less all variable and fixed expenses.</w:t>
      </w:r>
    </w:p>
    <w:p w14:paraId="3AD3FD44" w14:textId="77777777" w:rsidR="00742CA4" w:rsidRDefault="00742CA4" w:rsidP="00742CA4">
      <w:pPr>
        <w:pStyle w:val="Testbank"/>
      </w:pPr>
      <w:r>
        <w:t>Answer: B</w:t>
      </w:r>
    </w:p>
    <w:p w14:paraId="71A7ED3F" w14:textId="77777777" w:rsidR="00742CA4" w:rsidRDefault="00742CA4" w:rsidP="00742CA4">
      <w:pPr>
        <w:pStyle w:val="Testbank"/>
      </w:pPr>
      <w:r>
        <w:t>Difficulty: 1 Easy</w:t>
      </w:r>
    </w:p>
    <w:p w14:paraId="52457808" w14:textId="77777777" w:rsidR="00742CA4" w:rsidRDefault="00742CA4" w:rsidP="00742CA4">
      <w:pPr>
        <w:pStyle w:val="Testbank"/>
      </w:pPr>
      <w:r>
        <w:t>Learning Objective: 01-06</w:t>
      </w:r>
    </w:p>
    <w:p w14:paraId="4E1AA558" w14:textId="77777777" w:rsidR="00742CA4" w:rsidRDefault="00742CA4" w:rsidP="00742CA4">
      <w:pPr>
        <w:pStyle w:val="Testbank"/>
      </w:pPr>
      <w:r>
        <w:t>Topic Area:</w:t>
      </w:r>
    </w:p>
    <w:p w14:paraId="6F460405" w14:textId="77777777" w:rsidR="00742CA4" w:rsidRDefault="00742CA4" w:rsidP="00742CA4">
      <w:pPr>
        <w:pStyle w:val="Testbank"/>
      </w:pPr>
      <w:r>
        <w:t>Blooms: Remember</w:t>
      </w:r>
    </w:p>
    <w:p w14:paraId="6C1538F6" w14:textId="77777777" w:rsidR="00742CA4" w:rsidRDefault="00742CA4" w:rsidP="00742CA4">
      <w:pPr>
        <w:pStyle w:val="Testbank"/>
      </w:pPr>
      <w:r>
        <w:t>AACSB: Reflective Thinking</w:t>
      </w:r>
    </w:p>
    <w:p w14:paraId="05372D08" w14:textId="77777777" w:rsidR="00742CA4" w:rsidRDefault="00742CA4" w:rsidP="00742CA4">
      <w:pPr>
        <w:pStyle w:val="Testbank"/>
      </w:pPr>
      <w:r>
        <w:t>AICPA: BB Critical Thinking</w:t>
      </w:r>
    </w:p>
    <w:p w14:paraId="30C74288" w14:textId="77777777" w:rsidR="00742CA4" w:rsidRDefault="00742CA4" w:rsidP="00742CA4">
      <w:pPr>
        <w:pStyle w:val="Testbank"/>
      </w:pPr>
      <w:r>
        <w:t>AICPA: FN Measurement</w:t>
      </w:r>
    </w:p>
    <w:p w14:paraId="67501ED7" w14:textId="77777777" w:rsidR="00742CA4" w:rsidRDefault="00742CA4" w:rsidP="00742CA4">
      <w:pPr>
        <w:pStyle w:val="Testbank"/>
      </w:pPr>
      <w:r>
        <w:t>Feedback:</w:t>
      </w:r>
    </w:p>
    <w:p w14:paraId="07BC0A3B" w14:textId="77777777" w:rsidR="00742CA4" w:rsidRDefault="00742CA4" w:rsidP="00742CA4">
      <w:pPr>
        <w:pStyle w:val="Testbank"/>
      </w:pPr>
    </w:p>
    <w:p w14:paraId="53E13108" w14:textId="77777777" w:rsidR="00742CA4" w:rsidRDefault="00742CA4" w:rsidP="00742CA4">
      <w:pPr>
        <w:pStyle w:val="Testbank"/>
      </w:pPr>
      <w:r>
        <w:t>[QUESTION]</w:t>
      </w:r>
    </w:p>
    <w:p w14:paraId="0122D135" w14:textId="77777777" w:rsidR="00742CA4" w:rsidRDefault="007F32A2" w:rsidP="00742CA4">
      <w:pPr>
        <w:pStyle w:val="Testbank"/>
      </w:pPr>
      <w:r>
        <w:t>114</w:t>
      </w:r>
      <w:r w:rsidR="00742CA4">
        <w:t>. Which of the following approaches to preparing an income statement includes a calculation of the gross margin?</w:t>
      </w:r>
    </w:p>
    <w:p w14:paraId="2FC094CE" w14:textId="77777777" w:rsidR="00742CA4" w:rsidRDefault="00742CA4" w:rsidP="00742CA4">
      <w:pPr>
        <w:pStyle w:val="Testbank"/>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428"/>
        <w:gridCol w:w="1480"/>
        <w:gridCol w:w="1296"/>
      </w:tblGrid>
      <w:tr w:rsidR="00742CA4" w:rsidRPr="000B45C0" w14:paraId="630881B6" w14:textId="77777777" w:rsidTr="00111B5E">
        <w:tc>
          <w:tcPr>
            <w:tcW w:w="0" w:type="auto"/>
            <w:shd w:val="clear" w:color="auto" w:fill="auto"/>
            <w:vAlign w:val="bottom"/>
          </w:tcPr>
          <w:p w14:paraId="0A195F4F" w14:textId="77777777" w:rsidR="00742CA4" w:rsidRPr="000B45C0" w:rsidRDefault="00742CA4" w:rsidP="00111B5E">
            <w:pPr>
              <w:pStyle w:val="Testbank"/>
            </w:pPr>
          </w:p>
        </w:tc>
        <w:tc>
          <w:tcPr>
            <w:tcW w:w="1480" w:type="dxa"/>
            <w:shd w:val="clear" w:color="auto" w:fill="auto"/>
            <w:vAlign w:val="bottom"/>
          </w:tcPr>
          <w:p w14:paraId="0A6A08B8" w14:textId="77777777" w:rsidR="00742CA4" w:rsidRPr="000B45C0" w:rsidRDefault="00742CA4" w:rsidP="00111B5E">
            <w:pPr>
              <w:pStyle w:val="Testbank"/>
              <w:jc w:val="center"/>
            </w:pPr>
            <w:r w:rsidRPr="000B45C0">
              <w:t>Traditional Approach</w:t>
            </w:r>
          </w:p>
        </w:tc>
        <w:tc>
          <w:tcPr>
            <w:tcW w:w="1296" w:type="dxa"/>
            <w:shd w:val="clear" w:color="auto" w:fill="auto"/>
            <w:vAlign w:val="bottom"/>
          </w:tcPr>
          <w:p w14:paraId="20DD40B7" w14:textId="77777777" w:rsidR="00742CA4" w:rsidRPr="000B45C0" w:rsidRDefault="00742CA4" w:rsidP="00111B5E">
            <w:pPr>
              <w:pStyle w:val="Testbank"/>
              <w:jc w:val="center"/>
            </w:pPr>
            <w:r w:rsidRPr="000B45C0">
              <w:t>Contribution Approach</w:t>
            </w:r>
          </w:p>
        </w:tc>
      </w:tr>
      <w:tr w:rsidR="00742CA4" w:rsidRPr="000B45C0" w14:paraId="2B146D66" w14:textId="77777777" w:rsidTr="00111B5E">
        <w:tc>
          <w:tcPr>
            <w:tcW w:w="0" w:type="auto"/>
            <w:shd w:val="clear" w:color="auto" w:fill="auto"/>
            <w:vAlign w:val="bottom"/>
          </w:tcPr>
          <w:p w14:paraId="5865016A" w14:textId="77777777" w:rsidR="00742CA4" w:rsidRPr="000B45C0" w:rsidRDefault="00742CA4" w:rsidP="00111B5E">
            <w:pPr>
              <w:pStyle w:val="Testbank"/>
            </w:pPr>
            <w:r w:rsidRPr="000B45C0">
              <w:t>A)</w:t>
            </w:r>
          </w:p>
        </w:tc>
        <w:tc>
          <w:tcPr>
            <w:tcW w:w="1480" w:type="dxa"/>
            <w:shd w:val="clear" w:color="auto" w:fill="auto"/>
            <w:vAlign w:val="bottom"/>
          </w:tcPr>
          <w:p w14:paraId="35F41D05" w14:textId="77777777" w:rsidR="00742CA4" w:rsidRPr="000B45C0" w:rsidRDefault="00742CA4" w:rsidP="00111B5E">
            <w:pPr>
              <w:pStyle w:val="Testbank"/>
              <w:jc w:val="center"/>
            </w:pPr>
            <w:r w:rsidRPr="000B45C0">
              <w:t>Yes</w:t>
            </w:r>
          </w:p>
        </w:tc>
        <w:tc>
          <w:tcPr>
            <w:tcW w:w="1296" w:type="dxa"/>
            <w:shd w:val="clear" w:color="auto" w:fill="auto"/>
            <w:vAlign w:val="bottom"/>
          </w:tcPr>
          <w:p w14:paraId="710A16AA" w14:textId="77777777" w:rsidR="00742CA4" w:rsidRPr="000B45C0" w:rsidRDefault="00742CA4" w:rsidP="00111B5E">
            <w:pPr>
              <w:pStyle w:val="Testbank"/>
              <w:jc w:val="center"/>
            </w:pPr>
            <w:r w:rsidRPr="000B45C0">
              <w:t>Yes</w:t>
            </w:r>
          </w:p>
        </w:tc>
      </w:tr>
      <w:tr w:rsidR="00742CA4" w:rsidRPr="000B45C0" w14:paraId="721039E8" w14:textId="77777777" w:rsidTr="00111B5E">
        <w:tc>
          <w:tcPr>
            <w:tcW w:w="0" w:type="auto"/>
            <w:shd w:val="clear" w:color="auto" w:fill="auto"/>
            <w:vAlign w:val="bottom"/>
          </w:tcPr>
          <w:p w14:paraId="49B59C6C" w14:textId="77777777" w:rsidR="00742CA4" w:rsidRPr="000B45C0" w:rsidRDefault="00742CA4" w:rsidP="00111B5E">
            <w:pPr>
              <w:pStyle w:val="Testbank"/>
            </w:pPr>
            <w:r w:rsidRPr="000B45C0">
              <w:t>B)</w:t>
            </w:r>
          </w:p>
        </w:tc>
        <w:tc>
          <w:tcPr>
            <w:tcW w:w="1480" w:type="dxa"/>
            <w:shd w:val="clear" w:color="auto" w:fill="auto"/>
            <w:vAlign w:val="bottom"/>
          </w:tcPr>
          <w:p w14:paraId="573EC82E" w14:textId="77777777" w:rsidR="00742CA4" w:rsidRPr="000B45C0" w:rsidRDefault="00742CA4" w:rsidP="00111B5E">
            <w:pPr>
              <w:pStyle w:val="Testbank"/>
              <w:jc w:val="center"/>
            </w:pPr>
            <w:r w:rsidRPr="000B45C0">
              <w:t>Yes</w:t>
            </w:r>
          </w:p>
        </w:tc>
        <w:tc>
          <w:tcPr>
            <w:tcW w:w="1296" w:type="dxa"/>
            <w:shd w:val="clear" w:color="auto" w:fill="auto"/>
            <w:vAlign w:val="bottom"/>
          </w:tcPr>
          <w:p w14:paraId="1E926A99" w14:textId="77777777" w:rsidR="00742CA4" w:rsidRPr="000B45C0" w:rsidRDefault="00742CA4" w:rsidP="00111B5E">
            <w:pPr>
              <w:pStyle w:val="Testbank"/>
              <w:jc w:val="center"/>
            </w:pPr>
            <w:r w:rsidRPr="000B45C0">
              <w:t>No</w:t>
            </w:r>
          </w:p>
        </w:tc>
      </w:tr>
      <w:tr w:rsidR="00742CA4" w:rsidRPr="000B45C0" w14:paraId="62E5D83F" w14:textId="77777777" w:rsidTr="00111B5E">
        <w:tc>
          <w:tcPr>
            <w:tcW w:w="0" w:type="auto"/>
            <w:shd w:val="clear" w:color="auto" w:fill="auto"/>
            <w:vAlign w:val="bottom"/>
          </w:tcPr>
          <w:p w14:paraId="738A80AD" w14:textId="77777777" w:rsidR="00742CA4" w:rsidRPr="000B45C0" w:rsidRDefault="00742CA4" w:rsidP="00111B5E">
            <w:pPr>
              <w:pStyle w:val="Testbank"/>
            </w:pPr>
            <w:r w:rsidRPr="000B45C0">
              <w:t>C)</w:t>
            </w:r>
          </w:p>
        </w:tc>
        <w:tc>
          <w:tcPr>
            <w:tcW w:w="1480" w:type="dxa"/>
            <w:shd w:val="clear" w:color="auto" w:fill="auto"/>
            <w:vAlign w:val="bottom"/>
          </w:tcPr>
          <w:p w14:paraId="23774F61" w14:textId="77777777" w:rsidR="00742CA4" w:rsidRPr="000B45C0" w:rsidRDefault="00742CA4" w:rsidP="00111B5E">
            <w:pPr>
              <w:pStyle w:val="Testbank"/>
              <w:jc w:val="center"/>
            </w:pPr>
            <w:r w:rsidRPr="000B45C0">
              <w:t>No</w:t>
            </w:r>
          </w:p>
        </w:tc>
        <w:tc>
          <w:tcPr>
            <w:tcW w:w="1296" w:type="dxa"/>
            <w:shd w:val="clear" w:color="auto" w:fill="auto"/>
            <w:vAlign w:val="bottom"/>
          </w:tcPr>
          <w:p w14:paraId="332D10AF" w14:textId="77777777" w:rsidR="00742CA4" w:rsidRPr="000B45C0" w:rsidRDefault="00742CA4" w:rsidP="00111B5E">
            <w:pPr>
              <w:pStyle w:val="Testbank"/>
              <w:jc w:val="center"/>
            </w:pPr>
            <w:r w:rsidRPr="000B45C0">
              <w:t>Yes</w:t>
            </w:r>
          </w:p>
        </w:tc>
      </w:tr>
      <w:tr w:rsidR="00742CA4" w:rsidRPr="000B45C0" w14:paraId="13254442" w14:textId="77777777" w:rsidTr="00111B5E">
        <w:tc>
          <w:tcPr>
            <w:tcW w:w="0" w:type="auto"/>
            <w:shd w:val="clear" w:color="auto" w:fill="auto"/>
            <w:vAlign w:val="bottom"/>
          </w:tcPr>
          <w:p w14:paraId="26A5DE73" w14:textId="77777777" w:rsidR="00742CA4" w:rsidRPr="000B45C0" w:rsidRDefault="00742CA4" w:rsidP="00111B5E">
            <w:pPr>
              <w:pStyle w:val="Testbank"/>
            </w:pPr>
            <w:r w:rsidRPr="000B45C0">
              <w:t>D)</w:t>
            </w:r>
          </w:p>
        </w:tc>
        <w:tc>
          <w:tcPr>
            <w:tcW w:w="1480" w:type="dxa"/>
            <w:shd w:val="clear" w:color="auto" w:fill="auto"/>
            <w:vAlign w:val="bottom"/>
          </w:tcPr>
          <w:p w14:paraId="4453BB64" w14:textId="77777777" w:rsidR="00742CA4" w:rsidRPr="000B45C0" w:rsidRDefault="00742CA4" w:rsidP="00111B5E">
            <w:pPr>
              <w:pStyle w:val="Testbank"/>
              <w:jc w:val="center"/>
            </w:pPr>
            <w:r w:rsidRPr="000B45C0">
              <w:t>No</w:t>
            </w:r>
          </w:p>
        </w:tc>
        <w:tc>
          <w:tcPr>
            <w:tcW w:w="1296" w:type="dxa"/>
            <w:shd w:val="clear" w:color="auto" w:fill="auto"/>
            <w:vAlign w:val="bottom"/>
          </w:tcPr>
          <w:p w14:paraId="5B48CE75" w14:textId="77777777" w:rsidR="00742CA4" w:rsidRPr="000B45C0" w:rsidRDefault="00742CA4" w:rsidP="00111B5E">
            <w:pPr>
              <w:pStyle w:val="Testbank"/>
              <w:jc w:val="center"/>
            </w:pPr>
            <w:r w:rsidRPr="000B45C0">
              <w:t>No</w:t>
            </w:r>
          </w:p>
        </w:tc>
      </w:tr>
    </w:tbl>
    <w:p w14:paraId="17B86515" w14:textId="77777777" w:rsidR="00742CA4" w:rsidRDefault="00742CA4" w:rsidP="00742CA4">
      <w:pPr>
        <w:pStyle w:val="Testbank"/>
      </w:pPr>
      <w:r>
        <w:t>Answer: B</w:t>
      </w:r>
    </w:p>
    <w:p w14:paraId="180A8696" w14:textId="77777777" w:rsidR="00742CA4" w:rsidRDefault="00742CA4" w:rsidP="00742CA4">
      <w:pPr>
        <w:pStyle w:val="Testbank"/>
      </w:pPr>
      <w:r>
        <w:t>Difficulty: 2 Medium</w:t>
      </w:r>
    </w:p>
    <w:p w14:paraId="66D9E58F" w14:textId="77777777" w:rsidR="00742CA4" w:rsidRDefault="00742CA4" w:rsidP="00742CA4">
      <w:pPr>
        <w:pStyle w:val="Testbank"/>
      </w:pPr>
      <w:r>
        <w:t>Learning Objective: 01-06</w:t>
      </w:r>
    </w:p>
    <w:p w14:paraId="50487A36" w14:textId="77777777" w:rsidR="00742CA4" w:rsidRDefault="00742CA4" w:rsidP="00742CA4">
      <w:pPr>
        <w:pStyle w:val="Testbank"/>
      </w:pPr>
      <w:r>
        <w:t>Topic Area:</w:t>
      </w:r>
    </w:p>
    <w:p w14:paraId="07854C9A" w14:textId="77777777" w:rsidR="00742CA4" w:rsidRDefault="00742CA4" w:rsidP="00742CA4">
      <w:pPr>
        <w:pStyle w:val="Testbank"/>
      </w:pPr>
      <w:r>
        <w:t>Blooms: Understand</w:t>
      </w:r>
    </w:p>
    <w:p w14:paraId="1FD86166" w14:textId="77777777" w:rsidR="00742CA4" w:rsidRDefault="00742CA4" w:rsidP="00742CA4">
      <w:pPr>
        <w:pStyle w:val="Testbank"/>
      </w:pPr>
      <w:r>
        <w:t>AACSB: Reflective Thinking</w:t>
      </w:r>
    </w:p>
    <w:p w14:paraId="4B1D5B66" w14:textId="77777777" w:rsidR="00742CA4" w:rsidRDefault="00742CA4" w:rsidP="00742CA4">
      <w:pPr>
        <w:pStyle w:val="Testbank"/>
      </w:pPr>
      <w:r>
        <w:t>AICPA: BB Critical Thinking</w:t>
      </w:r>
    </w:p>
    <w:p w14:paraId="40482DA0" w14:textId="77777777" w:rsidR="00742CA4" w:rsidRDefault="00742CA4" w:rsidP="00742CA4">
      <w:pPr>
        <w:pStyle w:val="Testbank"/>
      </w:pPr>
      <w:r>
        <w:t>AICPA: FN Measurement</w:t>
      </w:r>
    </w:p>
    <w:p w14:paraId="2C0B173D" w14:textId="77777777" w:rsidR="00742CA4" w:rsidRDefault="00742CA4" w:rsidP="00742CA4">
      <w:pPr>
        <w:pStyle w:val="Testbank"/>
      </w:pPr>
      <w:r>
        <w:t>Feedback:</w:t>
      </w:r>
    </w:p>
    <w:p w14:paraId="408736E8" w14:textId="77777777" w:rsidR="00742CA4" w:rsidRDefault="00742CA4" w:rsidP="00742CA4">
      <w:pPr>
        <w:pStyle w:val="Testbank"/>
      </w:pPr>
    </w:p>
    <w:p w14:paraId="1E524184" w14:textId="77777777" w:rsidR="00CC7EF3" w:rsidRPr="00E81CCB" w:rsidRDefault="00CC7EF3" w:rsidP="00CC7EF3">
      <w:pPr>
        <w:pStyle w:val="Testbank"/>
        <w:rPr>
          <w:rFonts w:cs="Arial"/>
        </w:rPr>
      </w:pPr>
      <w:r w:rsidRPr="00E81CCB">
        <w:rPr>
          <w:rFonts w:cs="Arial"/>
        </w:rPr>
        <w:t>[QUESTION]</w:t>
      </w:r>
    </w:p>
    <w:p w14:paraId="54A8399F" w14:textId="77777777" w:rsidR="00CC7EF3" w:rsidRDefault="007F32A2" w:rsidP="00CC7EF3">
      <w:pPr>
        <w:pStyle w:val="Testbank"/>
        <w:rPr>
          <w:rFonts w:eastAsiaTheme="minorHAnsi"/>
        </w:rPr>
      </w:pPr>
      <w:r>
        <w:rPr>
          <w:rFonts w:cs="Arial"/>
        </w:rPr>
        <w:t>115</w:t>
      </w:r>
      <w:r w:rsidR="00CC7EF3">
        <w:rPr>
          <w:rFonts w:cs="Arial"/>
        </w:rPr>
        <w:t>.</w:t>
      </w:r>
      <w:r w:rsidR="00CC7EF3" w:rsidRPr="000F7D04">
        <w:rPr>
          <w:rFonts w:eastAsiaTheme="minorHAnsi"/>
        </w:rPr>
        <w:t xml:space="preserve"> </w:t>
      </w:r>
      <w:r w:rsidR="00CC7EF3">
        <w:t>Meginnis</w:t>
      </w:r>
      <w:r w:rsidR="00CC7EF3">
        <w:rPr>
          <w:rFonts w:eastAsiaTheme="minorHAnsi"/>
        </w:rPr>
        <w:t xml:space="preserve"> </w:t>
      </w:r>
      <w:r w:rsidR="00CC7EF3" w:rsidRPr="000F7D04">
        <w:rPr>
          <w:rFonts w:eastAsiaTheme="minorHAnsi"/>
        </w:rPr>
        <w:t xml:space="preserve">Corporation's relevant range of activity is </w:t>
      </w:r>
      <w:r w:rsidR="00CC7EF3">
        <w:t>3,000</w:t>
      </w:r>
      <w:r w:rsidR="00CC7EF3">
        <w:rPr>
          <w:rFonts w:eastAsiaTheme="minorHAnsi"/>
        </w:rPr>
        <w:t xml:space="preserve"> units to</w:t>
      </w:r>
      <w:r w:rsidR="00CC7EF3" w:rsidRPr="000F7D04">
        <w:rPr>
          <w:rFonts w:eastAsiaTheme="minorHAnsi"/>
        </w:rPr>
        <w:t xml:space="preserve"> </w:t>
      </w:r>
      <w:r w:rsidR="00CC7EF3">
        <w:t>7,000</w:t>
      </w:r>
      <w:r w:rsidR="00CC7EF3">
        <w:rPr>
          <w:rFonts w:eastAsiaTheme="minorHAnsi"/>
        </w:rPr>
        <w:t xml:space="preserve"> </w:t>
      </w:r>
      <w:r w:rsidR="00CC7EF3" w:rsidRPr="000F7D04">
        <w:rPr>
          <w:rFonts w:eastAsiaTheme="minorHAnsi"/>
        </w:rPr>
        <w:t xml:space="preserve">units. When it produces and sells </w:t>
      </w:r>
      <w:r w:rsidR="00CC7EF3">
        <w:t>5,000</w:t>
      </w:r>
      <w:r w:rsidR="00CC7EF3">
        <w:rPr>
          <w:rFonts w:eastAsiaTheme="minorHAnsi"/>
        </w:rPr>
        <w:t xml:space="preserve"> </w:t>
      </w:r>
      <w:r w:rsidR="00CC7EF3" w:rsidRPr="000F7D04">
        <w:rPr>
          <w:rFonts w:eastAsiaTheme="minorHAnsi"/>
        </w:rPr>
        <w:t>units, its average costs per unit are as follows:</w:t>
      </w:r>
    </w:p>
    <w:p w14:paraId="54B76C57" w14:textId="77777777" w:rsidR="00CC7EF3" w:rsidRPr="000F7D04" w:rsidRDefault="00CC7EF3" w:rsidP="00CC7EF3">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CC7EF3" w:rsidRPr="002664C3" w14:paraId="00A52266" w14:textId="77777777" w:rsidTr="00111B5E">
        <w:tc>
          <w:tcPr>
            <w:tcW w:w="236" w:type="dxa"/>
            <w:shd w:val="clear" w:color="auto" w:fill="auto"/>
          </w:tcPr>
          <w:p w14:paraId="1BC42ECF" w14:textId="77777777" w:rsidR="00CC7EF3" w:rsidRPr="002664C3" w:rsidRDefault="00CC7EF3" w:rsidP="00111B5E">
            <w:pPr>
              <w:pStyle w:val="Testbank"/>
              <w:rPr>
                <w:rFonts w:eastAsiaTheme="minorHAnsi"/>
              </w:rPr>
            </w:pPr>
          </w:p>
        </w:tc>
        <w:tc>
          <w:tcPr>
            <w:tcW w:w="3436" w:type="dxa"/>
            <w:shd w:val="clear" w:color="auto" w:fill="auto"/>
            <w:vAlign w:val="bottom"/>
          </w:tcPr>
          <w:p w14:paraId="50446F93" w14:textId="77777777"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14:paraId="6C7932F7" w14:textId="77777777" w:rsidR="00CC7EF3" w:rsidRDefault="00CC7EF3" w:rsidP="00111B5E">
            <w:pPr>
              <w:pStyle w:val="Testbank"/>
              <w:jc w:val="center"/>
              <w:rPr>
                <w:rFonts w:eastAsiaTheme="minorHAnsi"/>
              </w:rPr>
            </w:pPr>
            <w:r>
              <w:rPr>
                <w:rFonts w:eastAsiaTheme="minorHAnsi"/>
              </w:rPr>
              <w:t>Average Cost per Unit</w:t>
            </w:r>
          </w:p>
        </w:tc>
      </w:tr>
      <w:tr w:rsidR="00CC7EF3" w:rsidRPr="002664C3" w14:paraId="424C8569" w14:textId="77777777" w:rsidTr="00111B5E">
        <w:tc>
          <w:tcPr>
            <w:tcW w:w="236" w:type="dxa"/>
            <w:shd w:val="clear" w:color="auto" w:fill="auto"/>
          </w:tcPr>
          <w:p w14:paraId="5A254F7C" w14:textId="77777777" w:rsidR="00CC7EF3" w:rsidRPr="002664C3" w:rsidRDefault="00CC7EF3" w:rsidP="00111B5E">
            <w:pPr>
              <w:pStyle w:val="Testbank"/>
              <w:rPr>
                <w:rFonts w:eastAsiaTheme="minorHAnsi"/>
              </w:rPr>
            </w:pPr>
          </w:p>
        </w:tc>
        <w:tc>
          <w:tcPr>
            <w:tcW w:w="3436" w:type="dxa"/>
            <w:shd w:val="clear" w:color="auto" w:fill="auto"/>
            <w:vAlign w:val="bottom"/>
          </w:tcPr>
          <w:p w14:paraId="64673D3C"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67A50F65" w14:textId="77777777" w:rsidR="00CC7EF3" w:rsidRPr="002664C3" w:rsidRDefault="00CC7EF3" w:rsidP="00111B5E">
            <w:pPr>
              <w:pStyle w:val="Testbank"/>
              <w:jc w:val="center"/>
              <w:rPr>
                <w:rFonts w:eastAsiaTheme="minorHAnsi"/>
              </w:rPr>
            </w:pPr>
            <w:r>
              <w:rPr>
                <w:rFonts w:eastAsiaTheme="minorHAnsi"/>
              </w:rPr>
              <w:t>$</w:t>
            </w:r>
            <w:r>
              <w:t>5.20</w:t>
            </w:r>
          </w:p>
        </w:tc>
      </w:tr>
      <w:tr w:rsidR="00CC7EF3" w:rsidRPr="002664C3" w14:paraId="0610BC7B" w14:textId="77777777" w:rsidTr="00111B5E">
        <w:tc>
          <w:tcPr>
            <w:tcW w:w="236" w:type="dxa"/>
            <w:shd w:val="clear" w:color="auto" w:fill="auto"/>
          </w:tcPr>
          <w:p w14:paraId="0CA6E052" w14:textId="77777777" w:rsidR="00CC7EF3" w:rsidRPr="002664C3" w:rsidRDefault="00CC7EF3" w:rsidP="00111B5E">
            <w:pPr>
              <w:pStyle w:val="Testbank"/>
              <w:rPr>
                <w:rFonts w:eastAsiaTheme="minorHAnsi"/>
              </w:rPr>
            </w:pPr>
          </w:p>
        </w:tc>
        <w:tc>
          <w:tcPr>
            <w:tcW w:w="3436" w:type="dxa"/>
            <w:shd w:val="clear" w:color="auto" w:fill="auto"/>
            <w:vAlign w:val="bottom"/>
          </w:tcPr>
          <w:p w14:paraId="78F84EBA"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68F12476" w14:textId="77777777" w:rsidR="00CC7EF3" w:rsidRPr="002664C3" w:rsidRDefault="00CC7EF3" w:rsidP="00111B5E">
            <w:pPr>
              <w:pStyle w:val="Testbank"/>
              <w:jc w:val="center"/>
              <w:rPr>
                <w:rFonts w:eastAsiaTheme="minorHAnsi"/>
              </w:rPr>
            </w:pPr>
            <w:r>
              <w:t>$3.75</w:t>
            </w:r>
          </w:p>
        </w:tc>
      </w:tr>
      <w:tr w:rsidR="00CC7EF3" w:rsidRPr="002664C3" w14:paraId="2675C5EC" w14:textId="77777777" w:rsidTr="00111B5E">
        <w:tc>
          <w:tcPr>
            <w:tcW w:w="236" w:type="dxa"/>
            <w:shd w:val="clear" w:color="auto" w:fill="auto"/>
          </w:tcPr>
          <w:p w14:paraId="4B1B6697" w14:textId="77777777" w:rsidR="00CC7EF3" w:rsidRPr="002664C3" w:rsidRDefault="00CC7EF3" w:rsidP="00111B5E">
            <w:pPr>
              <w:pStyle w:val="Testbank"/>
              <w:rPr>
                <w:rFonts w:eastAsiaTheme="minorHAnsi"/>
              </w:rPr>
            </w:pPr>
          </w:p>
        </w:tc>
        <w:tc>
          <w:tcPr>
            <w:tcW w:w="3436" w:type="dxa"/>
            <w:shd w:val="clear" w:color="auto" w:fill="auto"/>
            <w:vAlign w:val="bottom"/>
          </w:tcPr>
          <w:p w14:paraId="753B99A0"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0A81891D" w14:textId="77777777" w:rsidR="00CC7EF3" w:rsidRPr="002664C3" w:rsidRDefault="00CC7EF3" w:rsidP="00111B5E">
            <w:pPr>
              <w:pStyle w:val="Testbank"/>
              <w:jc w:val="center"/>
              <w:rPr>
                <w:rFonts w:eastAsiaTheme="minorHAnsi"/>
              </w:rPr>
            </w:pPr>
            <w:r>
              <w:rPr>
                <w:rFonts w:eastAsiaTheme="minorHAnsi"/>
              </w:rPr>
              <w:t>$</w:t>
            </w:r>
            <w:r>
              <w:t>1.65</w:t>
            </w:r>
          </w:p>
        </w:tc>
      </w:tr>
      <w:tr w:rsidR="00CC7EF3" w:rsidRPr="002664C3" w14:paraId="027FA48A" w14:textId="77777777" w:rsidTr="00111B5E">
        <w:tc>
          <w:tcPr>
            <w:tcW w:w="236" w:type="dxa"/>
            <w:shd w:val="clear" w:color="auto" w:fill="auto"/>
          </w:tcPr>
          <w:p w14:paraId="0F36C4E8" w14:textId="77777777" w:rsidR="00CC7EF3" w:rsidRPr="002664C3" w:rsidRDefault="00CC7EF3" w:rsidP="00111B5E">
            <w:pPr>
              <w:pStyle w:val="Testbank"/>
              <w:rPr>
                <w:rFonts w:eastAsiaTheme="minorHAnsi"/>
              </w:rPr>
            </w:pPr>
          </w:p>
        </w:tc>
        <w:tc>
          <w:tcPr>
            <w:tcW w:w="3436" w:type="dxa"/>
            <w:shd w:val="clear" w:color="auto" w:fill="auto"/>
            <w:vAlign w:val="bottom"/>
          </w:tcPr>
          <w:p w14:paraId="432CA769"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231F4AA7" w14:textId="77777777" w:rsidR="00CC7EF3" w:rsidRPr="002664C3" w:rsidRDefault="00CC7EF3" w:rsidP="00111B5E">
            <w:pPr>
              <w:pStyle w:val="Testbank"/>
              <w:jc w:val="center"/>
              <w:rPr>
                <w:rFonts w:eastAsiaTheme="minorHAnsi"/>
              </w:rPr>
            </w:pPr>
            <w:r>
              <w:rPr>
                <w:rFonts w:eastAsiaTheme="minorHAnsi"/>
              </w:rPr>
              <w:t>$</w:t>
            </w:r>
            <w:r>
              <w:t>2.60</w:t>
            </w:r>
          </w:p>
        </w:tc>
      </w:tr>
      <w:tr w:rsidR="00CC7EF3" w:rsidRPr="002664C3" w14:paraId="7B465D9A" w14:textId="77777777" w:rsidTr="00111B5E">
        <w:tc>
          <w:tcPr>
            <w:tcW w:w="236" w:type="dxa"/>
            <w:shd w:val="clear" w:color="auto" w:fill="auto"/>
          </w:tcPr>
          <w:p w14:paraId="75D7FAA0" w14:textId="77777777" w:rsidR="00CC7EF3" w:rsidRPr="002664C3" w:rsidRDefault="00CC7EF3" w:rsidP="00111B5E">
            <w:pPr>
              <w:pStyle w:val="Testbank"/>
              <w:rPr>
                <w:rFonts w:eastAsiaTheme="minorHAnsi"/>
              </w:rPr>
            </w:pPr>
          </w:p>
        </w:tc>
        <w:tc>
          <w:tcPr>
            <w:tcW w:w="3436" w:type="dxa"/>
            <w:shd w:val="clear" w:color="auto" w:fill="auto"/>
            <w:vAlign w:val="bottom"/>
          </w:tcPr>
          <w:p w14:paraId="79B6CAAE"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748A5E08" w14:textId="77777777" w:rsidR="00CC7EF3" w:rsidRPr="002664C3" w:rsidRDefault="00CC7EF3" w:rsidP="00111B5E">
            <w:pPr>
              <w:pStyle w:val="Testbank"/>
              <w:jc w:val="center"/>
              <w:rPr>
                <w:rFonts w:eastAsiaTheme="minorHAnsi"/>
              </w:rPr>
            </w:pPr>
            <w:r>
              <w:rPr>
                <w:rFonts w:eastAsiaTheme="minorHAnsi"/>
              </w:rPr>
              <w:t>$</w:t>
            </w:r>
            <w:r>
              <w:t>0.50</w:t>
            </w:r>
          </w:p>
        </w:tc>
      </w:tr>
      <w:tr w:rsidR="00CC7EF3" w:rsidRPr="002664C3" w14:paraId="636286F0" w14:textId="77777777" w:rsidTr="00111B5E">
        <w:tc>
          <w:tcPr>
            <w:tcW w:w="236" w:type="dxa"/>
            <w:shd w:val="clear" w:color="auto" w:fill="auto"/>
          </w:tcPr>
          <w:p w14:paraId="5581D128" w14:textId="77777777" w:rsidR="00CC7EF3" w:rsidRPr="002664C3" w:rsidRDefault="00CC7EF3" w:rsidP="00111B5E">
            <w:pPr>
              <w:pStyle w:val="Testbank"/>
              <w:rPr>
                <w:rFonts w:eastAsiaTheme="minorHAnsi"/>
              </w:rPr>
            </w:pPr>
          </w:p>
        </w:tc>
        <w:tc>
          <w:tcPr>
            <w:tcW w:w="3436" w:type="dxa"/>
            <w:shd w:val="clear" w:color="auto" w:fill="auto"/>
            <w:vAlign w:val="bottom"/>
          </w:tcPr>
          <w:p w14:paraId="7041E13E"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2A6AEF13" w14:textId="77777777" w:rsidR="00CC7EF3" w:rsidRPr="002664C3" w:rsidRDefault="00CC7EF3" w:rsidP="00111B5E">
            <w:pPr>
              <w:pStyle w:val="Testbank"/>
              <w:jc w:val="center"/>
              <w:rPr>
                <w:rFonts w:eastAsiaTheme="minorHAnsi"/>
              </w:rPr>
            </w:pPr>
            <w:r>
              <w:rPr>
                <w:rFonts w:eastAsiaTheme="minorHAnsi"/>
              </w:rPr>
              <w:t>$</w:t>
            </w:r>
            <w:r>
              <w:t>0.40</w:t>
            </w:r>
          </w:p>
        </w:tc>
      </w:tr>
      <w:tr w:rsidR="00CC7EF3" w:rsidRPr="002664C3" w14:paraId="386066B8" w14:textId="77777777" w:rsidTr="00111B5E">
        <w:tc>
          <w:tcPr>
            <w:tcW w:w="236" w:type="dxa"/>
            <w:shd w:val="clear" w:color="auto" w:fill="auto"/>
          </w:tcPr>
          <w:p w14:paraId="55DF99A0" w14:textId="77777777" w:rsidR="00CC7EF3" w:rsidRPr="002664C3" w:rsidRDefault="00CC7EF3" w:rsidP="00111B5E">
            <w:pPr>
              <w:pStyle w:val="Testbank"/>
              <w:rPr>
                <w:rFonts w:eastAsiaTheme="minorHAnsi"/>
              </w:rPr>
            </w:pPr>
          </w:p>
        </w:tc>
        <w:tc>
          <w:tcPr>
            <w:tcW w:w="3436" w:type="dxa"/>
            <w:shd w:val="clear" w:color="auto" w:fill="auto"/>
            <w:vAlign w:val="bottom"/>
          </w:tcPr>
          <w:p w14:paraId="7E15734D" w14:textId="77777777"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17F54B8F" w14:textId="77777777" w:rsidR="00CC7EF3" w:rsidRPr="002664C3" w:rsidRDefault="00CC7EF3" w:rsidP="00111B5E">
            <w:pPr>
              <w:pStyle w:val="Testbank"/>
              <w:jc w:val="center"/>
              <w:rPr>
                <w:rFonts w:eastAsiaTheme="minorHAnsi"/>
              </w:rPr>
            </w:pPr>
            <w:r>
              <w:rPr>
                <w:rFonts w:eastAsiaTheme="minorHAnsi"/>
              </w:rPr>
              <w:t>$</w:t>
            </w:r>
            <w:r>
              <w:t>1.50</w:t>
            </w:r>
          </w:p>
        </w:tc>
      </w:tr>
      <w:tr w:rsidR="00CC7EF3" w:rsidRPr="002664C3" w14:paraId="16B58DB0" w14:textId="77777777" w:rsidTr="00111B5E">
        <w:tc>
          <w:tcPr>
            <w:tcW w:w="236" w:type="dxa"/>
            <w:shd w:val="clear" w:color="auto" w:fill="auto"/>
          </w:tcPr>
          <w:p w14:paraId="65517C67" w14:textId="77777777" w:rsidR="00CC7EF3" w:rsidRPr="002664C3" w:rsidRDefault="00CC7EF3" w:rsidP="00111B5E">
            <w:pPr>
              <w:pStyle w:val="Testbank"/>
              <w:rPr>
                <w:rFonts w:eastAsiaTheme="minorHAnsi"/>
              </w:rPr>
            </w:pPr>
          </w:p>
        </w:tc>
        <w:tc>
          <w:tcPr>
            <w:tcW w:w="3436" w:type="dxa"/>
            <w:shd w:val="clear" w:color="auto" w:fill="auto"/>
            <w:vAlign w:val="bottom"/>
          </w:tcPr>
          <w:p w14:paraId="021E7A47"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664596C2" w14:textId="77777777" w:rsidR="00CC7EF3" w:rsidRPr="002664C3" w:rsidRDefault="00CC7EF3" w:rsidP="00111B5E">
            <w:pPr>
              <w:pStyle w:val="Testbank"/>
              <w:jc w:val="center"/>
              <w:rPr>
                <w:rFonts w:eastAsiaTheme="minorHAnsi"/>
              </w:rPr>
            </w:pPr>
            <w:r>
              <w:rPr>
                <w:rFonts w:eastAsiaTheme="minorHAnsi"/>
              </w:rPr>
              <w:t>$</w:t>
            </w:r>
            <w:r>
              <w:t>0.50</w:t>
            </w:r>
          </w:p>
        </w:tc>
      </w:tr>
    </w:tbl>
    <w:p w14:paraId="4E09510F" w14:textId="77777777" w:rsidR="00CC7EF3" w:rsidRDefault="00CC7EF3" w:rsidP="00CC7EF3">
      <w:pPr>
        <w:pStyle w:val="Testbank"/>
        <w:rPr>
          <w:rFonts w:eastAsiaTheme="minorHAnsi"/>
        </w:rPr>
      </w:pPr>
    </w:p>
    <w:p w14:paraId="56778829" w14:textId="77777777" w:rsidR="00CC7EF3" w:rsidRDefault="00CC7EF3" w:rsidP="00CC7EF3">
      <w:pPr>
        <w:pStyle w:val="Testbank"/>
        <w:rPr>
          <w:rFonts w:eastAsiaTheme="minorHAnsi"/>
        </w:rPr>
      </w:pPr>
      <w:r>
        <w:rPr>
          <w:rFonts w:eastAsiaTheme="minorHAnsi"/>
        </w:rPr>
        <w:t xml:space="preserve">If </w:t>
      </w:r>
      <w:r>
        <w:t>6,000</w:t>
      </w:r>
      <w:r>
        <w:rPr>
          <w:rFonts w:eastAsiaTheme="minorHAnsi"/>
        </w:rPr>
        <w:t xml:space="preserve"> </w:t>
      </w:r>
      <w:r w:rsidRPr="000F7D04">
        <w:rPr>
          <w:rFonts w:eastAsiaTheme="minorHAnsi"/>
        </w:rPr>
        <w:t>units are produced, the total amou</w:t>
      </w:r>
      <w:r>
        <w:rPr>
          <w:rFonts w:eastAsiaTheme="minorHAnsi"/>
        </w:rPr>
        <w:t>nt of direct manufacturing cost</w:t>
      </w:r>
      <w:r w:rsidRPr="000F7D04">
        <w:rPr>
          <w:rFonts w:eastAsiaTheme="minorHAnsi"/>
        </w:rPr>
        <w:t xml:space="preserve"> incurred is closest to:</w:t>
      </w:r>
    </w:p>
    <w:p w14:paraId="42AF7352" w14:textId="77777777" w:rsidR="00CC7EF3" w:rsidRPr="000F7D04" w:rsidRDefault="00CC7EF3" w:rsidP="00FD16A2">
      <w:pPr>
        <w:pStyle w:val="Testbank"/>
        <w:outlineLvl w:val="0"/>
        <w:rPr>
          <w:rFonts w:eastAsiaTheme="minorHAnsi"/>
        </w:rPr>
      </w:pPr>
      <w:r w:rsidRPr="000F7D04">
        <w:rPr>
          <w:rFonts w:eastAsiaTheme="minorHAnsi"/>
        </w:rPr>
        <w:t xml:space="preserve">A) </w:t>
      </w:r>
      <w:r>
        <w:t xml:space="preserve">$79,200 </w:t>
      </w:r>
    </w:p>
    <w:p w14:paraId="5FE7F63E" w14:textId="77777777" w:rsidR="00CC7EF3" w:rsidRPr="000F7D04" w:rsidRDefault="00CC7EF3" w:rsidP="00FD16A2">
      <w:pPr>
        <w:pStyle w:val="Testbank"/>
        <w:outlineLvl w:val="0"/>
        <w:rPr>
          <w:rFonts w:eastAsiaTheme="minorHAnsi"/>
        </w:rPr>
      </w:pPr>
      <w:r w:rsidRPr="000F7D04">
        <w:rPr>
          <w:rFonts w:eastAsiaTheme="minorHAnsi"/>
        </w:rPr>
        <w:t xml:space="preserve">B) </w:t>
      </w:r>
      <w:r>
        <w:t xml:space="preserve">$63,600 </w:t>
      </w:r>
    </w:p>
    <w:p w14:paraId="60DE801D" w14:textId="77777777" w:rsidR="00CC7EF3" w:rsidRPr="000F7D04" w:rsidRDefault="00CC7EF3" w:rsidP="00CC7EF3">
      <w:pPr>
        <w:pStyle w:val="Testbank"/>
        <w:rPr>
          <w:rFonts w:eastAsiaTheme="minorHAnsi"/>
        </w:rPr>
      </w:pPr>
      <w:r w:rsidRPr="000F7D04">
        <w:rPr>
          <w:rFonts w:eastAsiaTheme="minorHAnsi"/>
        </w:rPr>
        <w:t xml:space="preserve">C) </w:t>
      </w:r>
      <w:r>
        <w:t xml:space="preserve">$62,700 </w:t>
      </w:r>
    </w:p>
    <w:p w14:paraId="52E5BF56" w14:textId="77777777" w:rsidR="00CC7EF3" w:rsidRDefault="00CC7EF3" w:rsidP="00CC7EF3">
      <w:pPr>
        <w:pStyle w:val="Testbank"/>
        <w:rPr>
          <w:rFonts w:eastAsiaTheme="minorHAnsi"/>
        </w:rPr>
      </w:pPr>
      <w:r w:rsidRPr="000F7D04">
        <w:rPr>
          <w:rFonts w:eastAsiaTheme="minorHAnsi"/>
        </w:rPr>
        <w:t xml:space="preserve">D) </w:t>
      </w:r>
      <w:r>
        <w:t xml:space="preserve">$53,700 </w:t>
      </w:r>
    </w:p>
    <w:p w14:paraId="52EA282C" w14:textId="77777777" w:rsidR="00CC7EF3" w:rsidRPr="000F7D04" w:rsidRDefault="00CC7EF3" w:rsidP="00CC7EF3">
      <w:pPr>
        <w:pStyle w:val="Testbank"/>
        <w:rPr>
          <w:rFonts w:eastAsiaTheme="minorHAnsi"/>
        </w:rPr>
      </w:pPr>
      <w:r w:rsidRPr="000F7D04">
        <w:rPr>
          <w:rFonts w:eastAsiaTheme="minorHAnsi"/>
        </w:rPr>
        <w:t xml:space="preserve">Answer: </w:t>
      </w:r>
      <w:r>
        <w:t>D</w:t>
      </w:r>
    </w:p>
    <w:p w14:paraId="7C140955" w14:textId="77777777" w:rsidR="00CC7EF3" w:rsidRDefault="00CC7EF3" w:rsidP="00CC7EF3">
      <w:pPr>
        <w:pStyle w:val="Testbank"/>
        <w:rPr>
          <w:rFonts w:eastAsiaTheme="minorHAnsi"/>
        </w:rPr>
      </w:pPr>
      <w:r w:rsidRPr="000F7D04">
        <w:rPr>
          <w:rFonts w:eastAsiaTheme="minorHAnsi"/>
        </w:rPr>
        <w:t xml:space="preserve">Difficulty: </w:t>
      </w:r>
      <w:r>
        <w:rPr>
          <w:rFonts w:eastAsiaTheme="minorHAnsi"/>
        </w:rPr>
        <w:t>2 Medium</w:t>
      </w:r>
    </w:p>
    <w:p w14:paraId="27B6EA8E" w14:textId="77777777" w:rsidR="00CC7EF3" w:rsidRDefault="00CC7EF3" w:rsidP="00CC7EF3">
      <w:pPr>
        <w:pStyle w:val="Testbank"/>
        <w:rPr>
          <w:rFonts w:eastAsiaTheme="minorHAnsi"/>
        </w:rPr>
      </w:pPr>
      <w:r>
        <w:rPr>
          <w:rFonts w:eastAsiaTheme="minorHAnsi"/>
        </w:rPr>
        <w:t>Learning Objective: 01--01</w:t>
      </w:r>
    </w:p>
    <w:p w14:paraId="2F5119FC" w14:textId="77777777" w:rsidR="00CC7EF3" w:rsidRDefault="00CC7EF3" w:rsidP="00CC7EF3">
      <w:pPr>
        <w:pStyle w:val="Testbank"/>
        <w:rPr>
          <w:rFonts w:eastAsiaTheme="minorHAnsi"/>
        </w:rPr>
      </w:pPr>
      <w:r>
        <w:rPr>
          <w:rFonts w:eastAsiaTheme="minorHAnsi"/>
        </w:rPr>
        <w:t>Learning Objective: 01--02</w:t>
      </w:r>
    </w:p>
    <w:p w14:paraId="555EAE90" w14:textId="77777777" w:rsidR="00CC7EF3" w:rsidRDefault="00CC7EF3" w:rsidP="00CC7EF3">
      <w:pPr>
        <w:pStyle w:val="Testbank"/>
        <w:rPr>
          <w:rFonts w:eastAsiaTheme="minorHAnsi"/>
        </w:rPr>
      </w:pPr>
      <w:r>
        <w:rPr>
          <w:rFonts w:eastAsiaTheme="minorHAnsi"/>
        </w:rPr>
        <w:t>Learning Objective: 01--04</w:t>
      </w:r>
    </w:p>
    <w:p w14:paraId="2C5BB83C" w14:textId="77777777" w:rsidR="00CC7EF3" w:rsidRDefault="00CC7EF3" w:rsidP="00CC7EF3">
      <w:pPr>
        <w:pStyle w:val="Testbank"/>
      </w:pPr>
      <w:r w:rsidRPr="00FE4A9F">
        <w:t>Topic Area:</w:t>
      </w:r>
    </w:p>
    <w:p w14:paraId="55B79B2E" w14:textId="77777777" w:rsidR="00CC7EF3" w:rsidRDefault="00CC7EF3" w:rsidP="00CC7EF3">
      <w:pPr>
        <w:pStyle w:val="Testbank"/>
      </w:pPr>
      <w:r>
        <w:t xml:space="preserve">Blooms: </w:t>
      </w:r>
      <w:r w:rsidRPr="00FE4A9F">
        <w:t>Apply</w:t>
      </w:r>
    </w:p>
    <w:p w14:paraId="7FC91530" w14:textId="49887F7C" w:rsidR="00CC7EF3" w:rsidRDefault="00FD16A2" w:rsidP="00CC7EF3">
      <w:pPr>
        <w:pStyle w:val="Testbank"/>
      </w:pPr>
      <w:r>
        <w:t>AACSB: Analytical Thinking</w:t>
      </w:r>
    </w:p>
    <w:p w14:paraId="603EDEB4" w14:textId="77777777" w:rsidR="00CC7EF3" w:rsidRDefault="00CC7EF3" w:rsidP="00CC7EF3">
      <w:pPr>
        <w:pStyle w:val="Testbank"/>
      </w:pPr>
      <w:r w:rsidRPr="00FE4A9F">
        <w:t>AICPA: BB Critical Thinking</w:t>
      </w:r>
    </w:p>
    <w:p w14:paraId="66F27A6D" w14:textId="77777777" w:rsidR="00CC7EF3" w:rsidRDefault="00CC7EF3" w:rsidP="00CC7EF3">
      <w:pPr>
        <w:pStyle w:val="Testbank"/>
      </w:pPr>
      <w:r>
        <w:t>AICPA: FN Measurement</w:t>
      </w:r>
    </w:p>
    <w:p w14:paraId="7F4F9C08" w14:textId="77777777" w:rsidR="00CC7EF3" w:rsidRDefault="00CC7EF3" w:rsidP="00CC7EF3">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CC7EF3" w:rsidRPr="00E7484A" w14:paraId="12A21D06" w14:textId="77777777" w:rsidTr="00111B5E">
        <w:tc>
          <w:tcPr>
            <w:tcW w:w="236" w:type="dxa"/>
            <w:shd w:val="clear" w:color="auto" w:fill="auto"/>
          </w:tcPr>
          <w:p w14:paraId="2C21E973" w14:textId="77777777" w:rsidR="00CC7EF3" w:rsidRPr="00E7484A" w:rsidRDefault="00CC7EF3" w:rsidP="00111B5E">
            <w:pPr>
              <w:pStyle w:val="Testbank"/>
              <w:rPr>
                <w:rFonts w:eastAsiaTheme="minorHAnsi"/>
              </w:rPr>
            </w:pPr>
          </w:p>
        </w:tc>
        <w:tc>
          <w:tcPr>
            <w:tcW w:w="5178" w:type="dxa"/>
            <w:shd w:val="clear" w:color="auto" w:fill="auto"/>
            <w:vAlign w:val="bottom"/>
          </w:tcPr>
          <w:p w14:paraId="2C05B513" w14:textId="77777777" w:rsidR="00CC7EF3" w:rsidRPr="00E7484A" w:rsidRDefault="00CC7EF3"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72005AA3" w14:textId="77777777" w:rsidR="00CC7EF3" w:rsidRPr="00E7484A" w:rsidRDefault="00CC7EF3" w:rsidP="00111B5E">
            <w:pPr>
              <w:pStyle w:val="Testbank"/>
              <w:jc w:val="right"/>
              <w:rPr>
                <w:rFonts w:eastAsiaTheme="minorHAnsi"/>
              </w:rPr>
            </w:pPr>
            <w:r>
              <w:rPr>
                <w:rFonts w:eastAsiaTheme="minorHAnsi"/>
              </w:rPr>
              <w:t>$</w:t>
            </w:r>
            <w:r>
              <w:t>5.20</w:t>
            </w:r>
          </w:p>
        </w:tc>
      </w:tr>
      <w:tr w:rsidR="00CC7EF3" w:rsidRPr="00E7484A" w14:paraId="6B6B2630" w14:textId="77777777" w:rsidTr="00111B5E">
        <w:tc>
          <w:tcPr>
            <w:tcW w:w="236" w:type="dxa"/>
            <w:shd w:val="clear" w:color="auto" w:fill="auto"/>
          </w:tcPr>
          <w:p w14:paraId="704021C1" w14:textId="77777777" w:rsidR="00CC7EF3" w:rsidRPr="00E7484A" w:rsidRDefault="00CC7EF3" w:rsidP="00111B5E">
            <w:pPr>
              <w:pStyle w:val="Testbank"/>
              <w:rPr>
                <w:rFonts w:eastAsiaTheme="minorHAnsi"/>
              </w:rPr>
            </w:pPr>
          </w:p>
        </w:tc>
        <w:tc>
          <w:tcPr>
            <w:tcW w:w="5178" w:type="dxa"/>
            <w:shd w:val="clear" w:color="auto" w:fill="auto"/>
            <w:vAlign w:val="bottom"/>
          </w:tcPr>
          <w:p w14:paraId="675BDA41" w14:textId="77777777" w:rsidR="00CC7EF3" w:rsidRPr="00E7484A" w:rsidRDefault="00CC7EF3"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14:paraId="49D0D43E" w14:textId="77777777" w:rsidR="00CC7EF3" w:rsidRPr="00E7484A" w:rsidRDefault="00CC7EF3" w:rsidP="00111B5E">
            <w:pPr>
              <w:pStyle w:val="Testbank"/>
              <w:jc w:val="right"/>
              <w:rPr>
                <w:rFonts w:eastAsiaTheme="minorHAnsi"/>
              </w:rPr>
            </w:pPr>
            <w:r>
              <w:t>3.75</w:t>
            </w:r>
          </w:p>
        </w:tc>
      </w:tr>
      <w:tr w:rsidR="00CC7EF3" w:rsidRPr="00E7484A" w14:paraId="103BB1D1" w14:textId="77777777" w:rsidTr="00111B5E">
        <w:tc>
          <w:tcPr>
            <w:tcW w:w="236" w:type="dxa"/>
            <w:shd w:val="clear" w:color="auto" w:fill="auto"/>
          </w:tcPr>
          <w:p w14:paraId="08A4ED36" w14:textId="77777777" w:rsidR="00CC7EF3" w:rsidRPr="00E7484A" w:rsidRDefault="00CC7EF3" w:rsidP="00111B5E">
            <w:pPr>
              <w:pStyle w:val="Testbank"/>
              <w:rPr>
                <w:rFonts w:eastAsiaTheme="minorHAnsi"/>
              </w:rPr>
            </w:pPr>
          </w:p>
        </w:tc>
        <w:tc>
          <w:tcPr>
            <w:tcW w:w="5178" w:type="dxa"/>
            <w:shd w:val="clear" w:color="auto" w:fill="auto"/>
            <w:vAlign w:val="bottom"/>
          </w:tcPr>
          <w:p w14:paraId="3A2CE824" w14:textId="77777777" w:rsidR="00CC7EF3" w:rsidRPr="00E7484A" w:rsidRDefault="00CC7EF3"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14:paraId="67D27768" w14:textId="77777777" w:rsidR="00CC7EF3" w:rsidRPr="00E7484A" w:rsidRDefault="00CC7EF3" w:rsidP="00111B5E">
            <w:pPr>
              <w:pStyle w:val="Testbank"/>
              <w:jc w:val="right"/>
              <w:rPr>
                <w:rFonts w:eastAsiaTheme="minorHAnsi"/>
              </w:rPr>
            </w:pPr>
            <w:r>
              <w:rPr>
                <w:rFonts w:eastAsiaTheme="minorHAnsi"/>
              </w:rPr>
              <w:t>$</w:t>
            </w:r>
            <w:r>
              <w:t>8.95</w:t>
            </w:r>
          </w:p>
        </w:tc>
      </w:tr>
      <w:tr w:rsidR="00CC7EF3" w:rsidRPr="00E7484A" w14:paraId="6A6156ED" w14:textId="77777777" w:rsidTr="00111B5E">
        <w:tc>
          <w:tcPr>
            <w:tcW w:w="236" w:type="dxa"/>
            <w:shd w:val="clear" w:color="auto" w:fill="auto"/>
          </w:tcPr>
          <w:p w14:paraId="5D215B04" w14:textId="77777777" w:rsidR="00CC7EF3" w:rsidRPr="00E7484A" w:rsidRDefault="00CC7EF3" w:rsidP="00111B5E">
            <w:pPr>
              <w:pStyle w:val="Testbank"/>
              <w:rPr>
                <w:rFonts w:eastAsiaTheme="minorHAnsi"/>
              </w:rPr>
            </w:pPr>
          </w:p>
        </w:tc>
        <w:tc>
          <w:tcPr>
            <w:tcW w:w="5178" w:type="dxa"/>
            <w:shd w:val="clear" w:color="auto" w:fill="auto"/>
            <w:vAlign w:val="bottom"/>
          </w:tcPr>
          <w:p w14:paraId="63AD9C37" w14:textId="77777777" w:rsidR="00CC7EF3" w:rsidRPr="00E7484A" w:rsidRDefault="00CC7EF3"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14:paraId="164EDC2D" w14:textId="77777777" w:rsidR="00CC7EF3" w:rsidRPr="00E7484A" w:rsidRDefault="00CC7EF3" w:rsidP="00111B5E">
            <w:pPr>
              <w:pStyle w:val="Testbank"/>
              <w:jc w:val="right"/>
              <w:rPr>
                <w:rFonts w:eastAsiaTheme="minorHAnsi"/>
              </w:rPr>
            </w:pPr>
            <w:r>
              <w:t>6,000</w:t>
            </w:r>
          </w:p>
        </w:tc>
      </w:tr>
      <w:tr w:rsidR="00CC7EF3" w:rsidRPr="00E7484A" w14:paraId="30A46703" w14:textId="77777777" w:rsidTr="00111B5E">
        <w:tc>
          <w:tcPr>
            <w:tcW w:w="236" w:type="dxa"/>
            <w:shd w:val="clear" w:color="auto" w:fill="auto"/>
          </w:tcPr>
          <w:p w14:paraId="3350C539" w14:textId="77777777" w:rsidR="00CC7EF3" w:rsidRPr="00E7484A" w:rsidRDefault="00CC7EF3" w:rsidP="00111B5E">
            <w:pPr>
              <w:pStyle w:val="Testbank"/>
              <w:rPr>
                <w:rFonts w:eastAsiaTheme="minorHAnsi"/>
              </w:rPr>
            </w:pPr>
          </w:p>
        </w:tc>
        <w:tc>
          <w:tcPr>
            <w:tcW w:w="5178" w:type="dxa"/>
            <w:shd w:val="clear" w:color="auto" w:fill="auto"/>
            <w:vAlign w:val="bottom"/>
          </w:tcPr>
          <w:p w14:paraId="3CAAF09A" w14:textId="77777777" w:rsidR="00CC7EF3" w:rsidRPr="00E7484A" w:rsidRDefault="00CC7EF3"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14:paraId="04DD1612" w14:textId="77777777" w:rsidR="00CC7EF3" w:rsidRPr="00E7484A" w:rsidRDefault="00CC7EF3" w:rsidP="00111B5E">
            <w:pPr>
              <w:pStyle w:val="Testbank"/>
              <w:jc w:val="right"/>
              <w:rPr>
                <w:rFonts w:eastAsiaTheme="minorHAnsi"/>
              </w:rPr>
            </w:pPr>
            <w:r>
              <w:rPr>
                <w:rFonts w:eastAsiaTheme="minorHAnsi"/>
              </w:rPr>
              <w:t>$</w:t>
            </w:r>
            <w:r>
              <w:t>53,700</w:t>
            </w:r>
          </w:p>
        </w:tc>
      </w:tr>
    </w:tbl>
    <w:p w14:paraId="2E10B9F4" w14:textId="77777777" w:rsidR="00CC7EF3" w:rsidRDefault="00CC7EF3" w:rsidP="00CC7EF3">
      <w:pPr>
        <w:pStyle w:val="Testbank"/>
      </w:pPr>
    </w:p>
    <w:p w14:paraId="52BA93A4" w14:textId="77777777" w:rsidR="00CC7EF3" w:rsidRDefault="00CC7EF3" w:rsidP="00CC7EF3">
      <w:pPr>
        <w:pStyle w:val="Testbank"/>
      </w:pPr>
      <w:r>
        <w:t>[QUESTION]</w:t>
      </w:r>
    </w:p>
    <w:p w14:paraId="5ABED7CA" w14:textId="77777777" w:rsidR="00DB76A0" w:rsidRDefault="007F32A2" w:rsidP="00DB76A0">
      <w:pPr>
        <w:pStyle w:val="Testbank"/>
        <w:rPr>
          <w:rFonts w:eastAsiaTheme="minorHAnsi"/>
        </w:rPr>
      </w:pPr>
      <w:r>
        <w:t>116</w:t>
      </w:r>
      <w:r w:rsidR="00CC7EF3">
        <w:t xml:space="preserve">. </w:t>
      </w:r>
      <w:r w:rsidR="00DB76A0">
        <w:t>Perkey</w:t>
      </w:r>
      <w:r w:rsidR="00DB76A0">
        <w:rPr>
          <w:rFonts w:eastAsiaTheme="minorHAnsi"/>
        </w:rPr>
        <w:t xml:space="preserve"> Corporation has provided the following information</w:t>
      </w:r>
      <w:r w:rsidR="00DB76A0" w:rsidRPr="000F7D04">
        <w:rPr>
          <w:rFonts w:eastAsiaTheme="minorHAnsi"/>
        </w:rPr>
        <w:t>:</w:t>
      </w:r>
    </w:p>
    <w:p w14:paraId="666938B9" w14:textId="77777777" w:rsidR="00DB76A0" w:rsidRPr="000F7D04" w:rsidRDefault="00DB76A0" w:rsidP="00DB76A0">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DB76A0" w:rsidRPr="002664C3" w14:paraId="458FE789" w14:textId="77777777" w:rsidTr="001C17A6">
        <w:tc>
          <w:tcPr>
            <w:tcW w:w="236" w:type="dxa"/>
            <w:shd w:val="clear" w:color="auto" w:fill="auto"/>
          </w:tcPr>
          <w:p w14:paraId="6DB1F0F7" w14:textId="77777777" w:rsidR="00DB76A0" w:rsidRPr="002664C3" w:rsidRDefault="00DB76A0" w:rsidP="001C17A6">
            <w:pPr>
              <w:pStyle w:val="Testbank"/>
              <w:rPr>
                <w:rFonts w:eastAsiaTheme="minorHAnsi"/>
              </w:rPr>
            </w:pPr>
          </w:p>
        </w:tc>
        <w:tc>
          <w:tcPr>
            <w:tcW w:w="4084" w:type="dxa"/>
            <w:shd w:val="clear" w:color="auto" w:fill="auto"/>
            <w:vAlign w:val="bottom"/>
          </w:tcPr>
          <w:p w14:paraId="5E7612D0" w14:textId="77777777" w:rsidR="00DB76A0" w:rsidRPr="002664C3" w:rsidRDefault="00DB76A0" w:rsidP="001C17A6">
            <w:pPr>
              <w:pStyle w:val="Testbank"/>
              <w:tabs>
                <w:tab w:val="right" w:leader="dot" w:pos="3796"/>
              </w:tabs>
              <w:rPr>
                <w:rFonts w:eastAsiaTheme="minorHAnsi"/>
              </w:rPr>
            </w:pPr>
          </w:p>
        </w:tc>
        <w:tc>
          <w:tcPr>
            <w:tcW w:w="1392" w:type="dxa"/>
            <w:shd w:val="clear" w:color="auto" w:fill="auto"/>
            <w:vAlign w:val="bottom"/>
          </w:tcPr>
          <w:p w14:paraId="72BCA2BB" w14:textId="77777777" w:rsidR="00DB76A0" w:rsidRDefault="00DB76A0" w:rsidP="001C17A6">
            <w:pPr>
              <w:pStyle w:val="Testbank"/>
              <w:jc w:val="center"/>
              <w:rPr>
                <w:rFonts w:eastAsiaTheme="minorHAnsi"/>
              </w:rPr>
            </w:pPr>
            <w:r>
              <w:rPr>
                <w:rFonts w:eastAsiaTheme="minorHAnsi"/>
              </w:rPr>
              <w:t>Cost per Unit</w:t>
            </w:r>
          </w:p>
        </w:tc>
        <w:tc>
          <w:tcPr>
            <w:tcW w:w="1776" w:type="dxa"/>
          </w:tcPr>
          <w:p w14:paraId="49BBD2B9" w14:textId="77777777" w:rsidR="00DB76A0" w:rsidRDefault="00DB76A0" w:rsidP="001C17A6">
            <w:pPr>
              <w:pStyle w:val="Testbank"/>
              <w:jc w:val="center"/>
              <w:rPr>
                <w:rFonts w:eastAsiaTheme="minorHAnsi"/>
              </w:rPr>
            </w:pPr>
            <w:r>
              <w:rPr>
                <w:rFonts w:eastAsiaTheme="minorHAnsi"/>
              </w:rPr>
              <w:t>Cost per Period</w:t>
            </w:r>
          </w:p>
        </w:tc>
      </w:tr>
      <w:tr w:rsidR="00DB76A0" w:rsidRPr="002664C3" w14:paraId="4BF50004" w14:textId="77777777" w:rsidTr="001C17A6">
        <w:tc>
          <w:tcPr>
            <w:tcW w:w="236" w:type="dxa"/>
            <w:shd w:val="clear" w:color="auto" w:fill="auto"/>
          </w:tcPr>
          <w:p w14:paraId="3CB254ED" w14:textId="77777777" w:rsidR="00DB76A0" w:rsidRPr="002664C3" w:rsidRDefault="00DB76A0" w:rsidP="001C17A6">
            <w:pPr>
              <w:pStyle w:val="Testbank"/>
              <w:rPr>
                <w:rFonts w:eastAsiaTheme="minorHAnsi"/>
              </w:rPr>
            </w:pPr>
          </w:p>
        </w:tc>
        <w:tc>
          <w:tcPr>
            <w:tcW w:w="4084" w:type="dxa"/>
            <w:shd w:val="clear" w:color="auto" w:fill="auto"/>
            <w:vAlign w:val="bottom"/>
          </w:tcPr>
          <w:p w14:paraId="2070DFFE" w14:textId="77777777" w:rsidR="00DB76A0" w:rsidRPr="002664C3" w:rsidRDefault="00DB76A0" w:rsidP="001C17A6">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254DC939" w14:textId="77777777" w:rsidR="00DB76A0" w:rsidRPr="002664C3" w:rsidRDefault="00DB76A0" w:rsidP="001C17A6">
            <w:pPr>
              <w:pStyle w:val="Testbank"/>
              <w:jc w:val="center"/>
              <w:rPr>
                <w:rFonts w:eastAsiaTheme="minorHAnsi"/>
              </w:rPr>
            </w:pPr>
            <w:r>
              <w:rPr>
                <w:rFonts w:eastAsiaTheme="minorHAnsi"/>
              </w:rPr>
              <w:t>$</w:t>
            </w:r>
            <w:r>
              <w:t>5.00</w:t>
            </w:r>
          </w:p>
        </w:tc>
        <w:tc>
          <w:tcPr>
            <w:tcW w:w="1776" w:type="dxa"/>
          </w:tcPr>
          <w:p w14:paraId="342D6128" w14:textId="77777777" w:rsidR="00DB76A0" w:rsidRDefault="00DB76A0" w:rsidP="001C17A6">
            <w:pPr>
              <w:pStyle w:val="Testbank"/>
              <w:jc w:val="center"/>
              <w:rPr>
                <w:rFonts w:eastAsiaTheme="minorHAnsi"/>
              </w:rPr>
            </w:pPr>
          </w:p>
        </w:tc>
      </w:tr>
      <w:tr w:rsidR="00DB76A0" w:rsidRPr="002664C3" w14:paraId="36AEE57D" w14:textId="77777777" w:rsidTr="001C17A6">
        <w:tc>
          <w:tcPr>
            <w:tcW w:w="236" w:type="dxa"/>
            <w:shd w:val="clear" w:color="auto" w:fill="auto"/>
          </w:tcPr>
          <w:p w14:paraId="110E740B" w14:textId="77777777" w:rsidR="00DB76A0" w:rsidRPr="002664C3" w:rsidRDefault="00DB76A0" w:rsidP="001C17A6">
            <w:pPr>
              <w:pStyle w:val="Testbank"/>
              <w:rPr>
                <w:rFonts w:eastAsiaTheme="minorHAnsi"/>
              </w:rPr>
            </w:pPr>
          </w:p>
        </w:tc>
        <w:tc>
          <w:tcPr>
            <w:tcW w:w="4084" w:type="dxa"/>
            <w:shd w:val="clear" w:color="auto" w:fill="auto"/>
            <w:vAlign w:val="bottom"/>
          </w:tcPr>
          <w:p w14:paraId="7286949F" w14:textId="77777777" w:rsidR="00DB76A0" w:rsidRPr="002664C3" w:rsidRDefault="00DB76A0" w:rsidP="001C17A6">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300094AB" w14:textId="77777777" w:rsidR="00DB76A0" w:rsidRPr="002664C3" w:rsidRDefault="00DB76A0" w:rsidP="001C17A6">
            <w:pPr>
              <w:pStyle w:val="Testbank"/>
              <w:jc w:val="center"/>
              <w:rPr>
                <w:rFonts w:eastAsiaTheme="minorHAnsi"/>
              </w:rPr>
            </w:pPr>
            <w:r>
              <w:t>$2.90</w:t>
            </w:r>
          </w:p>
        </w:tc>
        <w:tc>
          <w:tcPr>
            <w:tcW w:w="1776" w:type="dxa"/>
          </w:tcPr>
          <w:p w14:paraId="2154362B" w14:textId="77777777" w:rsidR="00DB76A0" w:rsidRDefault="00DB76A0" w:rsidP="001C17A6">
            <w:pPr>
              <w:pStyle w:val="Testbank"/>
              <w:jc w:val="center"/>
            </w:pPr>
          </w:p>
        </w:tc>
      </w:tr>
      <w:tr w:rsidR="00DB76A0" w:rsidRPr="002664C3" w14:paraId="17C4E535" w14:textId="77777777" w:rsidTr="001C17A6">
        <w:tc>
          <w:tcPr>
            <w:tcW w:w="236" w:type="dxa"/>
            <w:shd w:val="clear" w:color="auto" w:fill="auto"/>
          </w:tcPr>
          <w:p w14:paraId="6EA6CC64" w14:textId="77777777" w:rsidR="00DB76A0" w:rsidRPr="002664C3" w:rsidRDefault="00DB76A0" w:rsidP="001C17A6">
            <w:pPr>
              <w:pStyle w:val="Testbank"/>
              <w:rPr>
                <w:rFonts w:eastAsiaTheme="minorHAnsi"/>
              </w:rPr>
            </w:pPr>
          </w:p>
        </w:tc>
        <w:tc>
          <w:tcPr>
            <w:tcW w:w="4084" w:type="dxa"/>
            <w:shd w:val="clear" w:color="auto" w:fill="auto"/>
            <w:vAlign w:val="bottom"/>
          </w:tcPr>
          <w:p w14:paraId="0FFC0C52" w14:textId="77777777" w:rsidR="00DB76A0" w:rsidRPr="002664C3" w:rsidRDefault="00DB76A0" w:rsidP="001C17A6">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53716028" w14:textId="77777777" w:rsidR="00DB76A0" w:rsidRPr="002664C3" w:rsidRDefault="00DB76A0" w:rsidP="001C17A6">
            <w:pPr>
              <w:pStyle w:val="Testbank"/>
              <w:jc w:val="center"/>
              <w:rPr>
                <w:rFonts w:eastAsiaTheme="minorHAnsi"/>
              </w:rPr>
            </w:pPr>
            <w:r>
              <w:rPr>
                <w:rFonts w:eastAsiaTheme="minorHAnsi"/>
              </w:rPr>
              <w:t>$</w:t>
            </w:r>
            <w:r>
              <w:t>1.25</w:t>
            </w:r>
          </w:p>
        </w:tc>
        <w:tc>
          <w:tcPr>
            <w:tcW w:w="1776" w:type="dxa"/>
          </w:tcPr>
          <w:p w14:paraId="3F82CB7A" w14:textId="77777777" w:rsidR="00DB76A0" w:rsidRDefault="00DB76A0" w:rsidP="001C17A6">
            <w:pPr>
              <w:pStyle w:val="Testbank"/>
              <w:jc w:val="center"/>
              <w:rPr>
                <w:rFonts w:eastAsiaTheme="minorHAnsi"/>
              </w:rPr>
            </w:pPr>
          </w:p>
        </w:tc>
      </w:tr>
      <w:tr w:rsidR="00DB76A0" w:rsidRPr="002664C3" w14:paraId="1AB10ACD" w14:textId="77777777" w:rsidTr="001C17A6">
        <w:tc>
          <w:tcPr>
            <w:tcW w:w="236" w:type="dxa"/>
            <w:shd w:val="clear" w:color="auto" w:fill="auto"/>
          </w:tcPr>
          <w:p w14:paraId="7799EC94" w14:textId="77777777" w:rsidR="00DB76A0" w:rsidRPr="002664C3" w:rsidRDefault="00DB76A0" w:rsidP="001C17A6">
            <w:pPr>
              <w:pStyle w:val="Testbank"/>
              <w:rPr>
                <w:rFonts w:eastAsiaTheme="minorHAnsi"/>
              </w:rPr>
            </w:pPr>
          </w:p>
        </w:tc>
        <w:tc>
          <w:tcPr>
            <w:tcW w:w="4084" w:type="dxa"/>
            <w:shd w:val="clear" w:color="auto" w:fill="auto"/>
            <w:vAlign w:val="bottom"/>
          </w:tcPr>
          <w:p w14:paraId="6715F129" w14:textId="77777777" w:rsidR="00DB76A0" w:rsidRPr="002664C3" w:rsidRDefault="00DB76A0" w:rsidP="001C17A6">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4FD1946D" w14:textId="77777777" w:rsidR="00DB76A0" w:rsidRPr="002664C3" w:rsidRDefault="00DB76A0" w:rsidP="001C17A6">
            <w:pPr>
              <w:pStyle w:val="Testbank"/>
              <w:jc w:val="center"/>
              <w:rPr>
                <w:rFonts w:eastAsiaTheme="minorHAnsi"/>
              </w:rPr>
            </w:pPr>
          </w:p>
        </w:tc>
        <w:tc>
          <w:tcPr>
            <w:tcW w:w="1776" w:type="dxa"/>
          </w:tcPr>
          <w:p w14:paraId="3637EDF8" w14:textId="77777777" w:rsidR="00DB76A0" w:rsidRDefault="00DB76A0" w:rsidP="001C17A6">
            <w:pPr>
              <w:pStyle w:val="Testbank"/>
              <w:jc w:val="center"/>
              <w:rPr>
                <w:rFonts w:eastAsiaTheme="minorHAnsi"/>
              </w:rPr>
            </w:pPr>
            <w:r>
              <w:rPr>
                <w:rFonts w:eastAsiaTheme="minorHAnsi"/>
              </w:rPr>
              <w:t>$</w:t>
            </w:r>
            <w:r>
              <w:t>21,000</w:t>
            </w:r>
          </w:p>
        </w:tc>
      </w:tr>
      <w:tr w:rsidR="00DB76A0" w:rsidRPr="002664C3" w14:paraId="0D5A02E9" w14:textId="77777777" w:rsidTr="001C17A6">
        <w:tc>
          <w:tcPr>
            <w:tcW w:w="236" w:type="dxa"/>
            <w:shd w:val="clear" w:color="auto" w:fill="auto"/>
          </w:tcPr>
          <w:p w14:paraId="14F82DCC" w14:textId="77777777" w:rsidR="00DB76A0" w:rsidRPr="002664C3" w:rsidRDefault="00DB76A0" w:rsidP="001C17A6">
            <w:pPr>
              <w:pStyle w:val="Testbank"/>
              <w:rPr>
                <w:rFonts w:eastAsiaTheme="minorHAnsi"/>
              </w:rPr>
            </w:pPr>
          </w:p>
        </w:tc>
        <w:tc>
          <w:tcPr>
            <w:tcW w:w="4084" w:type="dxa"/>
            <w:shd w:val="clear" w:color="auto" w:fill="auto"/>
            <w:vAlign w:val="bottom"/>
          </w:tcPr>
          <w:p w14:paraId="10019DFD" w14:textId="77777777" w:rsidR="00DB76A0" w:rsidRPr="002664C3" w:rsidRDefault="00DB76A0" w:rsidP="001C17A6">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2916B333" w14:textId="77777777" w:rsidR="00DB76A0" w:rsidRPr="002664C3" w:rsidRDefault="00DB76A0" w:rsidP="001C17A6">
            <w:pPr>
              <w:pStyle w:val="Testbank"/>
              <w:jc w:val="center"/>
              <w:rPr>
                <w:rFonts w:eastAsiaTheme="minorHAnsi"/>
              </w:rPr>
            </w:pPr>
            <w:r>
              <w:rPr>
                <w:rFonts w:eastAsiaTheme="minorHAnsi"/>
              </w:rPr>
              <w:t>$</w:t>
            </w:r>
            <w:r>
              <w:t>1.00</w:t>
            </w:r>
          </w:p>
        </w:tc>
        <w:tc>
          <w:tcPr>
            <w:tcW w:w="1776" w:type="dxa"/>
          </w:tcPr>
          <w:p w14:paraId="66E57F85" w14:textId="77777777" w:rsidR="00DB76A0" w:rsidRDefault="00DB76A0" w:rsidP="001C17A6">
            <w:pPr>
              <w:pStyle w:val="Testbank"/>
              <w:jc w:val="center"/>
              <w:rPr>
                <w:rFonts w:eastAsiaTheme="minorHAnsi"/>
              </w:rPr>
            </w:pPr>
          </w:p>
        </w:tc>
      </w:tr>
      <w:tr w:rsidR="00DB76A0" w:rsidRPr="002664C3" w14:paraId="661FC23F" w14:textId="77777777" w:rsidTr="001C17A6">
        <w:tc>
          <w:tcPr>
            <w:tcW w:w="236" w:type="dxa"/>
            <w:shd w:val="clear" w:color="auto" w:fill="auto"/>
          </w:tcPr>
          <w:p w14:paraId="512E6635" w14:textId="77777777" w:rsidR="00DB76A0" w:rsidRPr="002664C3" w:rsidRDefault="00DB76A0" w:rsidP="001C17A6">
            <w:pPr>
              <w:pStyle w:val="Testbank"/>
              <w:rPr>
                <w:rFonts w:eastAsiaTheme="minorHAnsi"/>
              </w:rPr>
            </w:pPr>
          </w:p>
        </w:tc>
        <w:tc>
          <w:tcPr>
            <w:tcW w:w="4084" w:type="dxa"/>
            <w:shd w:val="clear" w:color="auto" w:fill="auto"/>
            <w:vAlign w:val="bottom"/>
          </w:tcPr>
          <w:p w14:paraId="7C13D69E" w14:textId="77777777" w:rsidR="00DB76A0" w:rsidRPr="002664C3" w:rsidRDefault="00DB76A0" w:rsidP="001C17A6">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201D63A9" w14:textId="77777777" w:rsidR="00DB76A0" w:rsidRPr="002664C3" w:rsidRDefault="00DB76A0" w:rsidP="001C17A6">
            <w:pPr>
              <w:pStyle w:val="Testbank"/>
              <w:jc w:val="center"/>
              <w:rPr>
                <w:rFonts w:eastAsiaTheme="minorHAnsi"/>
              </w:rPr>
            </w:pPr>
            <w:r>
              <w:rPr>
                <w:rFonts w:eastAsiaTheme="minorHAnsi"/>
              </w:rPr>
              <w:t>$</w:t>
            </w:r>
            <w:r>
              <w:t>0.55</w:t>
            </w:r>
          </w:p>
        </w:tc>
        <w:tc>
          <w:tcPr>
            <w:tcW w:w="1776" w:type="dxa"/>
          </w:tcPr>
          <w:p w14:paraId="22851267" w14:textId="77777777" w:rsidR="00DB76A0" w:rsidRDefault="00DB76A0" w:rsidP="001C17A6">
            <w:pPr>
              <w:pStyle w:val="Testbank"/>
              <w:jc w:val="center"/>
              <w:rPr>
                <w:rFonts w:eastAsiaTheme="minorHAnsi"/>
              </w:rPr>
            </w:pPr>
          </w:p>
        </w:tc>
      </w:tr>
      <w:tr w:rsidR="00DB76A0" w:rsidRPr="002664C3" w14:paraId="4AB28146" w14:textId="77777777" w:rsidTr="001C17A6">
        <w:tc>
          <w:tcPr>
            <w:tcW w:w="236" w:type="dxa"/>
            <w:shd w:val="clear" w:color="auto" w:fill="auto"/>
          </w:tcPr>
          <w:p w14:paraId="6B6BDA01" w14:textId="77777777" w:rsidR="00DB76A0" w:rsidRPr="002664C3" w:rsidRDefault="00DB76A0" w:rsidP="001C17A6">
            <w:pPr>
              <w:pStyle w:val="Testbank"/>
              <w:rPr>
                <w:rFonts w:eastAsiaTheme="minorHAnsi"/>
              </w:rPr>
            </w:pPr>
          </w:p>
        </w:tc>
        <w:tc>
          <w:tcPr>
            <w:tcW w:w="4084" w:type="dxa"/>
            <w:shd w:val="clear" w:color="auto" w:fill="auto"/>
            <w:vAlign w:val="bottom"/>
          </w:tcPr>
          <w:p w14:paraId="23974084" w14:textId="77777777" w:rsidR="00DB76A0" w:rsidRPr="002664C3" w:rsidRDefault="00DB76A0" w:rsidP="001C17A6">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7C92CE02" w14:textId="77777777" w:rsidR="00DB76A0" w:rsidRPr="002664C3" w:rsidRDefault="00DB76A0" w:rsidP="001C17A6">
            <w:pPr>
              <w:pStyle w:val="Testbank"/>
              <w:jc w:val="center"/>
              <w:rPr>
                <w:rFonts w:eastAsiaTheme="minorHAnsi"/>
              </w:rPr>
            </w:pPr>
          </w:p>
        </w:tc>
        <w:tc>
          <w:tcPr>
            <w:tcW w:w="1776" w:type="dxa"/>
          </w:tcPr>
          <w:p w14:paraId="26F61C90" w14:textId="77777777" w:rsidR="00DB76A0" w:rsidRDefault="00DB76A0" w:rsidP="001C17A6">
            <w:pPr>
              <w:pStyle w:val="Testbank"/>
              <w:jc w:val="center"/>
              <w:rPr>
                <w:rFonts w:eastAsiaTheme="minorHAnsi"/>
              </w:rPr>
            </w:pPr>
            <w:r>
              <w:rPr>
                <w:rFonts w:eastAsiaTheme="minorHAnsi"/>
              </w:rPr>
              <w:t>$</w:t>
            </w:r>
            <w:r>
              <w:t>7,500</w:t>
            </w:r>
          </w:p>
        </w:tc>
      </w:tr>
    </w:tbl>
    <w:p w14:paraId="3D1646C7" w14:textId="77777777" w:rsidR="00DB76A0" w:rsidRPr="007269DA" w:rsidRDefault="00DB76A0" w:rsidP="00DB76A0">
      <w:pPr>
        <w:pStyle w:val="Testbank"/>
        <w:rPr>
          <w:rFonts w:eastAsiaTheme="minorHAnsi"/>
        </w:rPr>
      </w:pPr>
    </w:p>
    <w:p w14:paraId="1AA60CCC" w14:textId="77777777" w:rsidR="00DB76A0" w:rsidRDefault="00DB76A0" w:rsidP="00DB76A0">
      <w:pPr>
        <w:pStyle w:val="Testbank"/>
        <w:rPr>
          <w:rFonts w:eastAsiaTheme="minorHAnsi"/>
        </w:rPr>
      </w:pPr>
      <w:r>
        <w:rPr>
          <w:rFonts w:eastAsiaTheme="minorHAnsi"/>
        </w:rPr>
        <w:t xml:space="preserve">If </w:t>
      </w:r>
      <w:r>
        <w:t>4,000</w:t>
      </w:r>
      <w:r>
        <w:rPr>
          <w:rFonts w:eastAsiaTheme="minorHAnsi"/>
        </w:rPr>
        <w:t xml:space="preserve"> </w:t>
      </w:r>
      <w:r w:rsidRPr="000F7D04">
        <w:rPr>
          <w:rFonts w:eastAsiaTheme="minorHAnsi"/>
        </w:rPr>
        <w:t>units are produced, the total amou</w:t>
      </w:r>
      <w:r>
        <w:rPr>
          <w:rFonts w:eastAsiaTheme="minorHAnsi"/>
        </w:rPr>
        <w:t>nt of direct manufacturing cost</w:t>
      </w:r>
      <w:r w:rsidRPr="000F7D04">
        <w:rPr>
          <w:rFonts w:eastAsiaTheme="minorHAnsi"/>
        </w:rPr>
        <w:t xml:space="preserve"> incurred is closest to:</w:t>
      </w:r>
    </w:p>
    <w:p w14:paraId="6F45B30A" w14:textId="77777777" w:rsidR="00DB76A0" w:rsidRPr="000F7D04" w:rsidRDefault="00DB76A0" w:rsidP="00FD16A2">
      <w:pPr>
        <w:pStyle w:val="Testbank"/>
        <w:outlineLvl w:val="0"/>
        <w:rPr>
          <w:rFonts w:eastAsiaTheme="minorHAnsi"/>
        </w:rPr>
      </w:pPr>
      <w:r w:rsidRPr="000F7D04">
        <w:rPr>
          <w:rFonts w:eastAsiaTheme="minorHAnsi"/>
        </w:rPr>
        <w:t xml:space="preserve">A) </w:t>
      </w:r>
      <w:r>
        <w:t xml:space="preserve">$53,400 </w:t>
      </w:r>
    </w:p>
    <w:p w14:paraId="5FF28B08" w14:textId="77777777" w:rsidR="00DB76A0" w:rsidRPr="000F7D04" w:rsidRDefault="00DB76A0" w:rsidP="00FD16A2">
      <w:pPr>
        <w:pStyle w:val="Testbank"/>
        <w:outlineLvl w:val="0"/>
        <w:rPr>
          <w:rFonts w:eastAsiaTheme="minorHAnsi"/>
        </w:rPr>
      </w:pPr>
      <w:r w:rsidRPr="000F7D04">
        <w:rPr>
          <w:rFonts w:eastAsiaTheme="minorHAnsi"/>
        </w:rPr>
        <w:t xml:space="preserve">B) </w:t>
      </w:r>
      <w:r>
        <w:t xml:space="preserve">$35,600 </w:t>
      </w:r>
    </w:p>
    <w:p w14:paraId="76CC8A3E" w14:textId="77777777" w:rsidR="00DB76A0" w:rsidRPr="000F7D04" w:rsidRDefault="00DB76A0" w:rsidP="00DB76A0">
      <w:pPr>
        <w:pStyle w:val="Testbank"/>
        <w:rPr>
          <w:rFonts w:eastAsiaTheme="minorHAnsi"/>
        </w:rPr>
      </w:pPr>
      <w:r w:rsidRPr="000F7D04">
        <w:rPr>
          <w:rFonts w:eastAsiaTheme="minorHAnsi"/>
        </w:rPr>
        <w:t xml:space="preserve">C) </w:t>
      </w:r>
      <w:r>
        <w:t xml:space="preserve">$36,600 </w:t>
      </w:r>
    </w:p>
    <w:p w14:paraId="1FE072A6" w14:textId="77777777" w:rsidR="00DB76A0" w:rsidRDefault="00DB76A0" w:rsidP="00DB76A0">
      <w:pPr>
        <w:pStyle w:val="Testbank"/>
        <w:rPr>
          <w:rFonts w:eastAsiaTheme="minorHAnsi"/>
        </w:rPr>
      </w:pPr>
      <w:r w:rsidRPr="000F7D04">
        <w:rPr>
          <w:rFonts w:eastAsiaTheme="minorHAnsi"/>
        </w:rPr>
        <w:t xml:space="preserve">D) </w:t>
      </w:r>
      <w:r>
        <w:t xml:space="preserve">$31,600 </w:t>
      </w:r>
    </w:p>
    <w:p w14:paraId="009B032E" w14:textId="77777777" w:rsidR="00DB76A0" w:rsidRPr="000F7D04" w:rsidRDefault="00DB76A0" w:rsidP="00DB76A0">
      <w:pPr>
        <w:pStyle w:val="Testbank"/>
        <w:rPr>
          <w:rFonts w:eastAsiaTheme="minorHAnsi"/>
        </w:rPr>
      </w:pPr>
      <w:r w:rsidRPr="000F7D04">
        <w:rPr>
          <w:rFonts w:eastAsiaTheme="minorHAnsi"/>
        </w:rPr>
        <w:t xml:space="preserve">Answer: </w:t>
      </w:r>
      <w:r>
        <w:t>D</w:t>
      </w:r>
    </w:p>
    <w:p w14:paraId="55D5AA04" w14:textId="77777777" w:rsidR="00DB76A0" w:rsidRDefault="00DB76A0" w:rsidP="00DB76A0">
      <w:pPr>
        <w:pStyle w:val="Testbank"/>
        <w:rPr>
          <w:rFonts w:eastAsiaTheme="minorHAnsi"/>
        </w:rPr>
      </w:pPr>
      <w:r w:rsidRPr="000F7D04">
        <w:rPr>
          <w:rFonts w:eastAsiaTheme="minorHAnsi"/>
        </w:rPr>
        <w:t>Difficulty: 1 Easy</w:t>
      </w:r>
    </w:p>
    <w:p w14:paraId="00E83F0A" w14:textId="77777777" w:rsidR="00DB76A0" w:rsidRDefault="00DB76A0" w:rsidP="00DB76A0">
      <w:pPr>
        <w:pStyle w:val="Testbank"/>
        <w:rPr>
          <w:rFonts w:eastAsiaTheme="minorHAnsi"/>
        </w:rPr>
      </w:pPr>
      <w:r>
        <w:rPr>
          <w:rFonts w:eastAsiaTheme="minorHAnsi"/>
        </w:rPr>
        <w:t>Learning Objective: 01--01</w:t>
      </w:r>
    </w:p>
    <w:p w14:paraId="68C70A91" w14:textId="77777777" w:rsidR="00DB76A0" w:rsidRDefault="00DB76A0" w:rsidP="00DB76A0">
      <w:pPr>
        <w:pStyle w:val="Testbank"/>
        <w:rPr>
          <w:rFonts w:eastAsiaTheme="minorHAnsi"/>
        </w:rPr>
      </w:pPr>
      <w:r>
        <w:rPr>
          <w:rFonts w:eastAsiaTheme="minorHAnsi"/>
        </w:rPr>
        <w:t>Learning Objective: 01--02</w:t>
      </w:r>
    </w:p>
    <w:p w14:paraId="36ED55C3" w14:textId="77777777" w:rsidR="00DB76A0" w:rsidRDefault="00DB76A0" w:rsidP="00DB76A0">
      <w:pPr>
        <w:pStyle w:val="Testbank"/>
        <w:rPr>
          <w:rFonts w:eastAsiaTheme="minorHAnsi"/>
        </w:rPr>
      </w:pPr>
      <w:r>
        <w:rPr>
          <w:rFonts w:eastAsiaTheme="minorHAnsi"/>
        </w:rPr>
        <w:t>Learning Objective: 01--04</w:t>
      </w:r>
    </w:p>
    <w:p w14:paraId="49FFED29" w14:textId="77777777" w:rsidR="00DB76A0" w:rsidRDefault="00DB76A0" w:rsidP="00DB76A0">
      <w:pPr>
        <w:pStyle w:val="Testbank"/>
      </w:pPr>
      <w:r w:rsidRPr="00FE4A9F">
        <w:lastRenderedPageBreak/>
        <w:t>Topic Area:</w:t>
      </w:r>
    </w:p>
    <w:p w14:paraId="7A3A1722" w14:textId="77777777" w:rsidR="00DB76A0" w:rsidRDefault="00DB76A0" w:rsidP="00DB76A0">
      <w:pPr>
        <w:pStyle w:val="Testbank"/>
      </w:pPr>
      <w:r>
        <w:t xml:space="preserve">Blooms: </w:t>
      </w:r>
      <w:r w:rsidRPr="00FE4A9F">
        <w:t>Apply</w:t>
      </w:r>
    </w:p>
    <w:p w14:paraId="21965A01" w14:textId="61CE4F4B" w:rsidR="00DB76A0" w:rsidRDefault="00FD16A2" w:rsidP="00DB76A0">
      <w:pPr>
        <w:pStyle w:val="Testbank"/>
      </w:pPr>
      <w:r>
        <w:t>AACSB: Analytical Thinking</w:t>
      </w:r>
    </w:p>
    <w:p w14:paraId="2007AC83" w14:textId="77777777" w:rsidR="00DB76A0" w:rsidRDefault="00DB76A0" w:rsidP="00DB76A0">
      <w:pPr>
        <w:pStyle w:val="Testbank"/>
      </w:pPr>
      <w:r w:rsidRPr="00FE4A9F">
        <w:t>AICPA: BB Critical Thinking</w:t>
      </w:r>
    </w:p>
    <w:p w14:paraId="6171D064" w14:textId="77777777" w:rsidR="00DB76A0" w:rsidRDefault="00DB76A0" w:rsidP="00DB76A0">
      <w:pPr>
        <w:pStyle w:val="Testbank"/>
      </w:pPr>
      <w:r>
        <w:t>AICPA: FN Measurement</w:t>
      </w:r>
    </w:p>
    <w:p w14:paraId="66546C02" w14:textId="77777777" w:rsidR="00DB76A0" w:rsidRDefault="00DB76A0" w:rsidP="00DB76A0">
      <w:pPr>
        <w:pStyle w:val="Testbank"/>
      </w:pPr>
      <w:r>
        <w:t>Refer To: CH01-Ref</w:t>
      </w:r>
    </w:p>
    <w:p w14:paraId="4FC08734" w14:textId="77777777" w:rsidR="00DB76A0" w:rsidRDefault="00DB76A0" w:rsidP="00DB76A0">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DB76A0" w:rsidRPr="00E7484A" w14:paraId="7FE88183" w14:textId="77777777" w:rsidTr="001C17A6">
        <w:tc>
          <w:tcPr>
            <w:tcW w:w="236" w:type="dxa"/>
            <w:shd w:val="clear" w:color="auto" w:fill="auto"/>
          </w:tcPr>
          <w:p w14:paraId="280FC71C" w14:textId="77777777" w:rsidR="00DB76A0" w:rsidRPr="00E7484A" w:rsidRDefault="00DB76A0" w:rsidP="001C17A6">
            <w:pPr>
              <w:pStyle w:val="Testbank"/>
              <w:rPr>
                <w:rFonts w:eastAsiaTheme="minorHAnsi"/>
              </w:rPr>
            </w:pPr>
          </w:p>
        </w:tc>
        <w:tc>
          <w:tcPr>
            <w:tcW w:w="5178" w:type="dxa"/>
            <w:shd w:val="clear" w:color="auto" w:fill="auto"/>
            <w:vAlign w:val="bottom"/>
          </w:tcPr>
          <w:p w14:paraId="00564243" w14:textId="77777777" w:rsidR="00DB76A0" w:rsidRPr="00E7484A" w:rsidRDefault="00DB76A0" w:rsidP="001C17A6">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0838A397" w14:textId="77777777" w:rsidR="00DB76A0" w:rsidRPr="00E7484A" w:rsidRDefault="00DB76A0" w:rsidP="001C17A6">
            <w:pPr>
              <w:pStyle w:val="Testbank"/>
              <w:jc w:val="right"/>
              <w:rPr>
                <w:rFonts w:eastAsiaTheme="minorHAnsi"/>
              </w:rPr>
            </w:pPr>
            <w:r>
              <w:rPr>
                <w:rFonts w:eastAsiaTheme="minorHAnsi"/>
              </w:rPr>
              <w:t>$</w:t>
            </w:r>
            <w:r>
              <w:t>5.00</w:t>
            </w:r>
          </w:p>
        </w:tc>
      </w:tr>
      <w:tr w:rsidR="00DB76A0" w:rsidRPr="00E7484A" w14:paraId="33CDABD8" w14:textId="77777777" w:rsidTr="001C17A6">
        <w:tc>
          <w:tcPr>
            <w:tcW w:w="236" w:type="dxa"/>
            <w:shd w:val="clear" w:color="auto" w:fill="auto"/>
          </w:tcPr>
          <w:p w14:paraId="15BD8CDF" w14:textId="77777777" w:rsidR="00DB76A0" w:rsidRPr="00E7484A" w:rsidRDefault="00DB76A0" w:rsidP="001C17A6">
            <w:pPr>
              <w:pStyle w:val="Testbank"/>
              <w:rPr>
                <w:rFonts w:eastAsiaTheme="minorHAnsi"/>
              </w:rPr>
            </w:pPr>
          </w:p>
        </w:tc>
        <w:tc>
          <w:tcPr>
            <w:tcW w:w="5178" w:type="dxa"/>
            <w:shd w:val="clear" w:color="auto" w:fill="auto"/>
            <w:vAlign w:val="bottom"/>
          </w:tcPr>
          <w:p w14:paraId="23D20F2B" w14:textId="77777777" w:rsidR="00DB76A0" w:rsidRPr="00E7484A" w:rsidRDefault="00DB76A0" w:rsidP="001C17A6">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14:paraId="4C9CBB63" w14:textId="77777777" w:rsidR="00DB76A0" w:rsidRPr="00E7484A" w:rsidRDefault="00DB76A0" w:rsidP="001C17A6">
            <w:pPr>
              <w:pStyle w:val="Testbank"/>
              <w:jc w:val="right"/>
              <w:rPr>
                <w:rFonts w:eastAsiaTheme="minorHAnsi"/>
              </w:rPr>
            </w:pPr>
            <w:r>
              <w:t>2.90</w:t>
            </w:r>
          </w:p>
        </w:tc>
      </w:tr>
      <w:tr w:rsidR="00DB76A0" w:rsidRPr="00E7484A" w14:paraId="382D18F4" w14:textId="77777777" w:rsidTr="001C17A6">
        <w:tc>
          <w:tcPr>
            <w:tcW w:w="236" w:type="dxa"/>
            <w:shd w:val="clear" w:color="auto" w:fill="auto"/>
          </w:tcPr>
          <w:p w14:paraId="74464001" w14:textId="77777777" w:rsidR="00DB76A0" w:rsidRPr="00E7484A" w:rsidRDefault="00DB76A0" w:rsidP="001C17A6">
            <w:pPr>
              <w:pStyle w:val="Testbank"/>
              <w:rPr>
                <w:rFonts w:eastAsiaTheme="minorHAnsi"/>
              </w:rPr>
            </w:pPr>
          </w:p>
        </w:tc>
        <w:tc>
          <w:tcPr>
            <w:tcW w:w="5178" w:type="dxa"/>
            <w:shd w:val="clear" w:color="auto" w:fill="auto"/>
            <w:vAlign w:val="bottom"/>
          </w:tcPr>
          <w:p w14:paraId="46124B97" w14:textId="77777777" w:rsidR="00DB76A0" w:rsidRPr="00E7484A" w:rsidRDefault="00DB76A0" w:rsidP="001C17A6">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14:paraId="46EAC8FB" w14:textId="77777777" w:rsidR="00DB76A0" w:rsidRPr="00E7484A" w:rsidRDefault="00DB76A0" w:rsidP="001C17A6">
            <w:pPr>
              <w:pStyle w:val="Testbank"/>
              <w:jc w:val="right"/>
              <w:rPr>
                <w:rFonts w:eastAsiaTheme="minorHAnsi"/>
              </w:rPr>
            </w:pPr>
            <w:r>
              <w:rPr>
                <w:rFonts w:eastAsiaTheme="minorHAnsi"/>
              </w:rPr>
              <w:t>$</w:t>
            </w:r>
            <w:r>
              <w:t>7.90</w:t>
            </w:r>
          </w:p>
        </w:tc>
      </w:tr>
      <w:tr w:rsidR="00DB76A0" w:rsidRPr="00E7484A" w14:paraId="7F81E7B4" w14:textId="77777777" w:rsidTr="001C17A6">
        <w:tc>
          <w:tcPr>
            <w:tcW w:w="236" w:type="dxa"/>
            <w:shd w:val="clear" w:color="auto" w:fill="auto"/>
          </w:tcPr>
          <w:p w14:paraId="35232554" w14:textId="77777777" w:rsidR="00DB76A0" w:rsidRPr="00E7484A" w:rsidRDefault="00DB76A0" w:rsidP="001C17A6">
            <w:pPr>
              <w:pStyle w:val="Testbank"/>
              <w:rPr>
                <w:rFonts w:eastAsiaTheme="minorHAnsi"/>
              </w:rPr>
            </w:pPr>
          </w:p>
        </w:tc>
        <w:tc>
          <w:tcPr>
            <w:tcW w:w="5178" w:type="dxa"/>
            <w:shd w:val="clear" w:color="auto" w:fill="auto"/>
            <w:vAlign w:val="bottom"/>
          </w:tcPr>
          <w:p w14:paraId="205BD571" w14:textId="77777777" w:rsidR="00DB76A0" w:rsidRPr="00E7484A" w:rsidRDefault="00DB76A0" w:rsidP="001C17A6">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14:paraId="7E18264A" w14:textId="77777777" w:rsidR="00DB76A0" w:rsidRPr="00E7484A" w:rsidRDefault="00DB76A0" w:rsidP="001C17A6">
            <w:pPr>
              <w:pStyle w:val="Testbank"/>
              <w:jc w:val="right"/>
              <w:rPr>
                <w:rFonts w:eastAsiaTheme="minorHAnsi"/>
              </w:rPr>
            </w:pPr>
            <w:r>
              <w:t>4,000</w:t>
            </w:r>
          </w:p>
        </w:tc>
      </w:tr>
      <w:tr w:rsidR="00DB76A0" w:rsidRPr="00E7484A" w14:paraId="1728ABDF" w14:textId="77777777" w:rsidTr="001C17A6">
        <w:tc>
          <w:tcPr>
            <w:tcW w:w="236" w:type="dxa"/>
            <w:shd w:val="clear" w:color="auto" w:fill="auto"/>
          </w:tcPr>
          <w:p w14:paraId="35A2EA4A" w14:textId="77777777" w:rsidR="00DB76A0" w:rsidRPr="00E7484A" w:rsidRDefault="00DB76A0" w:rsidP="001C17A6">
            <w:pPr>
              <w:pStyle w:val="Testbank"/>
              <w:rPr>
                <w:rFonts w:eastAsiaTheme="minorHAnsi"/>
              </w:rPr>
            </w:pPr>
          </w:p>
        </w:tc>
        <w:tc>
          <w:tcPr>
            <w:tcW w:w="5178" w:type="dxa"/>
            <w:shd w:val="clear" w:color="auto" w:fill="auto"/>
            <w:vAlign w:val="bottom"/>
          </w:tcPr>
          <w:p w14:paraId="4602E323" w14:textId="77777777" w:rsidR="00DB76A0" w:rsidRPr="00E7484A" w:rsidRDefault="00DB76A0" w:rsidP="001C17A6">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14:paraId="77D08FC7" w14:textId="77777777" w:rsidR="00DB76A0" w:rsidRPr="00E7484A" w:rsidRDefault="00DB76A0" w:rsidP="001C17A6">
            <w:pPr>
              <w:pStyle w:val="Testbank"/>
              <w:jc w:val="right"/>
              <w:rPr>
                <w:rFonts w:eastAsiaTheme="minorHAnsi"/>
              </w:rPr>
            </w:pPr>
            <w:r>
              <w:rPr>
                <w:rFonts w:eastAsiaTheme="minorHAnsi"/>
              </w:rPr>
              <w:t>$</w:t>
            </w:r>
            <w:r>
              <w:t>31,600</w:t>
            </w:r>
          </w:p>
        </w:tc>
      </w:tr>
    </w:tbl>
    <w:p w14:paraId="0E56571E" w14:textId="77777777" w:rsidR="00CC7EF3" w:rsidRDefault="00CC7EF3" w:rsidP="00DB76A0">
      <w:pPr>
        <w:pStyle w:val="Testbank"/>
      </w:pPr>
    </w:p>
    <w:p w14:paraId="2158C9DB" w14:textId="77777777" w:rsidR="00CC7EF3" w:rsidRDefault="00CC7EF3" w:rsidP="00CC7EF3">
      <w:pPr>
        <w:pStyle w:val="Testbank"/>
      </w:pPr>
      <w:r>
        <w:t>[QUESTION]</w:t>
      </w:r>
    </w:p>
    <w:p w14:paraId="664493A0" w14:textId="77777777" w:rsidR="00DB76A0" w:rsidRDefault="007F32A2" w:rsidP="00DB76A0">
      <w:pPr>
        <w:pStyle w:val="Testbank"/>
        <w:rPr>
          <w:rFonts w:eastAsiaTheme="minorHAnsi"/>
        </w:rPr>
      </w:pPr>
      <w:r>
        <w:t>117</w:t>
      </w:r>
      <w:r w:rsidR="00CC7EF3">
        <w:t xml:space="preserve">. </w:t>
      </w:r>
      <w:r w:rsidR="00DB76A0">
        <w:t>Norred</w:t>
      </w:r>
      <w:r w:rsidR="00DB76A0">
        <w:rPr>
          <w:rFonts w:eastAsiaTheme="minorHAnsi"/>
        </w:rPr>
        <w:t xml:space="preserve"> Corporation has provided the following information</w:t>
      </w:r>
      <w:r w:rsidR="00DB76A0" w:rsidRPr="000F7D04">
        <w:rPr>
          <w:rFonts w:eastAsiaTheme="minorHAnsi"/>
        </w:rPr>
        <w:t>:</w:t>
      </w:r>
    </w:p>
    <w:p w14:paraId="6FE03C63" w14:textId="77777777" w:rsidR="00DB76A0" w:rsidRPr="000F7D04" w:rsidRDefault="00DB76A0" w:rsidP="00DB76A0">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DB76A0" w:rsidRPr="002664C3" w14:paraId="49053719" w14:textId="77777777" w:rsidTr="001C17A6">
        <w:tc>
          <w:tcPr>
            <w:tcW w:w="236" w:type="dxa"/>
            <w:shd w:val="clear" w:color="auto" w:fill="auto"/>
          </w:tcPr>
          <w:p w14:paraId="087984F3" w14:textId="77777777" w:rsidR="00DB76A0" w:rsidRPr="002664C3" w:rsidRDefault="00DB76A0" w:rsidP="001C17A6">
            <w:pPr>
              <w:pStyle w:val="Testbank"/>
              <w:rPr>
                <w:rFonts w:eastAsiaTheme="minorHAnsi"/>
              </w:rPr>
            </w:pPr>
          </w:p>
        </w:tc>
        <w:tc>
          <w:tcPr>
            <w:tcW w:w="4084" w:type="dxa"/>
            <w:shd w:val="clear" w:color="auto" w:fill="auto"/>
            <w:vAlign w:val="bottom"/>
          </w:tcPr>
          <w:p w14:paraId="38EE0FCE" w14:textId="77777777" w:rsidR="00DB76A0" w:rsidRPr="002664C3" w:rsidRDefault="00DB76A0" w:rsidP="001C17A6">
            <w:pPr>
              <w:pStyle w:val="Testbank"/>
              <w:tabs>
                <w:tab w:val="right" w:leader="dot" w:pos="3796"/>
              </w:tabs>
              <w:rPr>
                <w:rFonts w:eastAsiaTheme="minorHAnsi"/>
              </w:rPr>
            </w:pPr>
          </w:p>
        </w:tc>
        <w:tc>
          <w:tcPr>
            <w:tcW w:w="1392" w:type="dxa"/>
            <w:shd w:val="clear" w:color="auto" w:fill="auto"/>
            <w:vAlign w:val="bottom"/>
          </w:tcPr>
          <w:p w14:paraId="1FE12E26" w14:textId="77777777" w:rsidR="00DB76A0" w:rsidRDefault="00DB76A0" w:rsidP="001C17A6">
            <w:pPr>
              <w:pStyle w:val="Testbank"/>
              <w:jc w:val="center"/>
              <w:rPr>
                <w:rFonts w:eastAsiaTheme="minorHAnsi"/>
              </w:rPr>
            </w:pPr>
            <w:r>
              <w:rPr>
                <w:rFonts w:eastAsiaTheme="minorHAnsi"/>
              </w:rPr>
              <w:t>Cost per Unit</w:t>
            </w:r>
          </w:p>
        </w:tc>
        <w:tc>
          <w:tcPr>
            <w:tcW w:w="1776" w:type="dxa"/>
          </w:tcPr>
          <w:p w14:paraId="1CB43941" w14:textId="77777777" w:rsidR="00DB76A0" w:rsidRDefault="00DB76A0" w:rsidP="001C17A6">
            <w:pPr>
              <w:pStyle w:val="Testbank"/>
              <w:jc w:val="center"/>
              <w:rPr>
                <w:rFonts w:eastAsiaTheme="minorHAnsi"/>
              </w:rPr>
            </w:pPr>
            <w:r>
              <w:rPr>
                <w:rFonts w:eastAsiaTheme="minorHAnsi"/>
              </w:rPr>
              <w:t>Cost per Period</w:t>
            </w:r>
          </w:p>
        </w:tc>
      </w:tr>
      <w:tr w:rsidR="00DB76A0" w:rsidRPr="002664C3" w14:paraId="2C687010" w14:textId="77777777" w:rsidTr="001C17A6">
        <w:tc>
          <w:tcPr>
            <w:tcW w:w="236" w:type="dxa"/>
            <w:shd w:val="clear" w:color="auto" w:fill="auto"/>
          </w:tcPr>
          <w:p w14:paraId="681F94AB" w14:textId="77777777" w:rsidR="00DB76A0" w:rsidRPr="002664C3" w:rsidRDefault="00DB76A0" w:rsidP="001C17A6">
            <w:pPr>
              <w:pStyle w:val="Testbank"/>
              <w:rPr>
                <w:rFonts w:eastAsiaTheme="minorHAnsi"/>
              </w:rPr>
            </w:pPr>
          </w:p>
        </w:tc>
        <w:tc>
          <w:tcPr>
            <w:tcW w:w="4084" w:type="dxa"/>
            <w:shd w:val="clear" w:color="auto" w:fill="auto"/>
            <w:vAlign w:val="bottom"/>
          </w:tcPr>
          <w:p w14:paraId="1E97551E" w14:textId="77777777" w:rsidR="00DB76A0" w:rsidRPr="002664C3" w:rsidRDefault="00DB76A0" w:rsidP="001C17A6">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2EA91014" w14:textId="77777777" w:rsidR="00DB76A0" w:rsidRPr="002664C3" w:rsidRDefault="00DB76A0" w:rsidP="001C17A6">
            <w:pPr>
              <w:pStyle w:val="Testbank"/>
              <w:jc w:val="center"/>
              <w:rPr>
                <w:rFonts w:eastAsiaTheme="minorHAnsi"/>
              </w:rPr>
            </w:pPr>
            <w:r>
              <w:rPr>
                <w:rFonts w:eastAsiaTheme="minorHAnsi"/>
              </w:rPr>
              <w:t>$</w:t>
            </w:r>
            <w:r>
              <w:t>7.05</w:t>
            </w:r>
          </w:p>
        </w:tc>
        <w:tc>
          <w:tcPr>
            <w:tcW w:w="1776" w:type="dxa"/>
          </w:tcPr>
          <w:p w14:paraId="26DAA13D" w14:textId="77777777" w:rsidR="00DB76A0" w:rsidRDefault="00DB76A0" w:rsidP="001C17A6">
            <w:pPr>
              <w:pStyle w:val="Testbank"/>
              <w:jc w:val="center"/>
              <w:rPr>
                <w:rFonts w:eastAsiaTheme="minorHAnsi"/>
              </w:rPr>
            </w:pPr>
          </w:p>
        </w:tc>
      </w:tr>
      <w:tr w:rsidR="00DB76A0" w:rsidRPr="002664C3" w14:paraId="0417ABAB" w14:textId="77777777" w:rsidTr="001C17A6">
        <w:tc>
          <w:tcPr>
            <w:tcW w:w="236" w:type="dxa"/>
            <w:shd w:val="clear" w:color="auto" w:fill="auto"/>
          </w:tcPr>
          <w:p w14:paraId="3D9FD38E" w14:textId="77777777" w:rsidR="00DB76A0" w:rsidRPr="002664C3" w:rsidRDefault="00DB76A0" w:rsidP="001C17A6">
            <w:pPr>
              <w:pStyle w:val="Testbank"/>
              <w:rPr>
                <w:rFonts w:eastAsiaTheme="minorHAnsi"/>
              </w:rPr>
            </w:pPr>
          </w:p>
        </w:tc>
        <w:tc>
          <w:tcPr>
            <w:tcW w:w="4084" w:type="dxa"/>
            <w:shd w:val="clear" w:color="auto" w:fill="auto"/>
            <w:vAlign w:val="bottom"/>
          </w:tcPr>
          <w:p w14:paraId="3783BBD6" w14:textId="77777777" w:rsidR="00DB76A0" w:rsidRPr="002664C3" w:rsidRDefault="00DB76A0" w:rsidP="001C17A6">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53C9E4FF" w14:textId="77777777" w:rsidR="00DB76A0" w:rsidRPr="002664C3" w:rsidRDefault="00DB76A0" w:rsidP="001C17A6">
            <w:pPr>
              <w:pStyle w:val="Testbank"/>
              <w:jc w:val="center"/>
              <w:rPr>
                <w:rFonts w:eastAsiaTheme="minorHAnsi"/>
              </w:rPr>
            </w:pPr>
            <w:r>
              <w:t>$3.70</w:t>
            </w:r>
          </w:p>
        </w:tc>
        <w:tc>
          <w:tcPr>
            <w:tcW w:w="1776" w:type="dxa"/>
          </w:tcPr>
          <w:p w14:paraId="0362E5D4" w14:textId="77777777" w:rsidR="00DB76A0" w:rsidRDefault="00DB76A0" w:rsidP="001C17A6">
            <w:pPr>
              <w:pStyle w:val="Testbank"/>
              <w:jc w:val="center"/>
            </w:pPr>
          </w:p>
        </w:tc>
      </w:tr>
      <w:tr w:rsidR="00DB76A0" w:rsidRPr="002664C3" w14:paraId="6CF8DACF" w14:textId="77777777" w:rsidTr="001C17A6">
        <w:tc>
          <w:tcPr>
            <w:tcW w:w="236" w:type="dxa"/>
            <w:shd w:val="clear" w:color="auto" w:fill="auto"/>
          </w:tcPr>
          <w:p w14:paraId="1B2174B3" w14:textId="77777777" w:rsidR="00DB76A0" w:rsidRPr="002664C3" w:rsidRDefault="00DB76A0" w:rsidP="001C17A6">
            <w:pPr>
              <w:pStyle w:val="Testbank"/>
              <w:rPr>
                <w:rFonts w:eastAsiaTheme="minorHAnsi"/>
              </w:rPr>
            </w:pPr>
          </w:p>
        </w:tc>
        <w:tc>
          <w:tcPr>
            <w:tcW w:w="4084" w:type="dxa"/>
            <w:shd w:val="clear" w:color="auto" w:fill="auto"/>
            <w:vAlign w:val="bottom"/>
          </w:tcPr>
          <w:p w14:paraId="6D86A5A1" w14:textId="77777777" w:rsidR="00DB76A0" w:rsidRPr="002664C3" w:rsidRDefault="00DB76A0" w:rsidP="001C17A6">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618D10F1" w14:textId="77777777" w:rsidR="00DB76A0" w:rsidRPr="002664C3" w:rsidRDefault="00DB76A0" w:rsidP="001C17A6">
            <w:pPr>
              <w:pStyle w:val="Testbank"/>
              <w:jc w:val="center"/>
              <w:rPr>
                <w:rFonts w:eastAsiaTheme="minorHAnsi"/>
              </w:rPr>
            </w:pPr>
            <w:r>
              <w:rPr>
                <w:rFonts w:eastAsiaTheme="minorHAnsi"/>
              </w:rPr>
              <w:t>$</w:t>
            </w:r>
            <w:r>
              <w:t>1.60</w:t>
            </w:r>
          </w:p>
        </w:tc>
        <w:tc>
          <w:tcPr>
            <w:tcW w:w="1776" w:type="dxa"/>
          </w:tcPr>
          <w:p w14:paraId="7BCFC656" w14:textId="77777777" w:rsidR="00DB76A0" w:rsidRDefault="00DB76A0" w:rsidP="001C17A6">
            <w:pPr>
              <w:pStyle w:val="Testbank"/>
              <w:jc w:val="center"/>
              <w:rPr>
                <w:rFonts w:eastAsiaTheme="minorHAnsi"/>
              </w:rPr>
            </w:pPr>
          </w:p>
        </w:tc>
      </w:tr>
      <w:tr w:rsidR="00DB76A0" w:rsidRPr="002664C3" w14:paraId="24424EDF" w14:textId="77777777" w:rsidTr="001C17A6">
        <w:tc>
          <w:tcPr>
            <w:tcW w:w="236" w:type="dxa"/>
            <w:shd w:val="clear" w:color="auto" w:fill="auto"/>
          </w:tcPr>
          <w:p w14:paraId="21EF23EC" w14:textId="77777777" w:rsidR="00DB76A0" w:rsidRPr="002664C3" w:rsidRDefault="00DB76A0" w:rsidP="001C17A6">
            <w:pPr>
              <w:pStyle w:val="Testbank"/>
              <w:rPr>
                <w:rFonts w:eastAsiaTheme="minorHAnsi"/>
              </w:rPr>
            </w:pPr>
          </w:p>
        </w:tc>
        <w:tc>
          <w:tcPr>
            <w:tcW w:w="4084" w:type="dxa"/>
            <w:shd w:val="clear" w:color="auto" w:fill="auto"/>
            <w:vAlign w:val="bottom"/>
          </w:tcPr>
          <w:p w14:paraId="6E41DDC9" w14:textId="77777777" w:rsidR="00DB76A0" w:rsidRPr="002664C3" w:rsidRDefault="00DB76A0" w:rsidP="001C17A6">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6FE66C0A" w14:textId="77777777" w:rsidR="00DB76A0" w:rsidRPr="002664C3" w:rsidRDefault="00DB76A0" w:rsidP="001C17A6">
            <w:pPr>
              <w:pStyle w:val="Testbank"/>
              <w:jc w:val="center"/>
              <w:rPr>
                <w:rFonts w:eastAsiaTheme="minorHAnsi"/>
              </w:rPr>
            </w:pPr>
          </w:p>
        </w:tc>
        <w:tc>
          <w:tcPr>
            <w:tcW w:w="1776" w:type="dxa"/>
          </w:tcPr>
          <w:p w14:paraId="75CBBDEE" w14:textId="77777777" w:rsidR="00DB76A0" w:rsidRDefault="00DB76A0" w:rsidP="001C17A6">
            <w:pPr>
              <w:pStyle w:val="Testbank"/>
              <w:jc w:val="center"/>
              <w:rPr>
                <w:rFonts w:eastAsiaTheme="minorHAnsi"/>
              </w:rPr>
            </w:pPr>
            <w:r>
              <w:rPr>
                <w:rFonts w:eastAsiaTheme="minorHAnsi"/>
              </w:rPr>
              <w:t>$</w:t>
            </w:r>
            <w:r>
              <w:t>121,500</w:t>
            </w:r>
          </w:p>
        </w:tc>
      </w:tr>
      <w:tr w:rsidR="00DB76A0" w:rsidRPr="002664C3" w14:paraId="18D33E9E" w14:textId="77777777" w:rsidTr="001C17A6">
        <w:tc>
          <w:tcPr>
            <w:tcW w:w="236" w:type="dxa"/>
            <w:shd w:val="clear" w:color="auto" w:fill="auto"/>
          </w:tcPr>
          <w:p w14:paraId="1ED87AC9" w14:textId="77777777" w:rsidR="00DB76A0" w:rsidRPr="002664C3" w:rsidRDefault="00DB76A0" w:rsidP="001C17A6">
            <w:pPr>
              <w:pStyle w:val="Testbank"/>
              <w:rPr>
                <w:rFonts w:eastAsiaTheme="minorHAnsi"/>
              </w:rPr>
            </w:pPr>
          </w:p>
        </w:tc>
        <w:tc>
          <w:tcPr>
            <w:tcW w:w="4084" w:type="dxa"/>
            <w:shd w:val="clear" w:color="auto" w:fill="auto"/>
            <w:vAlign w:val="bottom"/>
          </w:tcPr>
          <w:p w14:paraId="71EB2637" w14:textId="77777777" w:rsidR="00DB76A0" w:rsidRPr="002664C3" w:rsidRDefault="00DB76A0" w:rsidP="001C17A6">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65260AD5" w14:textId="77777777" w:rsidR="00DB76A0" w:rsidRPr="002664C3" w:rsidRDefault="00DB76A0" w:rsidP="001C17A6">
            <w:pPr>
              <w:pStyle w:val="Testbank"/>
              <w:jc w:val="center"/>
              <w:rPr>
                <w:rFonts w:eastAsiaTheme="minorHAnsi"/>
              </w:rPr>
            </w:pPr>
            <w:r>
              <w:rPr>
                <w:rFonts w:eastAsiaTheme="minorHAnsi"/>
              </w:rPr>
              <w:t>$</w:t>
            </w:r>
            <w:r>
              <w:t>1.50</w:t>
            </w:r>
          </w:p>
        </w:tc>
        <w:tc>
          <w:tcPr>
            <w:tcW w:w="1776" w:type="dxa"/>
          </w:tcPr>
          <w:p w14:paraId="7F7A7B25" w14:textId="77777777" w:rsidR="00DB76A0" w:rsidRDefault="00DB76A0" w:rsidP="001C17A6">
            <w:pPr>
              <w:pStyle w:val="Testbank"/>
              <w:jc w:val="center"/>
              <w:rPr>
                <w:rFonts w:eastAsiaTheme="minorHAnsi"/>
              </w:rPr>
            </w:pPr>
          </w:p>
        </w:tc>
      </w:tr>
      <w:tr w:rsidR="00DB76A0" w:rsidRPr="002664C3" w14:paraId="12D91996" w14:textId="77777777" w:rsidTr="001C17A6">
        <w:tc>
          <w:tcPr>
            <w:tcW w:w="236" w:type="dxa"/>
            <w:shd w:val="clear" w:color="auto" w:fill="auto"/>
          </w:tcPr>
          <w:p w14:paraId="7B15F6C1" w14:textId="77777777" w:rsidR="00DB76A0" w:rsidRPr="002664C3" w:rsidRDefault="00DB76A0" w:rsidP="001C17A6">
            <w:pPr>
              <w:pStyle w:val="Testbank"/>
              <w:rPr>
                <w:rFonts w:eastAsiaTheme="minorHAnsi"/>
              </w:rPr>
            </w:pPr>
          </w:p>
        </w:tc>
        <w:tc>
          <w:tcPr>
            <w:tcW w:w="4084" w:type="dxa"/>
            <w:shd w:val="clear" w:color="auto" w:fill="auto"/>
            <w:vAlign w:val="bottom"/>
          </w:tcPr>
          <w:p w14:paraId="14A855A2" w14:textId="77777777" w:rsidR="00DB76A0" w:rsidRPr="002664C3" w:rsidRDefault="00DB76A0" w:rsidP="001C17A6">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18E9E3B9" w14:textId="77777777" w:rsidR="00DB76A0" w:rsidRPr="002664C3" w:rsidRDefault="00DB76A0" w:rsidP="001C17A6">
            <w:pPr>
              <w:pStyle w:val="Testbank"/>
              <w:jc w:val="center"/>
              <w:rPr>
                <w:rFonts w:eastAsiaTheme="minorHAnsi"/>
              </w:rPr>
            </w:pPr>
            <w:r>
              <w:rPr>
                <w:rFonts w:eastAsiaTheme="minorHAnsi"/>
              </w:rPr>
              <w:t>$</w:t>
            </w:r>
            <w:r>
              <w:t>0.45</w:t>
            </w:r>
          </w:p>
        </w:tc>
        <w:tc>
          <w:tcPr>
            <w:tcW w:w="1776" w:type="dxa"/>
          </w:tcPr>
          <w:p w14:paraId="5FD1E8B4" w14:textId="77777777" w:rsidR="00DB76A0" w:rsidRDefault="00DB76A0" w:rsidP="001C17A6">
            <w:pPr>
              <w:pStyle w:val="Testbank"/>
              <w:jc w:val="center"/>
              <w:rPr>
                <w:rFonts w:eastAsiaTheme="minorHAnsi"/>
              </w:rPr>
            </w:pPr>
          </w:p>
        </w:tc>
      </w:tr>
      <w:tr w:rsidR="00DB76A0" w:rsidRPr="002664C3" w14:paraId="04A9BEB0" w14:textId="77777777" w:rsidTr="001C17A6">
        <w:tc>
          <w:tcPr>
            <w:tcW w:w="236" w:type="dxa"/>
            <w:shd w:val="clear" w:color="auto" w:fill="auto"/>
          </w:tcPr>
          <w:p w14:paraId="2DB73AF4" w14:textId="77777777" w:rsidR="00DB76A0" w:rsidRPr="002664C3" w:rsidRDefault="00DB76A0" w:rsidP="001C17A6">
            <w:pPr>
              <w:pStyle w:val="Testbank"/>
              <w:rPr>
                <w:rFonts w:eastAsiaTheme="minorHAnsi"/>
              </w:rPr>
            </w:pPr>
          </w:p>
        </w:tc>
        <w:tc>
          <w:tcPr>
            <w:tcW w:w="4084" w:type="dxa"/>
            <w:shd w:val="clear" w:color="auto" w:fill="auto"/>
            <w:vAlign w:val="bottom"/>
          </w:tcPr>
          <w:p w14:paraId="695D639A" w14:textId="77777777" w:rsidR="00DB76A0" w:rsidRPr="002664C3" w:rsidRDefault="00DB76A0" w:rsidP="001C17A6">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3EC2F74B" w14:textId="77777777" w:rsidR="00DB76A0" w:rsidRPr="002664C3" w:rsidRDefault="00DB76A0" w:rsidP="001C17A6">
            <w:pPr>
              <w:pStyle w:val="Testbank"/>
              <w:jc w:val="center"/>
              <w:rPr>
                <w:rFonts w:eastAsiaTheme="minorHAnsi"/>
              </w:rPr>
            </w:pPr>
          </w:p>
        </w:tc>
        <w:tc>
          <w:tcPr>
            <w:tcW w:w="1776" w:type="dxa"/>
          </w:tcPr>
          <w:p w14:paraId="5895C4BF" w14:textId="77777777" w:rsidR="00DB76A0" w:rsidRDefault="00DB76A0" w:rsidP="001C17A6">
            <w:pPr>
              <w:pStyle w:val="Testbank"/>
              <w:jc w:val="center"/>
              <w:rPr>
                <w:rFonts w:eastAsiaTheme="minorHAnsi"/>
              </w:rPr>
            </w:pPr>
            <w:r>
              <w:rPr>
                <w:rFonts w:eastAsiaTheme="minorHAnsi"/>
              </w:rPr>
              <w:t>$</w:t>
            </w:r>
            <w:r>
              <w:t>44,550</w:t>
            </w:r>
          </w:p>
        </w:tc>
      </w:tr>
    </w:tbl>
    <w:p w14:paraId="7F051D9B" w14:textId="77777777" w:rsidR="00DB76A0" w:rsidRDefault="00DB76A0" w:rsidP="00DB76A0">
      <w:pPr>
        <w:pStyle w:val="Testbank"/>
        <w:rPr>
          <w:rFonts w:eastAsiaTheme="minorHAnsi"/>
        </w:rPr>
      </w:pPr>
    </w:p>
    <w:p w14:paraId="024DC1F1" w14:textId="77777777" w:rsidR="00DB76A0" w:rsidRDefault="00DB76A0" w:rsidP="00DB76A0">
      <w:pPr>
        <w:pStyle w:val="Testbank"/>
        <w:rPr>
          <w:rFonts w:eastAsiaTheme="minorHAnsi"/>
        </w:rPr>
      </w:pPr>
      <w:r>
        <w:rPr>
          <w:rFonts w:eastAsiaTheme="minorHAnsi"/>
        </w:rPr>
        <w:t xml:space="preserve">If </w:t>
      </w:r>
      <w:r>
        <w:t>8,000</w:t>
      </w:r>
      <w:r>
        <w:rPr>
          <w:rFonts w:eastAsiaTheme="minorHAnsi"/>
        </w:rPr>
        <w:t xml:space="preserve"> </w:t>
      </w:r>
      <w:r w:rsidRPr="000F7D04">
        <w:rPr>
          <w:rFonts w:eastAsiaTheme="minorHAnsi"/>
        </w:rPr>
        <w:t>units are produced, the total amou</w:t>
      </w:r>
      <w:r>
        <w:rPr>
          <w:rFonts w:eastAsiaTheme="minorHAnsi"/>
        </w:rPr>
        <w:t>nt of indirect manufacturing cost</w:t>
      </w:r>
      <w:r w:rsidRPr="000F7D04">
        <w:rPr>
          <w:rFonts w:eastAsiaTheme="minorHAnsi"/>
        </w:rPr>
        <w:t xml:space="preserve"> incurred is closest to:</w:t>
      </w:r>
    </w:p>
    <w:p w14:paraId="7C15ED20" w14:textId="77777777" w:rsidR="00DB76A0" w:rsidRPr="000F7D04" w:rsidRDefault="00DB76A0" w:rsidP="00FD16A2">
      <w:pPr>
        <w:pStyle w:val="Testbank"/>
        <w:outlineLvl w:val="0"/>
        <w:rPr>
          <w:rFonts w:eastAsiaTheme="minorHAnsi"/>
        </w:rPr>
      </w:pPr>
      <w:r w:rsidRPr="000F7D04">
        <w:rPr>
          <w:rFonts w:eastAsiaTheme="minorHAnsi"/>
        </w:rPr>
        <w:t xml:space="preserve">A) </w:t>
      </w:r>
      <w:r>
        <w:t xml:space="preserve">$120,800 </w:t>
      </w:r>
    </w:p>
    <w:p w14:paraId="7036D5C4" w14:textId="77777777" w:rsidR="00DB76A0" w:rsidRPr="000F7D04" w:rsidRDefault="00DB76A0" w:rsidP="00FD16A2">
      <w:pPr>
        <w:pStyle w:val="Testbank"/>
        <w:outlineLvl w:val="0"/>
        <w:rPr>
          <w:rFonts w:eastAsiaTheme="minorHAnsi"/>
        </w:rPr>
      </w:pPr>
      <w:r w:rsidRPr="000F7D04">
        <w:rPr>
          <w:rFonts w:eastAsiaTheme="minorHAnsi"/>
        </w:rPr>
        <w:t xml:space="preserve">B) </w:t>
      </w:r>
      <w:r>
        <w:t xml:space="preserve">$134,300 </w:t>
      </w:r>
    </w:p>
    <w:p w14:paraId="02B3BBC4" w14:textId="77777777" w:rsidR="00DB76A0" w:rsidRPr="000F7D04" w:rsidRDefault="00DB76A0" w:rsidP="00DB76A0">
      <w:pPr>
        <w:pStyle w:val="Testbank"/>
        <w:rPr>
          <w:rFonts w:eastAsiaTheme="minorHAnsi"/>
        </w:rPr>
      </w:pPr>
      <w:r w:rsidRPr="000F7D04">
        <w:rPr>
          <w:rFonts w:eastAsiaTheme="minorHAnsi"/>
        </w:rPr>
        <w:t xml:space="preserve">C) </w:t>
      </w:r>
      <w:r>
        <w:t xml:space="preserve">$12,800 </w:t>
      </w:r>
    </w:p>
    <w:p w14:paraId="4436EF8C" w14:textId="77777777" w:rsidR="00DB76A0" w:rsidRDefault="00DB76A0" w:rsidP="00DB76A0">
      <w:pPr>
        <w:pStyle w:val="Testbank"/>
        <w:rPr>
          <w:rFonts w:eastAsiaTheme="minorHAnsi"/>
        </w:rPr>
      </w:pPr>
      <w:r w:rsidRPr="000F7D04">
        <w:rPr>
          <w:rFonts w:eastAsiaTheme="minorHAnsi"/>
        </w:rPr>
        <w:t xml:space="preserve">D) </w:t>
      </w:r>
      <w:r>
        <w:t xml:space="preserve">$121,500 </w:t>
      </w:r>
    </w:p>
    <w:p w14:paraId="0A90A130" w14:textId="77777777" w:rsidR="00DB76A0" w:rsidRPr="000F7D04" w:rsidRDefault="00DB76A0" w:rsidP="00DB76A0">
      <w:pPr>
        <w:pStyle w:val="Testbank"/>
        <w:rPr>
          <w:rFonts w:eastAsiaTheme="minorHAnsi"/>
        </w:rPr>
      </w:pPr>
      <w:r w:rsidRPr="000F7D04">
        <w:rPr>
          <w:rFonts w:eastAsiaTheme="minorHAnsi"/>
        </w:rPr>
        <w:t xml:space="preserve">Answer: </w:t>
      </w:r>
      <w:r>
        <w:t>B</w:t>
      </w:r>
    </w:p>
    <w:p w14:paraId="698451F4" w14:textId="77777777" w:rsidR="00DB76A0" w:rsidRDefault="00DB76A0" w:rsidP="00DB76A0">
      <w:pPr>
        <w:pStyle w:val="Testbank"/>
        <w:rPr>
          <w:rFonts w:eastAsiaTheme="minorHAnsi"/>
        </w:rPr>
      </w:pPr>
      <w:r w:rsidRPr="000F7D04">
        <w:rPr>
          <w:rFonts w:eastAsiaTheme="minorHAnsi"/>
        </w:rPr>
        <w:t>Difficulty: 1 Easy</w:t>
      </w:r>
    </w:p>
    <w:p w14:paraId="1448DB3B" w14:textId="77777777" w:rsidR="00DB76A0" w:rsidRDefault="00DB76A0" w:rsidP="00DB76A0">
      <w:pPr>
        <w:pStyle w:val="Testbank"/>
        <w:rPr>
          <w:rFonts w:eastAsiaTheme="minorHAnsi"/>
        </w:rPr>
      </w:pPr>
      <w:r>
        <w:rPr>
          <w:rFonts w:eastAsiaTheme="minorHAnsi"/>
        </w:rPr>
        <w:t>Learning Objective: 01--01</w:t>
      </w:r>
    </w:p>
    <w:p w14:paraId="4A0F14E4" w14:textId="77777777" w:rsidR="00DB76A0" w:rsidRDefault="00DB76A0" w:rsidP="00DB76A0">
      <w:pPr>
        <w:pStyle w:val="Testbank"/>
        <w:rPr>
          <w:rFonts w:eastAsiaTheme="minorHAnsi"/>
        </w:rPr>
      </w:pPr>
      <w:r>
        <w:rPr>
          <w:rFonts w:eastAsiaTheme="minorHAnsi"/>
        </w:rPr>
        <w:t>Learning Objective: 01--02</w:t>
      </w:r>
    </w:p>
    <w:p w14:paraId="3FA139FB" w14:textId="77777777" w:rsidR="00DB76A0" w:rsidRDefault="00DB76A0" w:rsidP="00DB76A0">
      <w:pPr>
        <w:pStyle w:val="Testbank"/>
        <w:rPr>
          <w:rFonts w:eastAsiaTheme="minorHAnsi"/>
        </w:rPr>
      </w:pPr>
      <w:r>
        <w:rPr>
          <w:rFonts w:eastAsiaTheme="minorHAnsi"/>
        </w:rPr>
        <w:t>Learning Objective: 01--04</w:t>
      </w:r>
    </w:p>
    <w:p w14:paraId="273A3325" w14:textId="77777777" w:rsidR="00DB76A0" w:rsidRDefault="00DB76A0" w:rsidP="00DB76A0">
      <w:pPr>
        <w:pStyle w:val="Testbank"/>
      </w:pPr>
      <w:r w:rsidRPr="00FE4A9F">
        <w:t>Topic Area:</w:t>
      </w:r>
    </w:p>
    <w:p w14:paraId="7EC8C790" w14:textId="77777777" w:rsidR="00DB76A0" w:rsidRDefault="00DB76A0" w:rsidP="00DB76A0">
      <w:pPr>
        <w:pStyle w:val="Testbank"/>
      </w:pPr>
      <w:r>
        <w:t xml:space="preserve">Blooms: </w:t>
      </w:r>
      <w:r w:rsidRPr="00FE4A9F">
        <w:t>Apply</w:t>
      </w:r>
    </w:p>
    <w:p w14:paraId="779CD732" w14:textId="1307F9FA" w:rsidR="00DB76A0" w:rsidRDefault="00FD16A2" w:rsidP="00DB76A0">
      <w:pPr>
        <w:pStyle w:val="Testbank"/>
      </w:pPr>
      <w:r>
        <w:t>AACSB: Analytical Thinking</w:t>
      </w:r>
    </w:p>
    <w:p w14:paraId="56F88AFB" w14:textId="77777777" w:rsidR="00DB76A0" w:rsidRDefault="00DB76A0" w:rsidP="00DB76A0">
      <w:pPr>
        <w:pStyle w:val="Testbank"/>
      </w:pPr>
      <w:r w:rsidRPr="00FE4A9F">
        <w:t>AICPA: BB Critical Thinking</w:t>
      </w:r>
    </w:p>
    <w:p w14:paraId="17F895BB" w14:textId="77777777" w:rsidR="00DB76A0" w:rsidRDefault="00DB76A0" w:rsidP="00DB76A0">
      <w:pPr>
        <w:pStyle w:val="Testbank"/>
      </w:pPr>
      <w:r>
        <w:t>AICPA: FN Measurement</w:t>
      </w:r>
    </w:p>
    <w:p w14:paraId="3694D28B" w14:textId="77777777" w:rsidR="00DB76A0" w:rsidRDefault="00DB76A0" w:rsidP="00DB76A0">
      <w:pPr>
        <w:pStyle w:val="Testbank"/>
      </w:pPr>
      <w:r>
        <w:t>Refer To: CH01-Ref</w:t>
      </w:r>
    </w:p>
    <w:p w14:paraId="065DED66" w14:textId="77777777" w:rsidR="00DB76A0" w:rsidRDefault="00DB76A0" w:rsidP="00DB76A0">
      <w:pPr>
        <w:pStyle w:val="Testbank"/>
      </w:pPr>
      <w:r>
        <w:t>Feedback:</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DB76A0" w:rsidRPr="00E7484A" w14:paraId="1FFBD30A" w14:textId="77777777" w:rsidTr="001C17A6">
        <w:tc>
          <w:tcPr>
            <w:tcW w:w="236" w:type="dxa"/>
            <w:shd w:val="clear" w:color="auto" w:fill="auto"/>
          </w:tcPr>
          <w:p w14:paraId="5C691FCB" w14:textId="77777777" w:rsidR="00DB76A0" w:rsidRPr="00E7484A" w:rsidRDefault="00DB76A0" w:rsidP="001C17A6">
            <w:pPr>
              <w:pStyle w:val="Testbank"/>
              <w:rPr>
                <w:rFonts w:eastAsiaTheme="minorHAnsi"/>
              </w:rPr>
            </w:pPr>
          </w:p>
        </w:tc>
        <w:tc>
          <w:tcPr>
            <w:tcW w:w="5178" w:type="dxa"/>
            <w:shd w:val="clear" w:color="auto" w:fill="auto"/>
            <w:vAlign w:val="bottom"/>
          </w:tcPr>
          <w:p w14:paraId="47F5A25C" w14:textId="77777777" w:rsidR="00DB76A0" w:rsidRPr="00E7484A" w:rsidRDefault="00DB76A0" w:rsidP="001C17A6">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1.60</w:t>
            </w:r>
            <w:r>
              <w:rPr>
                <w:rFonts w:eastAsiaTheme="minorHAnsi"/>
              </w:rPr>
              <w:t xml:space="preserve"> per unit x </w:t>
            </w:r>
            <w:r>
              <w:t>8,000</w:t>
            </w:r>
            <w:r>
              <w:rPr>
                <w:rFonts w:eastAsiaTheme="minorHAnsi"/>
              </w:rPr>
              <w:t xml:space="preserve"> units)</w:t>
            </w:r>
            <w:r>
              <w:rPr>
                <w:rFonts w:eastAsiaTheme="minorHAnsi"/>
              </w:rPr>
              <w:tab/>
            </w:r>
          </w:p>
        </w:tc>
        <w:tc>
          <w:tcPr>
            <w:tcW w:w="1138" w:type="dxa"/>
            <w:shd w:val="clear" w:color="auto" w:fill="auto"/>
            <w:vAlign w:val="bottom"/>
          </w:tcPr>
          <w:p w14:paraId="356287AD" w14:textId="77777777" w:rsidR="00DB76A0" w:rsidRPr="00E7484A" w:rsidRDefault="00DB76A0" w:rsidP="001C17A6">
            <w:pPr>
              <w:pStyle w:val="Testbank"/>
              <w:jc w:val="right"/>
              <w:rPr>
                <w:rFonts w:eastAsiaTheme="minorHAnsi"/>
              </w:rPr>
            </w:pPr>
            <w:r>
              <w:rPr>
                <w:rFonts w:eastAsiaTheme="minorHAnsi"/>
              </w:rPr>
              <w:t>$</w:t>
            </w:r>
            <w:r>
              <w:t>12,800</w:t>
            </w:r>
          </w:p>
        </w:tc>
      </w:tr>
      <w:tr w:rsidR="00DB76A0" w:rsidRPr="00E7484A" w14:paraId="1397742E" w14:textId="77777777" w:rsidTr="001C17A6">
        <w:tc>
          <w:tcPr>
            <w:tcW w:w="236" w:type="dxa"/>
            <w:shd w:val="clear" w:color="auto" w:fill="auto"/>
          </w:tcPr>
          <w:p w14:paraId="1ADBDC49" w14:textId="77777777" w:rsidR="00DB76A0" w:rsidRPr="00E7484A" w:rsidRDefault="00DB76A0" w:rsidP="001C17A6">
            <w:pPr>
              <w:pStyle w:val="Testbank"/>
              <w:rPr>
                <w:rFonts w:eastAsiaTheme="minorHAnsi"/>
              </w:rPr>
            </w:pPr>
          </w:p>
        </w:tc>
        <w:tc>
          <w:tcPr>
            <w:tcW w:w="5178" w:type="dxa"/>
            <w:shd w:val="clear" w:color="auto" w:fill="auto"/>
            <w:vAlign w:val="bottom"/>
          </w:tcPr>
          <w:p w14:paraId="7F9E9217" w14:textId="77777777" w:rsidR="00DB76A0" w:rsidRPr="00E7484A" w:rsidRDefault="00DB76A0" w:rsidP="001C17A6">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tab/>
            </w:r>
          </w:p>
        </w:tc>
        <w:tc>
          <w:tcPr>
            <w:tcW w:w="1138" w:type="dxa"/>
            <w:tcBorders>
              <w:bottom w:val="single" w:sz="4" w:space="0" w:color="auto"/>
            </w:tcBorders>
            <w:shd w:val="clear" w:color="auto" w:fill="auto"/>
            <w:vAlign w:val="bottom"/>
          </w:tcPr>
          <w:p w14:paraId="015777B1" w14:textId="77777777" w:rsidR="00DB76A0" w:rsidRPr="00E7484A" w:rsidRDefault="00DB76A0" w:rsidP="001C17A6">
            <w:pPr>
              <w:pStyle w:val="Testbank"/>
              <w:jc w:val="right"/>
              <w:rPr>
                <w:rFonts w:eastAsiaTheme="minorHAnsi"/>
              </w:rPr>
            </w:pPr>
            <w:r>
              <w:t>121,500</w:t>
            </w:r>
          </w:p>
        </w:tc>
      </w:tr>
      <w:tr w:rsidR="00DB76A0" w:rsidRPr="00E7484A" w14:paraId="1D88796E" w14:textId="77777777" w:rsidTr="001C17A6">
        <w:tc>
          <w:tcPr>
            <w:tcW w:w="236" w:type="dxa"/>
            <w:shd w:val="clear" w:color="auto" w:fill="auto"/>
          </w:tcPr>
          <w:p w14:paraId="3450C900" w14:textId="77777777" w:rsidR="00DB76A0" w:rsidRPr="00E7484A" w:rsidRDefault="00DB76A0" w:rsidP="001C17A6">
            <w:pPr>
              <w:pStyle w:val="Testbank"/>
              <w:rPr>
                <w:rFonts w:eastAsiaTheme="minorHAnsi"/>
              </w:rPr>
            </w:pPr>
          </w:p>
        </w:tc>
        <w:tc>
          <w:tcPr>
            <w:tcW w:w="5178" w:type="dxa"/>
            <w:shd w:val="clear" w:color="auto" w:fill="auto"/>
            <w:vAlign w:val="bottom"/>
          </w:tcPr>
          <w:p w14:paraId="1A3BE480" w14:textId="77777777" w:rsidR="00DB76A0" w:rsidRPr="00E7484A" w:rsidRDefault="00DB76A0" w:rsidP="001C17A6">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14:paraId="06B9B604" w14:textId="77777777" w:rsidR="00DB76A0" w:rsidRPr="00E7484A" w:rsidRDefault="00DB76A0" w:rsidP="001C17A6">
            <w:pPr>
              <w:pStyle w:val="Testbank"/>
              <w:jc w:val="right"/>
              <w:rPr>
                <w:rFonts w:eastAsiaTheme="minorHAnsi"/>
              </w:rPr>
            </w:pPr>
            <w:r>
              <w:rPr>
                <w:rFonts w:eastAsiaTheme="minorHAnsi"/>
              </w:rPr>
              <w:t>$</w:t>
            </w:r>
            <w:r>
              <w:t>134,300</w:t>
            </w:r>
          </w:p>
        </w:tc>
      </w:tr>
    </w:tbl>
    <w:p w14:paraId="17A7351C" w14:textId="77777777" w:rsidR="00CC7EF3" w:rsidRDefault="00CC7EF3" w:rsidP="00DB76A0">
      <w:pPr>
        <w:pStyle w:val="Testbank"/>
      </w:pPr>
    </w:p>
    <w:p w14:paraId="04AD4197" w14:textId="77777777" w:rsidR="00CC7EF3" w:rsidRPr="00E81CCB" w:rsidRDefault="00CC7EF3" w:rsidP="00CC7EF3">
      <w:pPr>
        <w:pStyle w:val="Testbank"/>
        <w:rPr>
          <w:rFonts w:cs="Arial"/>
        </w:rPr>
      </w:pPr>
      <w:r w:rsidRPr="00E81CCB">
        <w:rPr>
          <w:rFonts w:cs="Arial"/>
        </w:rPr>
        <w:t>[QUESTION]</w:t>
      </w:r>
    </w:p>
    <w:p w14:paraId="05B9E17D" w14:textId="77777777" w:rsidR="00CC7EF3" w:rsidRDefault="007F32A2" w:rsidP="00CC7EF3">
      <w:pPr>
        <w:pStyle w:val="Testbank"/>
        <w:rPr>
          <w:rFonts w:eastAsiaTheme="minorHAnsi"/>
        </w:rPr>
      </w:pPr>
      <w:r>
        <w:rPr>
          <w:rFonts w:cs="Arial"/>
        </w:rPr>
        <w:t>118</w:t>
      </w:r>
      <w:r w:rsidR="00CC7EF3">
        <w:rPr>
          <w:rFonts w:cs="Arial"/>
        </w:rPr>
        <w:t>.</w:t>
      </w:r>
      <w:r w:rsidR="00CC7EF3" w:rsidRPr="000F7D04">
        <w:rPr>
          <w:rFonts w:eastAsiaTheme="minorHAnsi"/>
        </w:rPr>
        <w:t xml:space="preserve"> </w:t>
      </w:r>
      <w:r w:rsidR="00CC7EF3">
        <w:t>Ouelette</w:t>
      </w:r>
      <w:r w:rsidR="00CC7EF3">
        <w:rPr>
          <w:rFonts w:eastAsiaTheme="minorHAnsi"/>
        </w:rPr>
        <w:t xml:space="preserve"> </w:t>
      </w:r>
      <w:r w:rsidR="00CC7EF3" w:rsidRPr="000F7D04">
        <w:rPr>
          <w:rFonts w:eastAsiaTheme="minorHAnsi"/>
        </w:rPr>
        <w:t xml:space="preserve">Corporation's relevant range of activity is </w:t>
      </w:r>
      <w:r w:rsidR="00CC7EF3">
        <w:t>3,000</w:t>
      </w:r>
      <w:r w:rsidR="00CC7EF3">
        <w:rPr>
          <w:rFonts w:eastAsiaTheme="minorHAnsi"/>
        </w:rPr>
        <w:t xml:space="preserve"> units to</w:t>
      </w:r>
      <w:r w:rsidR="00CC7EF3" w:rsidRPr="000F7D04">
        <w:rPr>
          <w:rFonts w:eastAsiaTheme="minorHAnsi"/>
        </w:rPr>
        <w:t xml:space="preserve"> </w:t>
      </w:r>
      <w:r w:rsidR="00CC7EF3">
        <w:t>7,000</w:t>
      </w:r>
      <w:r w:rsidR="00CC7EF3">
        <w:rPr>
          <w:rFonts w:eastAsiaTheme="minorHAnsi"/>
        </w:rPr>
        <w:t xml:space="preserve"> </w:t>
      </w:r>
      <w:r w:rsidR="00CC7EF3" w:rsidRPr="000F7D04">
        <w:rPr>
          <w:rFonts w:eastAsiaTheme="minorHAnsi"/>
        </w:rPr>
        <w:t xml:space="preserve">units. When it produces and sells </w:t>
      </w:r>
      <w:r w:rsidR="00CC7EF3">
        <w:t>5,000</w:t>
      </w:r>
      <w:r w:rsidR="00CC7EF3">
        <w:rPr>
          <w:rFonts w:eastAsiaTheme="minorHAnsi"/>
        </w:rPr>
        <w:t xml:space="preserve"> </w:t>
      </w:r>
      <w:r w:rsidR="00CC7EF3" w:rsidRPr="000F7D04">
        <w:rPr>
          <w:rFonts w:eastAsiaTheme="minorHAnsi"/>
        </w:rPr>
        <w:t>units, its average costs per unit are as follows:</w:t>
      </w:r>
    </w:p>
    <w:p w14:paraId="470C26E7" w14:textId="77777777" w:rsidR="00CC7EF3" w:rsidRPr="000F7D04" w:rsidRDefault="00CC7EF3" w:rsidP="00CC7EF3">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CC7EF3" w:rsidRPr="002664C3" w14:paraId="4CE1510A" w14:textId="77777777" w:rsidTr="00111B5E">
        <w:tc>
          <w:tcPr>
            <w:tcW w:w="236" w:type="dxa"/>
            <w:shd w:val="clear" w:color="auto" w:fill="auto"/>
          </w:tcPr>
          <w:p w14:paraId="383D4DBD" w14:textId="77777777" w:rsidR="00CC7EF3" w:rsidRPr="002664C3" w:rsidRDefault="00CC7EF3" w:rsidP="00111B5E">
            <w:pPr>
              <w:pStyle w:val="Testbank"/>
              <w:rPr>
                <w:rFonts w:eastAsiaTheme="minorHAnsi"/>
              </w:rPr>
            </w:pPr>
          </w:p>
        </w:tc>
        <w:tc>
          <w:tcPr>
            <w:tcW w:w="3436" w:type="dxa"/>
            <w:shd w:val="clear" w:color="auto" w:fill="auto"/>
            <w:vAlign w:val="bottom"/>
          </w:tcPr>
          <w:p w14:paraId="22DC1757" w14:textId="77777777"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14:paraId="7078299D" w14:textId="77777777" w:rsidR="00CC7EF3" w:rsidRDefault="00CC7EF3" w:rsidP="00111B5E">
            <w:pPr>
              <w:pStyle w:val="Testbank"/>
              <w:jc w:val="center"/>
              <w:rPr>
                <w:rFonts w:eastAsiaTheme="minorHAnsi"/>
              </w:rPr>
            </w:pPr>
            <w:r>
              <w:rPr>
                <w:rFonts w:eastAsiaTheme="minorHAnsi"/>
              </w:rPr>
              <w:t>Average Cost per Unit</w:t>
            </w:r>
          </w:p>
        </w:tc>
      </w:tr>
      <w:tr w:rsidR="00CC7EF3" w:rsidRPr="002664C3" w14:paraId="0EFE944C" w14:textId="77777777" w:rsidTr="00111B5E">
        <w:tc>
          <w:tcPr>
            <w:tcW w:w="236" w:type="dxa"/>
            <w:shd w:val="clear" w:color="auto" w:fill="auto"/>
          </w:tcPr>
          <w:p w14:paraId="7AEEC0C6" w14:textId="77777777" w:rsidR="00CC7EF3" w:rsidRPr="002664C3" w:rsidRDefault="00CC7EF3" w:rsidP="00111B5E">
            <w:pPr>
              <w:pStyle w:val="Testbank"/>
              <w:rPr>
                <w:rFonts w:eastAsiaTheme="minorHAnsi"/>
              </w:rPr>
            </w:pPr>
          </w:p>
        </w:tc>
        <w:tc>
          <w:tcPr>
            <w:tcW w:w="3436" w:type="dxa"/>
            <w:shd w:val="clear" w:color="auto" w:fill="auto"/>
            <w:vAlign w:val="bottom"/>
          </w:tcPr>
          <w:p w14:paraId="34666B75"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58354756" w14:textId="77777777" w:rsidR="00CC7EF3" w:rsidRPr="002664C3" w:rsidRDefault="00CC7EF3" w:rsidP="00111B5E">
            <w:pPr>
              <w:pStyle w:val="Testbank"/>
              <w:jc w:val="center"/>
              <w:rPr>
                <w:rFonts w:eastAsiaTheme="minorHAnsi"/>
              </w:rPr>
            </w:pPr>
            <w:r>
              <w:rPr>
                <w:rFonts w:eastAsiaTheme="minorHAnsi"/>
              </w:rPr>
              <w:t>$</w:t>
            </w:r>
            <w:r>
              <w:t>5.25</w:t>
            </w:r>
          </w:p>
        </w:tc>
      </w:tr>
      <w:tr w:rsidR="00CC7EF3" w:rsidRPr="002664C3" w14:paraId="046AFBFE" w14:textId="77777777" w:rsidTr="00111B5E">
        <w:tc>
          <w:tcPr>
            <w:tcW w:w="236" w:type="dxa"/>
            <w:shd w:val="clear" w:color="auto" w:fill="auto"/>
          </w:tcPr>
          <w:p w14:paraId="578BEA38" w14:textId="77777777" w:rsidR="00CC7EF3" w:rsidRPr="002664C3" w:rsidRDefault="00CC7EF3" w:rsidP="00111B5E">
            <w:pPr>
              <w:pStyle w:val="Testbank"/>
              <w:rPr>
                <w:rFonts w:eastAsiaTheme="minorHAnsi"/>
              </w:rPr>
            </w:pPr>
          </w:p>
        </w:tc>
        <w:tc>
          <w:tcPr>
            <w:tcW w:w="3436" w:type="dxa"/>
            <w:shd w:val="clear" w:color="auto" w:fill="auto"/>
            <w:vAlign w:val="bottom"/>
          </w:tcPr>
          <w:p w14:paraId="2DA5528B"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3A5C5D10" w14:textId="77777777" w:rsidR="00CC7EF3" w:rsidRPr="002664C3" w:rsidRDefault="00CC7EF3" w:rsidP="00111B5E">
            <w:pPr>
              <w:pStyle w:val="Testbank"/>
              <w:jc w:val="center"/>
              <w:rPr>
                <w:rFonts w:eastAsiaTheme="minorHAnsi"/>
              </w:rPr>
            </w:pPr>
            <w:r>
              <w:t>$4.05</w:t>
            </w:r>
          </w:p>
        </w:tc>
      </w:tr>
      <w:tr w:rsidR="00CC7EF3" w:rsidRPr="002664C3" w14:paraId="7C6362AD" w14:textId="77777777" w:rsidTr="00111B5E">
        <w:tc>
          <w:tcPr>
            <w:tcW w:w="236" w:type="dxa"/>
            <w:shd w:val="clear" w:color="auto" w:fill="auto"/>
          </w:tcPr>
          <w:p w14:paraId="1751F633" w14:textId="77777777" w:rsidR="00CC7EF3" w:rsidRPr="002664C3" w:rsidRDefault="00CC7EF3" w:rsidP="00111B5E">
            <w:pPr>
              <w:pStyle w:val="Testbank"/>
              <w:rPr>
                <w:rFonts w:eastAsiaTheme="minorHAnsi"/>
              </w:rPr>
            </w:pPr>
          </w:p>
        </w:tc>
        <w:tc>
          <w:tcPr>
            <w:tcW w:w="3436" w:type="dxa"/>
            <w:shd w:val="clear" w:color="auto" w:fill="auto"/>
            <w:vAlign w:val="bottom"/>
          </w:tcPr>
          <w:p w14:paraId="3E5EBB79"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534AEC98" w14:textId="77777777" w:rsidR="00CC7EF3" w:rsidRPr="002664C3" w:rsidRDefault="00CC7EF3" w:rsidP="00111B5E">
            <w:pPr>
              <w:pStyle w:val="Testbank"/>
              <w:jc w:val="center"/>
              <w:rPr>
                <w:rFonts w:eastAsiaTheme="minorHAnsi"/>
              </w:rPr>
            </w:pPr>
            <w:r>
              <w:rPr>
                <w:rFonts w:eastAsiaTheme="minorHAnsi"/>
              </w:rPr>
              <w:t>$</w:t>
            </w:r>
            <w:r>
              <w:t>1.30</w:t>
            </w:r>
          </w:p>
        </w:tc>
      </w:tr>
      <w:tr w:rsidR="00CC7EF3" w:rsidRPr="002664C3" w14:paraId="18A9D383" w14:textId="77777777" w:rsidTr="00111B5E">
        <w:tc>
          <w:tcPr>
            <w:tcW w:w="236" w:type="dxa"/>
            <w:shd w:val="clear" w:color="auto" w:fill="auto"/>
          </w:tcPr>
          <w:p w14:paraId="0BCD706D" w14:textId="77777777" w:rsidR="00CC7EF3" w:rsidRPr="002664C3" w:rsidRDefault="00CC7EF3" w:rsidP="00111B5E">
            <w:pPr>
              <w:pStyle w:val="Testbank"/>
              <w:rPr>
                <w:rFonts w:eastAsiaTheme="minorHAnsi"/>
              </w:rPr>
            </w:pPr>
          </w:p>
        </w:tc>
        <w:tc>
          <w:tcPr>
            <w:tcW w:w="3436" w:type="dxa"/>
            <w:shd w:val="clear" w:color="auto" w:fill="auto"/>
            <w:vAlign w:val="bottom"/>
          </w:tcPr>
          <w:p w14:paraId="635EB686"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438D23F9" w14:textId="77777777" w:rsidR="00CC7EF3" w:rsidRPr="002664C3" w:rsidRDefault="00CC7EF3" w:rsidP="00111B5E">
            <w:pPr>
              <w:pStyle w:val="Testbank"/>
              <w:jc w:val="center"/>
              <w:rPr>
                <w:rFonts w:eastAsiaTheme="minorHAnsi"/>
              </w:rPr>
            </w:pPr>
            <w:r>
              <w:rPr>
                <w:rFonts w:eastAsiaTheme="minorHAnsi"/>
              </w:rPr>
              <w:t>$</w:t>
            </w:r>
            <w:r>
              <w:t>3.00</w:t>
            </w:r>
          </w:p>
        </w:tc>
      </w:tr>
      <w:tr w:rsidR="00CC7EF3" w:rsidRPr="002664C3" w14:paraId="489005D9" w14:textId="77777777" w:rsidTr="00111B5E">
        <w:tc>
          <w:tcPr>
            <w:tcW w:w="236" w:type="dxa"/>
            <w:shd w:val="clear" w:color="auto" w:fill="auto"/>
          </w:tcPr>
          <w:p w14:paraId="46240A14" w14:textId="77777777" w:rsidR="00CC7EF3" w:rsidRPr="002664C3" w:rsidRDefault="00CC7EF3" w:rsidP="00111B5E">
            <w:pPr>
              <w:pStyle w:val="Testbank"/>
              <w:rPr>
                <w:rFonts w:eastAsiaTheme="minorHAnsi"/>
              </w:rPr>
            </w:pPr>
          </w:p>
        </w:tc>
        <w:tc>
          <w:tcPr>
            <w:tcW w:w="3436" w:type="dxa"/>
            <w:shd w:val="clear" w:color="auto" w:fill="auto"/>
            <w:vAlign w:val="bottom"/>
          </w:tcPr>
          <w:p w14:paraId="6FA371A9"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6C4C5CC6" w14:textId="77777777" w:rsidR="00CC7EF3" w:rsidRPr="002664C3" w:rsidRDefault="00CC7EF3" w:rsidP="00111B5E">
            <w:pPr>
              <w:pStyle w:val="Testbank"/>
              <w:jc w:val="center"/>
              <w:rPr>
                <w:rFonts w:eastAsiaTheme="minorHAnsi"/>
              </w:rPr>
            </w:pPr>
            <w:r>
              <w:rPr>
                <w:rFonts w:eastAsiaTheme="minorHAnsi"/>
              </w:rPr>
              <w:t>$</w:t>
            </w:r>
            <w:r>
              <w:t>0.70</w:t>
            </w:r>
          </w:p>
        </w:tc>
      </w:tr>
      <w:tr w:rsidR="00CC7EF3" w:rsidRPr="002664C3" w14:paraId="4EECBA9F" w14:textId="77777777" w:rsidTr="00111B5E">
        <w:tc>
          <w:tcPr>
            <w:tcW w:w="236" w:type="dxa"/>
            <w:shd w:val="clear" w:color="auto" w:fill="auto"/>
          </w:tcPr>
          <w:p w14:paraId="583D41A7" w14:textId="77777777" w:rsidR="00CC7EF3" w:rsidRPr="002664C3" w:rsidRDefault="00CC7EF3" w:rsidP="00111B5E">
            <w:pPr>
              <w:pStyle w:val="Testbank"/>
              <w:rPr>
                <w:rFonts w:eastAsiaTheme="minorHAnsi"/>
              </w:rPr>
            </w:pPr>
          </w:p>
        </w:tc>
        <w:tc>
          <w:tcPr>
            <w:tcW w:w="3436" w:type="dxa"/>
            <w:shd w:val="clear" w:color="auto" w:fill="auto"/>
            <w:vAlign w:val="bottom"/>
          </w:tcPr>
          <w:p w14:paraId="410C8C1E"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19683CAF" w14:textId="77777777" w:rsidR="00CC7EF3" w:rsidRPr="002664C3" w:rsidRDefault="00CC7EF3" w:rsidP="00111B5E">
            <w:pPr>
              <w:pStyle w:val="Testbank"/>
              <w:jc w:val="center"/>
              <w:rPr>
                <w:rFonts w:eastAsiaTheme="minorHAnsi"/>
              </w:rPr>
            </w:pPr>
            <w:r>
              <w:rPr>
                <w:rFonts w:eastAsiaTheme="minorHAnsi"/>
              </w:rPr>
              <w:t>$</w:t>
            </w:r>
            <w:r>
              <w:t>0.40</w:t>
            </w:r>
          </w:p>
        </w:tc>
      </w:tr>
      <w:tr w:rsidR="00CC7EF3" w:rsidRPr="002664C3" w14:paraId="395D4823" w14:textId="77777777" w:rsidTr="00111B5E">
        <w:tc>
          <w:tcPr>
            <w:tcW w:w="236" w:type="dxa"/>
            <w:shd w:val="clear" w:color="auto" w:fill="auto"/>
          </w:tcPr>
          <w:p w14:paraId="6AC056AD" w14:textId="77777777" w:rsidR="00CC7EF3" w:rsidRPr="002664C3" w:rsidRDefault="00CC7EF3" w:rsidP="00111B5E">
            <w:pPr>
              <w:pStyle w:val="Testbank"/>
              <w:rPr>
                <w:rFonts w:eastAsiaTheme="minorHAnsi"/>
              </w:rPr>
            </w:pPr>
          </w:p>
        </w:tc>
        <w:tc>
          <w:tcPr>
            <w:tcW w:w="3436" w:type="dxa"/>
            <w:shd w:val="clear" w:color="auto" w:fill="auto"/>
            <w:vAlign w:val="bottom"/>
          </w:tcPr>
          <w:p w14:paraId="6FCA20C8" w14:textId="77777777"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3858951D" w14:textId="77777777" w:rsidR="00CC7EF3" w:rsidRPr="002664C3" w:rsidRDefault="00CC7EF3" w:rsidP="00111B5E">
            <w:pPr>
              <w:pStyle w:val="Testbank"/>
              <w:jc w:val="center"/>
              <w:rPr>
                <w:rFonts w:eastAsiaTheme="minorHAnsi"/>
              </w:rPr>
            </w:pPr>
            <w:r>
              <w:rPr>
                <w:rFonts w:eastAsiaTheme="minorHAnsi"/>
              </w:rPr>
              <w:t>$</w:t>
            </w:r>
            <w:r>
              <w:t>0.50</w:t>
            </w:r>
          </w:p>
        </w:tc>
      </w:tr>
      <w:tr w:rsidR="00CC7EF3" w:rsidRPr="002664C3" w14:paraId="3BD2CEB9" w14:textId="77777777" w:rsidTr="00111B5E">
        <w:tc>
          <w:tcPr>
            <w:tcW w:w="236" w:type="dxa"/>
            <w:shd w:val="clear" w:color="auto" w:fill="auto"/>
          </w:tcPr>
          <w:p w14:paraId="4AA52EF2" w14:textId="77777777" w:rsidR="00CC7EF3" w:rsidRPr="002664C3" w:rsidRDefault="00CC7EF3" w:rsidP="00111B5E">
            <w:pPr>
              <w:pStyle w:val="Testbank"/>
              <w:rPr>
                <w:rFonts w:eastAsiaTheme="minorHAnsi"/>
              </w:rPr>
            </w:pPr>
          </w:p>
        </w:tc>
        <w:tc>
          <w:tcPr>
            <w:tcW w:w="3436" w:type="dxa"/>
            <w:shd w:val="clear" w:color="auto" w:fill="auto"/>
            <w:vAlign w:val="bottom"/>
          </w:tcPr>
          <w:p w14:paraId="3E06D7A6"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278BDE10" w14:textId="77777777" w:rsidR="00CC7EF3" w:rsidRPr="002664C3" w:rsidRDefault="00CC7EF3" w:rsidP="00111B5E">
            <w:pPr>
              <w:pStyle w:val="Testbank"/>
              <w:jc w:val="center"/>
              <w:rPr>
                <w:rFonts w:eastAsiaTheme="minorHAnsi"/>
              </w:rPr>
            </w:pPr>
            <w:r>
              <w:rPr>
                <w:rFonts w:eastAsiaTheme="minorHAnsi"/>
              </w:rPr>
              <w:t>$</w:t>
            </w:r>
            <w:r>
              <w:t>0.45</w:t>
            </w:r>
          </w:p>
        </w:tc>
      </w:tr>
    </w:tbl>
    <w:p w14:paraId="215170EA" w14:textId="77777777" w:rsidR="00CC7EF3" w:rsidRDefault="00CC7EF3" w:rsidP="00CC7EF3">
      <w:pPr>
        <w:pStyle w:val="Testbank"/>
        <w:rPr>
          <w:rFonts w:eastAsiaTheme="minorHAnsi"/>
        </w:rPr>
      </w:pPr>
    </w:p>
    <w:p w14:paraId="4C659574" w14:textId="77777777" w:rsidR="00CC7EF3" w:rsidRDefault="00CC7EF3" w:rsidP="00CC7EF3">
      <w:pPr>
        <w:pStyle w:val="Testbank"/>
        <w:rPr>
          <w:rFonts w:eastAsiaTheme="minorHAnsi"/>
        </w:rPr>
      </w:pPr>
      <w:r>
        <w:rPr>
          <w:rFonts w:eastAsiaTheme="minorHAnsi"/>
        </w:rPr>
        <w:t xml:space="preserve">If </w:t>
      </w:r>
      <w:r>
        <w:t>6,000</w:t>
      </w:r>
      <w:r>
        <w:rPr>
          <w:rFonts w:eastAsiaTheme="minorHAnsi"/>
        </w:rPr>
        <w:t xml:space="preserve"> </w:t>
      </w:r>
      <w:r w:rsidRPr="000F7D04">
        <w:rPr>
          <w:rFonts w:eastAsiaTheme="minorHAnsi"/>
        </w:rPr>
        <w:t>units are produced, the total amou</w:t>
      </w:r>
      <w:r>
        <w:rPr>
          <w:rFonts w:eastAsiaTheme="minorHAnsi"/>
        </w:rPr>
        <w:t>nt of indirect manufacturing cost</w:t>
      </w:r>
      <w:r w:rsidRPr="000F7D04">
        <w:rPr>
          <w:rFonts w:eastAsiaTheme="minorHAnsi"/>
        </w:rPr>
        <w:t xml:space="preserve"> incurred is closest to:</w:t>
      </w:r>
    </w:p>
    <w:p w14:paraId="702351D0" w14:textId="77777777" w:rsidR="00CC7EF3" w:rsidRPr="000F7D04" w:rsidRDefault="00CC7EF3" w:rsidP="00FD16A2">
      <w:pPr>
        <w:pStyle w:val="Testbank"/>
        <w:outlineLvl w:val="0"/>
        <w:rPr>
          <w:rFonts w:eastAsiaTheme="minorHAnsi"/>
        </w:rPr>
      </w:pPr>
      <w:r w:rsidRPr="000F7D04">
        <w:rPr>
          <w:rFonts w:eastAsiaTheme="minorHAnsi"/>
        </w:rPr>
        <w:t xml:space="preserve">A) </w:t>
      </w:r>
      <w:r>
        <w:t xml:space="preserve">$15,000 </w:t>
      </w:r>
    </w:p>
    <w:p w14:paraId="16068E21" w14:textId="77777777" w:rsidR="00CC7EF3" w:rsidRPr="000F7D04" w:rsidRDefault="00CC7EF3" w:rsidP="00FD16A2">
      <w:pPr>
        <w:pStyle w:val="Testbank"/>
        <w:outlineLvl w:val="0"/>
        <w:rPr>
          <w:rFonts w:eastAsiaTheme="minorHAnsi"/>
        </w:rPr>
      </w:pPr>
      <w:r w:rsidRPr="000F7D04">
        <w:rPr>
          <w:rFonts w:eastAsiaTheme="minorHAnsi"/>
        </w:rPr>
        <w:t xml:space="preserve">B) </w:t>
      </w:r>
      <w:r>
        <w:t xml:space="preserve">$22,800 </w:t>
      </w:r>
    </w:p>
    <w:p w14:paraId="14873B51" w14:textId="77777777" w:rsidR="00CC7EF3" w:rsidRPr="000F7D04" w:rsidRDefault="00CC7EF3" w:rsidP="00CC7EF3">
      <w:pPr>
        <w:pStyle w:val="Testbank"/>
        <w:rPr>
          <w:rFonts w:eastAsiaTheme="minorHAnsi"/>
        </w:rPr>
      </w:pPr>
      <w:r w:rsidRPr="000F7D04">
        <w:rPr>
          <w:rFonts w:eastAsiaTheme="minorHAnsi"/>
        </w:rPr>
        <w:t xml:space="preserve">C) </w:t>
      </w:r>
      <w:r>
        <w:t xml:space="preserve">$7,800 </w:t>
      </w:r>
    </w:p>
    <w:p w14:paraId="22FB562A" w14:textId="77777777" w:rsidR="00CC7EF3" w:rsidRDefault="00CC7EF3" w:rsidP="00CC7EF3">
      <w:pPr>
        <w:pStyle w:val="Testbank"/>
        <w:rPr>
          <w:rFonts w:eastAsiaTheme="minorHAnsi"/>
        </w:rPr>
      </w:pPr>
      <w:r w:rsidRPr="000F7D04">
        <w:rPr>
          <w:rFonts w:eastAsiaTheme="minorHAnsi"/>
        </w:rPr>
        <w:t xml:space="preserve">D) </w:t>
      </w:r>
      <w:r>
        <w:t xml:space="preserve">$25,800 </w:t>
      </w:r>
    </w:p>
    <w:p w14:paraId="1F254487" w14:textId="77777777" w:rsidR="00CC7EF3" w:rsidRPr="000F7D04" w:rsidRDefault="00CC7EF3" w:rsidP="00CC7EF3">
      <w:pPr>
        <w:pStyle w:val="Testbank"/>
        <w:rPr>
          <w:rFonts w:eastAsiaTheme="minorHAnsi"/>
        </w:rPr>
      </w:pPr>
      <w:r w:rsidRPr="000F7D04">
        <w:rPr>
          <w:rFonts w:eastAsiaTheme="minorHAnsi"/>
        </w:rPr>
        <w:t xml:space="preserve">Answer: </w:t>
      </w:r>
      <w:r>
        <w:t>B</w:t>
      </w:r>
    </w:p>
    <w:p w14:paraId="73C2BC84" w14:textId="77777777" w:rsidR="00CC7EF3" w:rsidRDefault="00CC7EF3" w:rsidP="00CC7EF3">
      <w:pPr>
        <w:pStyle w:val="Testbank"/>
        <w:rPr>
          <w:rFonts w:eastAsiaTheme="minorHAnsi"/>
        </w:rPr>
      </w:pPr>
      <w:r w:rsidRPr="000F7D04">
        <w:rPr>
          <w:rFonts w:eastAsiaTheme="minorHAnsi"/>
        </w:rPr>
        <w:t xml:space="preserve">Difficulty: </w:t>
      </w:r>
      <w:r>
        <w:rPr>
          <w:rFonts w:eastAsiaTheme="minorHAnsi"/>
        </w:rPr>
        <w:t>2 Medium</w:t>
      </w:r>
    </w:p>
    <w:p w14:paraId="10C70D1E" w14:textId="77777777" w:rsidR="00CC7EF3" w:rsidRDefault="00CC7EF3" w:rsidP="00CC7EF3">
      <w:pPr>
        <w:pStyle w:val="Testbank"/>
        <w:rPr>
          <w:rFonts w:eastAsiaTheme="minorHAnsi"/>
        </w:rPr>
      </w:pPr>
      <w:r>
        <w:rPr>
          <w:rFonts w:eastAsiaTheme="minorHAnsi"/>
        </w:rPr>
        <w:t>Learning Objective: 01--01</w:t>
      </w:r>
    </w:p>
    <w:p w14:paraId="3F4EE06F" w14:textId="77777777" w:rsidR="00CC7EF3" w:rsidRDefault="00CC7EF3" w:rsidP="00CC7EF3">
      <w:pPr>
        <w:pStyle w:val="Testbank"/>
        <w:rPr>
          <w:rFonts w:eastAsiaTheme="minorHAnsi"/>
        </w:rPr>
      </w:pPr>
      <w:r>
        <w:rPr>
          <w:rFonts w:eastAsiaTheme="minorHAnsi"/>
        </w:rPr>
        <w:t>Learning Objective: 01--02</w:t>
      </w:r>
    </w:p>
    <w:p w14:paraId="5004E66E" w14:textId="77777777" w:rsidR="00CC7EF3" w:rsidRDefault="00CC7EF3" w:rsidP="00CC7EF3">
      <w:pPr>
        <w:pStyle w:val="Testbank"/>
        <w:rPr>
          <w:rFonts w:eastAsiaTheme="minorHAnsi"/>
        </w:rPr>
      </w:pPr>
      <w:r>
        <w:rPr>
          <w:rFonts w:eastAsiaTheme="minorHAnsi"/>
        </w:rPr>
        <w:t>Learning Objective: 01--04</w:t>
      </w:r>
    </w:p>
    <w:p w14:paraId="6708D736" w14:textId="77777777" w:rsidR="00CC7EF3" w:rsidRDefault="00CC7EF3" w:rsidP="00CC7EF3">
      <w:pPr>
        <w:pStyle w:val="Testbank"/>
      </w:pPr>
      <w:r w:rsidRPr="00FE4A9F">
        <w:t>Topic Area:</w:t>
      </w:r>
    </w:p>
    <w:p w14:paraId="593516DF" w14:textId="77777777" w:rsidR="00CC7EF3" w:rsidRDefault="00CC7EF3" w:rsidP="00CC7EF3">
      <w:pPr>
        <w:pStyle w:val="Testbank"/>
      </w:pPr>
      <w:r>
        <w:t xml:space="preserve">Blooms: </w:t>
      </w:r>
      <w:r w:rsidRPr="00FE4A9F">
        <w:t>Apply</w:t>
      </w:r>
    </w:p>
    <w:p w14:paraId="64BB4433" w14:textId="0B2626F5" w:rsidR="00CC7EF3" w:rsidRDefault="00FD16A2" w:rsidP="00CC7EF3">
      <w:pPr>
        <w:pStyle w:val="Testbank"/>
      </w:pPr>
      <w:r>
        <w:t>AACSB: Analytical Thinking</w:t>
      </w:r>
    </w:p>
    <w:p w14:paraId="7F343489" w14:textId="77777777" w:rsidR="00CC7EF3" w:rsidRDefault="00CC7EF3" w:rsidP="00CC7EF3">
      <w:pPr>
        <w:pStyle w:val="Testbank"/>
      </w:pPr>
      <w:r w:rsidRPr="00FE4A9F">
        <w:t>AICPA: BB Critical Thinking</w:t>
      </w:r>
    </w:p>
    <w:p w14:paraId="10D06E13" w14:textId="77777777" w:rsidR="00CC7EF3" w:rsidRDefault="00CC7EF3" w:rsidP="00CC7EF3">
      <w:pPr>
        <w:pStyle w:val="Testbank"/>
      </w:pPr>
      <w:r>
        <w:t>AICPA: FN Measurement</w:t>
      </w:r>
    </w:p>
    <w:p w14:paraId="271B7D96" w14:textId="77777777" w:rsidR="00CC7EF3" w:rsidRDefault="00CC7EF3" w:rsidP="00CC7EF3">
      <w:pPr>
        <w:pStyle w:val="Testbank"/>
      </w:pPr>
      <w:r>
        <w:t>Feedback:</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CC7EF3" w:rsidRPr="00E7484A" w14:paraId="0BA8EF47" w14:textId="77777777" w:rsidTr="00111B5E">
        <w:tc>
          <w:tcPr>
            <w:tcW w:w="236" w:type="dxa"/>
            <w:shd w:val="clear" w:color="auto" w:fill="auto"/>
          </w:tcPr>
          <w:p w14:paraId="64AD9D2F" w14:textId="77777777" w:rsidR="00CC7EF3" w:rsidRPr="00E7484A" w:rsidRDefault="00CC7EF3" w:rsidP="00111B5E">
            <w:pPr>
              <w:pStyle w:val="Testbank"/>
              <w:rPr>
                <w:rFonts w:eastAsiaTheme="minorHAnsi"/>
              </w:rPr>
            </w:pPr>
          </w:p>
        </w:tc>
        <w:tc>
          <w:tcPr>
            <w:tcW w:w="5178" w:type="dxa"/>
            <w:shd w:val="clear" w:color="auto" w:fill="auto"/>
            <w:vAlign w:val="bottom"/>
          </w:tcPr>
          <w:p w14:paraId="73740F07" w14:textId="77777777" w:rsidR="00CC7EF3" w:rsidRPr="00E7484A" w:rsidRDefault="00CC7EF3"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1.30</w:t>
            </w:r>
            <w:r>
              <w:rPr>
                <w:rFonts w:eastAsiaTheme="minorHAnsi"/>
              </w:rPr>
              <w:t xml:space="preserve"> per unit x </w:t>
            </w:r>
            <w:r>
              <w:t>6,000</w:t>
            </w:r>
            <w:r>
              <w:rPr>
                <w:rFonts w:eastAsiaTheme="minorHAnsi"/>
              </w:rPr>
              <w:t xml:space="preserve"> units)</w:t>
            </w:r>
            <w:r>
              <w:rPr>
                <w:rFonts w:eastAsiaTheme="minorHAnsi"/>
              </w:rPr>
              <w:tab/>
            </w:r>
          </w:p>
        </w:tc>
        <w:tc>
          <w:tcPr>
            <w:tcW w:w="1138" w:type="dxa"/>
            <w:shd w:val="clear" w:color="auto" w:fill="auto"/>
            <w:vAlign w:val="bottom"/>
          </w:tcPr>
          <w:p w14:paraId="46718284" w14:textId="77777777" w:rsidR="00CC7EF3" w:rsidRPr="00E7484A" w:rsidRDefault="00CC7EF3" w:rsidP="00111B5E">
            <w:pPr>
              <w:pStyle w:val="Testbank"/>
              <w:jc w:val="right"/>
              <w:rPr>
                <w:rFonts w:eastAsiaTheme="minorHAnsi"/>
              </w:rPr>
            </w:pPr>
            <w:r>
              <w:rPr>
                <w:rFonts w:eastAsiaTheme="minorHAnsi"/>
              </w:rPr>
              <w:t>$</w:t>
            </w:r>
            <w:r>
              <w:t>7,800</w:t>
            </w:r>
          </w:p>
        </w:tc>
      </w:tr>
      <w:tr w:rsidR="00CC7EF3" w:rsidRPr="00E7484A" w14:paraId="37DC083D" w14:textId="77777777" w:rsidTr="00111B5E">
        <w:tc>
          <w:tcPr>
            <w:tcW w:w="236" w:type="dxa"/>
            <w:shd w:val="clear" w:color="auto" w:fill="auto"/>
          </w:tcPr>
          <w:p w14:paraId="6AF02ACA" w14:textId="77777777" w:rsidR="00CC7EF3" w:rsidRPr="00E7484A" w:rsidRDefault="00CC7EF3" w:rsidP="00111B5E">
            <w:pPr>
              <w:pStyle w:val="Testbank"/>
              <w:rPr>
                <w:rFonts w:eastAsiaTheme="minorHAnsi"/>
              </w:rPr>
            </w:pPr>
          </w:p>
        </w:tc>
        <w:tc>
          <w:tcPr>
            <w:tcW w:w="5178" w:type="dxa"/>
            <w:shd w:val="clear" w:color="auto" w:fill="auto"/>
            <w:vAlign w:val="bottom"/>
          </w:tcPr>
          <w:p w14:paraId="1AA689D6" w14:textId="77777777" w:rsidR="00CC7EF3" w:rsidRPr="00E7484A" w:rsidRDefault="00CC7EF3"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br/>
              <w:t>($</w:t>
            </w:r>
            <w:r>
              <w:t>3.00</w:t>
            </w:r>
            <w:r>
              <w:rPr>
                <w:rFonts w:eastAsiaTheme="minorHAnsi"/>
              </w:rPr>
              <w:t xml:space="preserve"> per unit x </w:t>
            </w:r>
            <w:r>
              <w:t>5,000</w:t>
            </w:r>
            <w:r>
              <w:rPr>
                <w:rFonts w:eastAsiaTheme="minorHAnsi"/>
              </w:rPr>
              <w:t xml:space="preserve"> units*) </w:t>
            </w:r>
            <w:r>
              <w:rPr>
                <w:rFonts w:eastAsiaTheme="minorHAnsi"/>
              </w:rPr>
              <w:tab/>
            </w:r>
          </w:p>
        </w:tc>
        <w:tc>
          <w:tcPr>
            <w:tcW w:w="1138" w:type="dxa"/>
            <w:tcBorders>
              <w:bottom w:val="single" w:sz="4" w:space="0" w:color="auto"/>
            </w:tcBorders>
            <w:shd w:val="clear" w:color="auto" w:fill="auto"/>
            <w:vAlign w:val="bottom"/>
          </w:tcPr>
          <w:p w14:paraId="0202935D" w14:textId="77777777" w:rsidR="00CC7EF3" w:rsidRPr="00E7484A" w:rsidRDefault="00CC7EF3" w:rsidP="00111B5E">
            <w:pPr>
              <w:pStyle w:val="Testbank"/>
              <w:jc w:val="right"/>
              <w:rPr>
                <w:rFonts w:eastAsiaTheme="minorHAnsi"/>
              </w:rPr>
            </w:pPr>
            <w:r>
              <w:t>15,000</w:t>
            </w:r>
          </w:p>
        </w:tc>
      </w:tr>
      <w:tr w:rsidR="00CC7EF3" w:rsidRPr="00E7484A" w14:paraId="0073E9DF" w14:textId="77777777" w:rsidTr="00111B5E">
        <w:tc>
          <w:tcPr>
            <w:tcW w:w="236" w:type="dxa"/>
            <w:shd w:val="clear" w:color="auto" w:fill="auto"/>
          </w:tcPr>
          <w:p w14:paraId="0F34E182" w14:textId="77777777" w:rsidR="00CC7EF3" w:rsidRPr="00E7484A" w:rsidRDefault="00CC7EF3" w:rsidP="00111B5E">
            <w:pPr>
              <w:pStyle w:val="Testbank"/>
              <w:rPr>
                <w:rFonts w:eastAsiaTheme="minorHAnsi"/>
              </w:rPr>
            </w:pPr>
          </w:p>
        </w:tc>
        <w:tc>
          <w:tcPr>
            <w:tcW w:w="5178" w:type="dxa"/>
            <w:shd w:val="clear" w:color="auto" w:fill="auto"/>
            <w:vAlign w:val="bottom"/>
          </w:tcPr>
          <w:p w14:paraId="7ABBFE6E" w14:textId="77777777" w:rsidR="00CC7EF3" w:rsidRPr="00E7484A" w:rsidRDefault="00CC7EF3"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14:paraId="191CC9BC" w14:textId="77777777" w:rsidR="00CC7EF3" w:rsidRPr="00E7484A" w:rsidRDefault="00CC7EF3" w:rsidP="00111B5E">
            <w:pPr>
              <w:pStyle w:val="Testbank"/>
              <w:jc w:val="right"/>
              <w:rPr>
                <w:rFonts w:eastAsiaTheme="minorHAnsi"/>
              </w:rPr>
            </w:pPr>
            <w:r>
              <w:rPr>
                <w:rFonts w:eastAsiaTheme="minorHAnsi"/>
              </w:rPr>
              <w:t>$</w:t>
            </w:r>
            <w:r>
              <w:t>22,800</w:t>
            </w:r>
          </w:p>
        </w:tc>
      </w:tr>
    </w:tbl>
    <w:p w14:paraId="79DFC8CE" w14:textId="77777777" w:rsidR="00CC7EF3" w:rsidRDefault="00CC7EF3" w:rsidP="00CC7EF3">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5,000</w:t>
      </w:r>
      <w:r>
        <w:rPr>
          <w:rFonts w:eastAsiaTheme="minorHAnsi"/>
        </w:rPr>
        <w:t xml:space="preserve"> units.</w:t>
      </w:r>
    </w:p>
    <w:p w14:paraId="19277AE7" w14:textId="77777777" w:rsidR="00CC7EF3" w:rsidRDefault="00CC7EF3" w:rsidP="00CC7EF3">
      <w:pPr>
        <w:pStyle w:val="Testbank"/>
      </w:pPr>
    </w:p>
    <w:p w14:paraId="1AA2BCDF" w14:textId="77777777" w:rsidR="00CC7EF3" w:rsidRDefault="00CC7EF3" w:rsidP="00CC7EF3">
      <w:pPr>
        <w:pStyle w:val="Testbank"/>
      </w:pPr>
      <w:r>
        <w:t>[QUESTION]</w:t>
      </w:r>
    </w:p>
    <w:p w14:paraId="70347F64" w14:textId="77777777" w:rsidR="00CC7EF3" w:rsidRDefault="007F32A2" w:rsidP="00CC7EF3">
      <w:pPr>
        <w:pStyle w:val="Testbank"/>
      </w:pPr>
      <w:r>
        <w:t>119</w:t>
      </w:r>
      <w:r w:rsidR="00CC7EF3">
        <w:t>. The following costs were incurred in May:</w:t>
      </w:r>
    </w:p>
    <w:p w14:paraId="29080B00" w14:textId="77777777" w:rsidR="00CC7EF3" w:rsidRDefault="00CC7EF3" w:rsidP="00CC7EF3">
      <w:pPr>
        <w:pStyle w:val="Testbank"/>
      </w:pPr>
    </w:p>
    <w:tbl>
      <w:tblPr>
        <w:tblW w:w="0" w:type="auto"/>
        <w:tblLayout w:type="fixed"/>
        <w:tblLook w:val="05E0" w:firstRow="1" w:lastRow="1" w:firstColumn="1" w:lastColumn="1" w:noHBand="0" w:noVBand="1"/>
      </w:tblPr>
      <w:tblGrid>
        <w:gridCol w:w="236"/>
        <w:gridCol w:w="3046"/>
        <w:gridCol w:w="1116"/>
      </w:tblGrid>
      <w:tr w:rsidR="00CC7EF3" w:rsidRPr="00C63204" w14:paraId="44CB91D4" w14:textId="77777777" w:rsidTr="00111B5E">
        <w:tc>
          <w:tcPr>
            <w:tcW w:w="236" w:type="dxa"/>
            <w:shd w:val="clear" w:color="auto" w:fill="auto"/>
          </w:tcPr>
          <w:p w14:paraId="349AD997" w14:textId="77777777" w:rsidR="00CC7EF3" w:rsidRPr="00C63204" w:rsidRDefault="00CC7EF3" w:rsidP="00111B5E">
            <w:pPr>
              <w:pStyle w:val="Testbank"/>
            </w:pPr>
          </w:p>
        </w:tc>
        <w:tc>
          <w:tcPr>
            <w:tcW w:w="3046" w:type="dxa"/>
            <w:shd w:val="clear" w:color="auto" w:fill="auto"/>
            <w:vAlign w:val="bottom"/>
          </w:tcPr>
          <w:p w14:paraId="339A407C" w14:textId="77777777" w:rsidR="00CC7EF3" w:rsidRPr="00C63204" w:rsidRDefault="00CC7EF3" w:rsidP="00111B5E">
            <w:pPr>
              <w:pStyle w:val="Testbank"/>
              <w:tabs>
                <w:tab w:val="right" w:leader="dot" w:pos="2758"/>
              </w:tabs>
              <w:ind w:left="216" w:hanging="216"/>
            </w:pPr>
            <w:r>
              <w:t>Direct materials</w:t>
            </w:r>
            <w:r>
              <w:tab/>
            </w:r>
          </w:p>
        </w:tc>
        <w:tc>
          <w:tcPr>
            <w:tcW w:w="1116" w:type="dxa"/>
            <w:shd w:val="clear" w:color="auto" w:fill="auto"/>
            <w:vAlign w:val="bottom"/>
          </w:tcPr>
          <w:p w14:paraId="3FA8AB97" w14:textId="77777777" w:rsidR="00CC7EF3" w:rsidRPr="00C63204" w:rsidRDefault="00CC7EF3" w:rsidP="00111B5E">
            <w:pPr>
              <w:pStyle w:val="Testbank"/>
              <w:jc w:val="right"/>
            </w:pPr>
            <w:r w:rsidRPr="00C63204">
              <w:t>$</w:t>
            </w:r>
            <w:r>
              <w:t>41</w:t>
            </w:r>
            <w:r w:rsidRPr="00C63204">
              <w:t>,000</w:t>
            </w:r>
          </w:p>
        </w:tc>
      </w:tr>
      <w:tr w:rsidR="00CC7EF3" w:rsidRPr="00C63204" w14:paraId="3CAB1146" w14:textId="77777777" w:rsidTr="00111B5E">
        <w:tc>
          <w:tcPr>
            <w:tcW w:w="236" w:type="dxa"/>
            <w:shd w:val="clear" w:color="auto" w:fill="auto"/>
          </w:tcPr>
          <w:p w14:paraId="50A640EA" w14:textId="77777777" w:rsidR="00CC7EF3" w:rsidRPr="00C63204" w:rsidRDefault="00CC7EF3" w:rsidP="00111B5E">
            <w:pPr>
              <w:pStyle w:val="Testbank"/>
            </w:pPr>
          </w:p>
        </w:tc>
        <w:tc>
          <w:tcPr>
            <w:tcW w:w="3046" w:type="dxa"/>
            <w:shd w:val="clear" w:color="auto" w:fill="auto"/>
            <w:vAlign w:val="bottom"/>
          </w:tcPr>
          <w:p w14:paraId="1515351D" w14:textId="77777777" w:rsidR="00CC7EF3" w:rsidRPr="00C63204" w:rsidRDefault="00CC7EF3" w:rsidP="00111B5E">
            <w:pPr>
              <w:pStyle w:val="Testbank"/>
              <w:tabs>
                <w:tab w:val="right" w:leader="dot" w:pos="2758"/>
              </w:tabs>
              <w:ind w:left="216" w:hanging="216"/>
            </w:pPr>
            <w:r>
              <w:t>Direct labor</w:t>
            </w:r>
            <w:r>
              <w:tab/>
            </w:r>
          </w:p>
        </w:tc>
        <w:tc>
          <w:tcPr>
            <w:tcW w:w="1116" w:type="dxa"/>
            <w:shd w:val="clear" w:color="auto" w:fill="auto"/>
            <w:vAlign w:val="bottom"/>
          </w:tcPr>
          <w:p w14:paraId="69A366C9" w14:textId="77777777" w:rsidR="00CC7EF3" w:rsidRPr="00C63204" w:rsidRDefault="00CC7EF3" w:rsidP="00111B5E">
            <w:pPr>
              <w:pStyle w:val="Testbank"/>
              <w:jc w:val="right"/>
            </w:pPr>
            <w:r w:rsidRPr="00C63204">
              <w:t>$</w:t>
            </w:r>
            <w:r>
              <w:t>13</w:t>
            </w:r>
            <w:r w:rsidRPr="00C63204">
              <w:t>,000</w:t>
            </w:r>
          </w:p>
        </w:tc>
      </w:tr>
      <w:tr w:rsidR="00CC7EF3" w:rsidRPr="00C63204" w14:paraId="7A8C5C98" w14:textId="77777777" w:rsidTr="00111B5E">
        <w:tc>
          <w:tcPr>
            <w:tcW w:w="236" w:type="dxa"/>
            <w:shd w:val="clear" w:color="auto" w:fill="auto"/>
          </w:tcPr>
          <w:p w14:paraId="09C2859F" w14:textId="77777777" w:rsidR="00CC7EF3" w:rsidRPr="00C63204" w:rsidRDefault="00CC7EF3" w:rsidP="00111B5E">
            <w:pPr>
              <w:pStyle w:val="Testbank"/>
            </w:pPr>
          </w:p>
        </w:tc>
        <w:tc>
          <w:tcPr>
            <w:tcW w:w="3046" w:type="dxa"/>
            <w:shd w:val="clear" w:color="auto" w:fill="auto"/>
            <w:vAlign w:val="bottom"/>
          </w:tcPr>
          <w:p w14:paraId="068CDA6A" w14:textId="77777777" w:rsidR="00CC7EF3" w:rsidRPr="00C63204" w:rsidRDefault="00CC7EF3" w:rsidP="00111B5E">
            <w:pPr>
              <w:pStyle w:val="Testbank"/>
              <w:tabs>
                <w:tab w:val="right" w:leader="dot" w:pos="2758"/>
              </w:tabs>
              <w:ind w:left="216" w:hanging="216"/>
            </w:pPr>
            <w:r>
              <w:t>Manufacturing overhead</w:t>
            </w:r>
            <w:r>
              <w:tab/>
            </w:r>
          </w:p>
        </w:tc>
        <w:tc>
          <w:tcPr>
            <w:tcW w:w="1116" w:type="dxa"/>
            <w:shd w:val="clear" w:color="auto" w:fill="auto"/>
            <w:vAlign w:val="bottom"/>
          </w:tcPr>
          <w:p w14:paraId="64A3CA14" w14:textId="77777777" w:rsidR="00CC7EF3" w:rsidRPr="00C63204" w:rsidRDefault="00CC7EF3" w:rsidP="00111B5E">
            <w:pPr>
              <w:pStyle w:val="Testbank"/>
              <w:jc w:val="right"/>
            </w:pPr>
            <w:r w:rsidRPr="00C63204">
              <w:t>$</w:t>
            </w:r>
            <w:r>
              <w:t>46</w:t>
            </w:r>
            <w:r w:rsidRPr="00C63204">
              <w:t>,000</w:t>
            </w:r>
          </w:p>
        </w:tc>
      </w:tr>
      <w:tr w:rsidR="00CC7EF3" w:rsidRPr="00C63204" w14:paraId="1299C472" w14:textId="77777777" w:rsidTr="00111B5E">
        <w:tc>
          <w:tcPr>
            <w:tcW w:w="236" w:type="dxa"/>
            <w:shd w:val="clear" w:color="auto" w:fill="auto"/>
          </w:tcPr>
          <w:p w14:paraId="75C932AB" w14:textId="77777777" w:rsidR="00CC7EF3" w:rsidRPr="00C63204" w:rsidRDefault="00CC7EF3" w:rsidP="00111B5E">
            <w:pPr>
              <w:pStyle w:val="Testbank"/>
            </w:pPr>
          </w:p>
        </w:tc>
        <w:tc>
          <w:tcPr>
            <w:tcW w:w="3046" w:type="dxa"/>
            <w:shd w:val="clear" w:color="auto" w:fill="auto"/>
            <w:vAlign w:val="bottom"/>
          </w:tcPr>
          <w:p w14:paraId="42A9C946" w14:textId="77777777" w:rsidR="00CC7EF3" w:rsidRPr="00C63204" w:rsidRDefault="00CC7EF3" w:rsidP="00111B5E">
            <w:pPr>
              <w:pStyle w:val="Testbank"/>
              <w:tabs>
                <w:tab w:val="right" w:leader="dot" w:pos="2758"/>
              </w:tabs>
              <w:ind w:left="216" w:hanging="216"/>
            </w:pPr>
            <w:r>
              <w:t>Selling expenses</w:t>
            </w:r>
            <w:r>
              <w:tab/>
            </w:r>
          </w:p>
        </w:tc>
        <w:tc>
          <w:tcPr>
            <w:tcW w:w="1116" w:type="dxa"/>
            <w:shd w:val="clear" w:color="auto" w:fill="auto"/>
            <w:vAlign w:val="bottom"/>
          </w:tcPr>
          <w:p w14:paraId="069B65B7" w14:textId="77777777" w:rsidR="00CC7EF3" w:rsidRPr="00C63204" w:rsidRDefault="00CC7EF3" w:rsidP="00111B5E">
            <w:pPr>
              <w:pStyle w:val="Testbank"/>
              <w:jc w:val="right"/>
            </w:pPr>
            <w:r w:rsidRPr="00C63204">
              <w:t>$1</w:t>
            </w:r>
            <w:r>
              <w:t>8</w:t>
            </w:r>
            <w:r w:rsidRPr="00C63204">
              <w:t>,000</w:t>
            </w:r>
          </w:p>
        </w:tc>
      </w:tr>
      <w:tr w:rsidR="00CC7EF3" w:rsidRPr="00C63204" w14:paraId="712DFB18" w14:textId="77777777" w:rsidTr="00111B5E">
        <w:tc>
          <w:tcPr>
            <w:tcW w:w="236" w:type="dxa"/>
            <w:shd w:val="clear" w:color="auto" w:fill="auto"/>
          </w:tcPr>
          <w:p w14:paraId="30120E46" w14:textId="77777777" w:rsidR="00CC7EF3" w:rsidRPr="00C63204" w:rsidRDefault="00CC7EF3" w:rsidP="00111B5E">
            <w:pPr>
              <w:pStyle w:val="Testbank"/>
            </w:pPr>
          </w:p>
        </w:tc>
        <w:tc>
          <w:tcPr>
            <w:tcW w:w="3046" w:type="dxa"/>
            <w:shd w:val="clear" w:color="auto" w:fill="auto"/>
            <w:vAlign w:val="bottom"/>
          </w:tcPr>
          <w:p w14:paraId="3FBA6A7F" w14:textId="77777777" w:rsidR="00CC7EF3" w:rsidRPr="00C63204" w:rsidRDefault="00CC7EF3" w:rsidP="00111B5E">
            <w:pPr>
              <w:pStyle w:val="Testbank"/>
              <w:tabs>
                <w:tab w:val="right" w:leader="dot" w:pos="2758"/>
              </w:tabs>
              <w:ind w:left="216" w:hanging="216"/>
            </w:pPr>
            <w:r>
              <w:t>Administrative expenses</w:t>
            </w:r>
            <w:r>
              <w:tab/>
            </w:r>
          </w:p>
        </w:tc>
        <w:tc>
          <w:tcPr>
            <w:tcW w:w="1116" w:type="dxa"/>
            <w:shd w:val="clear" w:color="auto" w:fill="auto"/>
            <w:vAlign w:val="bottom"/>
          </w:tcPr>
          <w:p w14:paraId="6D946685" w14:textId="77777777" w:rsidR="00CC7EF3" w:rsidRPr="00C63204" w:rsidRDefault="00CC7EF3" w:rsidP="00111B5E">
            <w:pPr>
              <w:pStyle w:val="Testbank"/>
              <w:jc w:val="right"/>
            </w:pPr>
            <w:r w:rsidRPr="00C63204">
              <w:t>$</w:t>
            </w:r>
            <w:r>
              <w:t>15</w:t>
            </w:r>
            <w:r w:rsidRPr="00C63204">
              <w:t>,000</w:t>
            </w:r>
          </w:p>
        </w:tc>
      </w:tr>
    </w:tbl>
    <w:p w14:paraId="0C06AE73" w14:textId="77777777" w:rsidR="00CC7EF3" w:rsidRDefault="00CC7EF3" w:rsidP="00CC7EF3">
      <w:pPr>
        <w:pStyle w:val="Testbank"/>
      </w:pPr>
    </w:p>
    <w:p w14:paraId="775F2673" w14:textId="77777777" w:rsidR="00CC7EF3" w:rsidRDefault="00CC7EF3" w:rsidP="00CC7EF3">
      <w:pPr>
        <w:pStyle w:val="Testbank"/>
      </w:pPr>
      <w:r>
        <w:t>Conversion costs during the month totaled:</w:t>
      </w:r>
    </w:p>
    <w:p w14:paraId="1852FE38" w14:textId="77777777" w:rsidR="00CC7EF3" w:rsidRDefault="00CC7EF3" w:rsidP="00FD16A2">
      <w:pPr>
        <w:pStyle w:val="Testbank"/>
        <w:outlineLvl w:val="0"/>
      </w:pPr>
      <w:r>
        <w:t>A) $54,000</w:t>
      </w:r>
    </w:p>
    <w:p w14:paraId="42EF684F" w14:textId="77777777" w:rsidR="00CC7EF3" w:rsidRDefault="00CC7EF3" w:rsidP="00FD16A2">
      <w:pPr>
        <w:pStyle w:val="Testbank"/>
        <w:outlineLvl w:val="0"/>
      </w:pPr>
      <w:r>
        <w:t>B) $133,000</w:t>
      </w:r>
    </w:p>
    <w:p w14:paraId="758180DA" w14:textId="77777777" w:rsidR="00CC7EF3" w:rsidRDefault="00CC7EF3" w:rsidP="00CC7EF3">
      <w:pPr>
        <w:pStyle w:val="Testbank"/>
      </w:pPr>
      <w:r>
        <w:t>C) $59,000</w:t>
      </w:r>
    </w:p>
    <w:p w14:paraId="04392974" w14:textId="77777777" w:rsidR="00CC7EF3" w:rsidRDefault="00CC7EF3" w:rsidP="00CC7EF3">
      <w:pPr>
        <w:pStyle w:val="Testbank"/>
      </w:pPr>
      <w:r>
        <w:t>D) $87,000</w:t>
      </w:r>
    </w:p>
    <w:p w14:paraId="1FF7FD2B" w14:textId="77777777" w:rsidR="00CC7EF3" w:rsidRDefault="00CC7EF3" w:rsidP="00CC7EF3">
      <w:pPr>
        <w:pStyle w:val="Testbank"/>
      </w:pPr>
      <w:r>
        <w:t>Answer: C</w:t>
      </w:r>
    </w:p>
    <w:p w14:paraId="07B80CAD" w14:textId="77777777" w:rsidR="00CC7EF3" w:rsidRDefault="00CC7EF3" w:rsidP="00CC7EF3">
      <w:pPr>
        <w:pStyle w:val="Testbank"/>
      </w:pPr>
      <w:r>
        <w:t>Difficulty: 2 Medium</w:t>
      </w:r>
    </w:p>
    <w:p w14:paraId="3ACB0936" w14:textId="77777777" w:rsidR="00CC7EF3" w:rsidRDefault="00CC7EF3" w:rsidP="00CC7EF3">
      <w:pPr>
        <w:pStyle w:val="Testbank"/>
      </w:pPr>
      <w:r>
        <w:t>Learning Objective: 01-02</w:t>
      </w:r>
    </w:p>
    <w:p w14:paraId="1A2D3795" w14:textId="77777777" w:rsidR="00CC7EF3" w:rsidRDefault="00CC7EF3" w:rsidP="00CC7EF3">
      <w:pPr>
        <w:pStyle w:val="Testbank"/>
      </w:pPr>
      <w:r>
        <w:t>Learning Objective: 01-03</w:t>
      </w:r>
    </w:p>
    <w:p w14:paraId="53BA163C" w14:textId="77777777" w:rsidR="00CC7EF3" w:rsidRDefault="00CC7EF3" w:rsidP="00CC7EF3">
      <w:pPr>
        <w:pStyle w:val="Testbank"/>
      </w:pPr>
      <w:r>
        <w:t>Topic Area:</w:t>
      </w:r>
    </w:p>
    <w:p w14:paraId="24F3E419" w14:textId="77777777" w:rsidR="00CC7EF3" w:rsidRDefault="00CC7EF3" w:rsidP="00CC7EF3">
      <w:pPr>
        <w:pStyle w:val="Testbank"/>
      </w:pPr>
      <w:r>
        <w:t>Blooms: Apply</w:t>
      </w:r>
    </w:p>
    <w:p w14:paraId="3B8266ED" w14:textId="147AB342" w:rsidR="00CC7EF3" w:rsidRDefault="00FD16A2" w:rsidP="00CC7EF3">
      <w:pPr>
        <w:pStyle w:val="Testbank"/>
      </w:pPr>
      <w:r>
        <w:t>AACSB: Analytical Thinking</w:t>
      </w:r>
    </w:p>
    <w:p w14:paraId="14B375C1" w14:textId="77777777" w:rsidR="00CC7EF3" w:rsidRDefault="00CC7EF3" w:rsidP="00CC7EF3">
      <w:pPr>
        <w:pStyle w:val="Testbank"/>
      </w:pPr>
      <w:r>
        <w:t>AICPA: BB Critical Thinking</w:t>
      </w:r>
    </w:p>
    <w:p w14:paraId="43B936EB" w14:textId="77777777" w:rsidR="00CC7EF3" w:rsidRDefault="00CC7EF3" w:rsidP="00CC7EF3">
      <w:pPr>
        <w:pStyle w:val="Testbank"/>
      </w:pPr>
      <w:r>
        <w:t>AICPA: FN Measurement</w:t>
      </w:r>
    </w:p>
    <w:p w14:paraId="337CABFD" w14:textId="77777777" w:rsidR="00CC7EF3" w:rsidRDefault="00CC7EF3" w:rsidP="00CC7EF3">
      <w:pPr>
        <w:pStyle w:val="Testbank"/>
      </w:pPr>
      <w:r>
        <w:t>Feedback:</w:t>
      </w:r>
    </w:p>
    <w:p w14:paraId="50DEE1D9" w14:textId="77777777" w:rsidR="00CC7EF3" w:rsidRDefault="00CC7EF3" w:rsidP="00CC7EF3">
      <w:pPr>
        <w:pStyle w:val="Testbank"/>
      </w:pPr>
      <w:r>
        <w:t>Conversion cost = Direct labor + Manufacturing overhead</w:t>
      </w:r>
    </w:p>
    <w:p w14:paraId="118B32FA" w14:textId="77777777" w:rsidR="00CC7EF3" w:rsidRDefault="00CC7EF3" w:rsidP="00CC7EF3">
      <w:pPr>
        <w:pStyle w:val="Testbank"/>
      </w:pPr>
      <w:r>
        <w:t>= $13,000 + $46,000 = $59,000</w:t>
      </w:r>
    </w:p>
    <w:p w14:paraId="242F5EF0" w14:textId="77777777" w:rsidR="00CC7EF3" w:rsidRDefault="00CC7EF3" w:rsidP="00CC7EF3">
      <w:pPr>
        <w:pStyle w:val="Testbank"/>
      </w:pPr>
    </w:p>
    <w:p w14:paraId="4859E6EB" w14:textId="77777777" w:rsidR="00CC7EF3" w:rsidRDefault="00CC7EF3" w:rsidP="00CC7EF3">
      <w:pPr>
        <w:pStyle w:val="Testbank"/>
      </w:pPr>
      <w:r>
        <w:t>[QUESTION]</w:t>
      </w:r>
    </w:p>
    <w:p w14:paraId="3BFC9505" w14:textId="77777777" w:rsidR="00CC7EF3" w:rsidRDefault="007F32A2" w:rsidP="00CC7EF3">
      <w:pPr>
        <w:pStyle w:val="Testbank"/>
      </w:pPr>
      <w:r>
        <w:t>120</w:t>
      </w:r>
      <w:r w:rsidR="00CC7EF3">
        <w:t>. Abburi Company's manufacturing overhead is 60% of its total conversion costs. If direct labor is $52,000 and if direct materials are $28,000, the manufacturing overhead is:</w:t>
      </w:r>
    </w:p>
    <w:p w14:paraId="63EDBDE0" w14:textId="77777777" w:rsidR="00CC7EF3" w:rsidRDefault="00CC7EF3" w:rsidP="00FD16A2">
      <w:pPr>
        <w:pStyle w:val="Testbank"/>
        <w:outlineLvl w:val="0"/>
      </w:pPr>
      <w:r>
        <w:t>A) $34,667</w:t>
      </w:r>
    </w:p>
    <w:p w14:paraId="329A2B25" w14:textId="77777777" w:rsidR="00CC7EF3" w:rsidRDefault="00CC7EF3" w:rsidP="00FD16A2">
      <w:pPr>
        <w:pStyle w:val="Testbank"/>
        <w:outlineLvl w:val="0"/>
      </w:pPr>
      <w:r>
        <w:t>B) $78,000</w:t>
      </w:r>
    </w:p>
    <w:p w14:paraId="5F75EC14" w14:textId="77777777" w:rsidR="00CC7EF3" w:rsidRDefault="00CC7EF3" w:rsidP="00CC7EF3">
      <w:pPr>
        <w:pStyle w:val="Testbank"/>
      </w:pPr>
      <w:r>
        <w:t>C) $42,000</w:t>
      </w:r>
    </w:p>
    <w:p w14:paraId="49EE999A" w14:textId="77777777" w:rsidR="00CC7EF3" w:rsidRDefault="00CC7EF3" w:rsidP="00CC7EF3">
      <w:pPr>
        <w:pStyle w:val="Testbank"/>
      </w:pPr>
      <w:r>
        <w:t>D) $120,000</w:t>
      </w:r>
    </w:p>
    <w:p w14:paraId="618776B8" w14:textId="77777777" w:rsidR="00CC7EF3" w:rsidRDefault="00CC7EF3" w:rsidP="00CC7EF3">
      <w:pPr>
        <w:pStyle w:val="Testbank"/>
      </w:pPr>
      <w:r>
        <w:t>Answer: B</w:t>
      </w:r>
    </w:p>
    <w:p w14:paraId="24E25F84" w14:textId="77777777" w:rsidR="00CC7EF3" w:rsidRDefault="00CC7EF3" w:rsidP="00CC7EF3">
      <w:pPr>
        <w:pStyle w:val="Testbank"/>
      </w:pPr>
      <w:r>
        <w:t>Learning Objective: 01-02</w:t>
      </w:r>
    </w:p>
    <w:p w14:paraId="1B77094C" w14:textId="77777777" w:rsidR="00CC7EF3" w:rsidRDefault="00CC7EF3" w:rsidP="00CC7EF3">
      <w:pPr>
        <w:pStyle w:val="Testbank"/>
      </w:pPr>
      <w:r>
        <w:t>Difficulty: 3 Hard</w:t>
      </w:r>
    </w:p>
    <w:p w14:paraId="40AC60E1" w14:textId="77777777" w:rsidR="00CC7EF3" w:rsidRDefault="00CC7EF3" w:rsidP="00CC7EF3">
      <w:pPr>
        <w:pStyle w:val="Testbank"/>
      </w:pPr>
      <w:r>
        <w:t>Learning Objective: 01-03</w:t>
      </w:r>
    </w:p>
    <w:p w14:paraId="300D8163" w14:textId="77777777" w:rsidR="00CC7EF3" w:rsidRDefault="00CC7EF3" w:rsidP="00CC7EF3">
      <w:pPr>
        <w:pStyle w:val="Testbank"/>
      </w:pPr>
      <w:r>
        <w:t>Topic Area:</w:t>
      </w:r>
    </w:p>
    <w:p w14:paraId="11299127" w14:textId="77777777" w:rsidR="00CC7EF3" w:rsidRDefault="00CC7EF3" w:rsidP="00CC7EF3">
      <w:pPr>
        <w:pStyle w:val="Testbank"/>
      </w:pPr>
      <w:r>
        <w:t>Blooms: Apply</w:t>
      </w:r>
    </w:p>
    <w:p w14:paraId="02B24503" w14:textId="062343D5" w:rsidR="00CC7EF3" w:rsidRDefault="00FD16A2" w:rsidP="00CC7EF3">
      <w:pPr>
        <w:pStyle w:val="Testbank"/>
      </w:pPr>
      <w:r>
        <w:t>AACSB: Analytical Thinking</w:t>
      </w:r>
    </w:p>
    <w:p w14:paraId="0C0E2E47" w14:textId="77777777" w:rsidR="00CC7EF3" w:rsidRDefault="00CC7EF3" w:rsidP="00CC7EF3">
      <w:pPr>
        <w:pStyle w:val="Testbank"/>
      </w:pPr>
      <w:r>
        <w:t>AICPA: BB Critical Thinking</w:t>
      </w:r>
    </w:p>
    <w:p w14:paraId="17121764" w14:textId="77777777" w:rsidR="00CC7EF3" w:rsidRDefault="00CC7EF3" w:rsidP="00CC7EF3">
      <w:pPr>
        <w:pStyle w:val="Testbank"/>
      </w:pPr>
      <w:r>
        <w:t>AICPA: FN Measurement</w:t>
      </w:r>
    </w:p>
    <w:p w14:paraId="2C180746" w14:textId="77777777" w:rsidR="00CC7EF3" w:rsidRDefault="00CC7EF3" w:rsidP="00CC7EF3">
      <w:pPr>
        <w:pStyle w:val="Testbank"/>
      </w:pPr>
      <w:r>
        <w:t>Feedback:</w:t>
      </w:r>
    </w:p>
    <w:p w14:paraId="30DBDC9D" w14:textId="77777777" w:rsidR="00CC7EF3" w:rsidRDefault="00CC7EF3" w:rsidP="00CC7EF3">
      <w:pPr>
        <w:pStyle w:val="Testbank"/>
      </w:pPr>
      <w:r>
        <w:t>Manufacturing overhead = 0.60 × Conversion cost</w:t>
      </w:r>
    </w:p>
    <w:p w14:paraId="7DAB3C80" w14:textId="77777777" w:rsidR="00CC7EF3" w:rsidRDefault="00CC7EF3" w:rsidP="00CC7EF3">
      <w:pPr>
        <w:pStyle w:val="Testbank"/>
      </w:pPr>
      <w:r>
        <w:t>Direct labor = $52,000</w:t>
      </w:r>
    </w:p>
    <w:p w14:paraId="2D3CEB4E" w14:textId="77777777" w:rsidR="00CC7EF3" w:rsidRDefault="00CC7EF3" w:rsidP="00CC7EF3">
      <w:pPr>
        <w:pStyle w:val="Testbank"/>
      </w:pPr>
    </w:p>
    <w:p w14:paraId="151BE7AE" w14:textId="77777777" w:rsidR="00CC7EF3" w:rsidRDefault="00CC7EF3" w:rsidP="00FD16A2">
      <w:pPr>
        <w:pStyle w:val="Testbank"/>
        <w:outlineLvl w:val="0"/>
      </w:pPr>
      <w:r>
        <w:t>Conversion cost = Direct labor + Manufacturing overhead</w:t>
      </w:r>
    </w:p>
    <w:p w14:paraId="6A93B79B" w14:textId="77777777" w:rsidR="00CC7EF3" w:rsidRDefault="00CC7EF3" w:rsidP="00CC7EF3">
      <w:pPr>
        <w:pStyle w:val="Testbank"/>
      </w:pPr>
      <w:r>
        <w:t>Conversion cost = $52,000 + Manufacturing overhead</w:t>
      </w:r>
    </w:p>
    <w:p w14:paraId="3FF79465" w14:textId="77777777" w:rsidR="00CC7EF3" w:rsidRDefault="00CC7EF3" w:rsidP="00CC7EF3">
      <w:pPr>
        <w:pStyle w:val="Testbank"/>
      </w:pPr>
      <w:r>
        <w:t>Conversion cost = $52,000 + (0.60 × Conversion cost)</w:t>
      </w:r>
    </w:p>
    <w:p w14:paraId="1804AD6D" w14:textId="77777777" w:rsidR="00CC7EF3" w:rsidRDefault="00CC7EF3" w:rsidP="00CC7EF3">
      <w:pPr>
        <w:pStyle w:val="Testbank"/>
      </w:pPr>
      <w:r>
        <w:t>0.40 × Conversion cost = $52,000</w:t>
      </w:r>
    </w:p>
    <w:p w14:paraId="067DF40F" w14:textId="77777777" w:rsidR="00CC7EF3" w:rsidRDefault="00CC7EF3" w:rsidP="00CC7EF3">
      <w:pPr>
        <w:pStyle w:val="Testbank"/>
      </w:pPr>
      <w:r>
        <w:t>Conversion cost = $52,000 ÷ 0.40 = $130,000</w:t>
      </w:r>
    </w:p>
    <w:p w14:paraId="2908A58A" w14:textId="77777777" w:rsidR="00CC7EF3" w:rsidRDefault="00CC7EF3" w:rsidP="00CC7EF3">
      <w:pPr>
        <w:pStyle w:val="Testbank"/>
      </w:pPr>
      <w:r>
        <w:t>Manufacturing overhead = 0.60 × Conversion cost</w:t>
      </w:r>
    </w:p>
    <w:p w14:paraId="4BC35A8D" w14:textId="77777777" w:rsidR="00CC7EF3" w:rsidRDefault="00CC7EF3" w:rsidP="00CC7EF3">
      <w:pPr>
        <w:pStyle w:val="Testbank"/>
      </w:pPr>
      <w:r>
        <w:t>Manufacturing overhead = 0.60 × $130,000 = $78,000</w:t>
      </w:r>
    </w:p>
    <w:p w14:paraId="2075AEA3" w14:textId="77777777" w:rsidR="00CC7EF3" w:rsidRDefault="00CC7EF3" w:rsidP="00CC7EF3">
      <w:pPr>
        <w:pStyle w:val="Testbank"/>
      </w:pPr>
    </w:p>
    <w:p w14:paraId="5DB96DC4" w14:textId="77777777" w:rsidR="00CC7EF3" w:rsidRDefault="00CC7EF3" w:rsidP="00CC7EF3">
      <w:pPr>
        <w:pStyle w:val="Testbank"/>
      </w:pPr>
      <w:r>
        <w:t>[QUESTION]</w:t>
      </w:r>
    </w:p>
    <w:p w14:paraId="2DB4EE24" w14:textId="77777777" w:rsidR="00CC7EF3" w:rsidRDefault="007F32A2" w:rsidP="00CC7EF3">
      <w:pPr>
        <w:pStyle w:val="Testbank"/>
      </w:pPr>
      <w:r>
        <w:t>121</w:t>
      </w:r>
      <w:r w:rsidR="00CC7EF3">
        <w:t>. During the month of May, direct labor cost totaled $10,000 and direct labor cost was 40% of prime cost. If total manufacturing costs during May were $86,000, the manufacturing overhead was:</w:t>
      </w:r>
    </w:p>
    <w:p w14:paraId="1120B12D" w14:textId="77777777" w:rsidR="00CC7EF3" w:rsidRDefault="00CC7EF3" w:rsidP="00FD16A2">
      <w:pPr>
        <w:pStyle w:val="Testbank"/>
        <w:outlineLvl w:val="0"/>
      </w:pPr>
      <w:r>
        <w:t>A) $76,000</w:t>
      </w:r>
    </w:p>
    <w:p w14:paraId="2E39B383" w14:textId="77777777" w:rsidR="00CC7EF3" w:rsidRDefault="00CC7EF3" w:rsidP="00FD16A2">
      <w:pPr>
        <w:pStyle w:val="Testbank"/>
        <w:outlineLvl w:val="0"/>
      </w:pPr>
      <w:r>
        <w:t>B) $25,000</w:t>
      </w:r>
    </w:p>
    <w:p w14:paraId="76A869D9" w14:textId="77777777" w:rsidR="00CC7EF3" w:rsidRDefault="00CC7EF3" w:rsidP="00CC7EF3">
      <w:pPr>
        <w:pStyle w:val="Testbank"/>
      </w:pPr>
      <w:r>
        <w:t>C) $61,000</w:t>
      </w:r>
    </w:p>
    <w:p w14:paraId="35F1B20D" w14:textId="77777777" w:rsidR="00CC7EF3" w:rsidRDefault="00CC7EF3" w:rsidP="00CC7EF3">
      <w:pPr>
        <w:pStyle w:val="Testbank"/>
      </w:pPr>
      <w:r>
        <w:t>D) $15,000</w:t>
      </w:r>
    </w:p>
    <w:p w14:paraId="14487F42" w14:textId="77777777" w:rsidR="00CC7EF3" w:rsidRDefault="00CC7EF3" w:rsidP="00CC7EF3">
      <w:pPr>
        <w:pStyle w:val="Testbank"/>
      </w:pPr>
      <w:r>
        <w:t>Answer: C</w:t>
      </w:r>
    </w:p>
    <w:p w14:paraId="3C46B4FC" w14:textId="77777777" w:rsidR="00CC7EF3" w:rsidRDefault="00CC7EF3" w:rsidP="00CC7EF3">
      <w:pPr>
        <w:pStyle w:val="Testbank"/>
      </w:pPr>
      <w:r>
        <w:t>Difficulty: 3 Hard</w:t>
      </w:r>
    </w:p>
    <w:p w14:paraId="7F99EF40" w14:textId="77777777" w:rsidR="00CC7EF3" w:rsidRDefault="00CC7EF3" w:rsidP="00CC7EF3">
      <w:pPr>
        <w:pStyle w:val="Testbank"/>
      </w:pPr>
      <w:r>
        <w:t>Learning Objective: 01-02</w:t>
      </w:r>
    </w:p>
    <w:p w14:paraId="4F7C63EF" w14:textId="77777777" w:rsidR="00CC7EF3" w:rsidRDefault="00CC7EF3" w:rsidP="00CC7EF3">
      <w:pPr>
        <w:pStyle w:val="Testbank"/>
      </w:pPr>
      <w:r>
        <w:t>Learning Objective: 01-03</w:t>
      </w:r>
    </w:p>
    <w:p w14:paraId="7212A110" w14:textId="77777777" w:rsidR="00CC7EF3" w:rsidRDefault="00CC7EF3" w:rsidP="00CC7EF3">
      <w:pPr>
        <w:pStyle w:val="Testbank"/>
      </w:pPr>
      <w:r>
        <w:t>Topic Area:</w:t>
      </w:r>
    </w:p>
    <w:p w14:paraId="4FB9C977" w14:textId="77777777" w:rsidR="00CC7EF3" w:rsidRDefault="00CC7EF3" w:rsidP="00CC7EF3">
      <w:pPr>
        <w:pStyle w:val="Testbank"/>
      </w:pPr>
      <w:r>
        <w:t>Blooms: Apply</w:t>
      </w:r>
    </w:p>
    <w:p w14:paraId="2572AE60" w14:textId="6F6B3655" w:rsidR="00CC7EF3" w:rsidRDefault="00FD16A2" w:rsidP="00CC7EF3">
      <w:pPr>
        <w:pStyle w:val="Testbank"/>
      </w:pPr>
      <w:r>
        <w:t>AACSB: Analytical Thinking</w:t>
      </w:r>
    </w:p>
    <w:p w14:paraId="3B98720A" w14:textId="77777777" w:rsidR="00CC7EF3" w:rsidRDefault="00CC7EF3" w:rsidP="00CC7EF3">
      <w:pPr>
        <w:pStyle w:val="Testbank"/>
      </w:pPr>
      <w:r>
        <w:t>AICPA: BB Critical Thinking</w:t>
      </w:r>
    </w:p>
    <w:p w14:paraId="625BC951" w14:textId="77777777" w:rsidR="00CC7EF3" w:rsidRDefault="00CC7EF3" w:rsidP="00CC7EF3">
      <w:pPr>
        <w:pStyle w:val="Testbank"/>
      </w:pPr>
      <w:r>
        <w:t>AICPA: FN Measurement</w:t>
      </w:r>
    </w:p>
    <w:p w14:paraId="7647008A" w14:textId="77777777" w:rsidR="00CC7EF3" w:rsidRDefault="00CC7EF3" w:rsidP="00CC7EF3">
      <w:pPr>
        <w:pStyle w:val="Testbank"/>
      </w:pPr>
      <w:r>
        <w:t>Feedback:</w:t>
      </w:r>
    </w:p>
    <w:p w14:paraId="1CEC9F5A" w14:textId="77777777" w:rsidR="00CC7EF3" w:rsidRDefault="00CC7EF3" w:rsidP="00CC7EF3">
      <w:pPr>
        <w:pStyle w:val="Testbank"/>
      </w:pPr>
      <w:r>
        <w:t>Direct labor cost = $10,000</w:t>
      </w:r>
    </w:p>
    <w:p w14:paraId="3CAA04DB" w14:textId="77777777" w:rsidR="00CC7EF3" w:rsidRDefault="00CC7EF3" w:rsidP="00CC7EF3">
      <w:pPr>
        <w:pStyle w:val="Testbank"/>
      </w:pPr>
      <w:r>
        <w:t>Direct labor cost = 0.40 × Prime cost</w:t>
      </w:r>
    </w:p>
    <w:p w14:paraId="61891222" w14:textId="77777777" w:rsidR="00CC7EF3" w:rsidRDefault="00CC7EF3" w:rsidP="00CC7EF3">
      <w:pPr>
        <w:pStyle w:val="Testbank"/>
      </w:pPr>
      <w:r>
        <w:t>Total manufacturing cost = $86,000</w:t>
      </w:r>
    </w:p>
    <w:p w14:paraId="6289949E" w14:textId="77777777" w:rsidR="00CC7EF3" w:rsidRDefault="00CC7EF3" w:rsidP="00CC7EF3">
      <w:pPr>
        <w:pStyle w:val="Testbank"/>
      </w:pPr>
    </w:p>
    <w:p w14:paraId="53174B50" w14:textId="77777777" w:rsidR="00CC7EF3" w:rsidRDefault="00CC7EF3" w:rsidP="00FD16A2">
      <w:pPr>
        <w:pStyle w:val="Testbank"/>
        <w:outlineLvl w:val="0"/>
      </w:pPr>
      <w:r>
        <w:t>Direct labor cost = 0.40 × Prime cost</w:t>
      </w:r>
    </w:p>
    <w:p w14:paraId="3FB114B4" w14:textId="77777777" w:rsidR="00CC7EF3" w:rsidRDefault="00CC7EF3" w:rsidP="00CC7EF3">
      <w:pPr>
        <w:pStyle w:val="Testbank"/>
      </w:pPr>
      <w:r>
        <w:t>Prime cost = Direct labor cost ÷ 0.40</w:t>
      </w:r>
    </w:p>
    <w:p w14:paraId="077412AA" w14:textId="77777777" w:rsidR="00CC7EF3" w:rsidRDefault="00CC7EF3" w:rsidP="00CC7EF3">
      <w:pPr>
        <w:pStyle w:val="Testbank"/>
      </w:pPr>
      <w:r>
        <w:t>Prime cost = $10,000 ÷ 0.40 = $25,000</w:t>
      </w:r>
    </w:p>
    <w:p w14:paraId="0AFCABFF" w14:textId="77777777" w:rsidR="00CC7EF3" w:rsidRDefault="00CC7EF3" w:rsidP="00CC7EF3">
      <w:pPr>
        <w:pStyle w:val="Testbank"/>
      </w:pPr>
    </w:p>
    <w:p w14:paraId="1A5F1DDF" w14:textId="77777777" w:rsidR="00CC7EF3" w:rsidRDefault="00CC7EF3" w:rsidP="00FD16A2">
      <w:pPr>
        <w:pStyle w:val="Testbank"/>
        <w:outlineLvl w:val="0"/>
      </w:pPr>
      <w:r>
        <w:t>Total manufacturing cost = Prime cost + Manufacturing overhead cost</w:t>
      </w:r>
    </w:p>
    <w:p w14:paraId="4E09AB62" w14:textId="77777777" w:rsidR="00CC7EF3" w:rsidRDefault="00CC7EF3" w:rsidP="00CC7EF3">
      <w:pPr>
        <w:pStyle w:val="Testbank"/>
      </w:pPr>
      <w:r>
        <w:t>$86,000 = $25,000 + Manufacturing overhead cost</w:t>
      </w:r>
    </w:p>
    <w:p w14:paraId="6400B15B" w14:textId="77777777" w:rsidR="00CC7EF3" w:rsidRDefault="00CC7EF3" w:rsidP="00CC7EF3">
      <w:pPr>
        <w:pStyle w:val="Testbank"/>
      </w:pPr>
      <w:r>
        <w:lastRenderedPageBreak/>
        <w:t>Manufacturing overhead cost = $61,000</w:t>
      </w:r>
    </w:p>
    <w:p w14:paraId="09A0D956" w14:textId="77777777" w:rsidR="00CC7EF3" w:rsidRDefault="00CC7EF3" w:rsidP="00CC7EF3">
      <w:pPr>
        <w:pStyle w:val="Testbank"/>
      </w:pPr>
    </w:p>
    <w:p w14:paraId="7ABE7395" w14:textId="77777777" w:rsidR="00CC7EF3" w:rsidRDefault="00CC7EF3" w:rsidP="00CC7EF3">
      <w:pPr>
        <w:pStyle w:val="Testbank"/>
      </w:pPr>
      <w:r>
        <w:t>[QUESTION]</w:t>
      </w:r>
    </w:p>
    <w:p w14:paraId="776515EF" w14:textId="77777777" w:rsidR="00CC7EF3" w:rsidRDefault="007F32A2" w:rsidP="00CC7EF3">
      <w:pPr>
        <w:pStyle w:val="Testbank"/>
      </w:pPr>
      <w:r>
        <w:t>122</w:t>
      </w:r>
      <w:r w:rsidR="00CC7EF3">
        <w:t>. In May direct labor was 60% of conversion cost. If the manufacturing overhead for the month was $54,000 and the direct materials cost was $30,000, the direct labor cost was:</w:t>
      </w:r>
    </w:p>
    <w:p w14:paraId="7C0766EF" w14:textId="77777777" w:rsidR="00CC7EF3" w:rsidRDefault="00CC7EF3" w:rsidP="00FD16A2">
      <w:pPr>
        <w:pStyle w:val="Testbank"/>
        <w:outlineLvl w:val="0"/>
      </w:pPr>
      <w:r>
        <w:t>A) $36,000</w:t>
      </w:r>
    </w:p>
    <w:p w14:paraId="4304DB6E" w14:textId="77777777" w:rsidR="00CC7EF3" w:rsidRDefault="00CC7EF3" w:rsidP="00FD16A2">
      <w:pPr>
        <w:pStyle w:val="Testbank"/>
        <w:outlineLvl w:val="0"/>
      </w:pPr>
      <w:r>
        <w:t>B) $20,000</w:t>
      </w:r>
    </w:p>
    <w:p w14:paraId="2C62E780" w14:textId="77777777" w:rsidR="00CC7EF3" w:rsidRDefault="00CC7EF3" w:rsidP="00CC7EF3">
      <w:pPr>
        <w:pStyle w:val="Testbank"/>
      </w:pPr>
      <w:r>
        <w:t>C) $81,000</w:t>
      </w:r>
    </w:p>
    <w:p w14:paraId="6957D97D" w14:textId="77777777" w:rsidR="00CC7EF3" w:rsidRDefault="00CC7EF3" w:rsidP="00CC7EF3">
      <w:pPr>
        <w:pStyle w:val="Testbank"/>
      </w:pPr>
      <w:r>
        <w:t>D) $45,000</w:t>
      </w:r>
    </w:p>
    <w:p w14:paraId="6A3F6EE4" w14:textId="77777777" w:rsidR="00CC7EF3" w:rsidRDefault="00CC7EF3" w:rsidP="00CC7EF3">
      <w:pPr>
        <w:pStyle w:val="Testbank"/>
      </w:pPr>
      <w:r>
        <w:t>Answer: C</w:t>
      </w:r>
    </w:p>
    <w:p w14:paraId="1E8E22E8" w14:textId="77777777" w:rsidR="00CC7EF3" w:rsidRDefault="00CC7EF3" w:rsidP="00CC7EF3">
      <w:pPr>
        <w:pStyle w:val="Testbank"/>
      </w:pPr>
      <w:r>
        <w:t>Difficulty: 3 Hard</w:t>
      </w:r>
    </w:p>
    <w:p w14:paraId="4DDDDE58" w14:textId="77777777" w:rsidR="00CC7EF3" w:rsidRDefault="00CC7EF3" w:rsidP="00CC7EF3">
      <w:pPr>
        <w:pStyle w:val="Testbank"/>
      </w:pPr>
      <w:r>
        <w:t>Learning Objective: 01-02</w:t>
      </w:r>
    </w:p>
    <w:p w14:paraId="53A7BB6C" w14:textId="77777777" w:rsidR="00CC7EF3" w:rsidRDefault="00CC7EF3" w:rsidP="00CC7EF3">
      <w:pPr>
        <w:pStyle w:val="Testbank"/>
      </w:pPr>
      <w:r>
        <w:t>Learning Objective: 01-03</w:t>
      </w:r>
    </w:p>
    <w:p w14:paraId="64CDF5D3" w14:textId="77777777" w:rsidR="00CC7EF3" w:rsidRDefault="00CC7EF3" w:rsidP="00CC7EF3">
      <w:pPr>
        <w:pStyle w:val="Testbank"/>
      </w:pPr>
      <w:r>
        <w:t>Topic Area:</w:t>
      </w:r>
    </w:p>
    <w:p w14:paraId="4C5C8674" w14:textId="77777777" w:rsidR="00CC7EF3" w:rsidRDefault="00CC7EF3" w:rsidP="00CC7EF3">
      <w:pPr>
        <w:pStyle w:val="Testbank"/>
      </w:pPr>
      <w:r>
        <w:t>Blooms: Apply</w:t>
      </w:r>
    </w:p>
    <w:p w14:paraId="149EF213" w14:textId="31AB4491" w:rsidR="00CC7EF3" w:rsidRDefault="00FD16A2" w:rsidP="00CC7EF3">
      <w:pPr>
        <w:pStyle w:val="Testbank"/>
      </w:pPr>
      <w:r>
        <w:t>AACSB: Analytical Thinking</w:t>
      </w:r>
    </w:p>
    <w:p w14:paraId="30B985E4" w14:textId="77777777" w:rsidR="00CC7EF3" w:rsidRDefault="00CC7EF3" w:rsidP="00CC7EF3">
      <w:pPr>
        <w:pStyle w:val="Testbank"/>
      </w:pPr>
      <w:r>
        <w:t>AICPA: BB Critical Thinking</w:t>
      </w:r>
    </w:p>
    <w:p w14:paraId="58523E23" w14:textId="77777777" w:rsidR="00CC7EF3" w:rsidRDefault="00CC7EF3" w:rsidP="00CC7EF3">
      <w:pPr>
        <w:pStyle w:val="Testbank"/>
      </w:pPr>
      <w:r>
        <w:t>AICPA: FN Measurement</w:t>
      </w:r>
    </w:p>
    <w:p w14:paraId="6626BB66" w14:textId="77777777" w:rsidR="00CC7EF3" w:rsidRDefault="00CC7EF3" w:rsidP="00CC7EF3">
      <w:pPr>
        <w:pStyle w:val="Testbank"/>
      </w:pPr>
      <w:r>
        <w:t>Feedback:</w:t>
      </w:r>
    </w:p>
    <w:p w14:paraId="76F02D77" w14:textId="77777777" w:rsidR="00CC7EF3" w:rsidRDefault="00CC7EF3" w:rsidP="00CC7EF3">
      <w:pPr>
        <w:pStyle w:val="Testbank"/>
      </w:pPr>
      <w:r>
        <w:t>Direct labor = 0.60 × Conversion cost</w:t>
      </w:r>
    </w:p>
    <w:p w14:paraId="770D2045" w14:textId="77777777" w:rsidR="00CC7EF3" w:rsidRDefault="00CC7EF3" w:rsidP="00CC7EF3">
      <w:pPr>
        <w:pStyle w:val="Testbank"/>
      </w:pPr>
      <w:r>
        <w:t>Manufacturing overhead = $54,000</w:t>
      </w:r>
    </w:p>
    <w:p w14:paraId="4D9BE297" w14:textId="77777777" w:rsidR="00CC7EF3" w:rsidRDefault="00CC7EF3" w:rsidP="00CC7EF3">
      <w:pPr>
        <w:pStyle w:val="Testbank"/>
      </w:pPr>
    </w:p>
    <w:p w14:paraId="70508781" w14:textId="77777777" w:rsidR="00CC7EF3" w:rsidRDefault="00CC7EF3" w:rsidP="00FD16A2">
      <w:pPr>
        <w:pStyle w:val="Testbank"/>
        <w:outlineLvl w:val="0"/>
      </w:pPr>
      <w:r>
        <w:t>Conversion cost = Direct labor + Manufacturing overhead</w:t>
      </w:r>
    </w:p>
    <w:p w14:paraId="5C6B5919" w14:textId="77777777" w:rsidR="00CC7EF3" w:rsidRDefault="00CC7EF3" w:rsidP="00CC7EF3">
      <w:pPr>
        <w:pStyle w:val="Testbank"/>
      </w:pPr>
      <w:r>
        <w:t>Conversion cost = Direct labor + $54,000</w:t>
      </w:r>
    </w:p>
    <w:p w14:paraId="1D45EA07" w14:textId="77777777" w:rsidR="00CC7EF3" w:rsidRDefault="00CC7EF3" w:rsidP="00CC7EF3">
      <w:pPr>
        <w:pStyle w:val="Testbank"/>
      </w:pPr>
      <w:r>
        <w:t>Conversion cost = (0.60 × Conversion cost) + $54,000</w:t>
      </w:r>
    </w:p>
    <w:p w14:paraId="1E2FCF22" w14:textId="77777777" w:rsidR="00CC7EF3" w:rsidRDefault="00CC7EF3" w:rsidP="00CC7EF3">
      <w:pPr>
        <w:pStyle w:val="Testbank"/>
      </w:pPr>
      <w:r>
        <w:t>0.40 × Conversion cost = $54,000</w:t>
      </w:r>
    </w:p>
    <w:p w14:paraId="2B2A14DC" w14:textId="77777777" w:rsidR="00CC7EF3" w:rsidRDefault="00CC7EF3" w:rsidP="00CC7EF3">
      <w:pPr>
        <w:pStyle w:val="Testbank"/>
      </w:pPr>
      <w:r>
        <w:t>Conversion cost = $54,000 ÷ 0.40</w:t>
      </w:r>
    </w:p>
    <w:p w14:paraId="086EF6AB" w14:textId="77777777" w:rsidR="00CC7EF3" w:rsidRDefault="00CC7EF3" w:rsidP="00CC7EF3">
      <w:pPr>
        <w:pStyle w:val="Testbank"/>
      </w:pPr>
      <w:r>
        <w:t>Conversion cost = $135,000</w:t>
      </w:r>
    </w:p>
    <w:p w14:paraId="23F9C12F" w14:textId="77777777" w:rsidR="00CC7EF3" w:rsidRDefault="00CC7EF3" w:rsidP="00CC7EF3">
      <w:pPr>
        <w:pStyle w:val="Testbank"/>
      </w:pPr>
      <w:r>
        <w:t>Direct labor = 0.60 x Conversion cost = 0.60 x $135,000 = $81,000</w:t>
      </w:r>
    </w:p>
    <w:p w14:paraId="3F74F15B" w14:textId="77777777" w:rsidR="00CC7EF3" w:rsidRDefault="00CC7EF3" w:rsidP="00CC7EF3">
      <w:pPr>
        <w:pStyle w:val="Testbank"/>
      </w:pPr>
    </w:p>
    <w:p w14:paraId="045BFC44" w14:textId="77777777" w:rsidR="00CC7EF3" w:rsidRDefault="00CC7EF3" w:rsidP="00CC7EF3">
      <w:pPr>
        <w:pStyle w:val="Testbank"/>
      </w:pPr>
      <w:r>
        <w:t>[QUESTION]</w:t>
      </w:r>
    </w:p>
    <w:p w14:paraId="57E965C3" w14:textId="77777777" w:rsidR="00CC7EF3" w:rsidRDefault="007F32A2" w:rsidP="00CC7EF3">
      <w:pPr>
        <w:pStyle w:val="Testbank"/>
      </w:pPr>
      <w:r>
        <w:t>123</w:t>
      </w:r>
      <w:r w:rsidR="00CC7EF3">
        <w:t>. The following costs were incurred in May:</w:t>
      </w:r>
    </w:p>
    <w:p w14:paraId="2FF1D85C" w14:textId="77777777" w:rsidR="00CC7EF3" w:rsidRDefault="00CC7EF3" w:rsidP="00CC7EF3">
      <w:pPr>
        <w:pStyle w:val="Testbank"/>
      </w:pPr>
    </w:p>
    <w:tbl>
      <w:tblPr>
        <w:tblW w:w="0" w:type="auto"/>
        <w:tblLayout w:type="fixed"/>
        <w:tblLook w:val="05E0" w:firstRow="1" w:lastRow="1" w:firstColumn="1" w:lastColumn="1" w:noHBand="0" w:noVBand="1"/>
      </w:tblPr>
      <w:tblGrid>
        <w:gridCol w:w="236"/>
        <w:gridCol w:w="3046"/>
        <w:gridCol w:w="1116"/>
      </w:tblGrid>
      <w:tr w:rsidR="00CC7EF3" w:rsidRPr="00C63204" w14:paraId="4C9B2377" w14:textId="77777777" w:rsidTr="00111B5E">
        <w:tc>
          <w:tcPr>
            <w:tcW w:w="236" w:type="dxa"/>
            <w:shd w:val="clear" w:color="auto" w:fill="auto"/>
          </w:tcPr>
          <w:p w14:paraId="6C061830" w14:textId="77777777" w:rsidR="00CC7EF3" w:rsidRPr="00C63204" w:rsidRDefault="00CC7EF3" w:rsidP="00111B5E">
            <w:pPr>
              <w:pStyle w:val="Testbank"/>
            </w:pPr>
          </w:p>
        </w:tc>
        <w:tc>
          <w:tcPr>
            <w:tcW w:w="3046" w:type="dxa"/>
            <w:shd w:val="clear" w:color="auto" w:fill="auto"/>
            <w:vAlign w:val="bottom"/>
          </w:tcPr>
          <w:p w14:paraId="40DAD050" w14:textId="77777777" w:rsidR="00CC7EF3" w:rsidRPr="00C63204" w:rsidRDefault="00CC7EF3" w:rsidP="00111B5E">
            <w:pPr>
              <w:pStyle w:val="Testbank"/>
              <w:tabs>
                <w:tab w:val="right" w:leader="dot" w:pos="2758"/>
              </w:tabs>
              <w:ind w:left="216" w:hanging="216"/>
            </w:pPr>
            <w:r>
              <w:t>Direct materials</w:t>
            </w:r>
            <w:r>
              <w:tab/>
            </w:r>
          </w:p>
        </w:tc>
        <w:tc>
          <w:tcPr>
            <w:tcW w:w="1116" w:type="dxa"/>
            <w:shd w:val="clear" w:color="auto" w:fill="auto"/>
            <w:vAlign w:val="bottom"/>
          </w:tcPr>
          <w:p w14:paraId="2576760A" w14:textId="77777777" w:rsidR="00CC7EF3" w:rsidRPr="00C63204" w:rsidRDefault="00CC7EF3" w:rsidP="00111B5E">
            <w:pPr>
              <w:pStyle w:val="Testbank"/>
              <w:jc w:val="right"/>
            </w:pPr>
            <w:r w:rsidRPr="00C63204">
              <w:t>$3</w:t>
            </w:r>
            <w:r>
              <w:t>3</w:t>
            </w:r>
            <w:r w:rsidRPr="00C63204">
              <w:t>,000</w:t>
            </w:r>
          </w:p>
        </w:tc>
      </w:tr>
      <w:tr w:rsidR="00CC7EF3" w:rsidRPr="00C63204" w14:paraId="384367B4" w14:textId="77777777" w:rsidTr="00111B5E">
        <w:tc>
          <w:tcPr>
            <w:tcW w:w="236" w:type="dxa"/>
            <w:shd w:val="clear" w:color="auto" w:fill="auto"/>
          </w:tcPr>
          <w:p w14:paraId="76AC7128" w14:textId="77777777" w:rsidR="00CC7EF3" w:rsidRPr="00C63204" w:rsidRDefault="00CC7EF3" w:rsidP="00111B5E">
            <w:pPr>
              <w:pStyle w:val="Testbank"/>
            </w:pPr>
          </w:p>
        </w:tc>
        <w:tc>
          <w:tcPr>
            <w:tcW w:w="3046" w:type="dxa"/>
            <w:shd w:val="clear" w:color="auto" w:fill="auto"/>
            <w:vAlign w:val="bottom"/>
          </w:tcPr>
          <w:p w14:paraId="507DFF12" w14:textId="77777777" w:rsidR="00CC7EF3" w:rsidRPr="00C63204" w:rsidRDefault="00CC7EF3" w:rsidP="00111B5E">
            <w:pPr>
              <w:pStyle w:val="Testbank"/>
              <w:tabs>
                <w:tab w:val="right" w:leader="dot" w:pos="2758"/>
              </w:tabs>
              <w:ind w:left="216" w:hanging="216"/>
            </w:pPr>
            <w:r>
              <w:t>Direct labor</w:t>
            </w:r>
            <w:r>
              <w:tab/>
            </w:r>
          </w:p>
        </w:tc>
        <w:tc>
          <w:tcPr>
            <w:tcW w:w="1116" w:type="dxa"/>
            <w:shd w:val="clear" w:color="auto" w:fill="auto"/>
            <w:vAlign w:val="bottom"/>
          </w:tcPr>
          <w:p w14:paraId="0CAF32FA" w14:textId="77777777" w:rsidR="00CC7EF3" w:rsidRPr="00C63204" w:rsidRDefault="00CC7EF3" w:rsidP="00111B5E">
            <w:pPr>
              <w:pStyle w:val="Testbank"/>
              <w:jc w:val="right"/>
            </w:pPr>
            <w:r w:rsidRPr="00C63204">
              <w:t>$</w:t>
            </w:r>
            <w:r>
              <w:t>1</w:t>
            </w:r>
            <w:r w:rsidRPr="00C63204">
              <w:t>3,000</w:t>
            </w:r>
          </w:p>
        </w:tc>
      </w:tr>
      <w:tr w:rsidR="00CC7EF3" w:rsidRPr="00C63204" w14:paraId="2A709951" w14:textId="77777777" w:rsidTr="00111B5E">
        <w:tc>
          <w:tcPr>
            <w:tcW w:w="236" w:type="dxa"/>
            <w:shd w:val="clear" w:color="auto" w:fill="auto"/>
          </w:tcPr>
          <w:p w14:paraId="0CEE37CA" w14:textId="77777777" w:rsidR="00CC7EF3" w:rsidRPr="00C63204" w:rsidRDefault="00CC7EF3" w:rsidP="00111B5E">
            <w:pPr>
              <w:pStyle w:val="Testbank"/>
            </w:pPr>
          </w:p>
        </w:tc>
        <w:tc>
          <w:tcPr>
            <w:tcW w:w="3046" w:type="dxa"/>
            <w:shd w:val="clear" w:color="auto" w:fill="auto"/>
            <w:vAlign w:val="bottom"/>
          </w:tcPr>
          <w:p w14:paraId="29DEFA3B" w14:textId="77777777" w:rsidR="00CC7EF3" w:rsidRPr="00C63204" w:rsidRDefault="00CC7EF3" w:rsidP="00111B5E">
            <w:pPr>
              <w:pStyle w:val="Testbank"/>
              <w:tabs>
                <w:tab w:val="right" w:leader="dot" w:pos="2758"/>
              </w:tabs>
              <w:ind w:left="216" w:hanging="216"/>
            </w:pPr>
            <w:r>
              <w:t>Manufacturing overhead</w:t>
            </w:r>
            <w:r>
              <w:tab/>
            </w:r>
          </w:p>
        </w:tc>
        <w:tc>
          <w:tcPr>
            <w:tcW w:w="1116" w:type="dxa"/>
            <w:shd w:val="clear" w:color="auto" w:fill="auto"/>
            <w:vAlign w:val="bottom"/>
          </w:tcPr>
          <w:p w14:paraId="6A326599" w14:textId="77777777" w:rsidR="00CC7EF3" w:rsidRPr="00C63204" w:rsidRDefault="00CC7EF3" w:rsidP="00111B5E">
            <w:pPr>
              <w:pStyle w:val="Testbank"/>
              <w:jc w:val="right"/>
            </w:pPr>
            <w:r w:rsidRPr="00C63204">
              <w:t>$</w:t>
            </w:r>
            <w:r>
              <w:t>23</w:t>
            </w:r>
            <w:r w:rsidRPr="00C63204">
              <w:t>,000</w:t>
            </w:r>
          </w:p>
        </w:tc>
      </w:tr>
      <w:tr w:rsidR="00CC7EF3" w:rsidRPr="00C63204" w14:paraId="47EB65DC" w14:textId="77777777" w:rsidTr="00111B5E">
        <w:tc>
          <w:tcPr>
            <w:tcW w:w="236" w:type="dxa"/>
            <w:shd w:val="clear" w:color="auto" w:fill="auto"/>
          </w:tcPr>
          <w:p w14:paraId="3CB68022" w14:textId="77777777" w:rsidR="00CC7EF3" w:rsidRPr="00C63204" w:rsidRDefault="00CC7EF3" w:rsidP="00111B5E">
            <w:pPr>
              <w:pStyle w:val="Testbank"/>
            </w:pPr>
          </w:p>
        </w:tc>
        <w:tc>
          <w:tcPr>
            <w:tcW w:w="3046" w:type="dxa"/>
            <w:shd w:val="clear" w:color="auto" w:fill="auto"/>
            <w:vAlign w:val="bottom"/>
          </w:tcPr>
          <w:p w14:paraId="405E6BAC" w14:textId="77777777" w:rsidR="00CC7EF3" w:rsidRPr="00C63204" w:rsidRDefault="00CC7EF3" w:rsidP="00111B5E">
            <w:pPr>
              <w:pStyle w:val="Testbank"/>
              <w:tabs>
                <w:tab w:val="right" w:leader="dot" w:pos="2758"/>
              </w:tabs>
              <w:ind w:left="216" w:hanging="216"/>
            </w:pPr>
            <w:r>
              <w:t>Selling expenses</w:t>
            </w:r>
            <w:r>
              <w:tab/>
            </w:r>
          </w:p>
        </w:tc>
        <w:tc>
          <w:tcPr>
            <w:tcW w:w="1116" w:type="dxa"/>
            <w:shd w:val="clear" w:color="auto" w:fill="auto"/>
            <w:vAlign w:val="bottom"/>
          </w:tcPr>
          <w:p w14:paraId="01557EBA" w14:textId="77777777" w:rsidR="00CC7EF3" w:rsidRPr="00C63204" w:rsidRDefault="00CC7EF3" w:rsidP="00111B5E">
            <w:pPr>
              <w:pStyle w:val="Testbank"/>
              <w:jc w:val="right"/>
            </w:pPr>
            <w:r w:rsidRPr="00C63204">
              <w:t>$1</w:t>
            </w:r>
            <w:r>
              <w:t>6</w:t>
            </w:r>
            <w:r w:rsidRPr="00C63204">
              <w:t>,000</w:t>
            </w:r>
          </w:p>
        </w:tc>
      </w:tr>
      <w:tr w:rsidR="00CC7EF3" w:rsidRPr="00C63204" w14:paraId="2550FADE" w14:textId="77777777" w:rsidTr="00111B5E">
        <w:tc>
          <w:tcPr>
            <w:tcW w:w="236" w:type="dxa"/>
            <w:shd w:val="clear" w:color="auto" w:fill="auto"/>
          </w:tcPr>
          <w:p w14:paraId="2CAF7CEB" w14:textId="77777777" w:rsidR="00CC7EF3" w:rsidRPr="00C63204" w:rsidRDefault="00CC7EF3" w:rsidP="00111B5E">
            <w:pPr>
              <w:pStyle w:val="Testbank"/>
            </w:pPr>
          </w:p>
        </w:tc>
        <w:tc>
          <w:tcPr>
            <w:tcW w:w="3046" w:type="dxa"/>
            <w:shd w:val="clear" w:color="auto" w:fill="auto"/>
            <w:vAlign w:val="bottom"/>
          </w:tcPr>
          <w:p w14:paraId="63581A10" w14:textId="77777777" w:rsidR="00CC7EF3" w:rsidRPr="00C63204" w:rsidRDefault="00CC7EF3" w:rsidP="00111B5E">
            <w:pPr>
              <w:pStyle w:val="Testbank"/>
              <w:tabs>
                <w:tab w:val="right" w:leader="dot" w:pos="2758"/>
              </w:tabs>
              <w:ind w:left="216" w:hanging="216"/>
            </w:pPr>
            <w:r>
              <w:t>Administrative expenses</w:t>
            </w:r>
            <w:r>
              <w:tab/>
            </w:r>
          </w:p>
        </w:tc>
        <w:tc>
          <w:tcPr>
            <w:tcW w:w="1116" w:type="dxa"/>
            <w:shd w:val="clear" w:color="auto" w:fill="auto"/>
            <w:vAlign w:val="bottom"/>
          </w:tcPr>
          <w:p w14:paraId="45ECB7B8" w14:textId="77777777" w:rsidR="00CC7EF3" w:rsidRPr="00C63204" w:rsidRDefault="00CC7EF3" w:rsidP="00111B5E">
            <w:pPr>
              <w:pStyle w:val="Testbank"/>
              <w:jc w:val="right"/>
            </w:pPr>
            <w:r w:rsidRPr="00C63204">
              <w:t>$</w:t>
            </w:r>
            <w:r>
              <w:t>34</w:t>
            </w:r>
            <w:r w:rsidRPr="00C63204">
              <w:t>,000</w:t>
            </w:r>
          </w:p>
        </w:tc>
      </w:tr>
    </w:tbl>
    <w:p w14:paraId="2EB4D524" w14:textId="77777777" w:rsidR="00CC7EF3" w:rsidRDefault="00CC7EF3" w:rsidP="00CC7EF3">
      <w:pPr>
        <w:pStyle w:val="Testbank"/>
      </w:pPr>
    </w:p>
    <w:p w14:paraId="6A618C49" w14:textId="77777777" w:rsidR="00CC7EF3" w:rsidRDefault="00CC7EF3" w:rsidP="00CC7EF3">
      <w:pPr>
        <w:pStyle w:val="Testbank"/>
      </w:pPr>
      <w:r>
        <w:t>Prime costs during the month totaled:</w:t>
      </w:r>
    </w:p>
    <w:p w14:paraId="3B4FADED" w14:textId="77777777" w:rsidR="00CC7EF3" w:rsidRDefault="00CC7EF3" w:rsidP="00FD16A2">
      <w:pPr>
        <w:pStyle w:val="Testbank"/>
        <w:outlineLvl w:val="0"/>
      </w:pPr>
      <w:r>
        <w:t>A) $36,000</w:t>
      </w:r>
    </w:p>
    <w:p w14:paraId="7AD03C07" w14:textId="77777777" w:rsidR="00CC7EF3" w:rsidRDefault="00CC7EF3" w:rsidP="00FD16A2">
      <w:pPr>
        <w:pStyle w:val="Testbank"/>
        <w:outlineLvl w:val="0"/>
      </w:pPr>
      <w:r>
        <w:t>B) $119,000</w:t>
      </w:r>
    </w:p>
    <w:p w14:paraId="219BDE11" w14:textId="77777777" w:rsidR="00CC7EF3" w:rsidRDefault="00CC7EF3" w:rsidP="00CC7EF3">
      <w:pPr>
        <w:pStyle w:val="Testbank"/>
      </w:pPr>
      <w:r>
        <w:t>C) $69,000</w:t>
      </w:r>
    </w:p>
    <w:p w14:paraId="73A30006" w14:textId="77777777" w:rsidR="00CC7EF3" w:rsidRDefault="00CC7EF3" w:rsidP="00CC7EF3">
      <w:pPr>
        <w:pStyle w:val="Testbank"/>
      </w:pPr>
      <w:r>
        <w:t>D) $46,000</w:t>
      </w:r>
    </w:p>
    <w:p w14:paraId="4F44DBD1" w14:textId="77777777" w:rsidR="00CC7EF3" w:rsidRDefault="00CC7EF3" w:rsidP="00CC7EF3">
      <w:pPr>
        <w:pStyle w:val="Testbank"/>
      </w:pPr>
      <w:r>
        <w:t>Answer: D</w:t>
      </w:r>
    </w:p>
    <w:p w14:paraId="1FB1C1A9" w14:textId="77777777" w:rsidR="00CC7EF3" w:rsidRDefault="00CC7EF3" w:rsidP="00CC7EF3">
      <w:pPr>
        <w:pStyle w:val="Testbank"/>
      </w:pPr>
      <w:r>
        <w:t>Difficulty: 2 Medium</w:t>
      </w:r>
    </w:p>
    <w:p w14:paraId="015F36FB" w14:textId="77777777" w:rsidR="00CC7EF3" w:rsidRDefault="00CC7EF3" w:rsidP="00CC7EF3">
      <w:pPr>
        <w:pStyle w:val="Testbank"/>
      </w:pPr>
      <w:r>
        <w:t>Learning Objective: 01-02</w:t>
      </w:r>
    </w:p>
    <w:p w14:paraId="3CCCF2B5" w14:textId="77777777" w:rsidR="00CC7EF3" w:rsidRDefault="00CC7EF3" w:rsidP="00CC7EF3">
      <w:pPr>
        <w:pStyle w:val="Testbank"/>
      </w:pPr>
      <w:r>
        <w:t>Learning Objective: 01-03</w:t>
      </w:r>
    </w:p>
    <w:p w14:paraId="1D87D416" w14:textId="77777777" w:rsidR="00CC7EF3" w:rsidRDefault="00CC7EF3" w:rsidP="00CC7EF3">
      <w:pPr>
        <w:pStyle w:val="Testbank"/>
      </w:pPr>
      <w:r>
        <w:t>Topic Area:</w:t>
      </w:r>
    </w:p>
    <w:p w14:paraId="7EE0161F" w14:textId="77777777" w:rsidR="00CC7EF3" w:rsidRDefault="00CC7EF3" w:rsidP="00CC7EF3">
      <w:pPr>
        <w:pStyle w:val="Testbank"/>
      </w:pPr>
      <w:r>
        <w:t>Blooms: Apply</w:t>
      </w:r>
    </w:p>
    <w:p w14:paraId="75BDA40F" w14:textId="436C179C" w:rsidR="00CC7EF3" w:rsidRDefault="00FD16A2" w:rsidP="00CC7EF3">
      <w:pPr>
        <w:pStyle w:val="Testbank"/>
      </w:pPr>
      <w:r>
        <w:t>AACSB: Analytical Thinking</w:t>
      </w:r>
    </w:p>
    <w:p w14:paraId="074BDCF2" w14:textId="77777777" w:rsidR="00CC7EF3" w:rsidRDefault="00CC7EF3" w:rsidP="00CC7EF3">
      <w:pPr>
        <w:pStyle w:val="Testbank"/>
      </w:pPr>
      <w:r>
        <w:t>AICPA: BB Critical Thinking</w:t>
      </w:r>
    </w:p>
    <w:p w14:paraId="0467EF62" w14:textId="77777777" w:rsidR="00CC7EF3" w:rsidRDefault="00CC7EF3" w:rsidP="00CC7EF3">
      <w:pPr>
        <w:pStyle w:val="Testbank"/>
      </w:pPr>
      <w:r>
        <w:t>AICPA: FN Measurement</w:t>
      </w:r>
    </w:p>
    <w:p w14:paraId="2257304F" w14:textId="77777777" w:rsidR="00CC7EF3" w:rsidRDefault="00CC7EF3" w:rsidP="00CC7EF3">
      <w:pPr>
        <w:pStyle w:val="Testbank"/>
      </w:pPr>
      <w:r>
        <w:t>Feedback:</w:t>
      </w:r>
    </w:p>
    <w:p w14:paraId="05E518E6" w14:textId="77777777" w:rsidR="00CC7EF3" w:rsidRDefault="00CC7EF3" w:rsidP="00CC7EF3">
      <w:pPr>
        <w:pStyle w:val="Testbank"/>
      </w:pPr>
      <w:r>
        <w:t>Prime cost = Direct materials + Direct labor</w:t>
      </w:r>
    </w:p>
    <w:p w14:paraId="40F8ECFF" w14:textId="77777777" w:rsidR="00CC7EF3" w:rsidRDefault="00CC7EF3" w:rsidP="00CC7EF3">
      <w:pPr>
        <w:pStyle w:val="Testbank"/>
      </w:pPr>
      <w:r>
        <w:t>= $33,000 + $13,000 = $46,000</w:t>
      </w:r>
    </w:p>
    <w:p w14:paraId="28A8CA61" w14:textId="77777777" w:rsidR="00CC7EF3" w:rsidRDefault="00CC7EF3" w:rsidP="00CC7EF3">
      <w:pPr>
        <w:pStyle w:val="Testbank"/>
      </w:pPr>
    </w:p>
    <w:p w14:paraId="6E68B99C" w14:textId="77777777" w:rsidR="00CC7EF3" w:rsidRDefault="00CC7EF3" w:rsidP="00CC7EF3">
      <w:pPr>
        <w:pStyle w:val="Testbank"/>
      </w:pPr>
      <w:r>
        <w:t>[QUESTION]</w:t>
      </w:r>
    </w:p>
    <w:p w14:paraId="42A595B9" w14:textId="77777777" w:rsidR="00881F49" w:rsidRDefault="007F32A2" w:rsidP="00881F49">
      <w:pPr>
        <w:pStyle w:val="Testbank"/>
        <w:rPr>
          <w:rFonts w:eastAsiaTheme="minorHAnsi"/>
        </w:rPr>
      </w:pPr>
      <w:r>
        <w:t>124</w:t>
      </w:r>
      <w:r w:rsidR="00CC7EF3">
        <w:t xml:space="preserve">. </w:t>
      </w:r>
      <w:r w:rsidR="00881F49">
        <w:t>Kneeland</w:t>
      </w:r>
      <w:r w:rsidR="00881F49">
        <w:rPr>
          <w:rFonts w:eastAsiaTheme="minorHAnsi"/>
        </w:rPr>
        <w:t xml:space="preserve"> Corporation has provided the following information</w:t>
      </w:r>
      <w:r w:rsidR="00881F49" w:rsidRPr="000F7D04">
        <w:rPr>
          <w:rFonts w:eastAsiaTheme="minorHAnsi"/>
        </w:rPr>
        <w:t>:</w:t>
      </w:r>
    </w:p>
    <w:p w14:paraId="656DC461" w14:textId="77777777" w:rsidR="00881F49" w:rsidRPr="000F7D04" w:rsidRDefault="00881F49" w:rsidP="00881F49">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881F49" w:rsidRPr="002664C3" w14:paraId="67672D75" w14:textId="77777777" w:rsidTr="001C17A6">
        <w:tc>
          <w:tcPr>
            <w:tcW w:w="236" w:type="dxa"/>
            <w:shd w:val="clear" w:color="auto" w:fill="auto"/>
          </w:tcPr>
          <w:p w14:paraId="3F13A5D7" w14:textId="77777777" w:rsidR="00881F49" w:rsidRPr="002664C3" w:rsidRDefault="00881F49" w:rsidP="001C17A6">
            <w:pPr>
              <w:pStyle w:val="Testbank"/>
              <w:rPr>
                <w:rFonts w:eastAsiaTheme="minorHAnsi"/>
              </w:rPr>
            </w:pPr>
          </w:p>
        </w:tc>
        <w:tc>
          <w:tcPr>
            <w:tcW w:w="4084" w:type="dxa"/>
            <w:shd w:val="clear" w:color="auto" w:fill="auto"/>
            <w:vAlign w:val="bottom"/>
          </w:tcPr>
          <w:p w14:paraId="6FCDF275" w14:textId="77777777" w:rsidR="00881F49" w:rsidRPr="002664C3" w:rsidRDefault="00881F49" w:rsidP="001C17A6">
            <w:pPr>
              <w:pStyle w:val="Testbank"/>
              <w:tabs>
                <w:tab w:val="right" w:leader="dot" w:pos="3796"/>
              </w:tabs>
              <w:rPr>
                <w:rFonts w:eastAsiaTheme="minorHAnsi"/>
              </w:rPr>
            </w:pPr>
          </w:p>
        </w:tc>
        <w:tc>
          <w:tcPr>
            <w:tcW w:w="1392" w:type="dxa"/>
            <w:shd w:val="clear" w:color="auto" w:fill="auto"/>
            <w:vAlign w:val="bottom"/>
          </w:tcPr>
          <w:p w14:paraId="4ADB6C0A" w14:textId="77777777" w:rsidR="00881F49" w:rsidRDefault="00881F49" w:rsidP="001C17A6">
            <w:pPr>
              <w:pStyle w:val="Testbank"/>
              <w:jc w:val="center"/>
              <w:rPr>
                <w:rFonts w:eastAsiaTheme="minorHAnsi"/>
              </w:rPr>
            </w:pPr>
            <w:r>
              <w:rPr>
                <w:rFonts w:eastAsiaTheme="minorHAnsi"/>
              </w:rPr>
              <w:t>Cost per Unit</w:t>
            </w:r>
          </w:p>
        </w:tc>
        <w:tc>
          <w:tcPr>
            <w:tcW w:w="1776" w:type="dxa"/>
          </w:tcPr>
          <w:p w14:paraId="5ECC8716" w14:textId="77777777" w:rsidR="00881F49" w:rsidRDefault="00881F49" w:rsidP="001C17A6">
            <w:pPr>
              <w:pStyle w:val="Testbank"/>
              <w:jc w:val="center"/>
              <w:rPr>
                <w:rFonts w:eastAsiaTheme="minorHAnsi"/>
              </w:rPr>
            </w:pPr>
            <w:r>
              <w:rPr>
                <w:rFonts w:eastAsiaTheme="minorHAnsi"/>
              </w:rPr>
              <w:t>Cost per Period</w:t>
            </w:r>
          </w:p>
        </w:tc>
      </w:tr>
      <w:tr w:rsidR="00881F49" w:rsidRPr="002664C3" w14:paraId="6B8CD367" w14:textId="77777777" w:rsidTr="001C17A6">
        <w:tc>
          <w:tcPr>
            <w:tcW w:w="236" w:type="dxa"/>
            <w:shd w:val="clear" w:color="auto" w:fill="auto"/>
          </w:tcPr>
          <w:p w14:paraId="7C47D2DE" w14:textId="77777777" w:rsidR="00881F49" w:rsidRPr="002664C3" w:rsidRDefault="00881F49" w:rsidP="001C17A6">
            <w:pPr>
              <w:pStyle w:val="Testbank"/>
              <w:rPr>
                <w:rFonts w:eastAsiaTheme="minorHAnsi"/>
              </w:rPr>
            </w:pPr>
          </w:p>
        </w:tc>
        <w:tc>
          <w:tcPr>
            <w:tcW w:w="4084" w:type="dxa"/>
            <w:shd w:val="clear" w:color="auto" w:fill="auto"/>
            <w:vAlign w:val="bottom"/>
          </w:tcPr>
          <w:p w14:paraId="6A718808" w14:textId="77777777" w:rsidR="00881F49" w:rsidRPr="002664C3" w:rsidRDefault="00881F49" w:rsidP="001C17A6">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207C7EA3" w14:textId="77777777" w:rsidR="00881F49" w:rsidRPr="002664C3" w:rsidRDefault="00881F49" w:rsidP="001C17A6">
            <w:pPr>
              <w:pStyle w:val="Testbank"/>
              <w:jc w:val="center"/>
              <w:rPr>
                <w:rFonts w:eastAsiaTheme="minorHAnsi"/>
              </w:rPr>
            </w:pPr>
            <w:r>
              <w:rPr>
                <w:rFonts w:eastAsiaTheme="minorHAnsi"/>
              </w:rPr>
              <w:t>$</w:t>
            </w:r>
            <w:r>
              <w:t>6.80</w:t>
            </w:r>
          </w:p>
        </w:tc>
        <w:tc>
          <w:tcPr>
            <w:tcW w:w="1776" w:type="dxa"/>
          </w:tcPr>
          <w:p w14:paraId="631303FC" w14:textId="77777777" w:rsidR="00881F49" w:rsidRDefault="00881F49" w:rsidP="001C17A6">
            <w:pPr>
              <w:pStyle w:val="Testbank"/>
              <w:jc w:val="center"/>
              <w:rPr>
                <w:rFonts w:eastAsiaTheme="minorHAnsi"/>
              </w:rPr>
            </w:pPr>
          </w:p>
        </w:tc>
      </w:tr>
      <w:tr w:rsidR="00881F49" w:rsidRPr="002664C3" w14:paraId="16C1F2EB" w14:textId="77777777" w:rsidTr="001C17A6">
        <w:tc>
          <w:tcPr>
            <w:tcW w:w="236" w:type="dxa"/>
            <w:shd w:val="clear" w:color="auto" w:fill="auto"/>
          </w:tcPr>
          <w:p w14:paraId="14971619" w14:textId="77777777" w:rsidR="00881F49" w:rsidRPr="002664C3" w:rsidRDefault="00881F49" w:rsidP="001C17A6">
            <w:pPr>
              <w:pStyle w:val="Testbank"/>
              <w:rPr>
                <w:rFonts w:eastAsiaTheme="minorHAnsi"/>
              </w:rPr>
            </w:pPr>
          </w:p>
        </w:tc>
        <w:tc>
          <w:tcPr>
            <w:tcW w:w="4084" w:type="dxa"/>
            <w:shd w:val="clear" w:color="auto" w:fill="auto"/>
            <w:vAlign w:val="bottom"/>
          </w:tcPr>
          <w:p w14:paraId="03378458" w14:textId="77777777" w:rsidR="00881F49" w:rsidRPr="002664C3" w:rsidRDefault="00881F49" w:rsidP="001C17A6">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03DCCD7C" w14:textId="77777777" w:rsidR="00881F49" w:rsidRPr="002664C3" w:rsidRDefault="00881F49" w:rsidP="001C17A6">
            <w:pPr>
              <w:pStyle w:val="Testbank"/>
              <w:jc w:val="center"/>
              <w:rPr>
                <w:rFonts w:eastAsiaTheme="minorHAnsi"/>
              </w:rPr>
            </w:pPr>
            <w:r>
              <w:t>$4.15</w:t>
            </w:r>
          </w:p>
        </w:tc>
        <w:tc>
          <w:tcPr>
            <w:tcW w:w="1776" w:type="dxa"/>
          </w:tcPr>
          <w:p w14:paraId="48C3B34A" w14:textId="77777777" w:rsidR="00881F49" w:rsidRDefault="00881F49" w:rsidP="001C17A6">
            <w:pPr>
              <w:pStyle w:val="Testbank"/>
              <w:jc w:val="center"/>
            </w:pPr>
          </w:p>
        </w:tc>
      </w:tr>
      <w:tr w:rsidR="00881F49" w:rsidRPr="002664C3" w14:paraId="547E5422" w14:textId="77777777" w:rsidTr="001C17A6">
        <w:tc>
          <w:tcPr>
            <w:tcW w:w="236" w:type="dxa"/>
            <w:shd w:val="clear" w:color="auto" w:fill="auto"/>
          </w:tcPr>
          <w:p w14:paraId="2990F225" w14:textId="77777777" w:rsidR="00881F49" w:rsidRPr="002664C3" w:rsidRDefault="00881F49" w:rsidP="001C17A6">
            <w:pPr>
              <w:pStyle w:val="Testbank"/>
              <w:rPr>
                <w:rFonts w:eastAsiaTheme="minorHAnsi"/>
              </w:rPr>
            </w:pPr>
          </w:p>
        </w:tc>
        <w:tc>
          <w:tcPr>
            <w:tcW w:w="4084" w:type="dxa"/>
            <w:shd w:val="clear" w:color="auto" w:fill="auto"/>
            <w:vAlign w:val="bottom"/>
          </w:tcPr>
          <w:p w14:paraId="38A647F0" w14:textId="77777777" w:rsidR="00881F49" w:rsidRPr="002664C3" w:rsidRDefault="00881F49" w:rsidP="001C17A6">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5E229B80" w14:textId="77777777" w:rsidR="00881F49" w:rsidRPr="002664C3" w:rsidRDefault="00881F49" w:rsidP="001C17A6">
            <w:pPr>
              <w:pStyle w:val="Testbank"/>
              <w:jc w:val="center"/>
              <w:rPr>
                <w:rFonts w:eastAsiaTheme="minorHAnsi"/>
              </w:rPr>
            </w:pPr>
            <w:r>
              <w:rPr>
                <w:rFonts w:eastAsiaTheme="minorHAnsi"/>
              </w:rPr>
              <w:t>$</w:t>
            </w:r>
            <w:r>
              <w:t>1.65</w:t>
            </w:r>
          </w:p>
        </w:tc>
        <w:tc>
          <w:tcPr>
            <w:tcW w:w="1776" w:type="dxa"/>
          </w:tcPr>
          <w:p w14:paraId="70B46B1E" w14:textId="77777777" w:rsidR="00881F49" w:rsidRDefault="00881F49" w:rsidP="001C17A6">
            <w:pPr>
              <w:pStyle w:val="Testbank"/>
              <w:jc w:val="center"/>
              <w:rPr>
                <w:rFonts w:eastAsiaTheme="minorHAnsi"/>
              </w:rPr>
            </w:pPr>
          </w:p>
        </w:tc>
      </w:tr>
      <w:tr w:rsidR="00881F49" w:rsidRPr="002664C3" w14:paraId="63411741" w14:textId="77777777" w:rsidTr="001C17A6">
        <w:tc>
          <w:tcPr>
            <w:tcW w:w="236" w:type="dxa"/>
            <w:shd w:val="clear" w:color="auto" w:fill="auto"/>
          </w:tcPr>
          <w:p w14:paraId="0D6E8E79" w14:textId="77777777" w:rsidR="00881F49" w:rsidRPr="002664C3" w:rsidRDefault="00881F49" w:rsidP="001C17A6">
            <w:pPr>
              <w:pStyle w:val="Testbank"/>
              <w:rPr>
                <w:rFonts w:eastAsiaTheme="minorHAnsi"/>
              </w:rPr>
            </w:pPr>
          </w:p>
        </w:tc>
        <w:tc>
          <w:tcPr>
            <w:tcW w:w="4084" w:type="dxa"/>
            <w:shd w:val="clear" w:color="auto" w:fill="auto"/>
            <w:vAlign w:val="bottom"/>
          </w:tcPr>
          <w:p w14:paraId="655C5D92" w14:textId="77777777" w:rsidR="00881F49" w:rsidRPr="002664C3" w:rsidRDefault="00881F49" w:rsidP="001C17A6">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237E8AEC" w14:textId="77777777" w:rsidR="00881F49" w:rsidRPr="002664C3" w:rsidRDefault="00881F49" w:rsidP="001C17A6">
            <w:pPr>
              <w:pStyle w:val="Testbank"/>
              <w:jc w:val="center"/>
              <w:rPr>
                <w:rFonts w:eastAsiaTheme="minorHAnsi"/>
              </w:rPr>
            </w:pPr>
          </w:p>
        </w:tc>
        <w:tc>
          <w:tcPr>
            <w:tcW w:w="1776" w:type="dxa"/>
          </w:tcPr>
          <w:p w14:paraId="48A45441" w14:textId="77777777" w:rsidR="00881F49" w:rsidRDefault="00881F49" w:rsidP="001C17A6">
            <w:pPr>
              <w:pStyle w:val="Testbank"/>
              <w:jc w:val="center"/>
              <w:rPr>
                <w:rFonts w:eastAsiaTheme="minorHAnsi"/>
              </w:rPr>
            </w:pPr>
            <w:r>
              <w:rPr>
                <w:rFonts w:eastAsiaTheme="minorHAnsi"/>
              </w:rPr>
              <w:t>$</w:t>
            </w:r>
            <w:r>
              <w:t>121,500</w:t>
            </w:r>
          </w:p>
        </w:tc>
      </w:tr>
      <w:tr w:rsidR="00881F49" w:rsidRPr="002664C3" w14:paraId="5744ECB5" w14:textId="77777777" w:rsidTr="001C17A6">
        <w:tc>
          <w:tcPr>
            <w:tcW w:w="236" w:type="dxa"/>
            <w:shd w:val="clear" w:color="auto" w:fill="auto"/>
          </w:tcPr>
          <w:p w14:paraId="53260A0E" w14:textId="77777777" w:rsidR="00881F49" w:rsidRPr="002664C3" w:rsidRDefault="00881F49" w:rsidP="001C17A6">
            <w:pPr>
              <w:pStyle w:val="Testbank"/>
              <w:rPr>
                <w:rFonts w:eastAsiaTheme="minorHAnsi"/>
              </w:rPr>
            </w:pPr>
          </w:p>
        </w:tc>
        <w:tc>
          <w:tcPr>
            <w:tcW w:w="4084" w:type="dxa"/>
            <w:shd w:val="clear" w:color="auto" w:fill="auto"/>
            <w:vAlign w:val="bottom"/>
          </w:tcPr>
          <w:p w14:paraId="755C9512" w14:textId="77777777" w:rsidR="00881F49" w:rsidRPr="002664C3" w:rsidRDefault="00881F49" w:rsidP="001C17A6">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7BCFD982" w14:textId="77777777" w:rsidR="00881F49" w:rsidRPr="002664C3" w:rsidRDefault="00881F49" w:rsidP="001C17A6">
            <w:pPr>
              <w:pStyle w:val="Testbank"/>
              <w:jc w:val="center"/>
              <w:rPr>
                <w:rFonts w:eastAsiaTheme="minorHAnsi"/>
              </w:rPr>
            </w:pPr>
            <w:r>
              <w:rPr>
                <w:rFonts w:eastAsiaTheme="minorHAnsi"/>
              </w:rPr>
              <w:t>$</w:t>
            </w:r>
            <w:r>
              <w:t>1.00</w:t>
            </w:r>
          </w:p>
        </w:tc>
        <w:tc>
          <w:tcPr>
            <w:tcW w:w="1776" w:type="dxa"/>
          </w:tcPr>
          <w:p w14:paraId="6FD847BC" w14:textId="77777777" w:rsidR="00881F49" w:rsidRDefault="00881F49" w:rsidP="001C17A6">
            <w:pPr>
              <w:pStyle w:val="Testbank"/>
              <w:jc w:val="center"/>
              <w:rPr>
                <w:rFonts w:eastAsiaTheme="minorHAnsi"/>
              </w:rPr>
            </w:pPr>
          </w:p>
        </w:tc>
      </w:tr>
      <w:tr w:rsidR="00881F49" w:rsidRPr="002664C3" w14:paraId="54124B58" w14:textId="77777777" w:rsidTr="001C17A6">
        <w:tc>
          <w:tcPr>
            <w:tcW w:w="236" w:type="dxa"/>
            <w:shd w:val="clear" w:color="auto" w:fill="auto"/>
          </w:tcPr>
          <w:p w14:paraId="0A39CDE0" w14:textId="77777777" w:rsidR="00881F49" w:rsidRPr="002664C3" w:rsidRDefault="00881F49" w:rsidP="001C17A6">
            <w:pPr>
              <w:pStyle w:val="Testbank"/>
              <w:rPr>
                <w:rFonts w:eastAsiaTheme="minorHAnsi"/>
              </w:rPr>
            </w:pPr>
          </w:p>
        </w:tc>
        <w:tc>
          <w:tcPr>
            <w:tcW w:w="4084" w:type="dxa"/>
            <w:shd w:val="clear" w:color="auto" w:fill="auto"/>
            <w:vAlign w:val="bottom"/>
          </w:tcPr>
          <w:p w14:paraId="669BAFFD" w14:textId="77777777" w:rsidR="00881F49" w:rsidRPr="002664C3" w:rsidRDefault="00881F49" w:rsidP="001C17A6">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7DBB5DCA" w14:textId="77777777" w:rsidR="00881F49" w:rsidRPr="002664C3" w:rsidRDefault="00881F49" w:rsidP="001C17A6">
            <w:pPr>
              <w:pStyle w:val="Testbank"/>
              <w:jc w:val="center"/>
              <w:rPr>
                <w:rFonts w:eastAsiaTheme="minorHAnsi"/>
              </w:rPr>
            </w:pPr>
            <w:r>
              <w:rPr>
                <w:rFonts w:eastAsiaTheme="minorHAnsi"/>
              </w:rPr>
              <w:t>$</w:t>
            </w:r>
            <w:r>
              <w:t>0.50</w:t>
            </w:r>
          </w:p>
        </w:tc>
        <w:tc>
          <w:tcPr>
            <w:tcW w:w="1776" w:type="dxa"/>
          </w:tcPr>
          <w:p w14:paraId="180A0945" w14:textId="77777777" w:rsidR="00881F49" w:rsidRDefault="00881F49" w:rsidP="001C17A6">
            <w:pPr>
              <w:pStyle w:val="Testbank"/>
              <w:jc w:val="center"/>
              <w:rPr>
                <w:rFonts w:eastAsiaTheme="minorHAnsi"/>
              </w:rPr>
            </w:pPr>
          </w:p>
        </w:tc>
      </w:tr>
      <w:tr w:rsidR="00881F49" w:rsidRPr="002664C3" w14:paraId="29D509EE" w14:textId="77777777" w:rsidTr="001C17A6">
        <w:tc>
          <w:tcPr>
            <w:tcW w:w="236" w:type="dxa"/>
            <w:shd w:val="clear" w:color="auto" w:fill="auto"/>
          </w:tcPr>
          <w:p w14:paraId="5CE16069" w14:textId="77777777" w:rsidR="00881F49" w:rsidRPr="002664C3" w:rsidRDefault="00881F49" w:rsidP="001C17A6">
            <w:pPr>
              <w:pStyle w:val="Testbank"/>
              <w:rPr>
                <w:rFonts w:eastAsiaTheme="minorHAnsi"/>
              </w:rPr>
            </w:pPr>
          </w:p>
        </w:tc>
        <w:tc>
          <w:tcPr>
            <w:tcW w:w="4084" w:type="dxa"/>
            <w:shd w:val="clear" w:color="auto" w:fill="auto"/>
            <w:vAlign w:val="bottom"/>
          </w:tcPr>
          <w:p w14:paraId="4D3C7622" w14:textId="77777777" w:rsidR="00881F49" w:rsidRPr="002664C3" w:rsidRDefault="00881F49" w:rsidP="001C17A6">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238CD5F6" w14:textId="77777777" w:rsidR="00881F49" w:rsidRPr="002664C3" w:rsidRDefault="00881F49" w:rsidP="001C17A6">
            <w:pPr>
              <w:pStyle w:val="Testbank"/>
              <w:jc w:val="center"/>
              <w:rPr>
                <w:rFonts w:eastAsiaTheme="minorHAnsi"/>
              </w:rPr>
            </w:pPr>
          </w:p>
        </w:tc>
        <w:tc>
          <w:tcPr>
            <w:tcW w:w="1776" w:type="dxa"/>
          </w:tcPr>
          <w:p w14:paraId="6CF90F83" w14:textId="77777777" w:rsidR="00881F49" w:rsidRDefault="00881F49" w:rsidP="001C17A6">
            <w:pPr>
              <w:pStyle w:val="Testbank"/>
              <w:jc w:val="center"/>
              <w:rPr>
                <w:rFonts w:eastAsiaTheme="minorHAnsi"/>
              </w:rPr>
            </w:pPr>
            <w:r>
              <w:rPr>
                <w:rFonts w:eastAsiaTheme="minorHAnsi"/>
              </w:rPr>
              <w:t>$</w:t>
            </w:r>
            <w:r>
              <w:t>40,500</w:t>
            </w:r>
          </w:p>
        </w:tc>
      </w:tr>
    </w:tbl>
    <w:p w14:paraId="6CEAB451" w14:textId="77777777" w:rsidR="00881F49" w:rsidRDefault="00881F49" w:rsidP="00881F49">
      <w:pPr>
        <w:pStyle w:val="Testbank"/>
        <w:rPr>
          <w:rFonts w:eastAsiaTheme="minorHAnsi"/>
        </w:rPr>
      </w:pPr>
    </w:p>
    <w:p w14:paraId="031484DC" w14:textId="77777777" w:rsidR="00881F49" w:rsidRDefault="00881F49" w:rsidP="00881F49">
      <w:pPr>
        <w:pStyle w:val="Testbank"/>
        <w:rPr>
          <w:rFonts w:eastAsiaTheme="minorHAnsi"/>
        </w:rPr>
      </w:pPr>
      <w:r w:rsidRPr="000F7D04">
        <w:rPr>
          <w:rFonts w:eastAsiaTheme="minorHAnsi"/>
        </w:rPr>
        <w:t xml:space="preserve">If </w:t>
      </w:r>
      <w:r>
        <w:t>10,000</w:t>
      </w:r>
      <w:r>
        <w:rPr>
          <w:rFonts w:eastAsiaTheme="minorHAnsi"/>
        </w:rPr>
        <w:t xml:space="preserve"> units are produced, </w:t>
      </w:r>
      <w:r w:rsidRPr="000F7D04">
        <w:rPr>
          <w:rFonts w:eastAsiaTheme="minorHAnsi"/>
        </w:rPr>
        <w:t>the total amount of manufacturing overhead cost is closest to:</w:t>
      </w:r>
    </w:p>
    <w:p w14:paraId="4539A218" w14:textId="77777777" w:rsidR="00881F49" w:rsidRPr="000F7D04" w:rsidRDefault="00881F49" w:rsidP="00FD16A2">
      <w:pPr>
        <w:pStyle w:val="Testbank"/>
        <w:outlineLvl w:val="0"/>
        <w:rPr>
          <w:rFonts w:eastAsiaTheme="minorHAnsi"/>
        </w:rPr>
      </w:pPr>
      <w:r w:rsidRPr="000F7D04">
        <w:rPr>
          <w:rFonts w:eastAsiaTheme="minorHAnsi"/>
        </w:rPr>
        <w:t xml:space="preserve">A) </w:t>
      </w:r>
      <w:r>
        <w:t xml:space="preserve">$186,000 </w:t>
      </w:r>
    </w:p>
    <w:p w14:paraId="4F0C5913" w14:textId="77777777" w:rsidR="00881F49" w:rsidRPr="000F7D04" w:rsidRDefault="00881F49" w:rsidP="00FD16A2">
      <w:pPr>
        <w:pStyle w:val="Testbank"/>
        <w:outlineLvl w:val="0"/>
        <w:rPr>
          <w:rFonts w:eastAsiaTheme="minorHAnsi"/>
        </w:rPr>
      </w:pPr>
      <w:r w:rsidRPr="000F7D04">
        <w:rPr>
          <w:rFonts w:eastAsiaTheme="minorHAnsi"/>
        </w:rPr>
        <w:t xml:space="preserve">B) </w:t>
      </w:r>
      <w:r>
        <w:t xml:space="preserve">$138,000 </w:t>
      </w:r>
    </w:p>
    <w:p w14:paraId="27C1FD07" w14:textId="77777777" w:rsidR="00881F49" w:rsidRPr="000F7D04" w:rsidRDefault="00881F49" w:rsidP="00881F49">
      <w:pPr>
        <w:pStyle w:val="Testbank"/>
        <w:rPr>
          <w:rFonts w:eastAsiaTheme="minorHAnsi"/>
        </w:rPr>
      </w:pPr>
      <w:r w:rsidRPr="000F7D04">
        <w:rPr>
          <w:rFonts w:eastAsiaTheme="minorHAnsi"/>
        </w:rPr>
        <w:t xml:space="preserve">C) </w:t>
      </w:r>
      <w:r>
        <w:t xml:space="preserve">$162,000 </w:t>
      </w:r>
    </w:p>
    <w:p w14:paraId="5814C830" w14:textId="77777777" w:rsidR="00881F49" w:rsidRDefault="00881F49" w:rsidP="00881F49">
      <w:pPr>
        <w:pStyle w:val="Testbank"/>
        <w:rPr>
          <w:rFonts w:eastAsiaTheme="minorHAnsi"/>
        </w:rPr>
      </w:pPr>
      <w:r w:rsidRPr="000F7D04">
        <w:rPr>
          <w:rFonts w:eastAsiaTheme="minorHAnsi"/>
        </w:rPr>
        <w:t xml:space="preserve">D) </w:t>
      </w:r>
      <w:r>
        <w:t xml:space="preserve">$150,000 </w:t>
      </w:r>
    </w:p>
    <w:p w14:paraId="3050C0B1" w14:textId="77777777" w:rsidR="00881F49" w:rsidRPr="000F7D04" w:rsidRDefault="00881F49" w:rsidP="00881F49">
      <w:pPr>
        <w:pStyle w:val="Testbank"/>
        <w:rPr>
          <w:rFonts w:eastAsiaTheme="minorHAnsi"/>
        </w:rPr>
      </w:pPr>
      <w:r w:rsidRPr="000F7D04">
        <w:rPr>
          <w:rFonts w:eastAsiaTheme="minorHAnsi"/>
        </w:rPr>
        <w:t xml:space="preserve">Answer: </w:t>
      </w:r>
      <w:r>
        <w:t>B</w:t>
      </w:r>
    </w:p>
    <w:p w14:paraId="24FD0551" w14:textId="77777777" w:rsidR="00881F49" w:rsidRDefault="00881F49" w:rsidP="00881F49">
      <w:pPr>
        <w:pStyle w:val="Testbank"/>
        <w:rPr>
          <w:rFonts w:eastAsiaTheme="minorHAnsi"/>
        </w:rPr>
      </w:pPr>
      <w:r w:rsidRPr="000F7D04">
        <w:rPr>
          <w:rFonts w:eastAsiaTheme="minorHAnsi"/>
        </w:rPr>
        <w:t>Difficulty: 1 Easy</w:t>
      </w:r>
    </w:p>
    <w:p w14:paraId="19C1C50D" w14:textId="77777777" w:rsidR="00881F49" w:rsidRDefault="00881F49" w:rsidP="00881F49">
      <w:pPr>
        <w:pStyle w:val="Testbank"/>
        <w:rPr>
          <w:rFonts w:eastAsiaTheme="minorHAnsi"/>
        </w:rPr>
      </w:pPr>
      <w:r>
        <w:rPr>
          <w:rFonts w:eastAsiaTheme="minorHAnsi"/>
        </w:rPr>
        <w:t>Learning Objective: 01--02</w:t>
      </w:r>
    </w:p>
    <w:p w14:paraId="39B14848" w14:textId="77777777" w:rsidR="00881F49" w:rsidRDefault="00881F49" w:rsidP="00881F49">
      <w:pPr>
        <w:pStyle w:val="Testbank"/>
        <w:rPr>
          <w:rFonts w:eastAsiaTheme="minorHAnsi"/>
        </w:rPr>
      </w:pPr>
      <w:r>
        <w:rPr>
          <w:rFonts w:eastAsiaTheme="minorHAnsi"/>
        </w:rPr>
        <w:t>Learning Objective: 01--04</w:t>
      </w:r>
    </w:p>
    <w:p w14:paraId="612ED3B6" w14:textId="77777777" w:rsidR="00881F49" w:rsidRDefault="00881F49" w:rsidP="00881F49">
      <w:pPr>
        <w:pStyle w:val="Testbank"/>
      </w:pPr>
      <w:r w:rsidRPr="00FE4A9F">
        <w:t>Topic Area:</w:t>
      </w:r>
    </w:p>
    <w:p w14:paraId="5C7CD9FD" w14:textId="77777777" w:rsidR="00881F49" w:rsidRDefault="00881F49" w:rsidP="00881F49">
      <w:pPr>
        <w:pStyle w:val="Testbank"/>
      </w:pPr>
      <w:r>
        <w:t xml:space="preserve">Blooms: </w:t>
      </w:r>
      <w:r w:rsidRPr="00FE4A9F">
        <w:t>Apply</w:t>
      </w:r>
    </w:p>
    <w:p w14:paraId="3CC395D4" w14:textId="3F2E83B5" w:rsidR="00881F49" w:rsidRDefault="00FD16A2" w:rsidP="00881F49">
      <w:pPr>
        <w:pStyle w:val="Testbank"/>
      </w:pPr>
      <w:r>
        <w:t>AACSB: Analytical Thinking</w:t>
      </w:r>
    </w:p>
    <w:p w14:paraId="3657B477" w14:textId="77777777" w:rsidR="00881F49" w:rsidRDefault="00881F49" w:rsidP="00881F49">
      <w:pPr>
        <w:pStyle w:val="Testbank"/>
      </w:pPr>
      <w:r w:rsidRPr="00FE4A9F">
        <w:t>AICPA: BB Critical Thinking</w:t>
      </w:r>
    </w:p>
    <w:p w14:paraId="5DB319E3" w14:textId="77777777" w:rsidR="00881F49" w:rsidRDefault="00881F49" w:rsidP="00881F49">
      <w:pPr>
        <w:pStyle w:val="Testbank"/>
      </w:pPr>
      <w:r>
        <w:t>AICPA: FN Measurement</w:t>
      </w:r>
    </w:p>
    <w:p w14:paraId="3AF4FF71" w14:textId="77777777" w:rsidR="00881F49" w:rsidRDefault="00881F49" w:rsidP="00881F49">
      <w:pPr>
        <w:pStyle w:val="Testbank"/>
      </w:pPr>
      <w:r>
        <w:t>Refer To: CH01-Ref</w:t>
      </w:r>
    </w:p>
    <w:p w14:paraId="63F8740E" w14:textId="77777777" w:rsidR="00881F49" w:rsidRDefault="00881F49" w:rsidP="00881F49">
      <w:pPr>
        <w:pStyle w:val="Testbank"/>
      </w:pPr>
      <w:r>
        <w:t>Feedback:</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998"/>
        <w:gridCol w:w="1080"/>
      </w:tblGrid>
      <w:tr w:rsidR="00881F49" w:rsidRPr="00400E68" w14:paraId="5288D30F" w14:textId="77777777" w:rsidTr="001C17A6">
        <w:tc>
          <w:tcPr>
            <w:tcW w:w="236" w:type="dxa"/>
            <w:shd w:val="clear" w:color="auto" w:fill="auto"/>
          </w:tcPr>
          <w:p w14:paraId="4D892D67" w14:textId="77777777" w:rsidR="00881F49" w:rsidRPr="00400E68" w:rsidRDefault="00881F49" w:rsidP="001C17A6">
            <w:pPr>
              <w:pStyle w:val="Testbank"/>
              <w:rPr>
                <w:rFonts w:eastAsiaTheme="minorHAnsi"/>
              </w:rPr>
            </w:pPr>
          </w:p>
        </w:tc>
        <w:tc>
          <w:tcPr>
            <w:tcW w:w="4998" w:type="dxa"/>
            <w:shd w:val="clear" w:color="auto" w:fill="auto"/>
            <w:vAlign w:val="bottom"/>
          </w:tcPr>
          <w:p w14:paraId="229FACF9" w14:textId="77777777" w:rsidR="00881F49" w:rsidRPr="00400E68" w:rsidRDefault="00881F49" w:rsidP="001C17A6">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1.65</w:t>
            </w:r>
            <w:r>
              <w:rPr>
                <w:rFonts w:eastAsiaTheme="minorHAnsi"/>
              </w:rPr>
              <w:t xml:space="preserve"> per unit x </w:t>
            </w:r>
            <w:r>
              <w:t>10,000</w:t>
            </w:r>
            <w:r>
              <w:rPr>
                <w:rFonts w:eastAsiaTheme="minorHAnsi"/>
              </w:rPr>
              <w:t xml:space="preserve"> units)</w:t>
            </w:r>
            <w:r>
              <w:rPr>
                <w:rFonts w:eastAsiaTheme="minorHAnsi"/>
              </w:rPr>
              <w:tab/>
            </w:r>
          </w:p>
        </w:tc>
        <w:tc>
          <w:tcPr>
            <w:tcW w:w="1080" w:type="dxa"/>
            <w:shd w:val="clear" w:color="auto" w:fill="auto"/>
            <w:vAlign w:val="bottom"/>
          </w:tcPr>
          <w:p w14:paraId="62BB9D27" w14:textId="77777777" w:rsidR="00881F49" w:rsidRPr="00400E68" w:rsidRDefault="00881F49" w:rsidP="001C17A6">
            <w:pPr>
              <w:pStyle w:val="Testbank"/>
              <w:jc w:val="right"/>
              <w:rPr>
                <w:rFonts w:eastAsiaTheme="minorHAnsi"/>
              </w:rPr>
            </w:pPr>
            <w:r>
              <w:rPr>
                <w:rFonts w:eastAsiaTheme="minorHAnsi"/>
              </w:rPr>
              <w:t>$</w:t>
            </w:r>
            <w:r>
              <w:t>16,500</w:t>
            </w:r>
          </w:p>
        </w:tc>
      </w:tr>
      <w:tr w:rsidR="00881F49" w:rsidRPr="00400E68" w14:paraId="6620D6DA" w14:textId="77777777" w:rsidTr="001C17A6">
        <w:tc>
          <w:tcPr>
            <w:tcW w:w="236" w:type="dxa"/>
            <w:shd w:val="clear" w:color="auto" w:fill="auto"/>
          </w:tcPr>
          <w:p w14:paraId="6615C3E2" w14:textId="77777777" w:rsidR="00881F49" w:rsidRPr="00400E68" w:rsidRDefault="00881F49" w:rsidP="001C17A6">
            <w:pPr>
              <w:pStyle w:val="Testbank"/>
              <w:rPr>
                <w:rFonts w:eastAsiaTheme="minorHAnsi"/>
              </w:rPr>
            </w:pPr>
          </w:p>
        </w:tc>
        <w:tc>
          <w:tcPr>
            <w:tcW w:w="4998" w:type="dxa"/>
            <w:shd w:val="clear" w:color="auto" w:fill="auto"/>
            <w:vAlign w:val="bottom"/>
          </w:tcPr>
          <w:p w14:paraId="6C08A258" w14:textId="77777777" w:rsidR="00881F49" w:rsidRPr="00400E68" w:rsidRDefault="00881F49" w:rsidP="001C17A6">
            <w:pPr>
              <w:pStyle w:val="Testbank"/>
              <w:tabs>
                <w:tab w:val="right" w:leader="dot" w:pos="4768"/>
              </w:tabs>
              <w:ind w:left="216" w:hanging="216"/>
              <w:rPr>
                <w:rFonts w:eastAsiaTheme="minorHAnsi"/>
              </w:rPr>
            </w:pPr>
            <w:r>
              <w:rPr>
                <w:rFonts w:eastAsiaTheme="minorHAnsi"/>
              </w:rPr>
              <w:t>Total fixed manufacturing overhead cost</w:t>
            </w:r>
            <w:r>
              <w:rPr>
                <w:rFonts w:eastAsiaTheme="minorHAnsi"/>
              </w:rPr>
              <w:tab/>
            </w:r>
          </w:p>
        </w:tc>
        <w:tc>
          <w:tcPr>
            <w:tcW w:w="1080" w:type="dxa"/>
            <w:tcBorders>
              <w:bottom w:val="single" w:sz="4" w:space="0" w:color="auto"/>
            </w:tcBorders>
            <w:shd w:val="clear" w:color="auto" w:fill="auto"/>
            <w:vAlign w:val="bottom"/>
          </w:tcPr>
          <w:p w14:paraId="224903BB" w14:textId="77777777" w:rsidR="00881F49" w:rsidRPr="00400E68" w:rsidRDefault="00881F49" w:rsidP="001C17A6">
            <w:pPr>
              <w:pStyle w:val="Testbank"/>
              <w:jc w:val="right"/>
              <w:rPr>
                <w:rFonts w:eastAsiaTheme="minorHAnsi"/>
              </w:rPr>
            </w:pPr>
            <w:r>
              <w:t>121,500</w:t>
            </w:r>
          </w:p>
        </w:tc>
      </w:tr>
      <w:tr w:rsidR="00881F49" w:rsidRPr="00400E68" w14:paraId="08A10D28" w14:textId="77777777" w:rsidTr="001C17A6">
        <w:tc>
          <w:tcPr>
            <w:tcW w:w="236" w:type="dxa"/>
            <w:shd w:val="clear" w:color="auto" w:fill="auto"/>
          </w:tcPr>
          <w:p w14:paraId="14DF52B3" w14:textId="77777777" w:rsidR="00881F49" w:rsidRPr="00400E68" w:rsidRDefault="00881F49" w:rsidP="001C17A6">
            <w:pPr>
              <w:pStyle w:val="Testbank"/>
              <w:rPr>
                <w:rFonts w:eastAsiaTheme="minorHAnsi"/>
              </w:rPr>
            </w:pPr>
          </w:p>
        </w:tc>
        <w:tc>
          <w:tcPr>
            <w:tcW w:w="4998" w:type="dxa"/>
            <w:shd w:val="clear" w:color="auto" w:fill="auto"/>
            <w:vAlign w:val="bottom"/>
          </w:tcPr>
          <w:p w14:paraId="567446E9" w14:textId="77777777" w:rsidR="00881F49" w:rsidRPr="00400E68" w:rsidRDefault="00881F49" w:rsidP="001C17A6">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tcBorders>
              <w:top w:val="single" w:sz="4" w:space="0" w:color="auto"/>
              <w:bottom w:val="double" w:sz="4" w:space="0" w:color="auto"/>
            </w:tcBorders>
            <w:shd w:val="clear" w:color="auto" w:fill="auto"/>
            <w:vAlign w:val="bottom"/>
          </w:tcPr>
          <w:p w14:paraId="45D14717" w14:textId="77777777" w:rsidR="00881F49" w:rsidRPr="00400E68" w:rsidRDefault="00881F49" w:rsidP="001C17A6">
            <w:pPr>
              <w:pStyle w:val="Testbank"/>
              <w:jc w:val="right"/>
              <w:rPr>
                <w:rFonts w:eastAsiaTheme="minorHAnsi"/>
              </w:rPr>
            </w:pPr>
            <w:r>
              <w:rPr>
                <w:rFonts w:eastAsiaTheme="minorHAnsi"/>
              </w:rPr>
              <w:t>$</w:t>
            </w:r>
            <w:r>
              <w:t>138,000</w:t>
            </w:r>
          </w:p>
        </w:tc>
      </w:tr>
    </w:tbl>
    <w:p w14:paraId="25827C2B" w14:textId="77777777" w:rsidR="00CC7EF3" w:rsidRDefault="00CC7EF3" w:rsidP="00881F49">
      <w:pPr>
        <w:pStyle w:val="Testbank"/>
      </w:pPr>
    </w:p>
    <w:p w14:paraId="19E23FC9" w14:textId="77777777" w:rsidR="00CC7EF3" w:rsidRPr="00E81CCB" w:rsidRDefault="00CC7EF3" w:rsidP="00CC7EF3">
      <w:pPr>
        <w:pStyle w:val="Testbank"/>
        <w:rPr>
          <w:rFonts w:cs="Arial"/>
        </w:rPr>
      </w:pPr>
      <w:r w:rsidRPr="00E81CCB">
        <w:rPr>
          <w:rFonts w:cs="Arial"/>
        </w:rPr>
        <w:t>[QUESTION]</w:t>
      </w:r>
    </w:p>
    <w:p w14:paraId="17B5C469" w14:textId="77777777" w:rsidR="00CC7EF3" w:rsidRDefault="007F32A2" w:rsidP="00CC7EF3">
      <w:pPr>
        <w:pStyle w:val="Testbank"/>
        <w:rPr>
          <w:rFonts w:eastAsiaTheme="minorHAnsi"/>
        </w:rPr>
      </w:pPr>
      <w:r>
        <w:rPr>
          <w:rFonts w:cs="Arial"/>
        </w:rPr>
        <w:t>125</w:t>
      </w:r>
      <w:r w:rsidR="00CC7EF3">
        <w:rPr>
          <w:rFonts w:cs="Arial"/>
        </w:rPr>
        <w:t>.</w:t>
      </w:r>
      <w:r w:rsidR="00CC7EF3" w:rsidRPr="000F7D04">
        <w:rPr>
          <w:rFonts w:eastAsiaTheme="minorHAnsi"/>
        </w:rPr>
        <w:t xml:space="preserve"> </w:t>
      </w:r>
      <w:r w:rsidR="00CC7EF3">
        <w:t>Perteet</w:t>
      </w:r>
      <w:r w:rsidR="00CC7EF3">
        <w:rPr>
          <w:rFonts w:eastAsiaTheme="minorHAnsi"/>
        </w:rPr>
        <w:t xml:space="preserve"> </w:t>
      </w:r>
      <w:r w:rsidR="00CC7EF3" w:rsidRPr="000F7D04">
        <w:rPr>
          <w:rFonts w:eastAsiaTheme="minorHAnsi"/>
        </w:rPr>
        <w:t xml:space="preserve">Corporation's relevant range of activity is </w:t>
      </w:r>
      <w:r w:rsidR="00CC7EF3">
        <w:t>3,000</w:t>
      </w:r>
      <w:r w:rsidR="00CC7EF3">
        <w:rPr>
          <w:rFonts w:eastAsiaTheme="minorHAnsi"/>
        </w:rPr>
        <w:t xml:space="preserve"> units to</w:t>
      </w:r>
      <w:r w:rsidR="00CC7EF3" w:rsidRPr="000F7D04">
        <w:rPr>
          <w:rFonts w:eastAsiaTheme="minorHAnsi"/>
        </w:rPr>
        <w:t xml:space="preserve"> </w:t>
      </w:r>
      <w:r w:rsidR="00CC7EF3">
        <w:t>7,000</w:t>
      </w:r>
      <w:r w:rsidR="00CC7EF3">
        <w:rPr>
          <w:rFonts w:eastAsiaTheme="minorHAnsi"/>
        </w:rPr>
        <w:t xml:space="preserve"> </w:t>
      </w:r>
      <w:r w:rsidR="00CC7EF3" w:rsidRPr="000F7D04">
        <w:rPr>
          <w:rFonts w:eastAsiaTheme="minorHAnsi"/>
        </w:rPr>
        <w:t xml:space="preserve">units. When it produces and sells </w:t>
      </w:r>
      <w:r w:rsidR="00CC7EF3">
        <w:t>5,000</w:t>
      </w:r>
      <w:r w:rsidR="00CC7EF3">
        <w:rPr>
          <w:rFonts w:eastAsiaTheme="minorHAnsi"/>
        </w:rPr>
        <w:t xml:space="preserve"> </w:t>
      </w:r>
      <w:r w:rsidR="00CC7EF3" w:rsidRPr="000F7D04">
        <w:rPr>
          <w:rFonts w:eastAsiaTheme="minorHAnsi"/>
        </w:rPr>
        <w:t>units, its average costs per unit are as follows:</w:t>
      </w:r>
    </w:p>
    <w:p w14:paraId="333CA113" w14:textId="77777777" w:rsidR="00CC7EF3" w:rsidRPr="000F7D04" w:rsidRDefault="00CC7EF3" w:rsidP="00CC7EF3">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CC7EF3" w:rsidRPr="002664C3" w14:paraId="24AE41F6" w14:textId="77777777" w:rsidTr="00111B5E">
        <w:tc>
          <w:tcPr>
            <w:tcW w:w="236" w:type="dxa"/>
            <w:shd w:val="clear" w:color="auto" w:fill="auto"/>
          </w:tcPr>
          <w:p w14:paraId="37FC20D5" w14:textId="77777777" w:rsidR="00CC7EF3" w:rsidRPr="002664C3" w:rsidRDefault="00CC7EF3" w:rsidP="00111B5E">
            <w:pPr>
              <w:pStyle w:val="Testbank"/>
              <w:rPr>
                <w:rFonts w:eastAsiaTheme="minorHAnsi"/>
              </w:rPr>
            </w:pPr>
          </w:p>
        </w:tc>
        <w:tc>
          <w:tcPr>
            <w:tcW w:w="3436" w:type="dxa"/>
            <w:shd w:val="clear" w:color="auto" w:fill="auto"/>
            <w:vAlign w:val="bottom"/>
          </w:tcPr>
          <w:p w14:paraId="5E84576E" w14:textId="77777777"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14:paraId="161AFED0" w14:textId="77777777" w:rsidR="00CC7EF3" w:rsidRDefault="00CC7EF3" w:rsidP="00111B5E">
            <w:pPr>
              <w:pStyle w:val="Testbank"/>
              <w:jc w:val="center"/>
              <w:rPr>
                <w:rFonts w:eastAsiaTheme="minorHAnsi"/>
              </w:rPr>
            </w:pPr>
            <w:r>
              <w:rPr>
                <w:rFonts w:eastAsiaTheme="minorHAnsi"/>
              </w:rPr>
              <w:t>Average Cost per Unit</w:t>
            </w:r>
          </w:p>
        </w:tc>
      </w:tr>
      <w:tr w:rsidR="00CC7EF3" w:rsidRPr="002664C3" w14:paraId="382C4E4C" w14:textId="77777777" w:rsidTr="00111B5E">
        <w:tc>
          <w:tcPr>
            <w:tcW w:w="236" w:type="dxa"/>
            <w:shd w:val="clear" w:color="auto" w:fill="auto"/>
          </w:tcPr>
          <w:p w14:paraId="4C255062" w14:textId="77777777" w:rsidR="00CC7EF3" w:rsidRPr="002664C3" w:rsidRDefault="00CC7EF3" w:rsidP="00111B5E">
            <w:pPr>
              <w:pStyle w:val="Testbank"/>
              <w:rPr>
                <w:rFonts w:eastAsiaTheme="minorHAnsi"/>
              </w:rPr>
            </w:pPr>
          </w:p>
        </w:tc>
        <w:tc>
          <w:tcPr>
            <w:tcW w:w="3436" w:type="dxa"/>
            <w:shd w:val="clear" w:color="auto" w:fill="auto"/>
            <w:vAlign w:val="bottom"/>
          </w:tcPr>
          <w:p w14:paraId="4E89AD85"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12D2B311" w14:textId="77777777" w:rsidR="00CC7EF3" w:rsidRPr="002664C3" w:rsidRDefault="00CC7EF3" w:rsidP="00111B5E">
            <w:pPr>
              <w:pStyle w:val="Testbank"/>
              <w:jc w:val="center"/>
              <w:rPr>
                <w:rFonts w:eastAsiaTheme="minorHAnsi"/>
              </w:rPr>
            </w:pPr>
            <w:r>
              <w:rPr>
                <w:rFonts w:eastAsiaTheme="minorHAnsi"/>
              </w:rPr>
              <w:t>$</w:t>
            </w:r>
            <w:r>
              <w:t>6.70</w:t>
            </w:r>
          </w:p>
        </w:tc>
      </w:tr>
      <w:tr w:rsidR="00CC7EF3" w:rsidRPr="002664C3" w14:paraId="415CFDAD" w14:textId="77777777" w:rsidTr="00111B5E">
        <w:tc>
          <w:tcPr>
            <w:tcW w:w="236" w:type="dxa"/>
            <w:shd w:val="clear" w:color="auto" w:fill="auto"/>
          </w:tcPr>
          <w:p w14:paraId="16C47927" w14:textId="77777777" w:rsidR="00CC7EF3" w:rsidRPr="002664C3" w:rsidRDefault="00CC7EF3" w:rsidP="00111B5E">
            <w:pPr>
              <w:pStyle w:val="Testbank"/>
              <w:rPr>
                <w:rFonts w:eastAsiaTheme="minorHAnsi"/>
              </w:rPr>
            </w:pPr>
          </w:p>
        </w:tc>
        <w:tc>
          <w:tcPr>
            <w:tcW w:w="3436" w:type="dxa"/>
            <w:shd w:val="clear" w:color="auto" w:fill="auto"/>
            <w:vAlign w:val="bottom"/>
          </w:tcPr>
          <w:p w14:paraId="0A6881D9"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664A098B" w14:textId="77777777" w:rsidR="00CC7EF3" w:rsidRPr="002664C3" w:rsidRDefault="00CC7EF3" w:rsidP="00111B5E">
            <w:pPr>
              <w:pStyle w:val="Testbank"/>
              <w:jc w:val="center"/>
              <w:rPr>
                <w:rFonts w:eastAsiaTheme="minorHAnsi"/>
              </w:rPr>
            </w:pPr>
            <w:r>
              <w:t>$3.25</w:t>
            </w:r>
          </w:p>
        </w:tc>
      </w:tr>
      <w:tr w:rsidR="00CC7EF3" w:rsidRPr="002664C3" w14:paraId="1B92AAFC" w14:textId="77777777" w:rsidTr="00111B5E">
        <w:tc>
          <w:tcPr>
            <w:tcW w:w="236" w:type="dxa"/>
            <w:shd w:val="clear" w:color="auto" w:fill="auto"/>
          </w:tcPr>
          <w:p w14:paraId="277CAA12" w14:textId="77777777" w:rsidR="00CC7EF3" w:rsidRPr="002664C3" w:rsidRDefault="00CC7EF3" w:rsidP="00111B5E">
            <w:pPr>
              <w:pStyle w:val="Testbank"/>
              <w:rPr>
                <w:rFonts w:eastAsiaTheme="minorHAnsi"/>
              </w:rPr>
            </w:pPr>
          </w:p>
        </w:tc>
        <w:tc>
          <w:tcPr>
            <w:tcW w:w="3436" w:type="dxa"/>
            <w:shd w:val="clear" w:color="auto" w:fill="auto"/>
            <w:vAlign w:val="bottom"/>
          </w:tcPr>
          <w:p w14:paraId="74952E4E"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1A1E6844" w14:textId="77777777" w:rsidR="00CC7EF3" w:rsidRPr="002664C3" w:rsidRDefault="00CC7EF3" w:rsidP="00111B5E">
            <w:pPr>
              <w:pStyle w:val="Testbank"/>
              <w:jc w:val="center"/>
              <w:rPr>
                <w:rFonts w:eastAsiaTheme="minorHAnsi"/>
              </w:rPr>
            </w:pPr>
            <w:r>
              <w:rPr>
                <w:rFonts w:eastAsiaTheme="minorHAnsi"/>
              </w:rPr>
              <w:t>$</w:t>
            </w:r>
            <w:r>
              <w:t>1.60</w:t>
            </w:r>
          </w:p>
        </w:tc>
      </w:tr>
      <w:tr w:rsidR="00CC7EF3" w:rsidRPr="002664C3" w14:paraId="290BEC5A" w14:textId="77777777" w:rsidTr="00111B5E">
        <w:tc>
          <w:tcPr>
            <w:tcW w:w="236" w:type="dxa"/>
            <w:shd w:val="clear" w:color="auto" w:fill="auto"/>
          </w:tcPr>
          <w:p w14:paraId="64B63473" w14:textId="77777777" w:rsidR="00CC7EF3" w:rsidRPr="002664C3" w:rsidRDefault="00CC7EF3" w:rsidP="00111B5E">
            <w:pPr>
              <w:pStyle w:val="Testbank"/>
              <w:rPr>
                <w:rFonts w:eastAsiaTheme="minorHAnsi"/>
              </w:rPr>
            </w:pPr>
          </w:p>
        </w:tc>
        <w:tc>
          <w:tcPr>
            <w:tcW w:w="3436" w:type="dxa"/>
            <w:shd w:val="clear" w:color="auto" w:fill="auto"/>
            <w:vAlign w:val="bottom"/>
          </w:tcPr>
          <w:p w14:paraId="3D0714BE"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53B38541" w14:textId="77777777" w:rsidR="00CC7EF3" w:rsidRPr="002664C3" w:rsidRDefault="00CC7EF3" w:rsidP="00111B5E">
            <w:pPr>
              <w:pStyle w:val="Testbank"/>
              <w:jc w:val="center"/>
              <w:rPr>
                <w:rFonts w:eastAsiaTheme="minorHAnsi"/>
              </w:rPr>
            </w:pPr>
            <w:r>
              <w:rPr>
                <w:rFonts w:eastAsiaTheme="minorHAnsi"/>
              </w:rPr>
              <w:t>$</w:t>
            </w:r>
            <w:r>
              <w:t>3.00</w:t>
            </w:r>
          </w:p>
        </w:tc>
      </w:tr>
      <w:tr w:rsidR="00CC7EF3" w:rsidRPr="002664C3" w14:paraId="6EBF8096" w14:textId="77777777" w:rsidTr="00111B5E">
        <w:tc>
          <w:tcPr>
            <w:tcW w:w="236" w:type="dxa"/>
            <w:shd w:val="clear" w:color="auto" w:fill="auto"/>
          </w:tcPr>
          <w:p w14:paraId="4976F516" w14:textId="77777777" w:rsidR="00CC7EF3" w:rsidRPr="002664C3" w:rsidRDefault="00CC7EF3" w:rsidP="00111B5E">
            <w:pPr>
              <w:pStyle w:val="Testbank"/>
              <w:rPr>
                <w:rFonts w:eastAsiaTheme="minorHAnsi"/>
              </w:rPr>
            </w:pPr>
          </w:p>
        </w:tc>
        <w:tc>
          <w:tcPr>
            <w:tcW w:w="3436" w:type="dxa"/>
            <w:shd w:val="clear" w:color="auto" w:fill="auto"/>
            <w:vAlign w:val="bottom"/>
          </w:tcPr>
          <w:p w14:paraId="73A53643"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241FB069" w14:textId="77777777" w:rsidR="00CC7EF3" w:rsidRPr="002664C3" w:rsidRDefault="00CC7EF3" w:rsidP="00111B5E">
            <w:pPr>
              <w:pStyle w:val="Testbank"/>
              <w:jc w:val="center"/>
              <w:rPr>
                <w:rFonts w:eastAsiaTheme="minorHAnsi"/>
              </w:rPr>
            </w:pPr>
            <w:r>
              <w:rPr>
                <w:rFonts w:eastAsiaTheme="minorHAnsi"/>
              </w:rPr>
              <w:t>$</w:t>
            </w:r>
            <w:r>
              <w:t>0.70</w:t>
            </w:r>
          </w:p>
        </w:tc>
      </w:tr>
      <w:tr w:rsidR="00CC7EF3" w:rsidRPr="002664C3" w14:paraId="766956A5" w14:textId="77777777" w:rsidTr="00111B5E">
        <w:tc>
          <w:tcPr>
            <w:tcW w:w="236" w:type="dxa"/>
            <w:shd w:val="clear" w:color="auto" w:fill="auto"/>
          </w:tcPr>
          <w:p w14:paraId="43B4EF88" w14:textId="77777777" w:rsidR="00CC7EF3" w:rsidRPr="002664C3" w:rsidRDefault="00CC7EF3" w:rsidP="00111B5E">
            <w:pPr>
              <w:pStyle w:val="Testbank"/>
              <w:rPr>
                <w:rFonts w:eastAsiaTheme="minorHAnsi"/>
              </w:rPr>
            </w:pPr>
          </w:p>
        </w:tc>
        <w:tc>
          <w:tcPr>
            <w:tcW w:w="3436" w:type="dxa"/>
            <w:shd w:val="clear" w:color="auto" w:fill="auto"/>
            <w:vAlign w:val="bottom"/>
          </w:tcPr>
          <w:p w14:paraId="0F5603C2"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71DAEAA9" w14:textId="77777777" w:rsidR="00CC7EF3" w:rsidRPr="002664C3" w:rsidRDefault="00CC7EF3" w:rsidP="00111B5E">
            <w:pPr>
              <w:pStyle w:val="Testbank"/>
              <w:jc w:val="center"/>
              <w:rPr>
                <w:rFonts w:eastAsiaTheme="minorHAnsi"/>
              </w:rPr>
            </w:pPr>
            <w:r>
              <w:rPr>
                <w:rFonts w:eastAsiaTheme="minorHAnsi"/>
              </w:rPr>
              <w:t>$</w:t>
            </w:r>
            <w:r>
              <w:t>0.40</w:t>
            </w:r>
          </w:p>
        </w:tc>
      </w:tr>
      <w:tr w:rsidR="00CC7EF3" w:rsidRPr="002664C3" w14:paraId="53C240DE" w14:textId="77777777" w:rsidTr="00111B5E">
        <w:tc>
          <w:tcPr>
            <w:tcW w:w="236" w:type="dxa"/>
            <w:shd w:val="clear" w:color="auto" w:fill="auto"/>
          </w:tcPr>
          <w:p w14:paraId="422DDE85" w14:textId="77777777" w:rsidR="00CC7EF3" w:rsidRPr="002664C3" w:rsidRDefault="00CC7EF3" w:rsidP="00111B5E">
            <w:pPr>
              <w:pStyle w:val="Testbank"/>
              <w:rPr>
                <w:rFonts w:eastAsiaTheme="minorHAnsi"/>
              </w:rPr>
            </w:pPr>
          </w:p>
        </w:tc>
        <w:tc>
          <w:tcPr>
            <w:tcW w:w="3436" w:type="dxa"/>
            <w:shd w:val="clear" w:color="auto" w:fill="auto"/>
            <w:vAlign w:val="bottom"/>
          </w:tcPr>
          <w:p w14:paraId="74BE616A" w14:textId="77777777"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46AC1C30" w14:textId="77777777" w:rsidR="00CC7EF3" w:rsidRPr="002664C3" w:rsidRDefault="00CC7EF3" w:rsidP="00111B5E">
            <w:pPr>
              <w:pStyle w:val="Testbank"/>
              <w:jc w:val="center"/>
              <w:rPr>
                <w:rFonts w:eastAsiaTheme="minorHAnsi"/>
              </w:rPr>
            </w:pPr>
            <w:r>
              <w:rPr>
                <w:rFonts w:eastAsiaTheme="minorHAnsi"/>
              </w:rPr>
              <w:t>$</w:t>
            </w:r>
            <w:r>
              <w:t>0.50</w:t>
            </w:r>
          </w:p>
        </w:tc>
      </w:tr>
      <w:tr w:rsidR="00CC7EF3" w:rsidRPr="002664C3" w14:paraId="2AECAFE5" w14:textId="77777777" w:rsidTr="00111B5E">
        <w:tc>
          <w:tcPr>
            <w:tcW w:w="236" w:type="dxa"/>
            <w:shd w:val="clear" w:color="auto" w:fill="auto"/>
          </w:tcPr>
          <w:p w14:paraId="5E3F5FE9" w14:textId="77777777" w:rsidR="00CC7EF3" w:rsidRPr="002664C3" w:rsidRDefault="00CC7EF3" w:rsidP="00111B5E">
            <w:pPr>
              <w:pStyle w:val="Testbank"/>
              <w:rPr>
                <w:rFonts w:eastAsiaTheme="minorHAnsi"/>
              </w:rPr>
            </w:pPr>
          </w:p>
        </w:tc>
        <w:tc>
          <w:tcPr>
            <w:tcW w:w="3436" w:type="dxa"/>
            <w:shd w:val="clear" w:color="auto" w:fill="auto"/>
            <w:vAlign w:val="bottom"/>
          </w:tcPr>
          <w:p w14:paraId="404F50A0"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3DD4E1F1" w14:textId="77777777" w:rsidR="00CC7EF3" w:rsidRPr="002664C3" w:rsidRDefault="00CC7EF3" w:rsidP="00111B5E">
            <w:pPr>
              <w:pStyle w:val="Testbank"/>
              <w:jc w:val="center"/>
              <w:rPr>
                <w:rFonts w:eastAsiaTheme="minorHAnsi"/>
              </w:rPr>
            </w:pPr>
            <w:r>
              <w:rPr>
                <w:rFonts w:eastAsiaTheme="minorHAnsi"/>
              </w:rPr>
              <w:t>$</w:t>
            </w:r>
            <w:r>
              <w:t>0.55</w:t>
            </w:r>
          </w:p>
        </w:tc>
      </w:tr>
    </w:tbl>
    <w:p w14:paraId="5524B9C2" w14:textId="77777777" w:rsidR="00CC7EF3" w:rsidRDefault="00CC7EF3" w:rsidP="00CC7EF3">
      <w:pPr>
        <w:pStyle w:val="Testbank"/>
        <w:rPr>
          <w:rFonts w:eastAsiaTheme="minorHAnsi"/>
        </w:rPr>
      </w:pPr>
    </w:p>
    <w:p w14:paraId="7CF731F2" w14:textId="77777777" w:rsidR="00CC7EF3" w:rsidRDefault="00CC7EF3" w:rsidP="00CC7EF3">
      <w:pPr>
        <w:pStyle w:val="Testbank"/>
        <w:rPr>
          <w:rFonts w:eastAsiaTheme="minorHAnsi"/>
        </w:rPr>
      </w:pPr>
      <w:r w:rsidRPr="000F7D04">
        <w:rPr>
          <w:rFonts w:eastAsiaTheme="minorHAnsi"/>
        </w:rPr>
        <w:t xml:space="preserve">If </w:t>
      </w:r>
      <w:r>
        <w:t>4,000</w:t>
      </w:r>
      <w:r>
        <w:rPr>
          <w:rFonts w:eastAsiaTheme="minorHAnsi"/>
        </w:rPr>
        <w:t xml:space="preserve"> units are produced, </w:t>
      </w:r>
      <w:r w:rsidRPr="000F7D04">
        <w:rPr>
          <w:rFonts w:eastAsiaTheme="minorHAnsi"/>
        </w:rPr>
        <w:t>the total amount of manufacturing overhead cost is closest to:</w:t>
      </w:r>
    </w:p>
    <w:p w14:paraId="32441563" w14:textId="77777777" w:rsidR="00CC7EF3" w:rsidRPr="000F7D04" w:rsidRDefault="00CC7EF3" w:rsidP="00FD16A2">
      <w:pPr>
        <w:pStyle w:val="Testbank"/>
        <w:outlineLvl w:val="0"/>
        <w:rPr>
          <w:rFonts w:eastAsiaTheme="minorHAnsi"/>
        </w:rPr>
      </w:pPr>
      <w:r w:rsidRPr="000F7D04">
        <w:rPr>
          <w:rFonts w:eastAsiaTheme="minorHAnsi"/>
        </w:rPr>
        <w:t xml:space="preserve">A) </w:t>
      </w:r>
      <w:r>
        <w:t xml:space="preserve">$18,100 </w:t>
      </w:r>
    </w:p>
    <w:p w14:paraId="78F55632" w14:textId="77777777" w:rsidR="00CC7EF3" w:rsidRPr="000F7D04" w:rsidRDefault="00CC7EF3" w:rsidP="00FD16A2">
      <w:pPr>
        <w:pStyle w:val="Testbank"/>
        <w:outlineLvl w:val="0"/>
        <w:rPr>
          <w:rFonts w:eastAsiaTheme="minorHAnsi"/>
        </w:rPr>
      </w:pPr>
      <w:r w:rsidRPr="000F7D04">
        <w:rPr>
          <w:rFonts w:eastAsiaTheme="minorHAnsi"/>
        </w:rPr>
        <w:t xml:space="preserve">B) </w:t>
      </w:r>
      <w:r>
        <w:t xml:space="preserve">$28,000 </w:t>
      </w:r>
    </w:p>
    <w:p w14:paraId="76F8B731" w14:textId="77777777" w:rsidR="00CC7EF3" w:rsidRPr="000F7D04" w:rsidRDefault="00CC7EF3" w:rsidP="00CC7EF3">
      <w:pPr>
        <w:pStyle w:val="Testbank"/>
        <w:rPr>
          <w:rFonts w:eastAsiaTheme="minorHAnsi"/>
        </w:rPr>
      </w:pPr>
      <w:r w:rsidRPr="000F7D04">
        <w:rPr>
          <w:rFonts w:eastAsiaTheme="minorHAnsi"/>
        </w:rPr>
        <w:t xml:space="preserve">C) </w:t>
      </w:r>
      <w:r>
        <w:t xml:space="preserve">$21,400 </w:t>
      </w:r>
    </w:p>
    <w:p w14:paraId="3E98DCE5" w14:textId="77777777" w:rsidR="00CC7EF3" w:rsidRDefault="00CC7EF3" w:rsidP="00CC7EF3">
      <w:pPr>
        <w:pStyle w:val="Testbank"/>
        <w:rPr>
          <w:rFonts w:eastAsiaTheme="minorHAnsi"/>
        </w:rPr>
      </w:pPr>
      <w:r w:rsidRPr="000F7D04">
        <w:rPr>
          <w:rFonts w:eastAsiaTheme="minorHAnsi"/>
        </w:rPr>
        <w:t xml:space="preserve">D) </w:t>
      </w:r>
      <w:r>
        <w:t xml:space="preserve">$14,800 </w:t>
      </w:r>
    </w:p>
    <w:p w14:paraId="095F0E0B" w14:textId="77777777" w:rsidR="00CC7EF3" w:rsidRPr="000F7D04" w:rsidRDefault="00CC7EF3" w:rsidP="00CC7EF3">
      <w:pPr>
        <w:pStyle w:val="Testbank"/>
        <w:rPr>
          <w:rFonts w:eastAsiaTheme="minorHAnsi"/>
        </w:rPr>
      </w:pPr>
      <w:r w:rsidRPr="000F7D04">
        <w:rPr>
          <w:rFonts w:eastAsiaTheme="minorHAnsi"/>
        </w:rPr>
        <w:t xml:space="preserve">Answer: </w:t>
      </w:r>
      <w:r>
        <w:t>C</w:t>
      </w:r>
    </w:p>
    <w:p w14:paraId="1EAA6F19" w14:textId="77777777" w:rsidR="00CC7EF3" w:rsidRDefault="00CC7EF3" w:rsidP="00CC7EF3">
      <w:pPr>
        <w:pStyle w:val="Testbank"/>
        <w:rPr>
          <w:rFonts w:eastAsiaTheme="minorHAnsi"/>
        </w:rPr>
      </w:pPr>
      <w:r w:rsidRPr="000F7D04">
        <w:rPr>
          <w:rFonts w:eastAsiaTheme="minorHAnsi"/>
        </w:rPr>
        <w:t xml:space="preserve">Difficulty: </w:t>
      </w:r>
      <w:r>
        <w:rPr>
          <w:rFonts w:eastAsiaTheme="minorHAnsi"/>
        </w:rPr>
        <w:t>2 Medium</w:t>
      </w:r>
    </w:p>
    <w:p w14:paraId="0B74E747" w14:textId="77777777" w:rsidR="00CC7EF3" w:rsidRDefault="00CC7EF3" w:rsidP="00CC7EF3">
      <w:pPr>
        <w:pStyle w:val="Testbank"/>
        <w:rPr>
          <w:rFonts w:eastAsiaTheme="minorHAnsi"/>
        </w:rPr>
      </w:pPr>
      <w:r>
        <w:rPr>
          <w:rFonts w:eastAsiaTheme="minorHAnsi"/>
        </w:rPr>
        <w:lastRenderedPageBreak/>
        <w:t>Learning Objective: 01--02</w:t>
      </w:r>
    </w:p>
    <w:p w14:paraId="1ED9566D" w14:textId="77777777" w:rsidR="00CC7EF3" w:rsidRDefault="00CC7EF3" w:rsidP="00CC7EF3">
      <w:pPr>
        <w:pStyle w:val="Testbank"/>
        <w:rPr>
          <w:rFonts w:eastAsiaTheme="minorHAnsi"/>
        </w:rPr>
      </w:pPr>
      <w:r>
        <w:rPr>
          <w:rFonts w:eastAsiaTheme="minorHAnsi"/>
        </w:rPr>
        <w:t>Learning Objective: 01--04</w:t>
      </w:r>
    </w:p>
    <w:p w14:paraId="12D55FF4" w14:textId="77777777" w:rsidR="00CC7EF3" w:rsidRDefault="00CC7EF3" w:rsidP="00CC7EF3">
      <w:pPr>
        <w:pStyle w:val="Testbank"/>
      </w:pPr>
      <w:r w:rsidRPr="00FE4A9F">
        <w:t>Topic Area:</w:t>
      </w:r>
    </w:p>
    <w:p w14:paraId="1ECECAA4" w14:textId="77777777" w:rsidR="00CC7EF3" w:rsidRDefault="00CC7EF3" w:rsidP="00CC7EF3">
      <w:pPr>
        <w:pStyle w:val="Testbank"/>
      </w:pPr>
      <w:r>
        <w:t xml:space="preserve">Blooms: </w:t>
      </w:r>
      <w:r w:rsidRPr="00FE4A9F">
        <w:t>Apply</w:t>
      </w:r>
    </w:p>
    <w:p w14:paraId="7E40B57D" w14:textId="1839991E" w:rsidR="00CC7EF3" w:rsidRDefault="00FD16A2" w:rsidP="00CC7EF3">
      <w:pPr>
        <w:pStyle w:val="Testbank"/>
      </w:pPr>
      <w:r>
        <w:t>AACSB: Analytical Thinking</w:t>
      </w:r>
    </w:p>
    <w:p w14:paraId="137F7A4B" w14:textId="77777777" w:rsidR="00CC7EF3" w:rsidRDefault="00CC7EF3" w:rsidP="00CC7EF3">
      <w:pPr>
        <w:pStyle w:val="Testbank"/>
      </w:pPr>
      <w:r w:rsidRPr="00FE4A9F">
        <w:t>AICPA: BB Critical Thinking</w:t>
      </w:r>
    </w:p>
    <w:p w14:paraId="1C8348B8" w14:textId="77777777" w:rsidR="00CC7EF3" w:rsidRDefault="00CC7EF3" w:rsidP="00CC7EF3">
      <w:pPr>
        <w:pStyle w:val="Testbank"/>
      </w:pPr>
      <w:r>
        <w:t>AICPA: FN Measurement</w:t>
      </w:r>
    </w:p>
    <w:p w14:paraId="73897A88" w14:textId="77777777" w:rsidR="00CC7EF3" w:rsidRDefault="00CC7EF3" w:rsidP="00CC7EF3">
      <w:pPr>
        <w:pStyle w:val="Testbank"/>
      </w:pPr>
      <w:r>
        <w:t>Feedback:</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998"/>
        <w:gridCol w:w="1080"/>
      </w:tblGrid>
      <w:tr w:rsidR="00CC7EF3" w:rsidRPr="00400E68" w14:paraId="08DCC88E" w14:textId="77777777" w:rsidTr="00111B5E">
        <w:tc>
          <w:tcPr>
            <w:tcW w:w="236" w:type="dxa"/>
            <w:shd w:val="clear" w:color="auto" w:fill="auto"/>
          </w:tcPr>
          <w:p w14:paraId="7C2E9C61" w14:textId="77777777" w:rsidR="00CC7EF3" w:rsidRPr="00400E68" w:rsidRDefault="00CC7EF3" w:rsidP="00111B5E">
            <w:pPr>
              <w:pStyle w:val="Testbank"/>
              <w:rPr>
                <w:rFonts w:eastAsiaTheme="minorHAnsi"/>
              </w:rPr>
            </w:pPr>
          </w:p>
        </w:tc>
        <w:tc>
          <w:tcPr>
            <w:tcW w:w="4998" w:type="dxa"/>
            <w:shd w:val="clear" w:color="auto" w:fill="auto"/>
            <w:vAlign w:val="bottom"/>
          </w:tcPr>
          <w:p w14:paraId="23322183" w14:textId="77777777" w:rsidR="00CC7EF3" w:rsidRPr="00400E68" w:rsidRDefault="00CC7EF3"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1.60</w:t>
            </w:r>
            <w:r>
              <w:rPr>
                <w:rFonts w:eastAsiaTheme="minorHAnsi"/>
              </w:rPr>
              <w:t xml:space="preserve"> per unit x </w:t>
            </w:r>
            <w:r>
              <w:t>4,000</w:t>
            </w:r>
            <w:r>
              <w:rPr>
                <w:rFonts w:eastAsiaTheme="minorHAnsi"/>
              </w:rPr>
              <w:t xml:space="preserve"> units)</w:t>
            </w:r>
            <w:r>
              <w:rPr>
                <w:rFonts w:eastAsiaTheme="minorHAnsi"/>
              </w:rPr>
              <w:tab/>
            </w:r>
          </w:p>
        </w:tc>
        <w:tc>
          <w:tcPr>
            <w:tcW w:w="1080" w:type="dxa"/>
            <w:shd w:val="clear" w:color="auto" w:fill="auto"/>
            <w:vAlign w:val="bottom"/>
          </w:tcPr>
          <w:p w14:paraId="553C6432" w14:textId="77777777" w:rsidR="00CC7EF3" w:rsidRPr="00400E68" w:rsidRDefault="00CC7EF3" w:rsidP="00111B5E">
            <w:pPr>
              <w:pStyle w:val="Testbank"/>
              <w:jc w:val="right"/>
              <w:rPr>
                <w:rFonts w:eastAsiaTheme="minorHAnsi"/>
              </w:rPr>
            </w:pPr>
            <w:r>
              <w:rPr>
                <w:rFonts w:eastAsiaTheme="minorHAnsi"/>
              </w:rPr>
              <w:t>$</w:t>
            </w:r>
            <w:r>
              <w:t>6,400</w:t>
            </w:r>
          </w:p>
        </w:tc>
      </w:tr>
      <w:tr w:rsidR="00CC7EF3" w:rsidRPr="00400E68" w14:paraId="1BB1AA1B" w14:textId="77777777" w:rsidTr="00111B5E">
        <w:tc>
          <w:tcPr>
            <w:tcW w:w="236" w:type="dxa"/>
            <w:shd w:val="clear" w:color="auto" w:fill="auto"/>
          </w:tcPr>
          <w:p w14:paraId="1906A2C4" w14:textId="77777777" w:rsidR="00CC7EF3" w:rsidRPr="00400E68" w:rsidRDefault="00CC7EF3" w:rsidP="00111B5E">
            <w:pPr>
              <w:pStyle w:val="Testbank"/>
              <w:rPr>
                <w:rFonts w:eastAsiaTheme="minorHAnsi"/>
              </w:rPr>
            </w:pPr>
          </w:p>
        </w:tc>
        <w:tc>
          <w:tcPr>
            <w:tcW w:w="4998" w:type="dxa"/>
            <w:shd w:val="clear" w:color="auto" w:fill="auto"/>
            <w:vAlign w:val="bottom"/>
          </w:tcPr>
          <w:p w14:paraId="2E9EEF01" w14:textId="77777777" w:rsidR="00CC7EF3" w:rsidRPr="00400E68" w:rsidRDefault="00CC7EF3" w:rsidP="00111B5E">
            <w:pPr>
              <w:pStyle w:val="Testbank"/>
              <w:tabs>
                <w:tab w:val="right" w:leader="dot" w:pos="4768"/>
              </w:tabs>
              <w:ind w:left="216" w:hanging="216"/>
              <w:rPr>
                <w:rFonts w:eastAsiaTheme="minorHAnsi"/>
              </w:rPr>
            </w:pPr>
            <w:r>
              <w:rPr>
                <w:rFonts w:eastAsiaTheme="minorHAnsi"/>
              </w:rPr>
              <w:t xml:space="preserve">Total fixed manufacturing overhead cost </w:t>
            </w:r>
            <w:r>
              <w:rPr>
                <w:rFonts w:eastAsiaTheme="minorHAnsi"/>
              </w:rPr>
              <w:br/>
              <w:t>($</w:t>
            </w:r>
            <w:r>
              <w:t>3.00</w:t>
            </w:r>
            <w:r>
              <w:rPr>
                <w:rFonts w:eastAsiaTheme="minorHAnsi"/>
              </w:rPr>
              <w:t xml:space="preserve"> per unit x </w:t>
            </w:r>
            <w:r>
              <w:t>5,000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14:paraId="2243BCE0" w14:textId="77777777" w:rsidR="00CC7EF3" w:rsidRPr="00400E68" w:rsidRDefault="00CC7EF3" w:rsidP="00111B5E">
            <w:pPr>
              <w:pStyle w:val="Testbank"/>
              <w:jc w:val="right"/>
              <w:rPr>
                <w:rFonts w:eastAsiaTheme="minorHAnsi"/>
              </w:rPr>
            </w:pPr>
            <w:r>
              <w:t>15,000</w:t>
            </w:r>
          </w:p>
        </w:tc>
      </w:tr>
      <w:tr w:rsidR="00CC7EF3" w:rsidRPr="00400E68" w14:paraId="5F8ECA06" w14:textId="77777777" w:rsidTr="00111B5E">
        <w:tc>
          <w:tcPr>
            <w:tcW w:w="236" w:type="dxa"/>
            <w:shd w:val="clear" w:color="auto" w:fill="auto"/>
          </w:tcPr>
          <w:p w14:paraId="09D7814A" w14:textId="77777777" w:rsidR="00CC7EF3" w:rsidRPr="00400E68" w:rsidRDefault="00CC7EF3" w:rsidP="00111B5E">
            <w:pPr>
              <w:pStyle w:val="Testbank"/>
              <w:rPr>
                <w:rFonts w:eastAsiaTheme="minorHAnsi"/>
              </w:rPr>
            </w:pPr>
          </w:p>
        </w:tc>
        <w:tc>
          <w:tcPr>
            <w:tcW w:w="4998" w:type="dxa"/>
            <w:shd w:val="clear" w:color="auto" w:fill="auto"/>
            <w:vAlign w:val="bottom"/>
          </w:tcPr>
          <w:p w14:paraId="2B879F31" w14:textId="77777777" w:rsidR="00CC7EF3" w:rsidRPr="00400E68" w:rsidRDefault="00CC7EF3"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tcBorders>
              <w:top w:val="single" w:sz="4" w:space="0" w:color="auto"/>
              <w:bottom w:val="double" w:sz="4" w:space="0" w:color="auto"/>
            </w:tcBorders>
            <w:shd w:val="clear" w:color="auto" w:fill="auto"/>
            <w:vAlign w:val="bottom"/>
          </w:tcPr>
          <w:p w14:paraId="0CF2F432" w14:textId="77777777" w:rsidR="00CC7EF3" w:rsidRPr="00400E68" w:rsidRDefault="00CC7EF3" w:rsidP="00111B5E">
            <w:pPr>
              <w:pStyle w:val="Testbank"/>
              <w:jc w:val="right"/>
              <w:rPr>
                <w:rFonts w:eastAsiaTheme="minorHAnsi"/>
              </w:rPr>
            </w:pPr>
            <w:r>
              <w:rPr>
                <w:rFonts w:eastAsiaTheme="minorHAnsi"/>
              </w:rPr>
              <w:t>$</w:t>
            </w:r>
            <w:r>
              <w:t>21,400</w:t>
            </w:r>
          </w:p>
        </w:tc>
      </w:tr>
    </w:tbl>
    <w:p w14:paraId="03E93A4D" w14:textId="77777777" w:rsidR="00CC7EF3" w:rsidRDefault="00CC7EF3" w:rsidP="00CC7EF3">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5,000</w:t>
      </w:r>
      <w:r>
        <w:rPr>
          <w:rFonts w:eastAsiaTheme="minorHAnsi"/>
        </w:rPr>
        <w:t xml:space="preserve"> units.</w:t>
      </w:r>
    </w:p>
    <w:p w14:paraId="256E4197" w14:textId="77777777" w:rsidR="00CC7EF3" w:rsidRDefault="00CC7EF3" w:rsidP="00CC7EF3">
      <w:pPr>
        <w:pStyle w:val="Testbank"/>
      </w:pPr>
    </w:p>
    <w:p w14:paraId="11D6F861" w14:textId="77777777" w:rsidR="00CC7EF3" w:rsidRDefault="00CC7EF3" w:rsidP="00CC7EF3">
      <w:pPr>
        <w:pStyle w:val="Testbank"/>
      </w:pPr>
      <w:r>
        <w:t>[QUESTION]</w:t>
      </w:r>
    </w:p>
    <w:p w14:paraId="7F034F64" w14:textId="77777777" w:rsidR="00CC7EF3" w:rsidRDefault="007F32A2" w:rsidP="00CC7EF3">
      <w:pPr>
        <w:pStyle w:val="Testbank"/>
      </w:pPr>
      <w:r>
        <w:t>126</w:t>
      </w:r>
      <w:r w:rsidR="00CC7EF3">
        <w:t>. A manufacturing company prepays its insurance coverage for a three-year period. The premium for the three years is $2,100 and is paid at the beginning of the first year. Sixty percent of the premium applies to manufacturing operations and forty percent applies to selling and administrative activities. What amounts should be considered product and period costs respectively for the first year of coverage?</w:t>
      </w:r>
    </w:p>
    <w:p w14:paraId="3D09AB56" w14:textId="77777777" w:rsidR="00CC7EF3" w:rsidRDefault="00CC7EF3" w:rsidP="00CC7EF3">
      <w:pPr>
        <w:pStyle w:val="Testbank"/>
      </w:pPr>
    </w:p>
    <w:tbl>
      <w:tblPr>
        <w:tblW w:w="0" w:type="auto"/>
        <w:tblLook w:val="05E0" w:firstRow="1" w:lastRow="1" w:firstColumn="1" w:lastColumn="1" w:noHBand="0" w:noVBand="1"/>
      </w:tblPr>
      <w:tblGrid>
        <w:gridCol w:w="428"/>
        <w:gridCol w:w="1189"/>
        <w:gridCol w:w="1080"/>
      </w:tblGrid>
      <w:tr w:rsidR="00CC7EF3" w:rsidRPr="00C63204" w14:paraId="5FF98844" w14:textId="77777777" w:rsidTr="00111B5E">
        <w:tc>
          <w:tcPr>
            <w:tcW w:w="0" w:type="auto"/>
            <w:shd w:val="clear" w:color="auto" w:fill="auto"/>
            <w:vAlign w:val="bottom"/>
          </w:tcPr>
          <w:p w14:paraId="36FECD65" w14:textId="77777777" w:rsidR="00CC7EF3" w:rsidRPr="00C63204" w:rsidRDefault="00CC7EF3" w:rsidP="00111B5E">
            <w:pPr>
              <w:pStyle w:val="Testbank"/>
            </w:pPr>
          </w:p>
        </w:tc>
        <w:tc>
          <w:tcPr>
            <w:tcW w:w="1189" w:type="dxa"/>
            <w:shd w:val="clear" w:color="auto" w:fill="auto"/>
            <w:vAlign w:val="bottom"/>
          </w:tcPr>
          <w:p w14:paraId="681A7CA6" w14:textId="77777777" w:rsidR="00CC7EF3" w:rsidRPr="00C63204" w:rsidRDefault="00CC7EF3" w:rsidP="00111B5E">
            <w:pPr>
              <w:pStyle w:val="Testbank"/>
              <w:jc w:val="center"/>
            </w:pPr>
            <w:r w:rsidRPr="00C63204">
              <w:t>Product</w:t>
            </w:r>
          </w:p>
        </w:tc>
        <w:tc>
          <w:tcPr>
            <w:tcW w:w="1080" w:type="dxa"/>
            <w:shd w:val="clear" w:color="auto" w:fill="auto"/>
            <w:vAlign w:val="bottom"/>
          </w:tcPr>
          <w:p w14:paraId="5B2CC7CA" w14:textId="77777777" w:rsidR="00CC7EF3" w:rsidRPr="00C63204" w:rsidRDefault="00CC7EF3" w:rsidP="00111B5E">
            <w:pPr>
              <w:pStyle w:val="Testbank"/>
              <w:jc w:val="center"/>
            </w:pPr>
            <w:r w:rsidRPr="00C63204">
              <w:t>Period</w:t>
            </w:r>
          </w:p>
        </w:tc>
      </w:tr>
      <w:tr w:rsidR="00CC7EF3" w:rsidRPr="00C63204" w14:paraId="72426833" w14:textId="77777777" w:rsidTr="00111B5E">
        <w:tc>
          <w:tcPr>
            <w:tcW w:w="0" w:type="auto"/>
            <w:shd w:val="clear" w:color="auto" w:fill="auto"/>
            <w:vAlign w:val="bottom"/>
          </w:tcPr>
          <w:p w14:paraId="02ED8A86" w14:textId="77777777" w:rsidR="00CC7EF3" w:rsidRPr="00C63204" w:rsidRDefault="00CC7EF3" w:rsidP="00111B5E">
            <w:pPr>
              <w:pStyle w:val="Testbank"/>
            </w:pPr>
            <w:r w:rsidRPr="00C63204">
              <w:t>A)</w:t>
            </w:r>
          </w:p>
        </w:tc>
        <w:tc>
          <w:tcPr>
            <w:tcW w:w="1189" w:type="dxa"/>
            <w:shd w:val="clear" w:color="auto" w:fill="auto"/>
            <w:vAlign w:val="bottom"/>
          </w:tcPr>
          <w:p w14:paraId="6DE7E6C8" w14:textId="77777777" w:rsidR="00CC7EF3" w:rsidRPr="00C63204" w:rsidRDefault="00CC7EF3" w:rsidP="00111B5E">
            <w:pPr>
              <w:pStyle w:val="Testbank"/>
              <w:jc w:val="center"/>
            </w:pPr>
            <w:r>
              <w:t>$280</w:t>
            </w:r>
          </w:p>
        </w:tc>
        <w:tc>
          <w:tcPr>
            <w:tcW w:w="1080" w:type="dxa"/>
            <w:shd w:val="clear" w:color="auto" w:fill="auto"/>
            <w:vAlign w:val="bottom"/>
          </w:tcPr>
          <w:p w14:paraId="748D7806" w14:textId="77777777" w:rsidR="00CC7EF3" w:rsidRPr="00C63204" w:rsidRDefault="00CC7EF3" w:rsidP="00111B5E">
            <w:pPr>
              <w:pStyle w:val="Testbank"/>
              <w:jc w:val="center"/>
            </w:pPr>
            <w:r>
              <w:t>$420</w:t>
            </w:r>
          </w:p>
        </w:tc>
      </w:tr>
      <w:tr w:rsidR="00CC7EF3" w:rsidRPr="00C63204" w14:paraId="1E537F73" w14:textId="77777777" w:rsidTr="00111B5E">
        <w:tc>
          <w:tcPr>
            <w:tcW w:w="0" w:type="auto"/>
            <w:shd w:val="clear" w:color="auto" w:fill="auto"/>
            <w:vAlign w:val="bottom"/>
          </w:tcPr>
          <w:p w14:paraId="78A46DA0" w14:textId="77777777" w:rsidR="00CC7EF3" w:rsidRPr="00C63204" w:rsidRDefault="00CC7EF3" w:rsidP="00111B5E">
            <w:pPr>
              <w:pStyle w:val="Testbank"/>
            </w:pPr>
            <w:r w:rsidRPr="00C63204">
              <w:t>B)</w:t>
            </w:r>
          </w:p>
        </w:tc>
        <w:tc>
          <w:tcPr>
            <w:tcW w:w="1189" w:type="dxa"/>
            <w:shd w:val="clear" w:color="auto" w:fill="auto"/>
            <w:vAlign w:val="bottom"/>
          </w:tcPr>
          <w:p w14:paraId="570E9221" w14:textId="77777777" w:rsidR="00CC7EF3" w:rsidRPr="00C63204" w:rsidRDefault="00CC7EF3" w:rsidP="00111B5E">
            <w:pPr>
              <w:pStyle w:val="Testbank"/>
              <w:jc w:val="center"/>
            </w:pPr>
            <w:r>
              <w:t>$420</w:t>
            </w:r>
          </w:p>
        </w:tc>
        <w:tc>
          <w:tcPr>
            <w:tcW w:w="1080" w:type="dxa"/>
            <w:shd w:val="clear" w:color="auto" w:fill="auto"/>
            <w:vAlign w:val="bottom"/>
          </w:tcPr>
          <w:p w14:paraId="6508D154" w14:textId="77777777" w:rsidR="00CC7EF3" w:rsidRPr="00C63204" w:rsidRDefault="00CC7EF3" w:rsidP="00111B5E">
            <w:pPr>
              <w:pStyle w:val="Testbank"/>
              <w:jc w:val="center"/>
            </w:pPr>
            <w:r>
              <w:t>$280</w:t>
            </w:r>
          </w:p>
        </w:tc>
      </w:tr>
      <w:tr w:rsidR="00CC7EF3" w:rsidRPr="00C63204" w14:paraId="15B1EBE3" w14:textId="77777777" w:rsidTr="00111B5E">
        <w:tc>
          <w:tcPr>
            <w:tcW w:w="0" w:type="auto"/>
            <w:shd w:val="clear" w:color="auto" w:fill="auto"/>
            <w:vAlign w:val="bottom"/>
          </w:tcPr>
          <w:p w14:paraId="044D22E4" w14:textId="77777777" w:rsidR="00CC7EF3" w:rsidRPr="00C63204" w:rsidRDefault="00CC7EF3" w:rsidP="00111B5E">
            <w:pPr>
              <w:pStyle w:val="Testbank"/>
            </w:pPr>
            <w:r w:rsidRPr="00C63204">
              <w:t>C)</w:t>
            </w:r>
          </w:p>
        </w:tc>
        <w:tc>
          <w:tcPr>
            <w:tcW w:w="1189" w:type="dxa"/>
            <w:shd w:val="clear" w:color="auto" w:fill="auto"/>
            <w:vAlign w:val="bottom"/>
          </w:tcPr>
          <w:p w14:paraId="1E403C94" w14:textId="77777777" w:rsidR="00CC7EF3" w:rsidRPr="00C63204" w:rsidRDefault="00CC7EF3" w:rsidP="00111B5E">
            <w:pPr>
              <w:pStyle w:val="Testbank"/>
              <w:jc w:val="center"/>
            </w:pPr>
            <w:r>
              <w:t>$700</w:t>
            </w:r>
          </w:p>
        </w:tc>
        <w:tc>
          <w:tcPr>
            <w:tcW w:w="1080" w:type="dxa"/>
            <w:shd w:val="clear" w:color="auto" w:fill="auto"/>
            <w:vAlign w:val="bottom"/>
          </w:tcPr>
          <w:p w14:paraId="2160B2A3" w14:textId="77777777" w:rsidR="00CC7EF3" w:rsidRPr="00C63204" w:rsidRDefault="00CC7EF3" w:rsidP="00111B5E">
            <w:pPr>
              <w:pStyle w:val="Testbank"/>
              <w:jc w:val="center"/>
            </w:pPr>
            <w:r>
              <w:t>$0</w:t>
            </w:r>
          </w:p>
        </w:tc>
      </w:tr>
      <w:tr w:rsidR="00CC7EF3" w:rsidRPr="00C63204" w14:paraId="1DFCB0AB" w14:textId="77777777" w:rsidTr="00111B5E">
        <w:tc>
          <w:tcPr>
            <w:tcW w:w="0" w:type="auto"/>
            <w:shd w:val="clear" w:color="auto" w:fill="auto"/>
            <w:vAlign w:val="bottom"/>
          </w:tcPr>
          <w:p w14:paraId="65B320AE" w14:textId="77777777" w:rsidR="00CC7EF3" w:rsidRPr="00C63204" w:rsidRDefault="00CC7EF3" w:rsidP="00111B5E">
            <w:pPr>
              <w:pStyle w:val="Testbank"/>
            </w:pPr>
            <w:r w:rsidRPr="00C63204">
              <w:t>D)</w:t>
            </w:r>
          </w:p>
        </w:tc>
        <w:tc>
          <w:tcPr>
            <w:tcW w:w="1189" w:type="dxa"/>
            <w:shd w:val="clear" w:color="auto" w:fill="auto"/>
            <w:vAlign w:val="bottom"/>
          </w:tcPr>
          <w:p w14:paraId="23F99C6A" w14:textId="77777777" w:rsidR="00CC7EF3" w:rsidRPr="00C63204" w:rsidRDefault="00CC7EF3" w:rsidP="00111B5E">
            <w:pPr>
              <w:pStyle w:val="Testbank"/>
              <w:jc w:val="center"/>
            </w:pPr>
            <w:r>
              <w:t>$0</w:t>
            </w:r>
          </w:p>
        </w:tc>
        <w:tc>
          <w:tcPr>
            <w:tcW w:w="1080" w:type="dxa"/>
            <w:shd w:val="clear" w:color="auto" w:fill="auto"/>
            <w:vAlign w:val="bottom"/>
          </w:tcPr>
          <w:p w14:paraId="39F242E2" w14:textId="77777777" w:rsidR="00CC7EF3" w:rsidRPr="00C63204" w:rsidRDefault="00CC7EF3" w:rsidP="00111B5E">
            <w:pPr>
              <w:pStyle w:val="Testbank"/>
              <w:jc w:val="center"/>
            </w:pPr>
            <w:r>
              <w:t>$700</w:t>
            </w:r>
          </w:p>
        </w:tc>
      </w:tr>
    </w:tbl>
    <w:p w14:paraId="02125E6D" w14:textId="77777777" w:rsidR="00CC7EF3" w:rsidRDefault="00CC7EF3" w:rsidP="00CC7EF3">
      <w:pPr>
        <w:pStyle w:val="Testbank"/>
      </w:pPr>
      <w:r>
        <w:t>Answer: B</w:t>
      </w:r>
    </w:p>
    <w:p w14:paraId="15BD27F5" w14:textId="77777777" w:rsidR="00CC7EF3" w:rsidRDefault="00CC7EF3" w:rsidP="00CC7EF3">
      <w:pPr>
        <w:pStyle w:val="Testbank"/>
      </w:pPr>
      <w:r>
        <w:t>Difficulty: 2 Medium</w:t>
      </w:r>
    </w:p>
    <w:p w14:paraId="14B2A9DE" w14:textId="77777777" w:rsidR="00CC7EF3" w:rsidRDefault="00CC7EF3" w:rsidP="00CC7EF3">
      <w:pPr>
        <w:pStyle w:val="Testbank"/>
      </w:pPr>
      <w:r>
        <w:t>Learning Objective: 01-03</w:t>
      </w:r>
    </w:p>
    <w:p w14:paraId="252B552F" w14:textId="77777777" w:rsidR="00CC7EF3" w:rsidRDefault="00CC7EF3" w:rsidP="00CC7EF3">
      <w:pPr>
        <w:pStyle w:val="Testbank"/>
      </w:pPr>
      <w:r>
        <w:t>Topic Area:</w:t>
      </w:r>
    </w:p>
    <w:p w14:paraId="0A6FB402" w14:textId="77777777" w:rsidR="00CC7EF3" w:rsidRDefault="00CC7EF3" w:rsidP="00CC7EF3">
      <w:pPr>
        <w:pStyle w:val="Testbank"/>
      </w:pPr>
      <w:r>
        <w:t>Blooms: Apply</w:t>
      </w:r>
    </w:p>
    <w:p w14:paraId="7A597296" w14:textId="2F48074F" w:rsidR="00CC7EF3" w:rsidRDefault="00FD16A2" w:rsidP="00CC7EF3">
      <w:pPr>
        <w:pStyle w:val="Testbank"/>
      </w:pPr>
      <w:r>
        <w:t>AACSB: Analytical Thinking</w:t>
      </w:r>
    </w:p>
    <w:p w14:paraId="548DD7BB" w14:textId="77777777" w:rsidR="00CC7EF3" w:rsidRDefault="00CC7EF3" w:rsidP="00CC7EF3">
      <w:pPr>
        <w:pStyle w:val="Testbank"/>
      </w:pPr>
      <w:r>
        <w:t>AICPA: BB Critical Thinking</w:t>
      </w:r>
    </w:p>
    <w:p w14:paraId="609A08DC" w14:textId="77777777" w:rsidR="00CC7EF3" w:rsidRDefault="00CC7EF3" w:rsidP="00CC7EF3">
      <w:pPr>
        <w:pStyle w:val="Testbank"/>
      </w:pPr>
      <w:r>
        <w:t>AICPA: FN Measurement</w:t>
      </w:r>
    </w:p>
    <w:p w14:paraId="1052B74B" w14:textId="77777777" w:rsidR="00CC7EF3" w:rsidRDefault="00CC7EF3" w:rsidP="00CC7EF3">
      <w:pPr>
        <w:pStyle w:val="Testbank"/>
      </w:pPr>
      <w:r>
        <w:t>Feedback:</w:t>
      </w:r>
    </w:p>
    <w:p w14:paraId="504E63C7" w14:textId="77777777" w:rsidR="00CC7EF3" w:rsidRDefault="00CC7EF3" w:rsidP="00CC7EF3">
      <w:pPr>
        <w:pStyle w:val="Testbank"/>
      </w:pPr>
      <w:r>
        <w:t>Annual insurance expense = $2,100 ÷ 3 = $700</w:t>
      </w:r>
    </w:p>
    <w:p w14:paraId="6A56B796" w14:textId="77777777" w:rsidR="00CC7EF3" w:rsidRDefault="00CC7EF3" w:rsidP="00CC7EF3">
      <w:pPr>
        <w:pStyle w:val="Testbank"/>
      </w:pPr>
      <w:r>
        <w:t>Portion applicable to product cost = 0.60 × $700 = $420</w:t>
      </w:r>
    </w:p>
    <w:p w14:paraId="1BCDDDB8" w14:textId="77777777" w:rsidR="00CC7EF3" w:rsidRDefault="00CC7EF3" w:rsidP="00CC7EF3">
      <w:pPr>
        <w:pStyle w:val="Testbank"/>
      </w:pPr>
      <w:r>
        <w:t>Portion applicable to period cost = 0.40 × $700 = $280</w:t>
      </w:r>
    </w:p>
    <w:p w14:paraId="43BFA8B8" w14:textId="77777777" w:rsidR="00CC7EF3" w:rsidRDefault="00CC7EF3" w:rsidP="00CC7EF3">
      <w:pPr>
        <w:pStyle w:val="Testbank"/>
      </w:pPr>
    </w:p>
    <w:p w14:paraId="2AB8829F" w14:textId="77777777" w:rsidR="00CC7EF3" w:rsidRDefault="00CC7EF3" w:rsidP="00CC7EF3">
      <w:pPr>
        <w:pStyle w:val="Testbank"/>
      </w:pPr>
      <w:r>
        <w:t>[QUESTION]</w:t>
      </w:r>
    </w:p>
    <w:p w14:paraId="0377D732" w14:textId="77777777" w:rsidR="00442796" w:rsidRDefault="007F32A2" w:rsidP="00442796">
      <w:pPr>
        <w:pStyle w:val="Testbank"/>
        <w:rPr>
          <w:rFonts w:eastAsiaTheme="minorHAnsi"/>
        </w:rPr>
      </w:pPr>
      <w:r>
        <w:t>127</w:t>
      </w:r>
      <w:r w:rsidR="00CC7EF3">
        <w:t xml:space="preserve">. </w:t>
      </w:r>
      <w:r w:rsidR="00442796">
        <w:t>Shelp</w:t>
      </w:r>
      <w:r w:rsidR="00442796">
        <w:rPr>
          <w:rFonts w:eastAsiaTheme="minorHAnsi"/>
        </w:rPr>
        <w:t xml:space="preserve"> Corporation has provided the following information</w:t>
      </w:r>
      <w:r w:rsidR="00442796" w:rsidRPr="000F7D04">
        <w:rPr>
          <w:rFonts w:eastAsiaTheme="minorHAnsi"/>
        </w:rPr>
        <w:t>:</w:t>
      </w:r>
    </w:p>
    <w:p w14:paraId="27874CF1" w14:textId="77777777" w:rsidR="00442796" w:rsidRPr="000F7D04" w:rsidRDefault="00442796" w:rsidP="00442796">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442796" w:rsidRPr="002664C3" w14:paraId="2EF76476" w14:textId="77777777" w:rsidTr="001C17A6">
        <w:tc>
          <w:tcPr>
            <w:tcW w:w="236" w:type="dxa"/>
            <w:shd w:val="clear" w:color="auto" w:fill="auto"/>
          </w:tcPr>
          <w:p w14:paraId="0C9F80BC" w14:textId="77777777" w:rsidR="00442796" w:rsidRPr="002664C3" w:rsidRDefault="00442796" w:rsidP="001C17A6">
            <w:pPr>
              <w:pStyle w:val="Testbank"/>
              <w:rPr>
                <w:rFonts w:eastAsiaTheme="minorHAnsi"/>
              </w:rPr>
            </w:pPr>
          </w:p>
        </w:tc>
        <w:tc>
          <w:tcPr>
            <w:tcW w:w="4084" w:type="dxa"/>
            <w:shd w:val="clear" w:color="auto" w:fill="auto"/>
            <w:vAlign w:val="bottom"/>
          </w:tcPr>
          <w:p w14:paraId="5E1A7533" w14:textId="77777777" w:rsidR="00442796" w:rsidRPr="002664C3" w:rsidRDefault="00442796" w:rsidP="001C17A6">
            <w:pPr>
              <w:pStyle w:val="Testbank"/>
              <w:tabs>
                <w:tab w:val="right" w:leader="dot" w:pos="3796"/>
              </w:tabs>
              <w:rPr>
                <w:rFonts w:eastAsiaTheme="minorHAnsi"/>
              </w:rPr>
            </w:pPr>
          </w:p>
        </w:tc>
        <w:tc>
          <w:tcPr>
            <w:tcW w:w="1392" w:type="dxa"/>
            <w:shd w:val="clear" w:color="auto" w:fill="auto"/>
            <w:vAlign w:val="bottom"/>
          </w:tcPr>
          <w:p w14:paraId="380F1B9D" w14:textId="77777777" w:rsidR="00442796" w:rsidRDefault="00442796" w:rsidP="001C17A6">
            <w:pPr>
              <w:pStyle w:val="Testbank"/>
              <w:jc w:val="center"/>
              <w:rPr>
                <w:rFonts w:eastAsiaTheme="minorHAnsi"/>
              </w:rPr>
            </w:pPr>
            <w:r>
              <w:rPr>
                <w:rFonts w:eastAsiaTheme="minorHAnsi"/>
              </w:rPr>
              <w:t>Cost per Unit</w:t>
            </w:r>
          </w:p>
        </w:tc>
        <w:tc>
          <w:tcPr>
            <w:tcW w:w="1776" w:type="dxa"/>
          </w:tcPr>
          <w:p w14:paraId="36A33A11" w14:textId="77777777" w:rsidR="00442796" w:rsidRDefault="00442796" w:rsidP="001C17A6">
            <w:pPr>
              <w:pStyle w:val="Testbank"/>
              <w:jc w:val="center"/>
              <w:rPr>
                <w:rFonts w:eastAsiaTheme="minorHAnsi"/>
              </w:rPr>
            </w:pPr>
            <w:r>
              <w:rPr>
                <w:rFonts w:eastAsiaTheme="minorHAnsi"/>
              </w:rPr>
              <w:t>Cost per Period</w:t>
            </w:r>
          </w:p>
        </w:tc>
      </w:tr>
      <w:tr w:rsidR="00442796" w:rsidRPr="002664C3" w14:paraId="5B0ECA20" w14:textId="77777777" w:rsidTr="001C17A6">
        <w:tc>
          <w:tcPr>
            <w:tcW w:w="236" w:type="dxa"/>
            <w:shd w:val="clear" w:color="auto" w:fill="auto"/>
          </w:tcPr>
          <w:p w14:paraId="63D5C4E1" w14:textId="77777777" w:rsidR="00442796" w:rsidRPr="002664C3" w:rsidRDefault="00442796" w:rsidP="001C17A6">
            <w:pPr>
              <w:pStyle w:val="Testbank"/>
              <w:rPr>
                <w:rFonts w:eastAsiaTheme="minorHAnsi"/>
              </w:rPr>
            </w:pPr>
          </w:p>
        </w:tc>
        <w:tc>
          <w:tcPr>
            <w:tcW w:w="4084" w:type="dxa"/>
            <w:shd w:val="clear" w:color="auto" w:fill="auto"/>
            <w:vAlign w:val="bottom"/>
          </w:tcPr>
          <w:p w14:paraId="1AEEC68E" w14:textId="77777777" w:rsidR="00442796" w:rsidRPr="002664C3" w:rsidRDefault="00442796" w:rsidP="001C17A6">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5543EEC1" w14:textId="77777777" w:rsidR="00442796" w:rsidRPr="002664C3" w:rsidRDefault="00442796" w:rsidP="001C17A6">
            <w:pPr>
              <w:pStyle w:val="Testbank"/>
              <w:jc w:val="center"/>
              <w:rPr>
                <w:rFonts w:eastAsiaTheme="minorHAnsi"/>
              </w:rPr>
            </w:pPr>
            <w:r>
              <w:rPr>
                <w:rFonts w:eastAsiaTheme="minorHAnsi"/>
              </w:rPr>
              <w:t>$</w:t>
            </w:r>
            <w:r>
              <w:t>7.15</w:t>
            </w:r>
          </w:p>
        </w:tc>
        <w:tc>
          <w:tcPr>
            <w:tcW w:w="1776" w:type="dxa"/>
          </w:tcPr>
          <w:p w14:paraId="2A2B52A8" w14:textId="77777777" w:rsidR="00442796" w:rsidRDefault="00442796" w:rsidP="001C17A6">
            <w:pPr>
              <w:pStyle w:val="Testbank"/>
              <w:jc w:val="center"/>
              <w:rPr>
                <w:rFonts w:eastAsiaTheme="minorHAnsi"/>
              </w:rPr>
            </w:pPr>
          </w:p>
        </w:tc>
      </w:tr>
      <w:tr w:rsidR="00442796" w:rsidRPr="002664C3" w14:paraId="2E1591E0" w14:textId="77777777" w:rsidTr="001C17A6">
        <w:tc>
          <w:tcPr>
            <w:tcW w:w="236" w:type="dxa"/>
            <w:shd w:val="clear" w:color="auto" w:fill="auto"/>
          </w:tcPr>
          <w:p w14:paraId="616D1852" w14:textId="77777777" w:rsidR="00442796" w:rsidRPr="002664C3" w:rsidRDefault="00442796" w:rsidP="001C17A6">
            <w:pPr>
              <w:pStyle w:val="Testbank"/>
              <w:rPr>
                <w:rFonts w:eastAsiaTheme="minorHAnsi"/>
              </w:rPr>
            </w:pPr>
          </w:p>
        </w:tc>
        <w:tc>
          <w:tcPr>
            <w:tcW w:w="4084" w:type="dxa"/>
            <w:shd w:val="clear" w:color="auto" w:fill="auto"/>
            <w:vAlign w:val="bottom"/>
          </w:tcPr>
          <w:p w14:paraId="314AF4CE" w14:textId="77777777" w:rsidR="00442796" w:rsidRPr="002664C3" w:rsidRDefault="00442796" w:rsidP="001C17A6">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239E55B5" w14:textId="77777777" w:rsidR="00442796" w:rsidRPr="002664C3" w:rsidRDefault="00442796" w:rsidP="001C17A6">
            <w:pPr>
              <w:pStyle w:val="Testbank"/>
              <w:jc w:val="center"/>
              <w:rPr>
                <w:rFonts w:eastAsiaTheme="minorHAnsi"/>
              </w:rPr>
            </w:pPr>
            <w:r>
              <w:t>$3.35</w:t>
            </w:r>
          </w:p>
        </w:tc>
        <w:tc>
          <w:tcPr>
            <w:tcW w:w="1776" w:type="dxa"/>
          </w:tcPr>
          <w:p w14:paraId="0C4AD68D" w14:textId="77777777" w:rsidR="00442796" w:rsidRDefault="00442796" w:rsidP="001C17A6">
            <w:pPr>
              <w:pStyle w:val="Testbank"/>
              <w:jc w:val="center"/>
            </w:pPr>
          </w:p>
        </w:tc>
      </w:tr>
      <w:tr w:rsidR="00442796" w:rsidRPr="002664C3" w14:paraId="6B5558BF" w14:textId="77777777" w:rsidTr="001C17A6">
        <w:tc>
          <w:tcPr>
            <w:tcW w:w="236" w:type="dxa"/>
            <w:shd w:val="clear" w:color="auto" w:fill="auto"/>
          </w:tcPr>
          <w:p w14:paraId="0C8A1020" w14:textId="77777777" w:rsidR="00442796" w:rsidRPr="002664C3" w:rsidRDefault="00442796" w:rsidP="001C17A6">
            <w:pPr>
              <w:pStyle w:val="Testbank"/>
              <w:rPr>
                <w:rFonts w:eastAsiaTheme="minorHAnsi"/>
              </w:rPr>
            </w:pPr>
          </w:p>
        </w:tc>
        <w:tc>
          <w:tcPr>
            <w:tcW w:w="4084" w:type="dxa"/>
            <w:shd w:val="clear" w:color="auto" w:fill="auto"/>
            <w:vAlign w:val="bottom"/>
          </w:tcPr>
          <w:p w14:paraId="2799559F" w14:textId="77777777" w:rsidR="00442796" w:rsidRPr="002664C3" w:rsidRDefault="00442796" w:rsidP="001C17A6">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40767EDE" w14:textId="77777777" w:rsidR="00442796" w:rsidRPr="002664C3" w:rsidRDefault="00442796" w:rsidP="001C17A6">
            <w:pPr>
              <w:pStyle w:val="Testbank"/>
              <w:jc w:val="center"/>
              <w:rPr>
                <w:rFonts w:eastAsiaTheme="minorHAnsi"/>
              </w:rPr>
            </w:pPr>
            <w:r>
              <w:rPr>
                <w:rFonts w:eastAsiaTheme="minorHAnsi"/>
              </w:rPr>
              <w:t>$</w:t>
            </w:r>
            <w:r>
              <w:t>1.40</w:t>
            </w:r>
          </w:p>
        </w:tc>
        <w:tc>
          <w:tcPr>
            <w:tcW w:w="1776" w:type="dxa"/>
          </w:tcPr>
          <w:p w14:paraId="1CEDD6C7" w14:textId="77777777" w:rsidR="00442796" w:rsidRDefault="00442796" w:rsidP="001C17A6">
            <w:pPr>
              <w:pStyle w:val="Testbank"/>
              <w:jc w:val="center"/>
              <w:rPr>
                <w:rFonts w:eastAsiaTheme="minorHAnsi"/>
              </w:rPr>
            </w:pPr>
          </w:p>
        </w:tc>
      </w:tr>
      <w:tr w:rsidR="00442796" w:rsidRPr="002664C3" w14:paraId="24682C98" w14:textId="77777777" w:rsidTr="001C17A6">
        <w:tc>
          <w:tcPr>
            <w:tcW w:w="236" w:type="dxa"/>
            <w:shd w:val="clear" w:color="auto" w:fill="auto"/>
          </w:tcPr>
          <w:p w14:paraId="443A8A07" w14:textId="77777777" w:rsidR="00442796" w:rsidRPr="002664C3" w:rsidRDefault="00442796" w:rsidP="001C17A6">
            <w:pPr>
              <w:pStyle w:val="Testbank"/>
              <w:rPr>
                <w:rFonts w:eastAsiaTheme="minorHAnsi"/>
              </w:rPr>
            </w:pPr>
          </w:p>
        </w:tc>
        <w:tc>
          <w:tcPr>
            <w:tcW w:w="4084" w:type="dxa"/>
            <w:shd w:val="clear" w:color="auto" w:fill="auto"/>
            <w:vAlign w:val="bottom"/>
          </w:tcPr>
          <w:p w14:paraId="14CE0517" w14:textId="77777777" w:rsidR="00442796" w:rsidRPr="002664C3" w:rsidRDefault="00442796" w:rsidP="001C17A6">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3EA5EEF7" w14:textId="77777777" w:rsidR="00442796" w:rsidRPr="002664C3" w:rsidRDefault="00442796" w:rsidP="001C17A6">
            <w:pPr>
              <w:pStyle w:val="Testbank"/>
              <w:jc w:val="center"/>
              <w:rPr>
                <w:rFonts w:eastAsiaTheme="minorHAnsi"/>
              </w:rPr>
            </w:pPr>
          </w:p>
        </w:tc>
        <w:tc>
          <w:tcPr>
            <w:tcW w:w="1776" w:type="dxa"/>
          </w:tcPr>
          <w:p w14:paraId="7ECD48A0" w14:textId="77777777" w:rsidR="00442796" w:rsidRDefault="00442796" w:rsidP="001C17A6">
            <w:pPr>
              <w:pStyle w:val="Testbank"/>
              <w:jc w:val="center"/>
              <w:rPr>
                <w:rFonts w:eastAsiaTheme="minorHAnsi"/>
              </w:rPr>
            </w:pPr>
            <w:r>
              <w:rPr>
                <w:rFonts w:eastAsiaTheme="minorHAnsi"/>
              </w:rPr>
              <w:t>$</w:t>
            </w:r>
            <w:r>
              <w:t>81,000</w:t>
            </w:r>
          </w:p>
        </w:tc>
      </w:tr>
      <w:tr w:rsidR="00442796" w:rsidRPr="002664C3" w14:paraId="72CB3AF3" w14:textId="77777777" w:rsidTr="001C17A6">
        <w:tc>
          <w:tcPr>
            <w:tcW w:w="236" w:type="dxa"/>
            <w:shd w:val="clear" w:color="auto" w:fill="auto"/>
          </w:tcPr>
          <w:p w14:paraId="4B839078" w14:textId="77777777" w:rsidR="00442796" w:rsidRPr="002664C3" w:rsidRDefault="00442796" w:rsidP="001C17A6">
            <w:pPr>
              <w:pStyle w:val="Testbank"/>
              <w:rPr>
                <w:rFonts w:eastAsiaTheme="minorHAnsi"/>
              </w:rPr>
            </w:pPr>
          </w:p>
        </w:tc>
        <w:tc>
          <w:tcPr>
            <w:tcW w:w="4084" w:type="dxa"/>
            <w:shd w:val="clear" w:color="auto" w:fill="auto"/>
            <w:vAlign w:val="bottom"/>
          </w:tcPr>
          <w:p w14:paraId="114A2FDA" w14:textId="77777777" w:rsidR="00442796" w:rsidRPr="002664C3" w:rsidRDefault="00442796" w:rsidP="001C17A6">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661A7305" w14:textId="77777777" w:rsidR="00442796" w:rsidRPr="002664C3" w:rsidRDefault="00442796" w:rsidP="001C17A6">
            <w:pPr>
              <w:pStyle w:val="Testbank"/>
              <w:jc w:val="center"/>
              <w:rPr>
                <w:rFonts w:eastAsiaTheme="minorHAnsi"/>
              </w:rPr>
            </w:pPr>
            <w:r>
              <w:rPr>
                <w:rFonts w:eastAsiaTheme="minorHAnsi"/>
              </w:rPr>
              <w:t>$</w:t>
            </w:r>
            <w:r>
              <w:t>0.50</w:t>
            </w:r>
          </w:p>
        </w:tc>
        <w:tc>
          <w:tcPr>
            <w:tcW w:w="1776" w:type="dxa"/>
          </w:tcPr>
          <w:p w14:paraId="1FBB62D5" w14:textId="77777777" w:rsidR="00442796" w:rsidRDefault="00442796" w:rsidP="001C17A6">
            <w:pPr>
              <w:pStyle w:val="Testbank"/>
              <w:jc w:val="center"/>
              <w:rPr>
                <w:rFonts w:eastAsiaTheme="minorHAnsi"/>
              </w:rPr>
            </w:pPr>
          </w:p>
        </w:tc>
      </w:tr>
      <w:tr w:rsidR="00442796" w:rsidRPr="002664C3" w14:paraId="0128C76E" w14:textId="77777777" w:rsidTr="001C17A6">
        <w:tc>
          <w:tcPr>
            <w:tcW w:w="236" w:type="dxa"/>
            <w:shd w:val="clear" w:color="auto" w:fill="auto"/>
          </w:tcPr>
          <w:p w14:paraId="79A1779B" w14:textId="77777777" w:rsidR="00442796" w:rsidRPr="002664C3" w:rsidRDefault="00442796" w:rsidP="001C17A6">
            <w:pPr>
              <w:pStyle w:val="Testbank"/>
              <w:rPr>
                <w:rFonts w:eastAsiaTheme="minorHAnsi"/>
              </w:rPr>
            </w:pPr>
          </w:p>
        </w:tc>
        <w:tc>
          <w:tcPr>
            <w:tcW w:w="4084" w:type="dxa"/>
            <w:shd w:val="clear" w:color="auto" w:fill="auto"/>
            <w:vAlign w:val="bottom"/>
          </w:tcPr>
          <w:p w14:paraId="427674E9" w14:textId="77777777" w:rsidR="00442796" w:rsidRPr="002664C3" w:rsidRDefault="00442796" w:rsidP="001C17A6">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556FF55F" w14:textId="77777777" w:rsidR="00442796" w:rsidRPr="002664C3" w:rsidRDefault="00442796" w:rsidP="001C17A6">
            <w:pPr>
              <w:pStyle w:val="Testbank"/>
              <w:jc w:val="center"/>
              <w:rPr>
                <w:rFonts w:eastAsiaTheme="minorHAnsi"/>
              </w:rPr>
            </w:pPr>
            <w:r>
              <w:rPr>
                <w:rFonts w:eastAsiaTheme="minorHAnsi"/>
              </w:rPr>
              <w:t>$</w:t>
            </w:r>
            <w:r>
              <w:t>0.50</w:t>
            </w:r>
          </w:p>
        </w:tc>
        <w:tc>
          <w:tcPr>
            <w:tcW w:w="1776" w:type="dxa"/>
          </w:tcPr>
          <w:p w14:paraId="4325187A" w14:textId="77777777" w:rsidR="00442796" w:rsidRDefault="00442796" w:rsidP="001C17A6">
            <w:pPr>
              <w:pStyle w:val="Testbank"/>
              <w:jc w:val="center"/>
              <w:rPr>
                <w:rFonts w:eastAsiaTheme="minorHAnsi"/>
              </w:rPr>
            </w:pPr>
          </w:p>
        </w:tc>
      </w:tr>
      <w:tr w:rsidR="00442796" w:rsidRPr="002664C3" w14:paraId="0C9BC0A3" w14:textId="77777777" w:rsidTr="001C17A6">
        <w:tc>
          <w:tcPr>
            <w:tcW w:w="236" w:type="dxa"/>
            <w:shd w:val="clear" w:color="auto" w:fill="auto"/>
          </w:tcPr>
          <w:p w14:paraId="147788E7" w14:textId="77777777" w:rsidR="00442796" w:rsidRPr="002664C3" w:rsidRDefault="00442796" w:rsidP="001C17A6">
            <w:pPr>
              <w:pStyle w:val="Testbank"/>
              <w:rPr>
                <w:rFonts w:eastAsiaTheme="minorHAnsi"/>
              </w:rPr>
            </w:pPr>
          </w:p>
        </w:tc>
        <w:tc>
          <w:tcPr>
            <w:tcW w:w="4084" w:type="dxa"/>
            <w:shd w:val="clear" w:color="auto" w:fill="auto"/>
            <w:vAlign w:val="bottom"/>
          </w:tcPr>
          <w:p w14:paraId="48CBB367" w14:textId="77777777" w:rsidR="00442796" w:rsidRPr="002664C3" w:rsidRDefault="00442796" w:rsidP="001C17A6">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49AE3F36" w14:textId="77777777" w:rsidR="00442796" w:rsidRPr="002664C3" w:rsidRDefault="00442796" w:rsidP="001C17A6">
            <w:pPr>
              <w:pStyle w:val="Testbank"/>
              <w:jc w:val="center"/>
              <w:rPr>
                <w:rFonts w:eastAsiaTheme="minorHAnsi"/>
              </w:rPr>
            </w:pPr>
          </w:p>
        </w:tc>
        <w:tc>
          <w:tcPr>
            <w:tcW w:w="1776" w:type="dxa"/>
          </w:tcPr>
          <w:p w14:paraId="3CBBD308" w14:textId="77777777" w:rsidR="00442796" w:rsidRDefault="00442796" w:rsidP="001C17A6">
            <w:pPr>
              <w:pStyle w:val="Testbank"/>
              <w:jc w:val="center"/>
              <w:rPr>
                <w:rFonts w:eastAsiaTheme="minorHAnsi"/>
              </w:rPr>
            </w:pPr>
            <w:r>
              <w:rPr>
                <w:rFonts w:eastAsiaTheme="minorHAnsi"/>
              </w:rPr>
              <w:t>$</w:t>
            </w:r>
            <w:r>
              <w:t>40,500</w:t>
            </w:r>
          </w:p>
        </w:tc>
      </w:tr>
    </w:tbl>
    <w:p w14:paraId="4E39E1D0" w14:textId="77777777" w:rsidR="00442796" w:rsidRPr="003832C2" w:rsidRDefault="00442796" w:rsidP="00442796">
      <w:pPr>
        <w:pStyle w:val="Testbank"/>
        <w:rPr>
          <w:rFonts w:eastAsiaTheme="minorHAnsi"/>
        </w:rPr>
      </w:pPr>
    </w:p>
    <w:p w14:paraId="1D98D609" w14:textId="77777777" w:rsidR="00442796" w:rsidRDefault="00442796" w:rsidP="00442796">
      <w:pPr>
        <w:pStyle w:val="Testbank"/>
        <w:rPr>
          <w:rFonts w:eastAsiaTheme="minorHAnsi"/>
        </w:rPr>
      </w:pPr>
      <w:r w:rsidRPr="000F7D04">
        <w:rPr>
          <w:rFonts w:eastAsiaTheme="minorHAnsi"/>
        </w:rPr>
        <w:t xml:space="preserve">For financial reporting purposes, the total amount of period costs incurred to sell </w:t>
      </w:r>
      <w:r>
        <w:t>9,000</w:t>
      </w:r>
      <w:r>
        <w:rPr>
          <w:rFonts w:eastAsiaTheme="minorHAnsi"/>
        </w:rPr>
        <w:t xml:space="preserve"> </w:t>
      </w:r>
      <w:r w:rsidRPr="000F7D04">
        <w:rPr>
          <w:rFonts w:eastAsiaTheme="minorHAnsi"/>
        </w:rPr>
        <w:t>units is closest to:</w:t>
      </w:r>
    </w:p>
    <w:p w14:paraId="0B57D936" w14:textId="77777777" w:rsidR="00442796" w:rsidRPr="000F7D04" w:rsidRDefault="00442796" w:rsidP="00FD16A2">
      <w:pPr>
        <w:pStyle w:val="Testbank"/>
        <w:outlineLvl w:val="0"/>
        <w:rPr>
          <w:rFonts w:eastAsiaTheme="minorHAnsi"/>
        </w:rPr>
      </w:pPr>
      <w:r w:rsidRPr="000F7D04">
        <w:rPr>
          <w:rFonts w:eastAsiaTheme="minorHAnsi"/>
        </w:rPr>
        <w:t xml:space="preserve">A) </w:t>
      </w:r>
      <w:r>
        <w:t>$33,000</w:t>
      </w:r>
    </w:p>
    <w:p w14:paraId="44349A19" w14:textId="77777777" w:rsidR="00442796" w:rsidRPr="000F7D04" w:rsidRDefault="00442796" w:rsidP="00FD16A2">
      <w:pPr>
        <w:pStyle w:val="Testbank"/>
        <w:tabs>
          <w:tab w:val="left" w:pos="3645"/>
        </w:tabs>
        <w:outlineLvl w:val="0"/>
        <w:rPr>
          <w:rFonts w:eastAsiaTheme="minorHAnsi"/>
        </w:rPr>
      </w:pPr>
      <w:r w:rsidRPr="000F7D04">
        <w:rPr>
          <w:rFonts w:eastAsiaTheme="minorHAnsi"/>
        </w:rPr>
        <w:t xml:space="preserve">B) </w:t>
      </w:r>
      <w:r>
        <w:t>$9,000</w:t>
      </w:r>
    </w:p>
    <w:p w14:paraId="310894BD" w14:textId="77777777" w:rsidR="00442796" w:rsidRPr="000F7D04" w:rsidRDefault="00442796" w:rsidP="00442796">
      <w:pPr>
        <w:pStyle w:val="Testbank"/>
        <w:rPr>
          <w:rFonts w:eastAsiaTheme="minorHAnsi"/>
        </w:rPr>
      </w:pPr>
      <w:r w:rsidRPr="000F7D04">
        <w:rPr>
          <w:rFonts w:eastAsiaTheme="minorHAnsi"/>
        </w:rPr>
        <w:t xml:space="preserve">C) </w:t>
      </w:r>
      <w:r>
        <w:t>$40,500</w:t>
      </w:r>
    </w:p>
    <w:p w14:paraId="313EE077" w14:textId="77777777" w:rsidR="00442796" w:rsidRPr="000F7D04" w:rsidRDefault="00442796" w:rsidP="00442796">
      <w:pPr>
        <w:pStyle w:val="Testbank"/>
        <w:rPr>
          <w:rFonts w:eastAsiaTheme="minorHAnsi"/>
        </w:rPr>
      </w:pPr>
      <w:r w:rsidRPr="000F7D04">
        <w:rPr>
          <w:rFonts w:eastAsiaTheme="minorHAnsi"/>
        </w:rPr>
        <w:lastRenderedPageBreak/>
        <w:t xml:space="preserve">D) </w:t>
      </w:r>
      <w:r>
        <w:t>$49,500</w:t>
      </w:r>
    </w:p>
    <w:p w14:paraId="54360BD9" w14:textId="77777777" w:rsidR="00442796" w:rsidRPr="000F7D04" w:rsidRDefault="00442796" w:rsidP="00442796">
      <w:pPr>
        <w:pStyle w:val="Testbank"/>
        <w:rPr>
          <w:rFonts w:eastAsiaTheme="minorHAnsi"/>
        </w:rPr>
      </w:pPr>
      <w:r w:rsidRPr="000F7D04">
        <w:rPr>
          <w:rFonts w:eastAsiaTheme="minorHAnsi"/>
        </w:rPr>
        <w:t xml:space="preserve">Answer: </w:t>
      </w:r>
      <w:r>
        <w:t>D</w:t>
      </w:r>
    </w:p>
    <w:p w14:paraId="38715CC6" w14:textId="77777777" w:rsidR="00442796" w:rsidRDefault="00442796" w:rsidP="00442796">
      <w:pPr>
        <w:pStyle w:val="Testbank"/>
        <w:rPr>
          <w:rFonts w:eastAsiaTheme="minorHAnsi"/>
        </w:rPr>
      </w:pPr>
      <w:r w:rsidRPr="000F7D04">
        <w:rPr>
          <w:rFonts w:eastAsiaTheme="minorHAnsi"/>
        </w:rPr>
        <w:t xml:space="preserve">Difficulty: </w:t>
      </w:r>
      <w:r>
        <w:rPr>
          <w:rFonts w:eastAsiaTheme="minorHAnsi"/>
        </w:rPr>
        <w:t>1 Easy</w:t>
      </w:r>
    </w:p>
    <w:p w14:paraId="7000E2B5" w14:textId="77777777" w:rsidR="00442796" w:rsidRDefault="00442796" w:rsidP="00442796">
      <w:pPr>
        <w:pStyle w:val="Testbank"/>
        <w:rPr>
          <w:rFonts w:eastAsiaTheme="minorHAnsi"/>
        </w:rPr>
      </w:pPr>
      <w:r>
        <w:rPr>
          <w:rFonts w:eastAsiaTheme="minorHAnsi"/>
        </w:rPr>
        <w:t>Learning Objective: 01--03</w:t>
      </w:r>
    </w:p>
    <w:p w14:paraId="6D061E3B" w14:textId="77777777" w:rsidR="00442796" w:rsidRDefault="00442796" w:rsidP="00442796">
      <w:pPr>
        <w:pStyle w:val="Testbank"/>
        <w:rPr>
          <w:rFonts w:eastAsiaTheme="minorHAnsi"/>
        </w:rPr>
      </w:pPr>
      <w:r>
        <w:rPr>
          <w:rFonts w:eastAsiaTheme="minorHAnsi"/>
        </w:rPr>
        <w:t>Learning Objective: 01--04</w:t>
      </w:r>
    </w:p>
    <w:p w14:paraId="1EC2AD9B" w14:textId="77777777" w:rsidR="00442796" w:rsidRDefault="00442796" w:rsidP="00442796">
      <w:pPr>
        <w:pStyle w:val="Testbank"/>
      </w:pPr>
      <w:r w:rsidRPr="00FE4A9F">
        <w:t>Topic Area:</w:t>
      </w:r>
    </w:p>
    <w:p w14:paraId="2D8AC3A4" w14:textId="77777777" w:rsidR="00442796" w:rsidRDefault="00442796" w:rsidP="00442796">
      <w:pPr>
        <w:pStyle w:val="Testbank"/>
      </w:pPr>
      <w:r>
        <w:t xml:space="preserve">Blooms: </w:t>
      </w:r>
      <w:r w:rsidRPr="00FE4A9F">
        <w:t>Apply</w:t>
      </w:r>
    </w:p>
    <w:p w14:paraId="3F802420" w14:textId="1FB6140E" w:rsidR="00442796" w:rsidRDefault="00FD16A2" w:rsidP="00442796">
      <w:pPr>
        <w:pStyle w:val="Testbank"/>
      </w:pPr>
      <w:r>
        <w:t>AACSB: Analytical Thinking</w:t>
      </w:r>
    </w:p>
    <w:p w14:paraId="31F6A649" w14:textId="77777777" w:rsidR="00442796" w:rsidRDefault="00442796" w:rsidP="00442796">
      <w:pPr>
        <w:pStyle w:val="Testbank"/>
      </w:pPr>
      <w:r w:rsidRPr="00FE4A9F">
        <w:t>AICPA: BB Critical Thinking</w:t>
      </w:r>
    </w:p>
    <w:p w14:paraId="5E55FD02" w14:textId="77777777" w:rsidR="00442796" w:rsidRDefault="00442796" w:rsidP="00442796">
      <w:pPr>
        <w:pStyle w:val="Testbank"/>
      </w:pPr>
      <w:r>
        <w:t>AICPA: FN Measurement</w:t>
      </w:r>
    </w:p>
    <w:p w14:paraId="23D8224D" w14:textId="77777777" w:rsidR="00442796" w:rsidRDefault="00442796" w:rsidP="00442796">
      <w:pPr>
        <w:pStyle w:val="Testbank"/>
      </w:pPr>
      <w:r>
        <w:t>Refer To: CH01-Ref</w:t>
      </w:r>
    </w:p>
    <w:p w14:paraId="35A89F04" w14:textId="77777777" w:rsidR="00442796" w:rsidRDefault="00442796" w:rsidP="00442796">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6136"/>
        <w:gridCol w:w="1080"/>
      </w:tblGrid>
      <w:tr w:rsidR="00442796" w:rsidRPr="00ED3EB7" w14:paraId="513C30DA" w14:textId="77777777" w:rsidTr="001C17A6">
        <w:tc>
          <w:tcPr>
            <w:tcW w:w="236" w:type="dxa"/>
            <w:shd w:val="clear" w:color="auto" w:fill="auto"/>
          </w:tcPr>
          <w:p w14:paraId="20E93B64" w14:textId="77777777" w:rsidR="00442796" w:rsidRPr="00ED3EB7" w:rsidRDefault="00442796" w:rsidP="001C17A6">
            <w:pPr>
              <w:pStyle w:val="Testbank"/>
              <w:rPr>
                <w:rFonts w:eastAsiaTheme="minorHAnsi"/>
              </w:rPr>
            </w:pPr>
          </w:p>
        </w:tc>
        <w:tc>
          <w:tcPr>
            <w:tcW w:w="6136" w:type="dxa"/>
            <w:shd w:val="clear" w:color="auto" w:fill="auto"/>
            <w:vAlign w:val="bottom"/>
          </w:tcPr>
          <w:p w14:paraId="2E982420" w14:textId="77777777" w:rsidR="00442796" w:rsidRPr="00ED3EB7" w:rsidRDefault="00442796" w:rsidP="001C17A6">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14:paraId="1DAEAD54" w14:textId="77777777" w:rsidR="00442796" w:rsidRPr="00ED3EB7" w:rsidRDefault="00442796" w:rsidP="001C17A6">
            <w:pPr>
              <w:pStyle w:val="Testbank"/>
              <w:jc w:val="right"/>
              <w:rPr>
                <w:rFonts w:eastAsiaTheme="minorHAnsi"/>
              </w:rPr>
            </w:pPr>
            <w:r>
              <w:rPr>
                <w:rFonts w:eastAsiaTheme="minorHAnsi"/>
              </w:rPr>
              <w:t>$</w:t>
            </w:r>
            <w:r>
              <w:t>0.50</w:t>
            </w:r>
          </w:p>
        </w:tc>
      </w:tr>
      <w:tr w:rsidR="00442796" w:rsidRPr="00ED3EB7" w14:paraId="1D7CB555" w14:textId="77777777" w:rsidTr="001C17A6">
        <w:tc>
          <w:tcPr>
            <w:tcW w:w="236" w:type="dxa"/>
            <w:shd w:val="clear" w:color="auto" w:fill="auto"/>
          </w:tcPr>
          <w:p w14:paraId="0D2B0406" w14:textId="77777777" w:rsidR="00442796" w:rsidRPr="00ED3EB7" w:rsidRDefault="00442796" w:rsidP="001C17A6">
            <w:pPr>
              <w:pStyle w:val="Testbank"/>
              <w:rPr>
                <w:rFonts w:eastAsiaTheme="minorHAnsi"/>
              </w:rPr>
            </w:pPr>
          </w:p>
        </w:tc>
        <w:tc>
          <w:tcPr>
            <w:tcW w:w="6136" w:type="dxa"/>
            <w:shd w:val="clear" w:color="auto" w:fill="auto"/>
            <w:vAlign w:val="bottom"/>
          </w:tcPr>
          <w:p w14:paraId="46461213" w14:textId="77777777" w:rsidR="00442796" w:rsidRPr="00ED3EB7" w:rsidRDefault="00442796" w:rsidP="001C17A6">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14:paraId="09305014" w14:textId="77777777" w:rsidR="00442796" w:rsidRPr="00ED3EB7" w:rsidRDefault="00442796" w:rsidP="001C17A6">
            <w:pPr>
              <w:pStyle w:val="Testbank"/>
              <w:jc w:val="right"/>
              <w:rPr>
                <w:rFonts w:eastAsiaTheme="minorHAnsi"/>
              </w:rPr>
            </w:pPr>
            <w:r>
              <w:t>0.50</w:t>
            </w:r>
          </w:p>
        </w:tc>
      </w:tr>
      <w:tr w:rsidR="00442796" w:rsidRPr="00ED3EB7" w14:paraId="49D326D7" w14:textId="77777777" w:rsidTr="001C17A6">
        <w:tc>
          <w:tcPr>
            <w:tcW w:w="236" w:type="dxa"/>
            <w:shd w:val="clear" w:color="auto" w:fill="auto"/>
          </w:tcPr>
          <w:p w14:paraId="54453BD8" w14:textId="77777777" w:rsidR="00442796" w:rsidRPr="00ED3EB7" w:rsidRDefault="00442796" w:rsidP="001C17A6">
            <w:pPr>
              <w:pStyle w:val="Testbank"/>
              <w:rPr>
                <w:rFonts w:eastAsiaTheme="minorHAnsi"/>
              </w:rPr>
            </w:pPr>
          </w:p>
        </w:tc>
        <w:tc>
          <w:tcPr>
            <w:tcW w:w="6136" w:type="dxa"/>
            <w:shd w:val="clear" w:color="auto" w:fill="auto"/>
            <w:vAlign w:val="bottom"/>
          </w:tcPr>
          <w:p w14:paraId="7F15AF9F" w14:textId="77777777" w:rsidR="00442796" w:rsidRPr="00ED3EB7" w:rsidRDefault="00442796" w:rsidP="001C17A6">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14:paraId="7DFF6503" w14:textId="77777777" w:rsidR="00442796" w:rsidRPr="00ED3EB7" w:rsidRDefault="00442796" w:rsidP="001C17A6">
            <w:pPr>
              <w:pStyle w:val="Testbank"/>
              <w:jc w:val="right"/>
              <w:rPr>
                <w:rFonts w:eastAsiaTheme="minorHAnsi"/>
              </w:rPr>
            </w:pPr>
            <w:r>
              <w:rPr>
                <w:rFonts w:eastAsiaTheme="minorHAnsi"/>
              </w:rPr>
              <w:t>$</w:t>
            </w:r>
            <w:r>
              <w:t>1.00</w:t>
            </w:r>
          </w:p>
        </w:tc>
      </w:tr>
      <w:tr w:rsidR="00442796" w:rsidRPr="00ED3EB7" w14:paraId="74D807AD" w14:textId="77777777" w:rsidTr="001C17A6">
        <w:tc>
          <w:tcPr>
            <w:tcW w:w="236" w:type="dxa"/>
            <w:shd w:val="clear" w:color="auto" w:fill="auto"/>
          </w:tcPr>
          <w:p w14:paraId="4485DE99" w14:textId="77777777" w:rsidR="00442796" w:rsidRPr="00ED3EB7" w:rsidRDefault="00442796" w:rsidP="001C17A6">
            <w:pPr>
              <w:pStyle w:val="Testbank"/>
              <w:rPr>
                <w:rFonts w:eastAsiaTheme="minorHAnsi"/>
              </w:rPr>
            </w:pPr>
          </w:p>
        </w:tc>
        <w:tc>
          <w:tcPr>
            <w:tcW w:w="6136" w:type="dxa"/>
            <w:shd w:val="clear" w:color="auto" w:fill="auto"/>
            <w:vAlign w:val="bottom"/>
          </w:tcPr>
          <w:p w14:paraId="5EB95AEA" w14:textId="77777777" w:rsidR="00442796" w:rsidRDefault="00442796" w:rsidP="001C17A6">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14:paraId="07E199DA" w14:textId="77777777" w:rsidR="00442796" w:rsidRPr="00ED3EB7" w:rsidRDefault="00442796" w:rsidP="001C17A6">
            <w:pPr>
              <w:pStyle w:val="Testbank"/>
              <w:jc w:val="right"/>
              <w:rPr>
                <w:rFonts w:eastAsiaTheme="minorHAnsi"/>
              </w:rPr>
            </w:pPr>
          </w:p>
        </w:tc>
      </w:tr>
      <w:tr w:rsidR="00442796" w:rsidRPr="00ED3EB7" w14:paraId="2B337B89" w14:textId="77777777" w:rsidTr="001C17A6">
        <w:tc>
          <w:tcPr>
            <w:tcW w:w="236" w:type="dxa"/>
            <w:shd w:val="clear" w:color="auto" w:fill="auto"/>
          </w:tcPr>
          <w:p w14:paraId="1EAB5CA1" w14:textId="77777777" w:rsidR="00442796" w:rsidRPr="00ED3EB7" w:rsidRDefault="00442796" w:rsidP="001C17A6">
            <w:pPr>
              <w:pStyle w:val="Testbank"/>
              <w:rPr>
                <w:rFonts w:eastAsiaTheme="minorHAnsi"/>
              </w:rPr>
            </w:pPr>
          </w:p>
        </w:tc>
        <w:tc>
          <w:tcPr>
            <w:tcW w:w="6136" w:type="dxa"/>
            <w:shd w:val="clear" w:color="auto" w:fill="auto"/>
            <w:vAlign w:val="bottom"/>
          </w:tcPr>
          <w:p w14:paraId="2F0D4BCE" w14:textId="77777777" w:rsidR="00442796" w:rsidRPr="00ED3EB7" w:rsidRDefault="00442796" w:rsidP="001C17A6">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1.00</w:t>
            </w:r>
            <w:r>
              <w:rPr>
                <w:rFonts w:eastAsiaTheme="minorHAnsi"/>
              </w:rPr>
              <w:t xml:space="preserve"> per unit x </w:t>
            </w:r>
            <w:r>
              <w:t>9,000</w:t>
            </w:r>
            <w:r>
              <w:rPr>
                <w:rFonts w:eastAsiaTheme="minorHAnsi"/>
              </w:rPr>
              <w:t xml:space="preserve"> units sold)</w:t>
            </w:r>
            <w:r>
              <w:rPr>
                <w:rFonts w:eastAsiaTheme="minorHAnsi"/>
              </w:rPr>
              <w:tab/>
            </w:r>
          </w:p>
        </w:tc>
        <w:tc>
          <w:tcPr>
            <w:tcW w:w="1080" w:type="dxa"/>
            <w:shd w:val="clear" w:color="auto" w:fill="auto"/>
            <w:vAlign w:val="bottom"/>
          </w:tcPr>
          <w:p w14:paraId="2C21E3F8" w14:textId="77777777" w:rsidR="00442796" w:rsidRPr="00ED3EB7" w:rsidRDefault="00442796" w:rsidP="001C17A6">
            <w:pPr>
              <w:pStyle w:val="Testbank"/>
              <w:jc w:val="right"/>
              <w:rPr>
                <w:rFonts w:eastAsiaTheme="minorHAnsi"/>
              </w:rPr>
            </w:pPr>
            <w:r>
              <w:rPr>
                <w:rFonts w:eastAsiaTheme="minorHAnsi"/>
              </w:rPr>
              <w:t>$</w:t>
            </w:r>
            <w:r>
              <w:t>9,000</w:t>
            </w:r>
          </w:p>
        </w:tc>
      </w:tr>
      <w:tr w:rsidR="00442796" w:rsidRPr="00ED3EB7" w14:paraId="0E3B6FA5" w14:textId="77777777" w:rsidTr="001C17A6">
        <w:tc>
          <w:tcPr>
            <w:tcW w:w="236" w:type="dxa"/>
            <w:shd w:val="clear" w:color="auto" w:fill="auto"/>
          </w:tcPr>
          <w:p w14:paraId="7116F375" w14:textId="77777777" w:rsidR="00442796" w:rsidRPr="00ED3EB7" w:rsidRDefault="00442796" w:rsidP="001C17A6">
            <w:pPr>
              <w:pStyle w:val="Testbank"/>
              <w:rPr>
                <w:rFonts w:eastAsiaTheme="minorHAnsi"/>
              </w:rPr>
            </w:pPr>
          </w:p>
        </w:tc>
        <w:tc>
          <w:tcPr>
            <w:tcW w:w="6136" w:type="dxa"/>
            <w:shd w:val="clear" w:color="auto" w:fill="auto"/>
            <w:vAlign w:val="bottom"/>
          </w:tcPr>
          <w:p w14:paraId="1886D4A7" w14:textId="77777777" w:rsidR="00442796" w:rsidRPr="00ED3EB7" w:rsidRDefault="00442796" w:rsidP="001C17A6">
            <w:pPr>
              <w:pStyle w:val="Testbank"/>
              <w:tabs>
                <w:tab w:val="right" w:leader="dot" w:pos="5848"/>
              </w:tabs>
              <w:ind w:left="216" w:hanging="216"/>
              <w:rPr>
                <w:rFonts w:eastAsiaTheme="minorHAnsi"/>
              </w:rPr>
            </w:pPr>
            <w:r>
              <w:rPr>
                <w:rFonts w:eastAsiaTheme="minorHAnsi"/>
              </w:rPr>
              <w:t>Total fixed selling and administrative expense</w:t>
            </w:r>
            <w:r>
              <w:rPr>
                <w:rFonts w:eastAsiaTheme="minorHAnsi"/>
              </w:rPr>
              <w:tab/>
            </w:r>
          </w:p>
        </w:tc>
        <w:tc>
          <w:tcPr>
            <w:tcW w:w="1080" w:type="dxa"/>
            <w:tcBorders>
              <w:bottom w:val="single" w:sz="4" w:space="0" w:color="auto"/>
            </w:tcBorders>
            <w:shd w:val="clear" w:color="auto" w:fill="auto"/>
            <w:vAlign w:val="bottom"/>
          </w:tcPr>
          <w:p w14:paraId="0798DBF8" w14:textId="77777777" w:rsidR="00442796" w:rsidRPr="00ED3EB7" w:rsidRDefault="00442796" w:rsidP="001C17A6">
            <w:pPr>
              <w:pStyle w:val="Testbank"/>
              <w:jc w:val="right"/>
              <w:rPr>
                <w:rFonts w:eastAsiaTheme="minorHAnsi"/>
              </w:rPr>
            </w:pPr>
            <w:r>
              <w:t>40,500</w:t>
            </w:r>
          </w:p>
        </w:tc>
      </w:tr>
      <w:tr w:rsidR="00442796" w:rsidRPr="00ED3EB7" w14:paraId="42892E06" w14:textId="77777777" w:rsidTr="001C17A6">
        <w:tc>
          <w:tcPr>
            <w:tcW w:w="236" w:type="dxa"/>
            <w:shd w:val="clear" w:color="auto" w:fill="auto"/>
          </w:tcPr>
          <w:p w14:paraId="1936C969" w14:textId="77777777" w:rsidR="00442796" w:rsidRPr="00ED3EB7" w:rsidRDefault="00442796" w:rsidP="001C17A6">
            <w:pPr>
              <w:pStyle w:val="Testbank"/>
              <w:rPr>
                <w:rFonts w:eastAsiaTheme="minorHAnsi"/>
              </w:rPr>
            </w:pPr>
          </w:p>
        </w:tc>
        <w:tc>
          <w:tcPr>
            <w:tcW w:w="6136" w:type="dxa"/>
            <w:shd w:val="clear" w:color="auto" w:fill="auto"/>
            <w:vAlign w:val="bottom"/>
          </w:tcPr>
          <w:p w14:paraId="65D98B06" w14:textId="77777777" w:rsidR="00442796" w:rsidRPr="00ED3EB7" w:rsidRDefault="00442796" w:rsidP="001C17A6">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14:paraId="65B742C3" w14:textId="77777777" w:rsidR="00442796" w:rsidRPr="00ED3EB7" w:rsidRDefault="00442796" w:rsidP="001C17A6">
            <w:pPr>
              <w:pStyle w:val="Testbank"/>
              <w:jc w:val="right"/>
              <w:rPr>
                <w:rFonts w:eastAsiaTheme="minorHAnsi"/>
              </w:rPr>
            </w:pPr>
            <w:r>
              <w:rPr>
                <w:rFonts w:eastAsiaTheme="minorHAnsi"/>
              </w:rPr>
              <w:t>$</w:t>
            </w:r>
            <w:r>
              <w:t>49,500</w:t>
            </w:r>
          </w:p>
        </w:tc>
      </w:tr>
    </w:tbl>
    <w:p w14:paraId="23B76756" w14:textId="77777777" w:rsidR="00CC7EF3" w:rsidRDefault="00CC7EF3" w:rsidP="00442796">
      <w:pPr>
        <w:pStyle w:val="Testbank"/>
      </w:pPr>
    </w:p>
    <w:p w14:paraId="4E0408D6" w14:textId="77777777" w:rsidR="00CC7EF3" w:rsidRPr="00E81CCB" w:rsidRDefault="00CC7EF3" w:rsidP="00CC7EF3">
      <w:pPr>
        <w:pStyle w:val="Testbank"/>
        <w:rPr>
          <w:rFonts w:cs="Arial"/>
        </w:rPr>
      </w:pPr>
      <w:r w:rsidRPr="00E81CCB">
        <w:rPr>
          <w:rFonts w:cs="Arial"/>
        </w:rPr>
        <w:t>[QUESTION]</w:t>
      </w:r>
    </w:p>
    <w:p w14:paraId="0BD3D53C" w14:textId="77777777" w:rsidR="00CC7EF3" w:rsidRDefault="007F32A2" w:rsidP="00CC7EF3">
      <w:pPr>
        <w:pStyle w:val="Testbank"/>
        <w:rPr>
          <w:rFonts w:eastAsiaTheme="minorHAnsi"/>
        </w:rPr>
      </w:pPr>
      <w:r>
        <w:rPr>
          <w:rFonts w:cs="Arial"/>
        </w:rPr>
        <w:t>128</w:t>
      </w:r>
      <w:r w:rsidR="00CC7EF3">
        <w:rPr>
          <w:rFonts w:cs="Arial"/>
        </w:rPr>
        <w:t>.</w:t>
      </w:r>
      <w:r w:rsidR="00CC7EF3" w:rsidRPr="000F7D04">
        <w:rPr>
          <w:rFonts w:eastAsiaTheme="minorHAnsi"/>
        </w:rPr>
        <w:t xml:space="preserve"> </w:t>
      </w:r>
      <w:r w:rsidR="00CC7EF3">
        <w:t>Phaup</w:t>
      </w:r>
      <w:r w:rsidR="00CC7EF3">
        <w:rPr>
          <w:rFonts w:eastAsiaTheme="minorHAnsi"/>
        </w:rPr>
        <w:t xml:space="preserve"> </w:t>
      </w:r>
      <w:r w:rsidR="00CC7EF3" w:rsidRPr="000F7D04">
        <w:rPr>
          <w:rFonts w:eastAsiaTheme="minorHAnsi"/>
        </w:rPr>
        <w:t xml:space="preserve">Corporation's relevant range of activity is </w:t>
      </w:r>
      <w:r w:rsidR="00CC7EF3">
        <w:t>3,000</w:t>
      </w:r>
      <w:r w:rsidR="00CC7EF3">
        <w:rPr>
          <w:rFonts w:eastAsiaTheme="minorHAnsi"/>
        </w:rPr>
        <w:t xml:space="preserve"> units to</w:t>
      </w:r>
      <w:r w:rsidR="00CC7EF3" w:rsidRPr="000F7D04">
        <w:rPr>
          <w:rFonts w:eastAsiaTheme="minorHAnsi"/>
        </w:rPr>
        <w:t xml:space="preserve"> </w:t>
      </w:r>
      <w:r w:rsidR="00CC7EF3">
        <w:t>7,000</w:t>
      </w:r>
      <w:r w:rsidR="00CC7EF3">
        <w:rPr>
          <w:rFonts w:eastAsiaTheme="minorHAnsi"/>
        </w:rPr>
        <w:t xml:space="preserve"> </w:t>
      </w:r>
      <w:r w:rsidR="00CC7EF3" w:rsidRPr="000F7D04">
        <w:rPr>
          <w:rFonts w:eastAsiaTheme="minorHAnsi"/>
        </w:rPr>
        <w:t xml:space="preserve">units. When it produces and sells </w:t>
      </w:r>
      <w:r w:rsidR="00CC7EF3">
        <w:t>5,000</w:t>
      </w:r>
      <w:r w:rsidR="00CC7EF3">
        <w:rPr>
          <w:rFonts w:eastAsiaTheme="minorHAnsi"/>
        </w:rPr>
        <w:t xml:space="preserve"> </w:t>
      </w:r>
      <w:r w:rsidR="00CC7EF3" w:rsidRPr="000F7D04">
        <w:rPr>
          <w:rFonts w:eastAsiaTheme="minorHAnsi"/>
        </w:rPr>
        <w:t>units, its average costs per unit are as follows:</w:t>
      </w:r>
    </w:p>
    <w:p w14:paraId="58A809F4" w14:textId="77777777" w:rsidR="00CC7EF3" w:rsidRPr="000F7D04" w:rsidRDefault="00CC7EF3" w:rsidP="00CC7EF3">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CC7EF3" w:rsidRPr="002664C3" w14:paraId="3CE801E3" w14:textId="77777777" w:rsidTr="00111B5E">
        <w:tc>
          <w:tcPr>
            <w:tcW w:w="236" w:type="dxa"/>
            <w:shd w:val="clear" w:color="auto" w:fill="auto"/>
          </w:tcPr>
          <w:p w14:paraId="4192C775" w14:textId="77777777" w:rsidR="00CC7EF3" w:rsidRPr="002664C3" w:rsidRDefault="00CC7EF3" w:rsidP="00111B5E">
            <w:pPr>
              <w:pStyle w:val="Testbank"/>
              <w:rPr>
                <w:rFonts w:eastAsiaTheme="minorHAnsi"/>
              </w:rPr>
            </w:pPr>
          </w:p>
        </w:tc>
        <w:tc>
          <w:tcPr>
            <w:tcW w:w="3436" w:type="dxa"/>
            <w:shd w:val="clear" w:color="auto" w:fill="auto"/>
            <w:vAlign w:val="bottom"/>
          </w:tcPr>
          <w:p w14:paraId="36FAA9F9" w14:textId="77777777"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14:paraId="49578076" w14:textId="77777777" w:rsidR="00CC7EF3" w:rsidRDefault="00CC7EF3" w:rsidP="00111B5E">
            <w:pPr>
              <w:pStyle w:val="Testbank"/>
              <w:jc w:val="center"/>
              <w:rPr>
                <w:rFonts w:eastAsiaTheme="minorHAnsi"/>
              </w:rPr>
            </w:pPr>
            <w:r>
              <w:rPr>
                <w:rFonts w:eastAsiaTheme="minorHAnsi"/>
              </w:rPr>
              <w:t>Average Cost per Unit</w:t>
            </w:r>
          </w:p>
        </w:tc>
      </w:tr>
      <w:tr w:rsidR="00CC7EF3" w:rsidRPr="002664C3" w14:paraId="4337AEE4" w14:textId="77777777" w:rsidTr="00111B5E">
        <w:tc>
          <w:tcPr>
            <w:tcW w:w="236" w:type="dxa"/>
            <w:shd w:val="clear" w:color="auto" w:fill="auto"/>
          </w:tcPr>
          <w:p w14:paraId="2B9D4532" w14:textId="77777777" w:rsidR="00CC7EF3" w:rsidRPr="002664C3" w:rsidRDefault="00CC7EF3" w:rsidP="00111B5E">
            <w:pPr>
              <w:pStyle w:val="Testbank"/>
              <w:rPr>
                <w:rFonts w:eastAsiaTheme="minorHAnsi"/>
              </w:rPr>
            </w:pPr>
          </w:p>
        </w:tc>
        <w:tc>
          <w:tcPr>
            <w:tcW w:w="3436" w:type="dxa"/>
            <w:shd w:val="clear" w:color="auto" w:fill="auto"/>
            <w:vAlign w:val="bottom"/>
          </w:tcPr>
          <w:p w14:paraId="4B745FF0"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4A914CAF" w14:textId="77777777" w:rsidR="00CC7EF3" w:rsidRPr="002664C3" w:rsidRDefault="00CC7EF3" w:rsidP="00111B5E">
            <w:pPr>
              <w:pStyle w:val="Testbank"/>
              <w:jc w:val="center"/>
              <w:rPr>
                <w:rFonts w:eastAsiaTheme="minorHAnsi"/>
              </w:rPr>
            </w:pPr>
            <w:r>
              <w:rPr>
                <w:rFonts w:eastAsiaTheme="minorHAnsi"/>
              </w:rPr>
              <w:t>$</w:t>
            </w:r>
            <w:r>
              <w:t>4.85</w:t>
            </w:r>
          </w:p>
        </w:tc>
      </w:tr>
      <w:tr w:rsidR="00CC7EF3" w:rsidRPr="002664C3" w14:paraId="4C3846A7" w14:textId="77777777" w:rsidTr="00111B5E">
        <w:tc>
          <w:tcPr>
            <w:tcW w:w="236" w:type="dxa"/>
            <w:shd w:val="clear" w:color="auto" w:fill="auto"/>
          </w:tcPr>
          <w:p w14:paraId="4A3D2816" w14:textId="77777777" w:rsidR="00CC7EF3" w:rsidRPr="002664C3" w:rsidRDefault="00CC7EF3" w:rsidP="00111B5E">
            <w:pPr>
              <w:pStyle w:val="Testbank"/>
              <w:rPr>
                <w:rFonts w:eastAsiaTheme="minorHAnsi"/>
              </w:rPr>
            </w:pPr>
          </w:p>
        </w:tc>
        <w:tc>
          <w:tcPr>
            <w:tcW w:w="3436" w:type="dxa"/>
            <w:shd w:val="clear" w:color="auto" w:fill="auto"/>
            <w:vAlign w:val="bottom"/>
          </w:tcPr>
          <w:p w14:paraId="2737A3DE"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1C964741" w14:textId="77777777" w:rsidR="00CC7EF3" w:rsidRPr="002664C3" w:rsidRDefault="00CC7EF3" w:rsidP="00111B5E">
            <w:pPr>
              <w:pStyle w:val="Testbank"/>
              <w:jc w:val="center"/>
              <w:rPr>
                <w:rFonts w:eastAsiaTheme="minorHAnsi"/>
              </w:rPr>
            </w:pPr>
            <w:r>
              <w:t>$4.00</w:t>
            </w:r>
          </w:p>
        </w:tc>
      </w:tr>
      <w:tr w:rsidR="00CC7EF3" w:rsidRPr="002664C3" w14:paraId="57613D81" w14:textId="77777777" w:rsidTr="00111B5E">
        <w:tc>
          <w:tcPr>
            <w:tcW w:w="236" w:type="dxa"/>
            <w:shd w:val="clear" w:color="auto" w:fill="auto"/>
          </w:tcPr>
          <w:p w14:paraId="25FB5DCB" w14:textId="77777777" w:rsidR="00CC7EF3" w:rsidRPr="002664C3" w:rsidRDefault="00CC7EF3" w:rsidP="00111B5E">
            <w:pPr>
              <w:pStyle w:val="Testbank"/>
              <w:rPr>
                <w:rFonts w:eastAsiaTheme="minorHAnsi"/>
              </w:rPr>
            </w:pPr>
          </w:p>
        </w:tc>
        <w:tc>
          <w:tcPr>
            <w:tcW w:w="3436" w:type="dxa"/>
            <w:shd w:val="clear" w:color="auto" w:fill="auto"/>
            <w:vAlign w:val="bottom"/>
          </w:tcPr>
          <w:p w14:paraId="374A0884"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2E358CA4" w14:textId="77777777" w:rsidR="00CC7EF3" w:rsidRPr="002664C3" w:rsidRDefault="00CC7EF3" w:rsidP="00111B5E">
            <w:pPr>
              <w:pStyle w:val="Testbank"/>
              <w:jc w:val="center"/>
              <w:rPr>
                <w:rFonts w:eastAsiaTheme="minorHAnsi"/>
              </w:rPr>
            </w:pPr>
            <w:r>
              <w:rPr>
                <w:rFonts w:eastAsiaTheme="minorHAnsi"/>
              </w:rPr>
              <w:t>$</w:t>
            </w:r>
            <w:r>
              <w:t>1.75</w:t>
            </w:r>
          </w:p>
        </w:tc>
      </w:tr>
      <w:tr w:rsidR="00CC7EF3" w:rsidRPr="002664C3" w14:paraId="68458861" w14:textId="77777777" w:rsidTr="00111B5E">
        <w:tc>
          <w:tcPr>
            <w:tcW w:w="236" w:type="dxa"/>
            <w:shd w:val="clear" w:color="auto" w:fill="auto"/>
          </w:tcPr>
          <w:p w14:paraId="4881541B" w14:textId="77777777" w:rsidR="00CC7EF3" w:rsidRPr="002664C3" w:rsidRDefault="00CC7EF3" w:rsidP="00111B5E">
            <w:pPr>
              <w:pStyle w:val="Testbank"/>
              <w:rPr>
                <w:rFonts w:eastAsiaTheme="minorHAnsi"/>
              </w:rPr>
            </w:pPr>
          </w:p>
        </w:tc>
        <w:tc>
          <w:tcPr>
            <w:tcW w:w="3436" w:type="dxa"/>
            <w:shd w:val="clear" w:color="auto" w:fill="auto"/>
            <w:vAlign w:val="bottom"/>
          </w:tcPr>
          <w:p w14:paraId="24846C46"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073A7274" w14:textId="77777777" w:rsidR="00CC7EF3" w:rsidRPr="002664C3" w:rsidRDefault="00CC7EF3" w:rsidP="00111B5E">
            <w:pPr>
              <w:pStyle w:val="Testbank"/>
              <w:jc w:val="center"/>
              <w:rPr>
                <w:rFonts w:eastAsiaTheme="minorHAnsi"/>
              </w:rPr>
            </w:pPr>
            <w:r>
              <w:rPr>
                <w:rFonts w:eastAsiaTheme="minorHAnsi"/>
              </w:rPr>
              <w:t>$</w:t>
            </w:r>
            <w:r>
              <w:t>3.90</w:t>
            </w:r>
          </w:p>
        </w:tc>
      </w:tr>
      <w:tr w:rsidR="00CC7EF3" w:rsidRPr="002664C3" w14:paraId="51AC7EDD" w14:textId="77777777" w:rsidTr="00111B5E">
        <w:tc>
          <w:tcPr>
            <w:tcW w:w="236" w:type="dxa"/>
            <w:shd w:val="clear" w:color="auto" w:fill="auto"/>
          </w:tcPr>
          <w:p w14:paraId="4E8DF2F0" w14:textId="77777777" w:rsidR="00CC7EF3" w:rsidRPr="002664C3" w:rsidRDefault="00CC7EF3" w:rsidP="00111B5E">
            <w:pPr>
              <w:pStyle w:val="Testbank"/>
              <w:rPr>
                <w:rFonts w:eastAsiaTheme="minorHAnsi"/>
              </w:rPr>
            </w:pPr>
          </w:p>
        </w:tc>
        <w:tc>
          <w:tcPr>
            <w:tcW w:w="3436" w:type="dxa"/>
            <w:shd w:val="clear" w:color="auto" w:fill="auto"/>
            <w:vAlign w:val="bottom"/>
          </w:tcPr>
          <w:p w14:paraId="36ADCB23"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4456D169" w14:textId="77777777" w:rsidR="00CC7EF3" w:rsidRPr="002664C3" w:rsidRDefault="00CC7EF3" w:rsidP="00111B5E">
            <w:pPr>
              <w:pStyle w:val="Testbank"/>
              <w:jc w:val="center"/>
              <w:rPr>
                <w:rFonts w:eastAsiaTheme="minorHAnsi"/>
              </w:rPr>
            </w:pPr>
            <w:r>
              <w:rPr>
                <w:rFonts w:eastAsiaTheme="minorHAnsi"/>
              </w:rPr>
              <w:t>$</w:t>
            </w:r>
            <w:r>
              <w:t>0.90</w:t>
            </w:r>
          </w:p>
        </w:tc>
      </w:tr>
      <w:tr w:rsidR="00CC7EF3" w:rsidRPr="002664C3" w14:paraId="47D05D23" w14:textId="77777777" w:rsidTr="00111B5E">
        <w:tc>
          <w:tcPr>
            <w:tcW w:w="236" w:type="dxa"/>
            <w:shd w:val="clear" w:color="auto" w:fill="auto"/>
          </w:tcPr>
          <w:p w14:paraId="618BB654" w14:textId="77777777" w:rsidR="00CC7EF3" w:rsidRPr="002664C3" w:rsidRDefault="00CC7EF3" w:rsidP="00111B5E">
            <w:pPr>
              <w:pStyle w:val="Testbank"/>
              <w:rPr>
                <w:rFonts w:eastAsiaTheme="minorHAnsi"/>
              </w:rPr>
            </w:pPr>
          </w:p>
        </w:tc>
        <w:tc>
          <w:tcPr>
            <w:tcW w:w="3436" w:type="dxa"/>
            <w:shd w:val="clear" w:color="auto" w:fill="auto"/>
            <w:vAlign w:val="bottom"/>
          </w:tcPr>
          <w:p w14:paraId="47DEB0BF"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452F6F5F" w14:textId="77777777" w:rsidR="00CC7EF3" w:rsidRPr="002664C3" w:rsidRDefault="00CC7EF3" w:rsidP="00111B5E">
            <w:pPr>
              <w:pStyle w:val="Testbank"/>
              <w:jc w:val="center"/>
              <w:rPr>
                <w:rFonts w:eastAsiaTheme="minorHAnsi"/>
              </w:rPr>
            </w:pPr>
            <w:r>
              <w:rPr>
                <w:rFonts w:eastAsiaTheme="minorHAnsi"/>
              </w:rPr>
              <w:t>$</w:t>
            </w:r>
            <w:r>
              <w:t>0.60</w:t>
            </w:r>
          </w:p>
        </w:tc>
      </w:tr>
      <w:tr w:rsidR="00CC7EF3" w:rsidRPr="002664C3" w14:paraId="2BB46608" w14:textId="77777777" w:rsidTr="00111B5E">
        <w:tc>
          <w:tcPr>
            <w:tcW w:w="236" w:type="dxa"/>
            <w:shd w:val="clear" w:color="auto" w:fill="auto"/>
          </w:tcPr>
          <w:p w14:paraId="1F91E873" w14:textId="77777777" w:rsidR="00CC7EF3" w:rsidRPr="002664C3" w:rsidRDefault="00CC7EF3" w:rsidP="00111B5E">
            <w:pPr>
              <w:pStyle w:val="Testbank"/>
              <w:rPr>
                <w:rFonts w:eastAsiaTheme="minorHAnsi"/>
              </w:rPr>
            </w:pPr>
          </w:p>
        </w:tc>
        <w:tc>
          <w:tcPr>
            <w:tcW w:w="3436" w:type="dxa"/>
            <w:shd w:val="clear" w:color="auto" w:fill="auto"/>
            <w:vAlign w:val="bottom"/>
          </w:tcPr>
          <w:p w14:paraId="3B8F4A5C" w14:textId="77777777"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03248950" w14:textId="77777777" w:rsidR="00CC7EF3" w:rsidRPr="002664C3" w:rsidRDefault="00CC7EF3" w:rsidP="00111B5E">
            <w:pPr>
              <w:pStyle w:val="Testbank"/>
              <w:jc w:val="center"/>
              <w:rPr>
                <w:rFonts w:eastAsiaTheme="minorHAnsi"/>
              </w:rPr>
            </w:pPr>
            <w:r>
              <w:rPr>
                <w:rFonts w:eastAsiaTheme="minorHAnsi"/>
              </w:rPr>
              <w:t>$</w:t>
            </w:r>
            <w:r>
              <w:t>0.50</w:t>
            </w:r>
          </w:p>
        </w:tc>
      </w:tr>
      <w:tr w:rsidR="00CC7EF3" w:rsidRPr="002664C3" w14:paraId="3295A16A" w14:textId="77777777" w:rsidTr="00111B5E">
        <w:tc>
          <w:tcPr>
            <w:tcW w:w="236" w:type="dxa"/>
            <w:shd w:val="clear" w:color="auto" w:fill="auto"/>
          </w:tcPr>
          <w:p w14:paraId="42BAFB94" w14:textId="77777777" w:rsidR="00CC7EF3" w:rsidRPr="002664C3" w:rsidRDefault="00CC7EF3" w:rsidP="00111B5E">
            <w:pPr>
              <w:pStyle w:val="Testbank"/>
              <w:rPr>
                <w:rFonts w:eastAsiaTheme="minorHAnsi"/>
              </w:rPr>
            </w:pPr>
          </w:p>
        </w:tc>
        <w:tc>
          <w:tcPr>
            <w:tcW w:w="3436" w:type="dxa"/>
            <w:shd w:val="clear" w:color="auto" w:fill="auto"/>
            <w:vAlign w:val="bottom"/>
          </w:tcPr>
          <w:p w14:paraId="1A522FDD"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5E02F59E" w14:textId="77777777" w:rsidR="00CC7EF3" w:rsidRPr="002664C3" w:rsidRDefault="00CC7EF3" w:rsidP="00111B5E">
            <w:pPr>
              <w:pStyle w:val="Testbank"/>
              <w:jc w:val="center"/>
              <w:rPr>
                <w:rFonts w:eastAsiaTheme="minorHAnsi"/>
              </w:rPr>
            </w:pPr>
            <w:r>
              <w:rPr>
                <w:rFonts w:eastAsiaTheme="minorHAnsi"/>
              </w:rPr>
              <w:t>$</w:t>
            </w:r>
            <w:r>
              <w:t>0.45</w:t>
            </w:r>
          </w:p>
        </w:tc>
      </w:tr>
    </w:tbl>
    <w:p w14:paraId="315E3261" w14:textId="77777777" w:rsidR="00CC7EF3" w:rsidRDefault="00CC7EF3" w:rsidP="00CC7EF3">
      <w:pPr>
        <w:pStyle w:val="Testbank"/>
        <w:rPr>
          <w:rFonts w:eastAsiaTheme="minorHAnsi"/>
        </w:rPr>
      </w:pPr>
    </w:p>
    <w:p w14:paraId="05BF8909" w14:textId="77777777" w:rsidR="00CC7EF3" w:rsidRDefault="00CC7EF3" w:rsidP="00CC7EF3">
      <w:pPr>
        <w:pStyle w:val="Testbank"/>
        <w:rPr>
          <w:rFonts w:eastAsiaTheme="minorHAnsi"/>
        </w:rPr>
      </w:pPr>
      <w:r w:rsidRPr="000F7D04">
        <w:rPr>
          <w:rFonts w:eastAsiaTheme="minorHAnsi"/>
        </w:rPr>
        <w:t xml:space="preserve">For financial reporting purposes, the total amount of period costs incurred to sell </w:t>
      </w:r>
      <w:r>
        <w:t>5,000</w:t>
      </w:r>
      <w:r>
        <w:rPr>
          <w:rFonts w:eastAsiaTheme="minorHAnsi"/>
        </w:rPr>
        <w:t xml:space="preserve"> </w:t>
      </w:r>
      <w:r w:rsidRPr="000F7D04">
        <w:rPr>
          <w:rFonts w:eastAsiaTheme="minorHAnsi"/>
        </w:rPr>
        <w:t>units is closest to:</w:t>
      </w:r>
    </w:p>
    <w:p w14:paraId="1FF8D0EC" w14:textId="77777777" w:rsidR="00CC7EF3" w:rsidRPr="000F7D04" w:rsidRDefault="00CC7EF3" w:rsidP="00FD16A2">
      <w:pPr>
        <w:pStyle w:val="Testbank"/>
        <w:outlineLvl w:val="0"/>
        <w:rPr>
          <w:rFonts w:eastAsiaTheme="minorHAnsi"/>
        </w:rPr>
      </w:pPr>
      <w:r w:rsidRPr="000F7D04">
        <w:rPr>
          <w:rFonts w:eastAsiaTheme="minorHAnsi"/>
        </w:rPr>
        <w:t xml:space="preserve">A) </w:t>
      </w:r>
      <w:r>
        <w:t>$8,200</w:t>
      </w:r>
    </w:p>
    <w:p w14:paraId="2773BF7C" w14:textId="77777777" w:rsidR="00CC7EF3" w:rsidRPr="000F7D04" w:rsidRDefault="00CC7EF3" w:rsidP="00FD16A2">
      <w:pPr>
        <w:pStyle w:val="Testbank"/>
        <w:outlineLvl w:val="0"/>
        <w:rPr>
          <w:rFonts w:eastAsiaTheme="minorHAnsi"/>
        </w:rPr>
      </w:pPr>
      <w:r w:rsidRPr="000F7D04">
        <w:rPr>
          <w:rFonts w:eastAsiaTheme="minorHAnsi"/>
        </w:rPr>
        <w:t xml:space="preserve">B) </w:t>
      </w:r>
      <w:r>
        <w:t>$12,250</w:t>
      </w:r>
    </w:p>
    <w:p w14:paraId="1E85B20B" w14:textId="77777777" w:rsidR="00CC7EF3" w:rsidRPr="000F7D04" w:rsidRDefault="00CC7EF3" w:rsidP="00CC7EF3">
      <w:pPr>
        <w:pStyle w:val="Testbank"/>
        <w:rPr>
          <w:rFonts w:eastAsiaTheme="minorHAnsi"/>
        </w:rPr>
      </w:pPr>
      <w:r w:rsidRPr="000F7D04">
        <w:rPr>
          <w:rFonts w:eastAsiaTheme="minorHAnsi"/>
        </w:rPr>
        <w:t xml:space="preserve">C) </w:t>
      </w:r>
      <w:r>
        <w:t>$7,500</w:t>
      </w:r>
    </w:p>
    <w:p w14:paraId="0A0C1A1B" w14:textId="77777777" w:rsidR="00CC7EF3" w:rsidRPr="000F7D04" w:rsidRDefault="00CC7EF3" w:rsidP="00CC7EF3">
      <w:pPr>
        <w:pStyle w:val="Testbank"/>
        <w:rPr>
          <w:rFonts w:eastAsiaTheme="minorHAnsi"/>
        </w:rPr>
      </w:pPr>
      <w:r w:rsidRPr="000F7D04">
        <w:rPr>
          <w:rFonts w:eastAsiaTheme="minorHAnsi"/>
        </w:rPr>
        <w:t xml:space="preserve">D) </w:t>
      </w:r>
      <w:r>
        <w:t>$4,750</w:t>
      </w:r>
    </w:p>
    <w:p w14:paraId="0D522393" w14:textId="77777777" w:rsidR="00CC7EF3" w:rsidRPr="000F7D04" w:rsidRDefault="00CC7EF3" w:rsidP="00CC7EF3">
      <w:pPr>
        <w:pStyle w:val="Testbank"/>
        <w:rPr>
          <w:rFonts w:eastAsiaTheme="minorHAnsi"/>
        </w:rPr>
      </w:pPr>
      <w:r w:rsidRPr="000F7D04">
        <w:rPr>
          <w:rFonts w:eastAsiaTheme="minorHAnsi"/>
        </w:rPr>
        <w:t xml:space="preserve">Answer: </w:t>
      </w:r>
      <w:r>
        <w:t>B</w:t>
      </w:r>
    </w:p>
    <w:p w14:paraId="232B86DC" w14:textId="77777777" w:rsidR="00CC7EF3" w:rsidRDefault="00CC7EF3" w:rsidP="00CC7EF3">
      <w:pPr>
        <w:pStyle w:val="Testbank"/>
        <w:rPr>
          <w:rFonts w:eastAsiaTheme="minorHAnsi"/>
        </w:rPr>
      </w:pPr>
      <w:r w:rsidRPr="000F7D04">
        <w:rPr>
          <w:rFonts w:eastAsiaTheme="minorHAnsi"/>
        </w:rPr>
        <w:t xml:space="preserve">Difficulty: </w:t>
      </w:r>
      <w:r>
        <w:rPr>
          <w:rFonts w:eastAsiaTheme="minorHAnsi"/>
        </w:rPr>
        <w:t>1 Easy</w:t>
      </w:r>
    </w:p>
    <w:p w14:paraId="57E17233" w14:textId="77777777" w:rsidR="00CC7EF3" w:rsidRDefault="00CC7EF3" w:rsidP="00CC7EF3">
      <w:pPr>
        <w:pStyle w:val="Testbank"/>
        <w:rPr>
          <w:rFonts w:eastAsiaTheme="minorHAnsi"/>
        </w:rPr>
      </w:pPr>
      <w:r>
        <w:rPr>
          <w:rFonts w:eastAsiaTheme="minorHAnsi"/>
        </w:rPr>
        <w:t>Learning Objective: 01--03</w:t>
      </w:r>
    </w:p>
    <w:p w14:paraId="7EE6E4EB" w14:textId="77777777" w:rsidR="00CC7EF3" w:rsidRDefault="00CC7EF3" w:rsidP="00CC7EF3">
      <w:pPr>
        <w:pStyle w:val="Testbank"/>
        <w:rPr>
          <w:rFonts w:eastAsiaTheme="minorHAnsi"/>
        </w:rPr>
      </w:pPr>
      <w:r>
        <w:rPr>
          <w:rFonts w:eastAsiaTheme="minorHAnsi"/>
        </w:rPr>
        <w:t>Learning Objective: 01--04</w:t>
      </w:r>
    </w:p>
    <w:p w14:paraId="7AE8F5C4" w14:textId="77777777" w:rsidR="00CC7EF3" w:rsidRDefault="00CC7EF3" w:rsidP="00CC7EF3">
      <w:pPr>
        <w:pStyle w:val="Testbank"/>
      </w:pPr>
      <w:r w:rsidRPr="00FE4A9F">
        <w:t>Topic Area:</w:t>
      </w:r>
    </w:p>
    <w:p w14:paraId="56295DB5" w14:textId="77777777" w:rsidR="00CC7EF3" w:rsidRDefault="00CC7EF3" w:rsidP="00CC7EF3">
      <w:pPr>
        <w:pStyle w:val="Testbank"/>
      </w:pPr>
      <w:r>
        <w:t xml:space="preserve">Blooms: </w:t>
      </w:r>
      <w:r w:rsidRPr="00FE4A9F">
        <w:t>Apply</w:t>
      </w:r>
    </w:p>
    <w:p w14:paraId="0BFCCC30" w14:textId="601CBAA3" w:rsidR="00CC7EF3" w:rsidRDefault="00FD16A2" w:rsidP="00CC7EF3">
      <w:pPr>
        <w:pStyle w:val="Testbank"/>
      </w:pPr>
      <w:r>
        <w:t>AACSB: Analytical Thinking</w:t>
      </w:r>
    </w:p>
    <w:p w14:paraId="7C320255" w14:textId="77777777" w:rsidR="00CC7EF3" w:rsidRDefault="00CC7EF3" w:rsidP="00CC7EF3">
      <w:pPr>
        <w:pStyle w:val="Testbank"/>
      </w:pPr>
      <w:r w:rsidRPr="00FE4A9F">
        <w:t>AICPA: BB Critical Thinking</w:t>
      </w:r>
    </w:p>
    <w:p w14:paraId="25908039" w14:textId="77777777" w:rsidR="00CC7EF3" w:rsidRDefault="00CC7EF3" w:rsidP="00CC7EF3">
      <w:pPr>
        <w:pStyle w:val="Testbank"/>
      </w:pPr>
      <w:r>
        <w:t>AICPA: FN Measurement</w:t>
      </w:r>
    </w:p>
    <w:p w14:paraId="3393E299" w14:textId="77777777" w:rsidR="00CC7EF3" w:rsidRDefault="00CC7EF3" w:rsidP="00CC7EF3">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6136"/>
        <w:gridCol w:w="1080"/>
      </w:tblGrid>
      <w:tr w:rsidR="00CC7EF3" w:rsidRPr="00ED3EB7" w14:paraId="08305968" w14:textId="77777777" w:rsidTr="00111B5E">
        <w:tc>
          <w:tcPr>
            <w:tcW w:w="236" w:type="dxa"/>
            <w:shd w:val="clear" w:color="auto" w:fill="auto"/>
          </w:tcPr>
          <w:p w14:paraId="4B68E3E5" w14:textId="77777777" w:rsidR="00CC7EF3" w:rsidRPr="00ED3EB7" w:rsidRDefault="00CC7EF3" w:rsidP="00111B5E">
            <w:pPr>
              <w:pStyle w:val="Testbank"/>
              <w:rPr>
                <w:rFonts w:eastAsiaTheme="minorHAnsi"/>
              </w:rPr>
            </w:pPr>
          </w:p>
        </w:tc>
        <w:tc>
          <w:tcPr>
            <w:tcW w:w="6136" w:type="dxa"/>
            <w:shd w:val="clear" w:color="auto" w:fill="auto"/>
            <w:vAlign w:val="bottom"/>
          </w:tcPr>
          <w:p w14:paraId="11FB99A4" w14:textId="77777777" w:rsidR="00CC7EF3" w:rsidRPr="00ED3EB7" w:rsidRDefault="00CC7EF3"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14:paraId="7C41ED0F" w14:textId="77777777" w:rsidR="00CC7EF3" w:rsidRPr="00ED3EB7" w:rsidRDefault="00CC7EF3" w:rsidP="00111B5E">
            <w:pPr>
              <w:pStyle w:val="Testbank"/>
              <w:jc w:val="right"/>
              <w:rPr>
                <w:rFonts w:eastAsiaTheme="minorHAnsi"/>
              </w:rPr>
            </w:pPr>
            <w:r>
              <w:rPr>
                <w:rFonts w:eastAsiaTheme="minorHAnsi"/>
              </w:rPr>
              <w:t>$</w:t>
            </w:r>
            <w:r>
              <w:t>0.50</w:t>
            </w:r>
          </w:p>
        </w:tc>
      </w:tr>
      <w:tr w:rsidR="00CC7EF3" w:rsidRPr="00ED3EB7" w14:paraId="196C99EF" w14:textId="77777777" w:rsidTr="00111B5E">
        <w:tc>
          <w:tcPr>
            <w:tcW w:w="236" w:type="dxa"/>
            <w:shd w:val="clear" w:color="auto" w:fill="auto"/>
          </w:tcPr>
          <w:p w14:paraId="41E28F1F" w14:textId="77777777" w:rsidR="00CC7EF3" w:rsidRPr="00ED3EB7" w:rsidRDefault="00CC7EF3" w:rsidP="00111B5E">
            <w:pPr>
              <w:pStyle w:val="Testbank"/>
              <w:rPr>
                <w:rFonts w:eastAsiaTheme="minorHAnsi"/>
              </w:rPr>
            </w:pPr>
          </w:p>
        </w:tc>
        <w:tc>
          <w:tcPr>
            <w:tcW w:w="6136" w:type="dxa"/>
            <w:shd w:val="clear" w:color="auto" w:fill="auto"/>
            <w:vAlign w:val="bottom"/>
          </w:tcPr>
          <w:p w14:paraId="2B9975C6" w14:textId="77777777" w:rsidR="00CC7EF3" w:rsidRPr="00ED3EB7" w:rsidRDefault="00CC7EF3"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14:paraId="3947FAC8" w14:textId="77777777" w:rsidR="00CC7EF3" w:rsidRPr="00ED3EB7" w:rsidRDefault="00CC7EF3" w:rsidP="00111B5E">
            <w:pPr>
              <w:pStyle w:val="Testbank"/>
              <w:jc w:val="right"/>
              <w:rPr>
                <w:rFonts w:eastAsiaTheme="minorHAnsi"/>
              </w:rPr>
            </w:pPr>
            <w:r>
              <w:t>0.45</w:t>
            </w:r>
          </w:p>
        </w:tc>
      </w:tr>
      <w:tr w:rsidR="00CC7EF3" w:rsidRPr="00ED3EB7" w14:paraId="28FF146E" w14:textId="77777777" w:rsidTr="00111B5E">
        <w:tc>
          <w:tcPr>
            <w:tcW w:w="236" w:type="dxa"/>
            <w:shd w:val="clear" w:color="auto" w:fill="auto"/>
          </w:tcPr>
          <w:p w14:paraId="765A200A" w14:textId="77777777" w:rsidR="00CC7EF3" w:rsidRPr="00ED3EB7" w:rsidRDefault="00CC7EF3" w:rsidP="00111B5E">
            <w:pPr>
              <w:pStyle w:val="Testbank"/>
              <w:rPr>
                <w:rFonts w:eastAsiaTheme="minorHAnsi"/>
              </w:rPr>
            </w:pPr>
          </w:p>
        </w:tc>
        <w:tc>
          <w:tcPr>
            <w:tcW w:w="6136" w:type="dxa"/>
            <w:shd w:val="clear" w:color="auto" w:fill="auto"/>
            <w:vAlign w:val="bottom"/>
          </w:tcPr>
          <w:p w14:paraId="7A8C2500" w14:textId="77777777" w:rsidR="00CC7EF3" w:rsidRPr="00ED3EB7" w:rsidRDefault="00CC7EF3"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14:paraId="6D747D7D" w14:textId="77777777" w:rsidR="00CC7EF3" w:rsidRPr="00ED3EB7" w:rsidRDefault="00CC7EF3" w:rsidP="00111B5E">
            <w:pPr>
              <w:pStyle w:val="Testbank"/>
              <w:jc w:val="right"/>
              <w:rPr>
                <w:rFonts w:eastAsiaTheme="minorHAnsi"/>
              </w:rPr>
            </w:pPr>
            <w:r>
              <w:rPr>
                <w:rFonts w:eastAsiaTheme="minorHAnsi"/>
              </w:rPr>
              <w:t>$</w:t>
            </w:r>
            <w:r>
              <w:t>0.95</w:t>
            </w:r>
          </w:p>
        </w:tc>
      </w:tr>
      <w:tr w:rsidR="00CC7EF3" w:rsidRPr="00ED3EB7" w14:paraId="4612F660" w14:textId="77777777" w:rsidTr="00111B5E">
        <w:tc>
          <w:tcPr>
            <w:tcW w:w="236" w:type="dxa"/>
            <w:shd w:val="clear" w:color="auto" w:fill="auto"/>
          </w:tcPr>
          <w:p w14:paraId="5CBF88B7" w14:textId="77777777" w:rsidR="00CC7EF3" w:rsidRPr="00ED3EB7" w:rsidRDefault="00CC7EF3" w:rsidP="00111B5E">
            <w:pPr>
              <w:pStyle w:val="Testbank"/>
              <w:rPr>
                <w:rFonts w:eastAsiaTheme="minorHAnsi"/>
              </w:rPr>
            </w:pPr>
          </w:p>
        </w:tc>
        <w:tc>
          <w:tcPr>
            <w:tcW w:w="6136" w:type="dxa"/>
            <w:shd w:val="clear" w:color="auto" w:fill="auto"/>
            <w:vAlign w:val="bottom"/>
          </w:tcPr>
          <w:p w14:paraId="3AECBCA2" w14:textId="77777777" w:rsidR="00CC7EF3" w:rsidRDefault="00CC7EF3"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14:paraId="270D58C3" w14:textId="77777777" w:rsidR="00CC7EF3" w:rsidRPr="00ED3EB7" w:rsidRDefault="00CC7EF3" w:rsidP="00111B5E">
            <w:pPr>
              <w:pStyle w:val="Testbank"/>
              <w:jc w:val="right"/>
              <w:rPr>
                <w:rFonts w:eastAsiaTheme="minorHAnsi"/>
              </w:rPr>
            </w:pPr>
          </w:p>
        </w:tc>
      </w:tr>
      <w:tr w:rsidR="00CC7EF3" w:rsidRPr="00ED3EB7" w14:paraId="77A80BC0" w14:textId="77777777" w:rsidTr="00111B5E">
        <w:tc>
          <w:tcPr>
            <w:tcW w:w="236" w:type="dxa"/>
            <w:shd w:val="clear" w:color="auto" w:fill="auto"/>
          </w:tcPr>
          <w:p w14:paraId="608289EE" w14:textId="77777777" w:rsidR="00CC7EF3" w:rsidRPr="00ED3EB7" w:rsidRDefault="00CC7EF3" w:rsidP="00111B5E">
            <w:pPr>
              <w:pStyle w:val="Testbank"/>
              <w:rPr>
                <w:rFonts w:eastAsiaTheme="minorHAnsi"/>
              </w:rPr>
            </w:pPr>
          </w:p>
        </w:tc>
        <w:tc>
          <w:tcPr>
            <w:tcW w:w="6136" w:type="dxa"/>
            <w:shd w:val="clear" w:color="auto" w:fill="auto"/>
            <w:vAlign w:val="bottom"/>
          </w:tcPr>
          <w:p w14:paraId="0AF24D20" w14:textId="77777777" w:rsidR="00CC7EF3" w:rsidRPr="00ED3EB7" w:rsidRDefault="00CC7EF3"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0.95</w:t>
            </w:r>
            <w:r>
              <w:rPr>
                <w:rFonts w:eastAsiaTheme="minorHAnsi"/>
              </w:rPr>
              <w:t xml:space="preserve"> per unit x </w:t>
            </w:r>
            <w:r>
              <w:t>5,000</w:t>
            </w:r>
            <w:r>
              <w:rPr>
                <w:rFonts w:eastAsiaTheme="minorHAnsi"/>
              </w:rPr>
              <w:t xml:space="preserve"> units sold)</w:t>
            </w:r>
            <w:r>
              <w:rPr>
                <w:rFonts w:eastAsiaTheme="minorHAnsi"/>
              </w:rPr>
              <w:tab/>
            </w:r>
          </w:p>
        </w:tc>
        <w:tc>
          <w:tcPr>
            <w:tcW w:w="1080" w:type="dxa"/>
            <w:shd w:val="clear" w:color="auto" w:fill="auto"/>
            <w:vAlign w:val="bottom"/>
          </w:tcPr>
          <w:p w14:paraId="0C857A0D" w14:textId="77777777" w:rsidR="00CC7EF3" w:rsidRPr="00ED3EB7" w:rsidRDefault="00CC7EF3" w:rsidP="00111B5E">
            <w:pPr>
              <w:pStyle w:val="Testbank"/>
              <w:jc w:val="right"/>
              <w:rPr>
                <w:rFonts w:eastAsiaTheme="minorHAnsi"/>
              </w:rPr>
            </w:pPr>
            <w:r>
              <w:rPr>
                <w:rFonts w:eastAsiaTheme="minorHAnsi"/>
              </w:rPr>
              <w:t>$</w:t>
            </w:r>
            <w:r>
              <w:t>4,750</w:t>
            </w:r>
          </w:p>
        </w:tc>
      </w:tr>
      <w:tr w:rsidR="00CC7EF3" w:rsidRPr="00ED3EB7" w14:paraId="7D747288" w14:textId="77777777" w:rsidTr="00111B5E">
        <w:tc>
          <w:tcPr>
            <w:tcW w:w="236" w:type="dxa"/>
            <w:shd w:val="clear" w:color="auto" w:fill="auto"/>
          </w:tcPr>
          <w:p w14:paraId="04D7CC73" w14:textId="77777777" w:rsidR="00CC7EF3" w:rsidRPr="00ED3EB7" w:rsidRDefault="00CC7EF3" w:rsidP="00111B5E">
            <w:pPr>
              <w:pStyle w:val="Testbank"/>
              <w:rPr>
                <w:rFonts w:eastAsiaTheme="minorHAnsi"/>
              </w:rPr>
            </w:pPr>
          </w:p>
        </w:tc>
        <w:tc>
          <w:tcPr>
            <w:tcW w:w="6136" w:type="dxa"/>
            <w:shd w:val="clear" w:color="auto" w:fill="auto"/>
            <w:vAlign w:val="bottom"/>
          </w:tcPr>
          <w:p w14:paraId="65CB0974" w14:textId="77777777" w:rsidR="00CC7EF3" w:rsidRPr="00ED3EB7" w:rsidRDefault="00CC7EF3" w:rsidP="00111B5E">
            <w:pPr>
              <w:pStyle w:val="Testbank"/>
              <w:tabs>
                <w:tab w:val="right" w:leader="dot" w:pos="5848"/>
              </w:tabs>
              <w:ind w:left="216" w:hanging="216"/>
              <w:rPr>
                <w:rFonts w:eastAsiaTheme="minorHAnsi"/>
              </w:rPr>
            </w:pPr>
            <w:r>
              <w:rPr>
                <w:rFonts w:eastAsiaTheme="minorHAnsi"/>
              </w:rPr>
              <w:t xml:space="preserve">Total fixed selling and administrative expense </w:t>
            </w:r>
            <w:r>
              <w:rPr>
                <w:rFonts w:eastAsiaTheme="minorHAnsi"/>
              </w:rPr>
              <w:br/>
              <w:t>($</w:t>
            </w:r>
            <w:r>
              <w:t>0.90</w:t>
            </w:r>
            <w:r>
              <w:rPr>
                <w:rFonts w:eastAsiaTheme="minorHAnsi"/>
              </w:rPr>
              <w:t xml:space="preserve"> per unit x </w:t>
            </w:r>
            <w:r>
              <w:t>5,000</w:t>
            </w:r>
            <w:r>
              <w:rPr>
                <w:rFonts w:eastAsiaTheme="minorHAnsi"/>
              </w:rPr>
              <w:t xml:space="preserve"> units + $</w:t>
            </w:r>
            <w:r>
              <w:t>0.60</w:t>
            </w:r>
            <w:r>
              <w:rPr>
                <w:rFonts w:eastAsiaTheme="minorHAnsi"/>
              </w:rPr>
              <w:t xml:space="preserve"> per unit x </w:t>
            </w:r>
            <w:r>
              <w:t>5,000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14:paraId="39369164" w14:textId="77777777" w:rsidR="00CC7EF3" w:rsidRPr="00ED3EB7" w:rsidRDefault="00CC7EF3" w:rsidP="00111B5E">
            <w:pPr>
              <w:pStyle w:val="Testbank"/>
              <w:jc w:val="right"/>
              <w:rPr>
                <w:rFonts w:eastAsiaTheme="minorHAnsi"/>
              </w:rPr>
            </w:pPr>
            <w:r>
              <w:t>7,500</w:t>
            </w:r>
          </w:p>
        </w:tc>
      </w:tr>
      <w:tr w:rsidR="00CC7EF3" w:rsidRPr="00ED3EB7" w14:paraId="30A1CDD5" w14:textId="77777777" w:rsidTr="00111B5E">
        <w:tc>
          <w:tcPr>
            <w:tcW w:w="236" w:type="dxa"/>
            <w:shd w:val="clear" w:color="auto" w:fill="auto"/>
          </w:tcPr>
          <w:p w14:paraId="775AB700" w14:textId="77777777" w:rsidR="00CC7EF3" w:rsidRPr="00ED3EB7" w:rsidRDefault="00CC7EF3" w:rsidP="00111B5E">
            <w:pPr>
              <w:pStyle w:val="Testbank"/>
              <w:rPr>
                <w:rFonts w:eastAsiaTheme="minorHAnsi"/>
              </w:rPr>
            </w:pPr>
          </w:p>
        </w:tc>
        <w:tc>
          <w:tcPr>
            <w:tcW w:w="6136" w:type="dxa"/>
            <w:shd w:val="clear" w:color="auto" w:fill="auto"/>
            <w:vAlign w:val="bottom"/>
          </w:tcPr>
          <w:p w14:paraId="6E2B74E8" w14:textId="77777777" w:rsidR="00CC7EF3" w:rsidRPr="00ED3EB7" w:rsidRDefault="00CC7EF3"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14:paraId="1430D681" w14:textId="77777777" w:rsidR="00CC7EF3" w:rsidRPr="00ED3EB7" w:rsidRDefault="00CC7EF3" w:rsidP="00111B5E">
            <w:pPr>
              <w:pStyle w:val="Testbank"/>
              <w:jc w:val="right"/>
              <w:rPr>
                <w:rFonts w:eastAsiaTheme="minorHAnsi"/>
              </w:rPr>
            </w:pPr>
            <w:r>
              <w:rPr>
                <w:rFonts w:eastAsiaTheme="minorHAnsi"/>
              </w:rPr>
              <w:t>$</w:t>
            </w:r>
            <w:r>
              <w:t>12,250</w:t>
            </w:r>
          </w:p>
        </w:tc>
      </w:tr>
    </w:tbl>
    <w:p w14:paraId="4A623C58" w14:textId="77777777" w:rsidR="00CC7EF3" w:rsidRDefault="00CC7EF3" w:rsidP="00CC7EF3">
      <w:pPr>
        <w:pStyle w:val="Testbank"/>
      </w:pPr>
    </w:p>
    <w:p w14:paraId="35B1DF40" w14:textId="77777777" w:rsidR="00CC7EF3" w:rsidRPr="00E81CCB" w:rsidRDefault="00CC7EF3" w:rsidP="00CC7EF3">
      <w:pPr>
        <w:pStyle w:val="Testbank"/>
        <w:rPr>
          <w:rFonts w:cs="Arial"/>
        </w:rPr>
      </w:pPr>
      <w:r w:rsidRPr="00E81CCB">
        <w:rPr>
          <w:rFonts w:cs="Arial"/>
        </w:rPr>
        <w:t>[QUESTION]</w:t>
      </w:r>
    </w:p>
    <w:p w14:paraId="03CE6794" w14:textId="77777777" w:rsidR="00CC7EF3" w:rsidRDefault="007F32A2" w:rsidP="00CC7EF3">
      <w:pPr>
        <w:pStyle w:val="Testbank"/>
        <w:rPr>
          <w:rFonts w:eastAsiaTheme="minorHAnsi"/>
        </w:rPr>
      </w:pPr>
      <w:r>
        <w:rPr>
          <w:rFonts w:cs="Arial"/>
        </w:rPr>
        <w:t>129</w:t>
      </w:r>
      <w:r w:rsidR="00CC7EF3">
        <w:rPr>
          <w:rFonts w:cs="Arial"/>
        </w:rPr>
        <w:t>.</w:t>
      </w:r>
      <w:r w:rsidR="00CC7EF3" w:rsidRPr="000F7D04">
        <w:rPr>
          <w:rFonts w:eastAsiaTheme="minorHAnsi"/>
        </w:rPr>
        <w:t xml:space="preserve"> </w:t>
      </w:r>
      <w:r w:rsidR="00CC7EF3">
        <w:t>Bressette</w:t>
      </w:r>
      <w:r w:rsidR="00CC7EF3">
        <w:rPr>
          <w:rFonts w:eastAsiaTheme="minorHAnsi"/>
        </w:rPr>
        <w:t xml:space="preserve"> Corporation has provided the following information</w:t>
      </w:r>
      <w:r w:rsidR="00CC7EF3" w:rsidRPr="000F7D04">
        <w:rPr>
          <w:rFonts w:eastAsiaTheme="minorHAnsi"/>
        </w:rPr>
        <w:t>:</w:t>
      </w:r>
    </w:p>
    <w:p w14:paraId="20685DA1" w14:textId="77777777" w:rsidR="00CC7EF3" w:rsidRPr="000F7D04" w:rsidRDefault="00CC7EF3" w:rsidP="00CC7EF3">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CC7EF3" w:rsidRPr="002664C3" w14:paraId="22B8B4B3" w14:textId="77777777" w:rsidTr="00111B5E">
        <w:tc>
          <w:tcPr>
            <w:tcW w:w="236" w:type="dxa"/>
            <w:shd w:val="clear" w:color="auto" w:fill="auto"/>
          </w:tcPr>
          <w:p w14:paraId="5EDC9A31" w14:textId="77777777" w:rsidR="00CC7EF3" w:rsidRPr="002664C3" w:rsidRDefault="00CC7EF3" w:rsidP="00111B5E">
            <w:pPr>
              <w:pStyle w:val="Testbank"/>
              <w:rPr>
                <w:rFonts w:eastAsiaTheme="minorHAnsi"/>
              </w:rPr>
            </w:pPr>
          </w:p>
        </w:tc>
        <w:tc>
          <w:tcPr>
            <w:tcW w:w="4084" w:type="dxa"/>
            <w:shd w:val="clear" w:color="auto" w:fill="auto"/>
            <w:vAlign w:val="bottom"/>
          </w:tcPr>
          <w:p w14:paraId="50142630" w14:textId="77777777" w:rsidR="00CC7EF3" w:rsidRPr="002664C3" w:rsidRDefault="00CC7EF3" w:rsidP="00111B5E">
            <w:pPr>
              <w:pStyle w:val="Testbank"/>
              <w:tabs>
                <w:tab w:val="right" w:leader="dot" w:pos="3796"/>
              </w:tabs>
              <w:rPr>
                <w:rFonts w:eastAsiaTheme="minorHAnsi"/>
              </w:rPr>
            </w:pPr>
          </w:p>
        </w:tc>
        <w:tc>
          <w:tcPr>
            <w:tcW w:w="1392" w:type="dxa"/>
            <w:shd w:val="clear" w:color="auto" w:fill="auto"/>
            <w:vAlign w:val="bottom"/>
          </w:tcPr>
          <w:p w14:paraId="3009D7DB" w14:textId="77777777" w:rsidR="00CC7EF3" w:rsidRDefault="00CC7EF3" w:rsidP="00111B5E">
            <w:pPr>
              <w:pStyle w:val="Testbank"/>
              <w:jc w:val="center"/>
              <w:rPr>
                <w:rFonts w:eastAsiaTheme="minorHAnsi"/>
              </w:rPr>
            </w:pPr>
            <w:r>
              <w:rPr>
                <w:rFonts w:eastAsiaTheme="minorHAnsi"/>
              </w:rPr>
              <w:t>Cost per Unit</w:t>
            </w:r>
          </w:p>
        </w:tc>
        <w:tc>
          <w:tcPr>
            <w:tcW w:w="1776" w:type="dxa"/>
          </w:tcPr>
          <w:p w14:paraId="04AAACED" w14:textId="77777777" w:rsidR="00CC7EF3" w:rsidRDefault="00CC7EF3" w:rsidP="00111B5E">
            <w:pPr>
              <w:pStyle w:val="Testbank"/>
              <w:jc w:val="center"/>
              <w:rPr>
                <w:rFonts w:eastAsiaTheme="minorHAnsi"/>
              </w:rPr>
            </w:pPr>
            <w:r>
              <w:rPr>
                <w:rFonts w:eastAsiaTheme="minorHAnsi"/>
              </w:rPr>
              <w:t>Cost per Period</w:t>
            </w:r>
          </w:p>
        </w:tc>
      </w:tr>
      <w:tr w:rsidR="00CC7EF3" w:rsidRPr="002664C3" w14:paraId="452213B1" w14:textId="77777777" w:rsidTr="00111B5E">
        <w:tc>
          <w:tcPr>
            <w:tcW w:w="236" w:type="dxa"/>
            <w:shd w:val="clear" w:color="auto" w:fill="auto"/>
          </w:tcPr>
          <w:p w14:paraId="22F8FE23" w14:textId="77777777" w:rsidR="00CC7EF3" w:rsidRPr="002664C3" w:rsidRDefault="00CC7EF3" w:rsidP="00111B5E">
            <w:pPr>
              <w:pStyle w:val="Testbank"/>
              <w:rPr>
                <w:rFonts w:eastAsiaTheme="minorHAnsi"/>
              </w:rPr>
            </w:pPr>
          </w:p>
        </w:tc>
        <w:tc>
          <w:tcPr>
            <w:tcW w:w="4084" w:type="dxa"/>
            <w:shd w:val="clear" w:color="auto" w:fill="auto"/>
            <w:vAlign w:val="bottom"/>
          </w:tcPr>
          <w:p w14:paraId="453A46A7" w14:textId="77777777" w:rsidR="00CC7EF3" w:rsidRPr="002664C3" w:rsidRDefault="00CC7EF3"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67B54883" w14:textId="77777777" w:rsidR="00CC7EF3" w:rsidRPr="002664C3" w:rsidRDefault="00CC7EF3" w:rsidP="00111B5E">
            <w:pPr>
              <w:pStyle w:val="Testbank"/>
              <w:jc w:val="center"/>
              <w:rPr>
                <w:rFonts w:eastAsiaTheme="minorHAnsi"/>
              </w:rPr>
            </w:pPr>
            <w:r>
              <w:rPr>
                <w:rFonts w:eastAsiaTheme="minorHAnsi"/>
              </w:rPr>
              <w:t>$</w:t>
            </w:r>
            <w:r>
              <w:t>6.20</w:t>
            </w:r>
          </w:p>
        </w:tc>
        <w:tc>
          <w:tcPr>
            <w:tcW w:w="1776" w:type="dxa"/>
          </w:tcPr>
          <w:p w14:paraId="30ABAD3F" w14:textId="77777777" w:rsidR="00CC7EF3" w:rsidRDefault="00CC7EF3" w:rsidP="00111B5E">
            <w:pPr>
              <w:pStyle w:val="Testbank"/>
              <w:jc w:val="center"/>
              <w:rPr>
                <w:rFonts w:eastAsiaTheme="minorHAnsi"/>
              </w:rPr>
            </w:pPr>
          </w:p>
        </w:tc>
      </w:tr>
      <w:tr w:rsidR="00CC7EF3" w:rsidRPr="002664C3" w14:paraId="6D2971F6" w14:textId="77777777" w:rsidTr="00111B5E">
        <w:tc>
          <w:tcPr>
            <w:tcW w:w="236" w:type="dxa"/>
            <w:shd w:val="clear" w:color="auto" w:fill="auto"/>
          </w:tcPr>
          <w:p w14:paraId="475A43EB" w14:textId="77777777" w:rsidR="00CC7EF3" w:rsidRPr="002664C3" w:rsidRDefault="00CC7EF3" w:rsidP="00111B5E">
            <w:pPr>
              <w:pStyle w:val="Testbank"/>
              <w:rPr>
                <w:rFonts w:eastAsiaTheme="minorHAnsi"/>
              </w:rPr>
            </w:pPr>
          </w:p>
        </w:tc>
        <w:tc>
          <w:tcPr>
            <w:tcW w:w="4084" w:type="dxa"/>
            <w:shd w:val="clear" w:color="auto" w:fill="auto"/>
            <w:vAlign w:val="bottom"/>
          </w:tcPr>
          <w:p w14:paraId="6CEC674F" w14:textId="77777777" w:rsidR="00CC7EF3" w:rsidRPr="002664C3" w:rsidRDefault="00CC7EF3"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444432D7" w14:textId="77777777" w:rsidR="00CC7EF3" w:rsidRPr="002664C3" w:rsidRDefault="00CC7EF3" w:rsidP="00111B5E">
            <w:pPr>
              <w:pStyle w:val="Testbank"/>
              <w:jc w:val="center"/>
              <w:rPr>
                <w:rFonts w:eastAsiaTheme="minorHAnsi"/>
              </w:rPr>
            </w:pPr>
            <w:r>
              <w:t>$3.70</w:t>
            </w:r>
          </w:p>
        </w:tc>
        <w:tc>
          <w:tcPr>
            <w:tcW w:w="1776" w:type="dxa"/>
          </w:tcPr>
          <w:p w14:paraId="075F46BD" w14:textId="77777777" w:rsidR="00CC7EF3" w:rsidRDefault="00CC7EF3" w:rsidP="00111B5E">
            <w:pPr>
              <w:pStyle w:val="Testbank"/>
              <w:jc w:val="center"/>
            </w:pPr>
          </w:p>
        </w:tc>
      </w:tr>
      <w:tr w:rsidR="00CC7EF3" w:rsidRPr="002664C3" w14:paraId="0086E954" w14:textId="77777777" w:rsidTr="00111B5E">
        <w:tc>
          <w:tcPr>
            <w:tcW w:w="236" w:type="dxa"/>
            <w:shd w:val="clear" w:color="auto" w:fill="auto"/>
          </w:tcPr>
          <w:p w14:paraId="6A05D823" w14:textId="77777777" w:rsidR="00CC7EF3" w:rsidRPr="002664C3" w:rsidRDefault="00CC7EF3" w:rsidP="00111B5E">
            <w:pPr>
              <w:pStyle w:val="Testbank"/>
              <w:rPr>
                <w:rFonts w:eastAsiaTheme="minorHAnsi"/>
              </w:rPr>
            </w:pPr>
          </w:p>
        </w:tc>
        <w:tc>
          <w:tcPr>
            <w:tcW w:w="4084" w:type="dxa"/>
            <w:shd w:val="clear" w:color="auto" w:fill="auto"/>
            <w:vAlign w:val="bottom"/>
          </w:tcPr>
          <w:p w14:paraId="7D419499" w14:textId="77777777" w:rsidR="00CC7EF3" w:rsidRPr="002664C3" w:rsidRDefault="00CC7EF3"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57EEA246" w14:textId="77777777" w:rsidR="00CC7EF3" w:rsidRPr="002664C3" w:rsidRDefault="00CC7EF3" w:rsidP="00111B5E">
            <w:pPr>
              <w:pStyle w:val="Testbank"/>
              <w:jc w:val="center"/>
              <w:rPr>
                <w:rFonts w:eastAsiaTheme="minorHAnsi"/>
              </w:rPr>
            </w:pPr>
            <w:r>
              <w:rPr>
                <w:rFonts w:eastAsiaTheme="minorHAnsi"/>
              </w:rPr>
              <w:t>$</w:t>
            </w:r>
            <w:r>
              <w:t>1.25</w:t>
            </w:r>
          </w:p>
        </w:tc>
        <w:tc>
          <w:tcPr>
            <w:tcW w:w="1776" w:type="dxa"/>
          </w:tcPr>
          <w:p w14:paraId="78D43875" w14:textId="77777777" w:rsidR="00CC7EF3" w:rsidRDefault="00CC7EF3" w:rsidP="00111B5E">
            <w:pPr>
              <w:pStyle w:val="Testbank"/>
              <w:jc w:val="center"/>
              <w:rPr>
                <w:rFonts w:eastAsiaTheme="minorHAnsi"/>
              </w:rPr>
            </w:pPr>
          </w:p>
        </w:tc>
      </w:tr>
      <w:tr w:rsidR="00CC7EF3" w:rsidRPr="002664C3" w14:paraId="128BEED3" w14:textId="77777777" w:rsidTr="00111B5E">
        <w:tc>
          <w:tcPr>
            <w:tcW w:w="236" w:type="dxa"/>
            <w:shd w:val="clear" w:color="auto" w:fill="auto"/>
          </w:tcPr>
          <w:p w14:paraId="52B1E2B4" w14:textId="77777777" w:rsidR="00CC7EF3" w:rsidRPr="002664C3" w:rsidRDefault="00CC7EF3" w:rsidP="00111B5E">
            <w:pPr>
              <w:pStyle w:val="Testbank"/>
              <w:rPr>
                <w:rFonts w:eastAsiaTheme="minorHAnsi"/>
              </w:rPr>
            </w:pPr>
          </w:p>
        </w:tc>
        <w:tc>
          <w:tcPr>
            <w:tcW w:w="4084" w:type="dxa"/>
            <w:shd w:val="clear" w:color="auto" w:fill="auto"/>
            <w:vAlign w:val="bottom"/>
          </w:tcPr>
          <w:p w14:paraId="0D52ED29" w14:textId="77777777" w:rsidR="00CC7EF3" w:rsidRPr="002664C3" w:rsidRDefault="00CC7EF3"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4160EDB3" w14:textId="77777777" w:rsidR="00CC7EF3" w:rsidRPr="002664C3" w:rsidRDefault="00CC7EF3" w:rsidP="00111B5E">
            <w:pPr>
              <w:pStyle w:val="Testbank"/>
              <w:jc w:val="center"/>
              <w:rPr>
                <w:rFonts w:eastAsiaTheme="minorHAnsi"/>
              </w:rPr>
            </w:pPr>
          </w:p>
        </w:tc>
        <w:tc>
          <w:tcPr>
            <w:tcW w:w="1776" w:type="dxa"/>
          </w:tcPr>
          <w:p w14:paraId="3E8BC185" w14:textId="77777777" w:rsidR="00CC7EF3" w:rsidRDefault="00CC7EF3" w:rsidP="00111B5E">
            <w:pPr>
              <w:pStyle w:val="Testbank"/>
              <w:jc w:val="center"/>
              <w:rPr>
                <w:rFonts w:eastAsiaTheme="minorHAnsi"/>
              </w:rPr>
            </w:pPr>
            <w:r>
              <w:rPr>
                <w:rFonts w:eastAsiaTheme="minorHAnsi"/>
              </w:rPr>
              <w:t>$</w:t>
            </w:r>
            <w:r>
              <w:t>10,000</w:t>
            </w:r>
          </w:p>
        </w:tc>
      </w:tr>
      <w:tr w:rsidR="00CC7EF3" w:rsidRPr="002664C3" w14:paraId="29E0405B" w14:textId="77777777" w:rsidTr="00111B5E">
        <w:tc>
          <w:tcPr>
            <w:tcW w:w="236" w:type="dxa"/>
            <w:shd w:val="clear" w:color="auto" w:fill="auto"/>
          </w:tcPr>
          <w:p w14:paraId="1D55D086" w14:textId="77777777" w:rsidR="00CC7EF3" w:rsidRPr="002664C3" w:rsidRDefault="00CC7EF3" w:rsidP="00111B5E">
            <w:pPr>
              <w:pStyle w:val="Testbank"/>
              <w:rPr>
                <w:rFonts w:eastAsiaTheme="minorHAnsi"/>
              </w:rPr>
            </w:pPr>
          </w:p>
        </w:tc>
        <w:tc>
          <w:tcPr>
            <w:tcW w:w="4084" w:type="dxa"/>
            <w:shd w:val="clear" w:color="auto" w:fill="auto"/>
            <w:vAlign w:val="bottom"/>
          </w:tcPr>
          <w:p w14:paraId="002D5D2E" w14:textId="77777777" w:rsidR="00CC7EF3" w:rsidRPr="002664C3" w:rsidRDefault="00CC7EF3"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675C5F89" w14:textId="77777777" w:rsidR="00CC7EF3" w:rsidRPr="002664C3" w:rsidRDefault="00CC7EF3" w:rsidP="00111B5E">
            <w:pPr>
              <w:pStyle w:val="Testbank"/>
              <w:jc w:val="center"/>
              <w:rPr>
                <w:rFonts w:eastAsiaTheme="minorHAnsi"/>
              </w:rPr>
            </w:pPr>
            <w:r>
              <w:rPr>
                <w:rFonts w:eastAsiaTheme="minorHAnsi"/>
              </w:rPr>
              <w:t>$</w:t>
            </w:r>
            <w:r>
              <w:t>1.50</w:t>
            </w:r>
          </w:p>
        </w:tc>
        <w:tc>
          <w:tcPr>
            <w:tcW w:w="1776" w:type="dxa"/>
          </w:tcPr>
          <w:p w14:paraId="5DCA02F4" w14:textId="77777777" w:rsidR="00CC7EF3" w:rsidRDefault="00CC7EF3" w:rsidP="00111B5E">
            <w:pPr>
              <w:pStyle w:val="Testbank"/>
              <w:jc w:val="center"/>
              <w:rPr>
                <w:rFonts w:eastAsiaTheme="minorHAnsi"/>
              </w:rPr>
            </w:pPr>
          </w:p>
        </w:tc>
      </w:tr>
      <w:tr w:rsidR="00CC7EF3" w:rsidRPr="002664C3" w14:paraId="77DB4812" w14:textId="77777777" w:rsidTr="00111B5E">
        <w:tc>
          <w:tcPr>
            <w:tcW w:w="236" w:type="dxa"/>
            <w:shd w:val="clear" w:color="auto" w:fill="auto"/>
          </w:tcPr>
          <w:p w14:paraId="1B11A440" w14:textId="77777777" w:rsidR="00CC7EF3" w:rsidRPr="002664C3" w:rsidRDefault="00CC7EF3" w:rsidP="00111B5E">
            <w:pPr>
              <w:pStyle w:val="Testbank"/>
              <w:rPr>
                <w:rFonts w:eastAsiaTheme="minorHAnsi"/>
              </w:rPr>
            </w:pPr>
          </w:p>
        </w:tc>
        <w:tc>
          <w:tcPr>
            <w:tcW w:w="4084" w:type="dxa"/>
            <w:shd w:val="clear" w:color="auto" w:fill="auto"/>
            <w:vAlign w:val="bottom"/>
          </w:tcPr>
          <w:p w14:paraId="0ED6DFC7" w14:textId="77777777" w:rsidR="00CC7EF3" w:rsidRPr="002664C3" w:rsidRDefault="00CC7EF3"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6453956E" w14:textId="77777777" w:rsidR="00CC7EF3" w:rsidRPr="002664C3" w:rsidRDefault="00CC7EF3" w:rsidP="00111B5E">
            <w:pPr>
              <w:pStyle w:val="Testbank"/>
              <w:jc w:val="center"/>
              <w:rPr>
                <w:rFonts w:eastAsiaTheme="minorHAnsi"/>
              </w:rPr>
            </w:pPr>
            <w:r>
              <w:rPr>
                <w:rFonts w:eastAsiaTheme="minorHAnsi"/>
              </w:rPr>
              <w:t>$</w:t>
            </w:r>
            <w:r>
              <w:t>0.50</w:t>
            </w:r>
          </w:p>
        </w:tc>
        <w:tc>
          <w:tcPr>
            <w:tcW w:w="1776" w:type="dxa"/>
          </w:tcPr>
          <w:p w14:paraId="75988961" w14:textId="77777777" w:rsidR="00CC7EF3" w:rsidRDefault="00CC7EF3" w:rsidP="00111B5E">
            <w:pPr>
              <w:pStyle w:val="Testbank"/>
              <w:jc w:val="center"/>
              <w:rPr>
                <w:rFonts w:eastAsiaTheme="minorHAnsi"/>
              </w:rPr>
            </w:pPr>
          </w:p>
        </w:tc>
      </w:tr>
      <w:tr w:rsidR="00CC7EF3" w:rsidRPr="002664C3" w14:paraId="696C1740" w14:textId="77777777" w:rsidTr="00111B5E">
        <w:tc>
          <w:tcPr>
            <w:tcW w:w="236" w:type="dxa"/>
            <w:shd w:val="clear" w:color="auto" w:fill="auto"/>
          </w:tcPr>
          <w:p w14:paraId="3268C1DE" w14:textId="77777777" w:rsidR="00CC7EF3" w:rsidRPr="002664C3" w:rsidRDefault="00CC7EF3" w:rsidP="00111B5E">
            <w:pPr>
              <w:pStyle w:val="Testbank"/>
              <w:rPr>
                <w:rFonts w:eastAsiaTheme="minorHAnsi"/>
              </w:rPr>
            </w:pPr>
          </w:p>
        </w:tc>
        <w:tc>
          <w:tcPr>
            <w:tcW w:w="4084" w:type="dxa"/>
            <w:shd w:val="clear" w:color="auto" w:fill="auto"/>
            <w:vAlign w:val="bottom"/>
          </w:tcPr>
          <w:p w14:paraId="77E227B4" w14:textId="77777777" w:rsidR="00CC7EF3" w:rsidRPr="002664C3" w:rsidRDefault="00CC7EF3"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3A1A1E3A" w14:textId="77777777" w:rsidR="00CC7EF3" w:rsidRPr="002664C3" w:rsidRDefault="00CC7EF3" w:rsidP="00111B5E">
            <w:pPr>
              <w:pStyle w:val="Testbank"/>
              <w:jc w:val="center"/>
              <w:rPr>
                <w:rFonts w:eastAsiaTheme="minorHAnsi"/>
              </w:rPr>
            </w:pPr>
          </w:p>
        </w:tc>
        <w:tc>
          <w:tcPr>
            <w:tcW w:w="1776" w:type="dxa"/>
          </w:tcPr>
          <w:p w14:paraId="17065809" w14:textId="77777777" w:rsidR="00CC7EF3" w:rsidRDefault="00CC7EF3" w:rsidP="00111B5E">
            <w:pPr>
              <w:pStyle w:val="Testbank"/>
              <w:jc w:val="center"/>
              <w:rPr>
                <w:rFonts w:eastAsiaTheme="minorHAnsi"/>
              </w:rPr>
            </w:pPr>
            <w:r>
              <w:rPr>
                <w:rFonts w:eastAsiaTheme="minorHAnsi"/>
              </w:rPr>
              <w:t>$</w:t>
            </w:r>
            <w:r>
              <w:t>5,000</w:t>
            </w:r>
          </w:p>
        </w:tc>
      </w:tr>
    </w:tbl>
    <w:p w14:paraId="72C4E51D" w14:textId="77777777" w:rsidR="00CC7EF3" w:rsidRDefault="00CC7EF3" w:rsidP="00CC7EF3">
      <w:pPr>
        <w:pStyle w:val="Testbank"/>
        <w:rPr>
          <w:rFonts w:eastAsiaTheme="minorHAnsi"/>
        </w:rPr>
      </w:pPr>
    </w:p>
    <w:p w14:paraId="069674D6" w14:textId="77777777" w:rsidR="00CC7EF3" w:rsidRDefault="00CC7EF3" w:rsidP="00CC7EF3">
      <w:pPr>
        <w:pStyle w:val="Testbank"/>
        <w:rPr>
          <w:rFonts w:eastAsiaTheme="minorHAnsi"/>
        </w:rPr>
      </w:pPr>
      <w:r w:rsidRPr="000F7D04">
        <w:rPr>
          <w:rFonts w:eastAsiaTheme="minorHAnsi"/>
        </w:rPr>
        <w:t xml:space="preserve">For financial reporting purposes, the total amount of product costs incurred to make </w:t>
      </w:r>
      <w:r>
        <w:t>5,000</w:t>
      </w:r>
      <w:r>
        <w:rPr>
          <w:rFonts w:eastAsiaTheme="minorHAnsi"/>
        </w:rPr>
        <w:t xml:space="preserve"> </w:t>
      </w:r>
      <w:r w:rsidRPr="000F7D04">
        <w:rPr>
          <w:rFonts w:eastAsiaTheme="minorHAnsi"/>
        </w:rPr>
        <w:t>units is closest to:</w:t>
      </w:r>
    </w:p>
    <w:p w14:paraId="550CED6A" w14:textId="77777777" w:rsidR="00CC7EF3" w:rsidRPr="000F7D04" w:rsidRDefault="00CC7EF3" w:rsidP="00FD16A2">
      <w:pPr>
        <w:pStyle w:val="Testbank"/>
        <w:outlineLvl w:val="0"/>
        <w:rPr>
          <w:rFonts w:eastAsiaTheme="minorHAnsi"/>
        </w:rPr>
      </w:pPr>
      <w:r w:rsidRPr="000F7D04">
        <w:rPr>
          <w:rFonts w:eastAsiaTheme="minorHAnsi"/>
        </w:rPr>
        <w:t xml:space="preserve">A) </w:t>
      </w:r>
      <w:r>
        <w:t>$65,750</w:t>
      </w:r>
    </w:p>
    <w:p w14:paraId="6BFCD3C5" w14:textId="77777777" w:rsidR="00CC7EF3" w:rsidRPr="000F7D04" w:rsidRDefault="00CC7EF3" w:rsidP="00FD16A2">
      <w:pPr>
        <w:pStyle w:val="Testbank"/>
        <w:outlineLvl w:val="0"/>
        <w:rPr>
          <w:rFonts w:eastAsiaTheme="minorHAnsi"/>
        </w:rPr>
      </w:pPr>
      <w:r w:rsidRPr="000F7D04">
        <w:rPr>
          <w:rFonts w:eastAsiaTheme="minorHAnsi"/>
        </w:rPr>
        <w:t xml:space="preserve">B) </w:t>
      </w:r>
      <w:r>
        <w:t>$10,000</w:t>
      </w:r>
    </w:p>
    <w:p w14:paraId="5D552BB8" w14:textId="77777777" w:rsidR="00CC7EF3" w:rsidRPr="000F7D04" w:rsidRDefault="00CC7EF3" w:rsidP="00CC7EF3">
      <w:pPr>
        <w:pStyle w:val="Testbank"/>
        <w:rPr>
          <w:rFonts w:eastAsiaTheme="minorHAnsi"/>
        </w:rPr>
      </w:pPr>
      <w:r w:rsidRPr="000F7D04">
        <w:rPr>
          <w:rFonts w:eastAsiaTheme="minorHAnsi"/>
        </w:rPr>
        <w:t xml:space="preserve">C) </w:t>
      </w:r>
      <w:r>
        <w:t>$70,750</w:t>
      </w:r>
    </w:p>
    <w:p w14:paraId="277B1520" w14:textId="77777777" w:rsidR="00CC7EF3" w:rsidRPr="000F7D04" w:rsidRDefault="00CC7EF3" w:rsidP="00CC7EF3">
      <w:pPr>
        <w:pStyle w:val="Testbank"/>
        <w:rPr>
          <w:rFonts w:eastAsiaTheme="minorHAnsi"/>
        </w:rPr>
      </w:pPr>
      <w:r w:rsidRPr="000F7D04">
        <w:rPr>
          <w:rFonts w:eastAsiaTheme="minorHAnsi"/>
        </w:rPr>
        <w:t xml:space="preserve">D) </w:t>
      </w:r>
      <w:r>
        <w:t>$55,750</w:t>
      </w:r>
    </w:p>
    <w:p w14:paraId="37E639F4" w14:textId="77777777" w:rsidR="00CC7EF3" w:rsidRPr="000F7D04" w:rsidRDefault="00CC7EF3" w:rsidP="00CC7EF3">
      <w:pPr>
        <w:pStyle w:val="Testbank"/>
        <w:rPr>
          <w:rFonts w:eastAsiaTheme="minorHAnsi"/>
        </w:rPr>
      </w:pPr>
      <w:r w:rsidRPr="000F7D04">
        <w:rPr>
          <w:rFonts w:eastAsiaTheme="minorHAnsi"/>
        </w:rPr>
        <w:t xml:space="preserve">Answer:  </w:t>
      </w:r>
      <w:r>
        <w:t>A</w:t>
      </w:r>
    </w:p>
    <w:p w14:paraId="164A0A81" w14:textId="77777777" w:rsidR="00CC7EF3" w:rsidRDefault="00CC7EF3" w:rsidP="00CC7EF3">
      <w:pPr>
        <w:pStyle w:val="Testbank"/>
        <w:rPr>
          <w:rFonts w:eastAsiaTheme="minorHAnsi"/>
        </w:rPr>
      </w:pPr>
      <w:r w:rsidRPr="000F7D04">
        <w:rPr>
          <w:rFonts w:eastAsiaTheme="minorHAnsi"/>
        </w:rPr>
        <w:t>Difficulty: 1 Easy</w:t>
      </w:r>
    </w:p>
    <w:p w14:paraId="3181A791" w14:textId="77777777" w:rsidR="00CC7EF3" w:rsidRDefault="00CC7EF3" w:rsidP="00CC7EF3">
      <w:pPr>
        <w:pStyle w:val="Testbank"/>
        <w:rPr>
          <w:rFonts w:eastAsiaTheme="minorHAnsi"/>
        </w:rPr>
      </w:pPr>
      <w:r>
        <w:rPr>
          <w:rFonts w:eastAsiaTheme="minorHAnsi"/>
        </w:rPr>
        <w:t>Learning Objective: 01--03</w:t>
      </w:r>
    </w:p>
    <w:p w14:paraId="56064210" w14:textId="77777777" w:rsidR="00CC7EF3" w:rsidRDefault="00CC7EF3" w:rsidP="00CC7EF3">
      <w:pPr>
        <w:pStyle w:val="Testbank"/>
        <w:rPr>
          <w:rFonts w:eastAsiaTheme="minorHAnsi"/>
        </w:rPr>
      </w:pPr>
      <w:r>
        <w:rPr>
          <w:rFonts w:eastAsiaTheme="minorHAnsi"/>
        </w:rPr>
        <w:t>Learning Objective: 01--04</w:t>
      </w:r>
    </w:p>
    <w:p w14:paraId="4921383A" w14:textId="77777777" w:rsidR="00CC7EF3" w:rsidRDefault="00CC7EF3" w:rsidP="00CC7EF3">
      <w:pPr>
        <w:pStyle w:val="Testbank"/>
      </w:pPr>
      <w:r w:rsidRPr="00FE4A9F">
        <w:t>Topic Area:</w:t>
      </w:r>
    </w:p>
    <w:p w14:paraId="1A76EFCD" w14:textId="77777777" w:rsidR="00CC7EF3" w:rsidRDefault="00CC7EF3" w:rsidP="00CC7EF3">
      <w:pPr>
        <w:pStyle w:val="Testbank"/>
      </w:pPr>
      <w:r>
        <w:t xml:space="preserve">Blooms: </w:t>
      </w:r>
      <w:r w:rsidRPr="00FE4A9F">
        <w:t>Apply</w:t>
      </w:r>
    </w:p>
    <w:p w14:paraId="5FDA4012" w14:textId="76EEC71C" w:rsidR="00CC7EF3" w:rsidRDefault="00FD16A2" w:rsidP="00CC7EF3">
      <w:pPr>
        <w:pStyle w:val="Testbank"/>
      </w:pPr>
      <w:r>
        <w:t>AACSB: Analytical Thinking</w:t>
      </w:r>
    </w:p>
    <w:p w14:paraId="52D8E002" w14:textId="77777777" w:rsidR="00CC7EF3" w:rsidRDefault="00CC7EF3" w:rsidP="00CC7EF3">
      <w:pPr>
        <w:pStyle w:val="Testbank"/>
      </w:pPr>
      <w:r w:rsidRPr="00FE4A9F">
        <w:t>AICPA: BB Critical Thinking</w:t>
      </w:r>
    </w:p>
    <w:p w14:paraId="65169506" w14:textId="77777777" w:rsidR="00CC7EF3" w:rsidRDefault="00CC7EF3" w:rsidP="00CC7EF3">
      <w:pPr>
        <w:pStyle w:val="Testbank"/>
      </w:pPr>
      <w:r>
        <w:t>AICPA: FN Measurement</w:t>
      </w:r>
    </w:p>
    <w:p w14:paraId="2E600164" w14:textId="77777777" w:rsidR="00CC7EF3" w:rsidRDefault="00CC7EF3" w:rsidP="00CC7EF3">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731"/>
        <w:gridCol w:w="1167"/>
      </w:tblGrid>
      <w:tr w:rsidR="00CC7EF3" w:rsidRPr="00881C90" w14:paraId="5AAF762F" w14:textId="77777777" w:rsidTr="00111B5E">
        <w:tc>
          <w:tcPr>
            <w:tcW w:w="236" w:type="dxa"/>
            <w:shd w:val="clear" w:color="auto" w:fill="auto"/>
          </w:tcPr>
          <w:p w14:paraId="3422169F" w14:textId="77777777" w:rsidR="00CC7EF3" w:rsidRPr="00881C90" w:rsidRDefault="00CC7EF3" w:rsidP="00111B5E">
            <w:pPr>
              <w:pStyle w:val="Testbank"/>
              <w:rPr>
                <w:rFonts w:eastAsiaTheme="minorHAnsi"/>
              </w:rPr>
            </w:pPr>
          </w:p>
        </w:tc>
        <w:tc>
          <w:tcPr>
            <w:tcW w:w="4731" w:type="dxa"/>
            <w:shd w:val="clear" w:color="auto" w:fill="auto"/>
            <w:vAlign w:val="bottom"/>
          </w:tcPr>
          <w:p w14:paraId="1ACA9B92" w14:textId="77777777"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14:paraId="69BEE04A" w14:textId="77777777" w:rsidR="00CC7EF3" w:rsidRPr="00881C90" w:rsidRDefault="00CC7EF3" w:rsidP="00111B5E">
            <w:pPr>
              <w:pStyle w:val="Testbank"/>
              <w:jc w:val="right"/>
              <w:rPr>
                <w:rFonts w:eastAsiaTheme="minorHAnsi"/>
              </w:rPr>
            </w:pPr>
            <w:r>
              <w:rPr>
                <w:rFonts w:eastAsiaTheme="minorHAnsi"/>
              </w:rPr>
              <w:t>$</w:t>
            </w:r>
            <w:r>
              <w:t>6.20</w:t>
            </w:r>
          </w:p>
        </w:tc>
      </w:tr>
      <w:tr w:rsidR="00CC7EF3" w:rsidRPr="00881C90" w14:paraId="70B4493A" w14:textId="77777777" w:rsidTr="00111B5E">
        <w:tc>
          <w:tcPr>
            <w:tcW w:w="236" w:type="dxa"/>
            <w:shd w:val="clear" w:color="auto" w:fill="auto"/>
          </w:tcPr>
          <w:p w14:paraId="1855DA38" w14:textId="77777777" w:rsidR="00CC7EF3" w:rsidRPr="00881C90" w:rsidRDefault="00CC7EF3" w:rsidP="00111B5E">
            <w:pPr>
              <w:pStyle w:val="Testbank"/>
              <w:rPr>
                <w:rFonts w:eastAsiaTheme="minorHAnsi"/>
              </w:rPr>
            </w:pPr>
          </w:p>
        </w:tc>
        <w:tc>
          <w:tcPr>
            <w:tcW w:w="4731" w:type="dxa"/>
            <w:shd w:val="clear" w:color="auto" w:fill="auto"/>
            <w:vAlign w:val="bottom"/>
          </w:tcPr>
          <w:p w14:paraId="30A15476" w14:textId="77777777"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14:paraId="3831FC99" w14:textId="77777777" w:rsidR="00CC7EF3" w:rsidRPr="00881C90" w:rsidRDefault="00CC7EF3" w:rsidP="00111B5E">
            <w:pPr>
              <w:pStyle w:val="Testbank"/>
              <w:jc w:val="right"/>
              <w:rPr>
                <w:rFonts w:eastAsiaTheme="minorHAnsi"/>
              </w:rPr>
            </w:pPr>
            <w:r>
              <w:t>3.70</w:t>
            </w:r>
          </w:p>
        </w:tc>
      </w:tr>
      <w:tr w:rsidR="00CC7EF3" w:rsidRPr="00881C90" w14:paraId="4BB74778" w14:textId="77777777" w:rsidTr="00111B5E">
        <w:tc>
          <w:tcPr>
            <w:tcW w:w="236" w:type="dxa"/>
            <w:shd w:val="clear" w:color="auto" w:fill="auto"/>
          </w:tcPr>
          <w:p w14:paraId="4F6A397E" w14:textId="77777777" w:rsidR="00CC7EF3" w:rsidRPr="00881C90" w:rsidRDefault="00CC7EF3" w:rsidP="00111B5E">
            <w:pPr>
              <w:pStyle w:val="Testbank"/>
              <w:rPr>
                <w:rFonts w:eastAsiaTheme="minorHAnsi"/>
              </w:rPr>
            </w:pPr>
          </w:p>
        </w:tc>
        <w:tc>
          <w:tcPr>
            <w:tcW w:w="4731" w:type="dxa"/>
            <w:shd w:val="clear" w:color="auto" w:fill="auto"/>
            <w:vAlign w:val="bottom"/>
          </w:tcPr>
          <w:p w14:paraId="392C87B1" w14:textId="77777777"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14:paraId="7C5E60DF" w14:textId="77777777" w:rsidR="00CC7EF3" w:rsidRPr="00881C90" w:rsidRDefault="00CC7EF3" w:rsidP="00111B5E">
            <w:pPr>
              <w:pStyle w:val="Testbank"/>
              <w:jc w:val="right"/>
              <w:rPr>
                <w:rFonts w:eastAsiaTheme="minorHAnsi"/>
              </w:rPr>
            </w:pPr>
            <w:r>
              <w:t>1.25</w:t>
            </w:r>
          </w:p>
        </w:tc>
      </w:tr>
      <w:tr w:rsidR="00CC7EF3" w:rsidRPr="00881C90" w14:paraId="127E175B" w14:textId="77777777" w:rsidTr="00111B5E">
        <w:tc>
          <w:tcPr>
            <w:tcW w:w="236" w:type="dxa"/>
            <w:shd w:val="clear" w:color="auto" w:fill="auto"/>
          </w:tcPr>
          <w:p w14:paraId="513D9531" w14:textId="77777777" w:rsidR="00CC7EF3" w:rsidRPr="00881C90" w:rsidRDefault="00CC7EF3" w:rsidP="00111B5E">
            <w:pPr>
              <w:pStyle w:val="Testbank"/>
              <w:rPr>
                <w:rFonts w:eastAsiaTheme="minorHAnsi"/>
              </w:rPr>
            </w:pPr>
          </w:p>
        </w:tc>
        <w:tc>
          <w:tcPr>
            <w:tcW w:w="4731" w:type="dxa"/>
            <w:shd w:val="clear" w:color="auto" w:fill="auto"/>
            <w:vAlign w:val="bottom"/>
          </w:tcPr>
          <w:p w14:paraId="42916765" w14:textId="77777777"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14:paraId="5F386B6D" w14:textId="77777777" w:rsidR="00CC7EF3" w:rsidRPr="00881C90" w:rsidRDefault="00CC7EF3" w:rsidP="00111B5E">
            <w:pPr>
              <w:pStyle w:val="Testbank"/>
              <w:jc w:val="right"/>
              <w:rPr>
                <w:rFonts w:eastAsiaTheme="minorHAnsi"/>
              </w:rPr>
            </w:pPr>
            <w:r>
              <w:rPr>
                <w:rFonts w:eastAsiaTheme="minorHAnsi"/>
              </w:rPr>
              <w:t>$</w:t>
            </w:r>
            <w:r>
              <w:t>11.15</w:t>
            </w:r>
          </w:p>
        </w:tc>
      </w:tr>
      <w:tr w:rsidR="00CC7EF3" w:rsidRPr="00881C90" w14:paraId="0BD1450D" w14:textId="77777777" w:rsidTr="00111B5E">
        <w:tc>
          <w:tcPr>
            <w:tcW w:w="236" w:type="dxa"/>
            <w:shd w:val="clear" w:color="auto" w:fill="auto"/>
          </w:tcPr>
          <w:p w14:paraId="0A52C0F9" w14:textId="77777777" w:rsidR="00CC7EF3" w:rsidRPr="00881C90" w:rsidRDefault="00CC7EF3" w:rsidP="00111B5E">
            <w:pPr>
              <w:pStyle w:val="Testbank"/>
              <w:rPr>
                <w:rFonts w:eastAsiaTheme="minorHAnsi"/>
              </w:rPr>
            </w:pPr>
          </w:p>
        </w:tc>
        <w:tc>
          <w:tcPr>
            <w:tcW w:w="4731" w:type="dxa"/>
            <w:shd w:val="clear" w:color="auto" w:fill="auto"/>
            <w:vAlign w:val="bottom"/>
          </w:tcPr>
          <w:p w14:paraId="23C1CBCD" w14:textId="77777777" w:rsidR="00CC7EF3" w:rsidRPr="00881C90" w:rsidRDefault="00CC7EF3"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14:paraId="5CB44BEA" w14:textId="77777777" w:rsidR="00CC7EF3" w:rsidRDefault="00CC7EF3" w:rsidP="00111B5E">
            <w:pPr>
              <w:pStyle w:val="Testbank"/>
              <w:jc w:val="right"/>
              <w:rPr>
                <w:rFonts w:eastAsiaTheme="minorHAnsi"/>
              </w:rPr>
            </w:pPr>
          </w:p>
        </w:tc>
      </w:tr>
      <w:tr w:rsidR="00CC7EF3" w:rsidRPr="00881C90" w14:paraId="539F2ACD" w14:textId="77777777" w:rsidTr="00111B5E">
        <w:tc>
          <w:tcPr>
            <w:tcW w:w="236" w:type="dxa"/>
            <w:shd w:val="clear" w:color="auto" w:fill="auto"/>
          </w:tcPr>
          <w:p w14:paraId="7652AC8E" w14:textId="77777777" w:rsidR="00CC7EF3" w:rsidRPr="00881C90" w:rsidRDefault="00CC7EF3" w:rsidP="00111B5E">
            <w:pPr>
              <w:pStyle w:val="Testbank"/>
              <w:rPr>
                <w:rFonts w:eastAsiaTheme="minorHAnsi"/>
              </w:rPr>
            </w:pPr>
          </w:p>
        </w:tc>
        <w:tc>
          <w:tcPr>
            <w:tcW w:w="4731" w:type="dxa"/>
            <w:shd w:val="clear" w:color="auto" w:fill="auto"/>
            <w:vAlign w:val="bottom"/>
          </w:tcPr>
          <w:p w14:paraId="5CB2C390" w14:textId="77777777"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11.15</w:t>
            </w:r>
            <w:r>
              <w:rPr>
                <w:rFonts w:eastAsiaTheme="minorHAnsi"/>
              </w:rPr>
              <w:t xml:space="preserve"> per unit x </w:t>
            </w:r>
            <w:r>
              <w:t>5,000</w:t>
            </w:r>
            <w:r>
              <w:rPr>
                <w:rFonts w:eastAsiaTheme="minorHAnsi"/>
              </w:rPr>
              <w:t xml:space="preserve"> units produced)</w:t>
            </w:r>
            <w:r>
              <w:rPr>
                <w:rFonts w:eastAsiaTheme="minorHAnsi"/>
              </w:rPr>
              <w:tab/>
            </w:r>
          </w:p>
        </w:tc>
        <w:tc>
          <w:tcPr>
            <w:tcW w:w="1167" w:type="dxa"/>
            <w:shd w:val="clear" w:color="auto" w:fill="auto"/>
            <w:vAlign w:val="bottom"/>
          </w:tcPr>
          <w:p w14:paraId="51054E71" w14:textId="77777777" w:rsidR="00CC7EF3" w:rsidRPr="00881C90" w:rsidRDefault="00CC7EF3" w:rsidP="00111B5E">
            <w:pPr>
              <w:pStyle w:val="Testbank"/>
              <w:jc w:val="right"/>
              <w:rPr>
                <w:rFonts w:eastAsiaTheme="minorHAnsi"/>
              </w:rPr>
            </w:pPr>
            <w:r>
              <w:rPr>
                <w:rFonts w:eastAsiaTheme="minorHAnsi"/>
              </w:rPr>
              <w:t>$</w:t>
            </w:r>
            <w:r>
              <w:t>55,750</w:t>
            </w:r>
          </w:p>
        </w:tc>
      </w:tr>
      <w:tr w:rsidR="00CC7EF3" w:rsidRPr="00881C90" w14:paraId="37100696" w14:textId="77777777" w:rsidTr="00111B5E">
        <w:tc>
          <w:tcPr>
            <w:tcW w:w="236" w:type="dxa"/>
            <w:shd w:val="clear" w:color="auto" w:fill="auto"/>
          </w:tcPr>
          <w:p w14:paraId="1C39EDF1" w14:textId="77777777" w:rsidR="00CC7EF3" w:rsidRPr="00881C90" w:rsidRDefault="00CC7EF3" w:rsidP="00111B5E">
            <w:pPr>
              <w:pStyle w:val="Testbank"/>
              <w:rPr>
                <w:rFonts w:eastAsiaTheme="minorHAnsi"/>
              </w:rPr>
            </w:pPr>
          </w:p>
        </w:tc>
        <w:tc>
          <w:tcPr>
            <w:tcW w:w="4731" w:type="dxa"/>
            <w:shd w:val="clear" w:color="auto" w:fill="auto"/>
            <w:vAlign w:val="bottom"/>
          </w:tcPr>
          <w:p w14:paraId="7569E681" w14:textId="77777777"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tab/>
            </w:r>
          </w:p>
        </w:tc>
        <w:tc>
          <w:tcPr>
            <w:tcW w:w="1167" w:type="dxa"/>
            <w:tcBorders>
              <w:bottom w:val="single" w:sz="4" w:space="0" w:color="auto"/>
            </w:tcBorders>
            <w:shd w:val="clear" w:color="auto" w:fill="auto"/>
            <w:vAlign w:val="bottom"/>
          </w:tcPr>
          <w:p w14:paraId="7ABCC64A" w14:textId="77777777" w:rsidR="00CC7EF3" w:rsidRPr="00881C90" w:rsidRDefault="00CC7EF3" w:rsidP="00111B5E">
            <w:pPr>
              <w:pStyle w:val="Testbank"/>
              <w:jc w:val="right"/>
              <w:rPr>
                <w:rFonts w:eastAsiaTheme="minorHAnsi"/>
              </w:rPr>
            </w:pPr>
            <w:r>
              <w:t>10,000</w:t>
            </w:r>
          </w:p>
        </w:tc>
      </w:tr>
      <w:tr w:rsidR="00CC7EF3" w:rsidRPr="00881C90" w14:paraId="4C1732FB" w14:textId="77777777" w:rsidTr="00111B5E">
        <w:tc>
          <w:tcPr>
            <w:tcW w:w="236" w:type="dxa"/>
            <w:shd w:val="clear" w:color="auto" w:fill="auto"/>
          </w:tcPr>
          <w:p w14:paraId="7CD96C26" w14:textId="77777777" w:rsidR="00CC7EF3" w:rsidRPr="00881C90" w:rsidRDefault="00CC7EF3" w:rsidP="00111B5E">
            <w:pPr>
              <w:pStyle w:val="Testbank"/>
              <w:rPr>
                <w:rFonts w:eastAsiaTheme="minorHAnsi"/>
              </w:rPr>
            </w:pPr>
          </w:p>
        </w:tc>
        <w:tc>
          <w:tcPr>
            <w:tcW w:w="4731" w:type="dxa"/>
            <w:shd w:val="clear" w:color="auto" w:fill="auto"/>
            <w:vAlign w:val="bottom"/>
          </w:tcPr>
          <w:p w14:paraId="3C16EED5" w14:textId="77777777"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14:paraId="56D53320" w14:textId="77777777" w:rsidR="00CC7EF3" w:rsidRPr="00881C90" w:rsidRDefault="00CC7EF3" w:rsidP="00111B5E">
            <w:pPr>
              <w:pStyle w:val="Testbank"/>
              <w:jc w:val="right"/>
              <w:rPr>
                <w:rFonts w:eastAsiaTheme="minorHAnsi"/>
              </w:rPr>
            </w:pPr>
            <w:r>
              <w:rPr>
                <w:rFonts w:eastAsiaTheme="minorHAnsi"/>
              </w:rPr>
              <w:t>$</w:t>
            </w:r>
            <w:r>
              <w:t>65,750</w:t>
            </w:r>
          </w:p>
        </w:tc>
      </w:tr>
    </w:tbl>
    <w:p w14:paraId="310BB7A7" w14:textId="77777777" w:rsidR="00CC7EF3" w:rsidRDefault="00CC7EF3" w:rsidP="00CC7EF3">
      <w:pPr>
        <w:pStyle w:val="Testbank"/>
      </w:pPr>
    </w:p>
    <w:p w14:paraId="29914DCC" w14:textId="77777777" w:rsidR="00CC7EF3" w:rsidRPr="00E81CCB" w:rsidRDefault="00CC7EF3" w:rsidP="00CC7EF3">
      <w:pPr>
        <w:pStyle w:val="Testbank"/>
        <w:rPr>
          <w:rFonts w:cs="Arial"/>
        </w:rPr>
      </w:pPr>
      <w:r w:rsidRPr="00E81CCB">
        <w:rPr>
          <w:rFonts w:cs="Arial"/>
        </w:rPr>
        <w:t>[QUESTION]</w:t>
      </w:r>
    </w:p>
    <w:p w14:paraId="46625391" w14:textId="77777777" w:rsidR="00CC7EF3" w:rsidRDefault="007F32A2" w:rsidP="00CC7EF3">
      <w:pPr>
        <w:pStyle w:val="Testbank"/>
        <w:rPr>
          <w:rFonts w:eastAsiaTheme="minorHAnsi"/>
        </w:rPr>
      </w:pPr>
      <w:r>
        <w:rPr>
          <w:rFonts w:cs="Arial"/>
        </w:rPr>
        <w:t>130</w:t>
      </w:r>
      <w:r w:rsidR="00CC7EF3">
        <w:rPr>
          <w:rFonts w:cs="Arial"/>
        </w:rPr>
        <w:t>.</w:t>
      </w:r>
      <w:r w:rsidR="00CC7EF3" w:rsidRPr="000F7D04">
        <w:rPr>
          <w:rFonts w:eastAsiaTheme="minorHAnsi"/>
        </w:rPr>
        <w:t xml:space="preserve"> </w:t>
      </w:r>
      <w:r w:rsidR="00CC7EF3">
        <w:t>Landmann</w:t>
      </w:r>
      <w:r w:rsidR="00CC7EF3">
        <w:rPr>
          <w:rFonts w:eastAsiaTheme="minorHAnsi"/>
        </w:rPr>
        <w:t xml:space="preserve"> </w:t>
      </w:r>
      <w:r w:rsidR="00CC7EF3" w:rsidRPr="000F7D04">
        <w:rPr>
          <w:rFonts w:eastAsiaTheme="minorHAnsi"/>
        </w:rPr>
        <w:t xml:space="preserve">Corporation's relevant range of activity is </w:t>
      </w:r>
      <w:r w:rsidR="00CC7EF3">
        <w:t>7,000</w:t>
      </w:r>
      <w:r w:rsidR="00CC7EF3">
        <w:rPr>
          <w:rFonts w:eastAsiaTheme="minorHAnsi"/>
        </w:rPr>
        <w:t xml:space="preserve"> units to</w:t>
      </w:r>
      <w:r w:rsidR="00CC7EF3" w:rsidRPr="000F7D04">
        <w:rPr>
          <w:rFonts w:eastAsiaTheme="minorHAnsi"/>
        </w:rPr>
        <w:t xml:space="preserve"> </w:t>
      </w:r>
      <w:r w:rsidR="00CC7EF3">
        <w:t>11,000</w:t>
      </w:r>
      <w:r w:rsidR="00CC7EF3">
        <w:rPr>
          <w:rFonts w:eastAsiaTheme="minorHAnsi"/>
        </w:rPr>
        <w:t xml:space="preserve"> </w:t>
      </w:r>
      <w:r w:rsidR="00CC7EF3" w:rsidRPr="000F7D04">
        <w:rPr>
          <w:rFonts w:eastAsiaTheme="minorHAnsi"/>
        </w:rPr>
        <w:t xml:space="preserve">units. When it produces and sells </w:t>
      </w:r>
      <w:r w:rsidR="00CC7EF3">
        <w:t>9,000</w:t>
      </w:r>
      <w:r w:rsidR="00CC7EF3">
        <w:rPr>
          <w:rFonts w:eastAsiaTheme="minorHAnsi"/>
        </w:rPr>
        <w:t xml:space="preserve"> </w:t>
      </w:r>
      <w:r w:rsidR="00CC7EF3" w:rsidRPr="000F7D04">
        <w:rPr>
          <w:rFonts w:eastAsiaTheme="minorHAnsi"/>
        </w:rPr>
        <w:t>units, its average costs per unit are as follows:</w:t>
      </w:r>
    </w:p>
    <w:p w14:paraId="452CADF4" w14:textId="77777777" w:rsidR="00CC7EF3" w:rsidRPr="000F7D04" w:rsidRDefault="00CC7EF3" w:rsidP="00CC7EF3">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CC7EF3" w:rsidRPr="002664C3" w14:paraId="7C133BAC" w14:textId="77777777" w:rsidTr="00111B5E">
        <w:tc>
          <w:tcPr>
            <w:tcW w:w="236" w:type="dxa"/>
            <w:shd w:val="clear" w:color="auto" w:fill="auto"/>
          </w:tcPr>
          <w:p w14:paraId="5E1A4008" w14:textId="77777777" w:rsidR="00CC7EF3" w:rsidRPr="002664C3" w:rsidRDefault="00CC7EF3" w:rsidP="00111B5E">
            <w:pPr>
              <w:pStyle w:val="Testbank"/>
              <w:rPr>
                <w:rFonts w:eastAsiaTheme="minorHAnsi"/>
              </w:rPr>
            </w:pPr>
          </w:p>
        </w:tc>
        <w:tc>
          <w:tcPr>
            <w:tcW w:w="3436" w:type="dxa"/>
            <w:shd w:val="clear" w:color="auto" w:fill="auto"/>
            <w:vAlign w:val="bottom"/>
          </w:tcPr>
          <w:p w14:paraId="30175D4E" w14:textId="77777777"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14:paraId="0B63507B" w14:textId="77777777" w:rsidR="00CC7EF3" w:rsidRDefault="00CC7EF3" w:rsidP="00111B5E">
            <w:pPr>
              <w:pStyle w:val="Testbank"/>
              <w:jc w:val="center"/>
              <w:rPr>
                <w:rFonts w:eastAsiaTheme="minorHAnsi"/>
              </w:rPr>
            </w:pPr>
            <w:r>
              <w:rPr>
                <w:rFonts w:eastAsiaTheme="minorHAnsi"/>
              </w:rPr>
              <w:t>Average Cost per Unit</w:t>
            </w:r>
          </w:p>
        </w:tc>
      </w:tr>
      <w:tr w:rsidR="00CC7EF3" w:rsidRPr="002664C3" w14:paraId="0EE002ED" w14:textId="77777777" w:rsidTr="00111B5E">
        <w:tc>
          <w:tcPr>
            <w:tcW w:w="236" w:type="dxa"/>
            <w:shd w:val="clear" w:color="auto" w:fill="auto"/>
          </w:tcPr>
          <w:p w14:paraId="08E53025" w14:textId="77777777" w:rsidR="00CC7EF3" w:rsidRPr="002664C3" w:rsidRDefault="00CC7EF3" w:rsidP="00111B5E">
            <w:pPr>
              <w:pStyle w:val="Testbank"/>
              <w:rPr>
                <w:rFonts w:eastAsiaTheme="minorHAnsi"/>
              </w:rPr>
            </w:pPr>
          </w:p>
        </w:tc>
        <w:tc>
          <w:tcPr>
            <w:tcW w:w="3436" w:type="dxa"/>
            <w:shd w:val="clear" w:color="auto" w:fill="auto"/>
            <w:vAlign w:val="bottom"/>
          </w:tcPr>
          <w:p w14:paraId="5B74BC41"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2866E806" w14:textId="77777777" w:rsidR="00CC7EF3" w:rsidRPr="002664C3" w:rsidRDefault="00CC7EF3" w:rsidP="00111B5E">
            <w:pPr>
              <w:pStyle w:val="Testbank"/>
              <w:jc w:val="center"/>
              <w:rPr>
                <w:rFonts w:eastAsiaTheme="minorHAnsi"/>
              </w:rPr>
            </w:pPr>
            <w:r>
              <w:rPr>
                <w:rFonts w:eastAsiaTheme="minorHAnsi"/>
              </w:rPr>
              <w:t>$</w:t>
            </w:r>
            <w:r>
              <w:t>6.35</w:t>
            </w:r>
          </w:p>
        </w:tc>
      </w:tr>
      <w:tr w:rsidR="00CC7EF3" w:rsidRPr="002664C3" w14:paraId="20DBA8B1" w14:textId="77777777" w:rsidTr="00111B5E">
        <w:tc>
          <w:tcPr>
            <w:tcW w:w="236" w:type="dxa"/>
            <w:shd w:val="clear" w:color="auto" w:fill="auto"/>
          </w:tcPr>
          <w:p w14:paraId="42DD0248" w14:textId="77777777" w:rsidR="00CC7EF3" w:rsidRPr="002664C3" w:rsidRDefault="00CC7EF3" w:rsidP="00111B5E">
            <w:pPr>
              <w:pStyle w:val="Testbank"/>
              <w:rPr>
                <w:rFonts w:eastAsiaTheme="minorHAnsi"/>
              </w:rPr>
            </w:pPr>
          </w:p>
        </w:tc>
        <w:tc>
          <w:tcPr>
            <w:tcW w:w="3436" w:type="dxa"/>
            <w:shd w:val="clear" w:color="auto" w:fill="auto"/>
            <w:vAlign w:val="bottom"/>
          </w:tcPr>
          <w:p w14:paraId="33AD693C"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1EAAFDE9" w14:textId="77777777" w:rsidR="00CC7EF3" w:rsidRPr="002664C3" w:rsidRDefault="00CC7EF3" w:rsidP="00111B5E">
            <w:pPr>
              <w:pStyle w:val="Testbank"/>
              <w:jc w:val="center"/>
              <w:rPr>
                <w:rFonts w:eastAsiaTheme="minorHAnsi"/>
              </w:rPr>
            </w:pPr>
            <w:r>
              <w:t>$4.10</w:t>
            </w:r>
          </w:p>
        </w:tc>
      </w:tr>
      <w:tr w:rsidR="00CC7EF3" w:rsidRPr="002664C3" w14:paraId="3BC3FD51" w14:textId="77777777" w:rsidTr="00111B5E">
        <w:tc>
          <w:tcPr>
            <w:tcW w:w="236" w:type="dxa"/>
            <w:shd w:val="clear" w:color="auto" w:fill="auto"/>
          </w:tcPr>
          <w:p w14:paraId="25E347FF" w14:textId="77777777" w:rsidR="00CC7EF3" w:rsidRPr="002664C3" w:rsidRDefault="00CC7EF3" w:rsidP="00111B5E">
            <w:pPr>
              <w:pStyle w:val="Testbank"/>
              <w:rPr>
                <w:rFonts w:eastAsiaTheme="minorHAnsi"/>
              </w:rPr>
            </w:pPr>
          </w:p>
        </w:tc>
        <w:tc>
          <w:tcPr>
            <w:tcW w:w="3436" w:type="dxa"/>
            <w:shd w:val="clear" w:color="auto" w:fill="auto"/>
            <w:vAlign w:val="bottom"/>
          </w:tcPr>
          <w:p w14:paraId="1B4DD63C"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1420720C" w14:textId="77777777" w:rsidR="00CC7EF3" w:rsidRPr="002664C3" w:rsidRDefault="00CC7EF3" w:rsidP="00111B5E">
            <w:pPr>
              <w:pStyle w:val="Testbank"/>
              <w:jc w:val="center"/>
              <w:rPr>
                <w:rFonts w:eastAsiaTheme="minorHAnsi"/>
              </w:rPr>
            </w:pPr>
            <w:r>
              <w:rPr>
                <w:rFonts w:eastAsiaTheme="minorHAnsi"/>
              </w:rPr>
              <w:t>$</w:t>
            </w:r>
            <w:r>
              <w:t>1.35</w:t>
            </w:r>
          </w:p>
        </w:tc>
      </w:tr>
      <w:tr w:rsidR="00CC7EF3" w:rsidRPr="002664C3" w14:paraId="2F760C59" w14:textId="77777777" w:rsidTr="00111B5E">
        <w:tc>
          <w:tcPr>
            <w:tcW w:w="236" w:type="dxa"/>
            <w:shd w:val="clear" w:color="auto" w:fill="auto"/>
          </w:tcPr>
          <w:p w14:paraId="68D9E6CA" w14:textId="77777777" w:rsidR="00CC7EF3" w:rsidRPr="002664C3" w:rsidRDefault="00CC7EF3" w:rsidP="00111B5E">
            <w:pPr>
              <w:pStyle w:val="Testbank"/>
              <w:rPr>
                <w:rFonts w:eastAsiaTheme="minorHAnsi"/>
              </w:rPr>
            </w:pPr>
          </w:p>
        </w:tc>
        <w:tc>
          <w:tcPr>
            <w:tcW w:w="3436" w:type="dxa"/>
            <w:shd w:val="clear" w:color="auto" w:fill="auto"/>
            <w:vAlign w:val="bottom"/>
          </w:tcPr>
          <w:p w14:paraId="0A77AF79"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2C937180" w14:textId="77777777" w:rsidR="00CC7EF3" w:rsidRPr="002664C3" w:rsidRDefault="00CC7EF3" w:rsidP="00111B5E">
            <w:pPr>
              <w:pStyle w:val="Testbank"/>
              <w:jc w:val="center"/>
              <w:rPr>
                <w:rFonts w:eastAsiaTheme="minorHAnsi"/>
              </w:rPr>
            </w:pPr>
            <w:r>
              <w:rPr>
                <w:rFonts w:eastAsiaTheme="minorHAnsi"/>
              </w:rPr>
              <w:t>$</w:t>
            </w:r>
            <w:r>
              <w:t>13.50</w:t>
            </w:r>
          </w:p>
        </w:tc>
      </w:tr>
      <w:tr w:rsidR="00CC7EF3" w:rsidRPr="002664C3" w14:paraId="454CC772" w14:textId="77777777" w:rsidTr="00111B5E">
        <w:tc>
          <w:tcPr>
            <w:tcW w:w="236" w:type="dxa"/>
            <w:shd w:val="clear" w:color="auto" w:fill="auto"/>
          </w:tcPr>
          <w:p w14:paraId="5EC48BCB" w14:textId="77777777" w:rsidR="00CC7EF3" w:rsidRPr="002664C3" w:rsidRDefault="00CC7EF3" w:rsidP="00111B5E">
            <w:pPr>
              <w:pStyle w:val="Testbank"/>
              <w:rPr>
                <w:rFonts w:eastAsiaTheme="minorHAnsi"/>
              </w:rPr>
            </w:pPr>
          </w:p>
        </w:tc>
        <w:tc>
          <w:tcPr>
            <w:tcW w:w="3436" w:type="dxa"/>
            <w:shd w:val="clear" w:color="auto" w:fill="auto"/>
            <w:vAlign w:val="bottom"/>
          </w:tcPr>
          <w:p w14:paraId="3533E64E"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231705F8" w14:textId="77777777" w:rsidR="00CC7EF3" w:rsidRPr="002664C3" w:rsidRDefault="00CC7EF3" w:rsidP="00111B5E">
            <w:pPr>
              <w:pStyle w:val="Testbank"/>
              <w:jc w:val="center"/>
              <w:rPr>
                <w:rFonts w:eastAsiaTheme="minorHAnsi"/>
              </w:rPr>
            </w:pPr>
            <w:r>
              <w:rPr>
                <w:rFonts w:eastAsiaTheme="minorHAnsi"/>
              </w:rPr>
              <w:t>$</w:t>
            </w:r>
            <w:r>
              <w:t>2.25</w:t>
            </w:r>
          </w:p>
        </w:tc>
      </w:tr>
      <w:tr w:rsidR="00CC7EF3" w:rsidRPr="002664C3" w14:paraId="7202E066" w14:textId="77777777" w:rsidTr="00111B5E">
        <w:tc>
          <w:tcPr>
            <w:tcW w:w="236" w:type="dxa"/>
            <w:shd w:val="clear" w:color="auto" w:fill="auto"/>
          </w:tcPr>
          <w:p w14:paraId="2D8C3DC7" w14:textId="77777777" w:rsidR="00CC7EF3" w:rsidRPr="002664C3" w:rsidRDefault="00CC7EF3" w:rsidP="00111B5E">
            <w:pPr>
              <w:pStyle w:val="Testbank"/>
              <w:rPr>
                <w:rFonts w:eastAsiaTheme="minorHAnsi"/>
              </w:rPr>
            </w:pPr>
          </w:p>
        </w:tc>
        <w:tc>
          <w:tcPr>
            <w:tcW w:w="3436" w:type="dxa"/>
            <w:shd w:val="clear" w:color="auto" w:fill="auto"/>
            <w:vAlign w:val="bottom"/>
          </w:tcPr>
          <w:p w14:paraId="782ABB34"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1A5CB7C6" w14:textId="77777777" w:rsidR="00CC7EF3" w:rsidRPr="002664C3" w:rsidRDefault="00CC7EF3" w:rsidP="00111B5E">
            <w:pPr>
              <w:pStyle w:val="Testbank"/>
              <w:jc w:val="center"/>
              <w:rPr>
                <w:rFonts w:eastAsiaTheme="minorHAnsi"/>
              </w:rPr>
            </w:pPr>
            <w:r>
              <w:rPr>
                <w:rFonts w:eastAsiaTheme="minorHAnsi"/>
              </w:rPr>
              <w:t>$</w:t>
            </w:r>
            <w:r>
              <w:t>1.80</w:t>
            </w:r>
          </w:p>
        </w:tc>
      </w:tr>
      <w:tr w:rsidR="00CC7EF3" w:rsidRPr="002664C3" w14:paraId="0A5B76C8" w14:textId="77777777" w:rsidTr="00111B5E">
        <w:tc>
          <w:tcPr>
            <w:tcW w:w="236" w:type="dxa"/>
            <w:shd w:val="clear" w:color="auto" w:fill="auto"/>
          </w:tcPr>
          <w:p w14:paraId="73678F1B" w14:textId="77777777" w:rsidR="00CC7EF3" w:rsidRPr="002664C3" w:rsidRDefault="00CC7EF3" w:rsidP="00111B5E">
            <w:pPr>
              <w:pStyle w:val="Testbank"/>
              <w:rPr>
                <w:rFonts w:eastAsiaTheme="minorHAnsi"/>
              </w:rPr>
            </w:pPr>
          </w:p>
        </w:tc>
        <w:tc>
          <w:tcPr>
            <w:tcW w:w="3436" w:type="dxa"/>
            <w:shd w:val="clear" w:color="auto" w:fill="auto"/>
            <w:vAlign w:val="bottom"/>
          </w:tcPr>
          <w:p w14:paraId="66E9E7EE" w14:textId="77777777"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36738FAB" w14:textId="77777777" w:rsidR="00CC7EF3" w:rsidRPr="002664C3" w:rsidRDefault="00CC7EF3" w:rsidP="00111B5E">
            <w:pPr>
              <w:pStyle w:val="Testbank"/>
              <w:jc w:val="center"/>
              <w:rPr>
                <w:rFonts w:eastAsiaTheme="minorHAnsi"/>
              </w:rPr>
            </w:pPr>
            <w:r>
              <w:rPr>
                <w:rFonts w:eastAsiaTheme="minorHAnsi"/>
              </w:rPr>
              <w:t>$</w:t>
            </w:r>
            <w:r>
              <w:t>1.00</w:t>
            </w:r>
          </w:p>
        </w:tc>
      </w:tr>
      <w:tr w:rsidR="00CC7EF3" w:rsidRPr="002664C3" w14:paraId="6BDD72F2" w14:textId="77777777" w:rsidTr="00111B5E">
        <w:tc>
          <w:tcPr>
            <w:tcW w:w="236" w:type="dxa"/>
            <w:shd w:val="clear" w:color="auto" w:fill="auto"/>
          </w:tcPr>
          <w:p w14:paraId="71E87A18" w14:textId="77777777" w:rsidR="00CC7EF3" w:rsidRPr="002664C3" w:rsidRDefault="00CC7EF3" w:rsidP="00111B5E">
            <w:pPr>
              <w:pStyle w:val="Testbank"/>
              <w:rPr>
                <w:rFonts w:eastAsiaTheme="minorHAnsi"/>
              </w:rPr>
            </w:pPr>
          </w:p>
        </w:tc>
        <w:tc>
          <w:tcPr>
            <w:tcW w:w="3436" w:type="dxa"/>
            <w:shd w:val="clear" w:color="auto" w:fill="auto"/>
            <w:vAlign w:val="bottom"/>
          </w:tcPr>
          <w:p w14:paraId="7EA0E7B2"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7DE596F7" w14:textId="77777777" w:rsidR="00CC7EF3" w:rsidRPr="002664C3" w:rsidRDefault="00CC7EF3" w:rsidP="00111B5E">
            <w:pPr>
              <w:pStyle w:val="Testbank"/>
              <w:jc w:val="center"/>
              <w:rPr>
                <w:rFonts w:eastAsiaTheme="minorHAnsi"/>
              </w:rPr>
            </w:pPr>
            <w:r>
              <w:rPr>
                <w:rFonts w:eastAsiaTheme="minorHAnsi"/>
              </w:rPr>
              <w:t>$</w:t>
            </w:r>
            <w:r>
              <w:t>0.45</w:t>
            </w:r>
          </w:p>
        </w:tc>
      </w:tr>
    </w:tbl>
    <w:p w14:paraId="298F9970" w14:textId="77777777" w:rsidR="00CC7EF3" w:rsidRDefault="00CC7EF3" w:rsidP="00CC7EF3">
      <w:pPr>
        <w:pStyle w:val="Testbank"/>
        <w:rPr>
          <w:rFonts w:eastAsiaTheme="minorHAnsi"/>
        </w:rPr>
      </w:pPr>
    </w:p>
    <w:p w14:paraId="04FE2A58" w14:textId="77777777" w:rsidR="00CC7EF3" w:rsidRDefault="00CC7EF3" w:rsidP="00CC7EF3">
      <w:pPr>
        <w:pStyle w:val="Testbank"/>
        <w:rPr>
          <w:rFonts w:eastAsiaTheme="minorHAnsi"/>
        </w:rPr>
      </w:pPr>
      <w:r w:rsidRPr="000F7D04">
        <w:rPr>
          <w:rFonts w:eastAsiaTheme="minorHAnsi"/>
        </w:rPr>
        <w:t xml:space="preserve">For financial reporting purposes, the total amount of product costs incurred to make </w:t>
      </w:r>
      <w:r>
        <w:t>9,000</w:t>
      </w:r>
      <w:r>
        <w:rPr>
          <w:rFonts w:eastAsiaTheme="minorHAnsi"/>
        </w:rPr>
        <w:t xml:space="preserve"> </w:t>
      </w:r>
      <w:r w:rsidRPr="000F7D04">
        <w:rPr>
          <w:rFonts w:eastAsiaTheme="minorHAnsi"/>
        </w:rPr>
        <w:t>units is closest to:</w:t>
      </w:r>
    </w:p>
    <w:p w14:paraId="25AB1E7A" w14:textId="77777777" w:rsidR="00CC7EF3" w:rsidRPr="000F7D04" w:rsidRDefault="00CC7EF3" w:rsidP="00FD16A2">
      <w:pPr>
        <w:pStyle w:val="Testbank"/>
        <w:outlineLvl w:val="0"/>
        <w:rPr>
          <w:rFonts w:eastAsiaTheme="minorHAnsi"/>
        </w:rPr>
      </w:pPr>
      <w:r w:rsidRPr="000F7D04">
        <w:rPr>
          <w:rFonts w:eastAsiaTheme="minorHAnsi"/>
        </w:rPr>
        <w:t xml:space="preserve">A) </w:t>
      </w:r>
      <w:r>
        <w:t>$106,200</w:t>
      </w:r>
    </w:p>
    <w:p w14:paraId="30BD041D" w14:textId="77777777" w:rsidR="00CC7EF3" w:rsidRPr="000F7D04" w:rsidRDefault="00CC7EF3" w:rsidP="00FD16A2">
      <w:pPr>
        <w:pStyle w:val="Testbank"/>
        <w:outlineLvl w:val="0"/>
        <w:rPr>
          <w:rFonts w:eastAsiaTheme="minorHAnsi"/>
        </w:rPr>
      </w:pPr>
      <w:r w:rsidRPr="000F7D04">
        <w:rPr>
          <w:rFonts w:eastAsiaTheme="minorHAnsi"/>
        </w:rPr>
        <w:t xml:space="preserve">B) </w:t>
      </w:r>
      <w:r>
        <w:t>$236,700</w:t>
      </w:r>
    </w:p>
    <w:p w14:paraId="5E53A58C" w14:textId="77777777" w:rsidR="00CC7EF3" w:rsidRPr="000F7D04" w:rsidRDefault="00CC7EF3" w:rsidP="00CC7EF3">
      <w:pPr>
        <w:pStyle w:val="Testbank"/>
        <w:rPr>
          <w:rFonts w:eastAsiaTheme="minorHAnsi"/>
        </w:rPr>
      </w:pPr>
      <w:r w:rsidRPr="000F7D04">
        <w:rPr>
          <w:rFonts w:eastAsiaTheme="minorHAnsi"/>
        </w:rPr>
        <w:t xml:space="preserve">C) </w:t>
      </w:r>
      <w:r>
        <w:t>$121,500</w:t>
      </w:r>
    </w:p>
    <w:p w14:paraId="4A02E3F8" w14:textId="77777777" w:rsidR="00CC7EF3" w:rsidRPr="000F7D04" w:rsidRDefault="00CC7EF3" w:rsidP="00CC7EF3">
      <w:pPr>
        <w:pStyle w:val="Testbank"/>
        <w:rPr>
          <w:rFonts w:eastAsiaTheme="minorHAnsi"/>
        </w:rPr>
      </w:pPr>
      <w:r w:rsidRPr="000F7D04">
        <w:rPr>
          <w:rFonts w:eastAsiaTheme="minorHAnsi"/>
        </w:rPr>
        <w:t xml:space="preserve">D) </w:t>
      </w:r>
      <w:r>
        <w:t>$227,700</w:t>
      </w:r>
    </w:p>
    <w:p w14:paraId="6BF08173" w14:textId="77777777" w:rsidR="00CC7EF3" w:rsidRPr="000F7D04" w:rsidRDefault="00CC7EF3" w:rsidP="00CC7EF3">
      <w:pPr>
        <w:pStyle w:val="Testbank"/>
        <w:rPr>
          <w:rFonts w:eastAsiaTheme="minorHAnsi"/>
        </w:rPr>
      </w:pPr>
      <w:r w:rsidRPr="000F7D04">
        <w:rPr>
          <w:rFonts w:eastAsiaTheme="minorHAnsi"/>
        </w:rPr>
        <w:t xml:space="preserve">Answer:  </w:t>
      </w:r>
      <w:r>
        <w:t>D</w:t>
      </w:r>
    </w:p>
    <w:p w14:paraId="04A30940" w14:textId="77777777" w:rsidR="00CC7EF3" w:rsidRDefault="00CC7EF3" w:rsidP="00CC7EF3">
      <w:pPr>
        <w:pStyle w:val="Testbank"/>
        <w:rPr>
          <w:rFonts w:eastAsiaTheme="minorHAnsi"/>
        </w:rPr>
      </w:pPr>
      <w:r w:rsidRPr="000F7D04">
        <w:rPr>
          <w:rFonts w:eastAsiaTheme="minorHAnsi"/>
        </w:rPr>
        <w:t>Difficulty: 1 Easy</w:t>
      </w:r>
    </w:p>
    <w:p w14:paraId="7DA68216" w14:textId="77777777" w:rsidR="00CC7EF3" w:rsidRDefault="00CC7EF3" w:rsidP="00CC7EF3">
      <w:pPr>
        <w:pStyle w:val="Testbank"/>
        <w:rPr>
          <w:rFonts w:eastAsiaTheme="minorHAnsi"/>
        </w:rPr>
      </w:pPr>
      <w:r>
        <w:rPr>
          <w:rFonts w:eastAsiaTheme="minorHAnsi"/>
        </w:rPr>
        <w:t>Learning Objective: 01--03</w:t>
      </w:r>
    </w:p>
    <w:p w14:paraId="77D97BC7" w14:textId="77777777" w:rsidR="00CC7EF3" w:rsidRDefault="00CC7EF3" w:rsidP="00CC7EF3">
      <w:pPr>
        <w:pStyle w:val="Testbank"/>
        <w:rPr>
          <w:rFonts w:eastAsiaTheme="minorHAnsi"/>
        </w:rPr>
      </w:pPr>
      <w:r>
        <w:rPr>
          <w:rFonts w:eastAsiaTheme="minorHAnsi"/>
        </w:rPr>
        <w:t>Learning Objective: 01--04</w:t>
      </w:r>
    </w:p>
    <w:p w14:paraId="6D6E6FCF" w14:textId="77777777" w:rsidR="00CC7EF3" w:rsidRDefault="00CC7EF3" w:rsidP="00CC7EF3">
      <w:pPr>
        <w:pStyle w:val="Testbank"/>
      </w:pPr>
      <w:r w:rsidRPr="00FE4A9F">
        <w:t>Topic Area:</w:t>
      </w:r>
    </w:p>
    <w:p w14:paraId="40C45568" w14:textId="77777777" w:rsidR="00CC7EF3" w:rsidRDefault="00CC7EF3" w:rsidP="00CC7EF3">
      <w:pPr>
        <w:pStyle w:val="Testbank"/>
      </w:pPr>
      <w:r>
        <w:t xml:space="preserve">Blooms: </w:t>
      </w:r>
      <w:r w:rsidRPr="00FE4A9F">
        <w:t>Apply</w:t>
      </w:r>
    </w:p>
    <w:p w14:paraId="470D3E56" w14:textId="20CFA1C3" w:rsidR="00CC7EF3" w:rsidRDefault="00FD16A2" w:rsidP="00CC7EF3">
      <w:pPr>
        <w:pStyle w:val="Testbank"/>
      </w:pPr>
      <w:r>
        <w:t>AACSB: Analytical Thinking</w:t>
      </w:r>
    </w:p>
    <w:p w14:paraId="621D54FD" w14:textId="77777777" w:rsidR="00CC7EF3" w:rsidRDefault="00CC7EF3" w:rsidP="00CC7EF3">
      <w:pPr>
        <w:pStyle w:val="Testbank"/>
      </w:pPr>
      <w:r w:rsidRPr="00FE4A9F">
        <w:t>AICPA: BB Critical Thinking</w:t>
      </w:r>
    </w:p>
    <w:p w14:paraId="1A524F65" w14:textId="77777777" w:rsidR="00CC7EF3" w:rsidRDefault="00CC7EF3" w:rsidP="00CC7EF3">
      <w:pPr>
        <w:pStyle w:val="Testbank"/>
      </w:pPr>
      <w:r>
        <w:t>AICPA: FN Measurement</w:t>
      </w:r>
    </w:p>
    <w:p w14:paraId="62BC953B" w14:textId="77777777" w:rsidR="00CC7EF3" w:rsidRDefault="00CC7EF3" w:rsidP="00CC7EF3">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731"/>
        <w:gridCol w:w="1167"/>
      </w:tblGrid>
      <w:tr w:rsidR="00CC7EF3" w:rsidRPr="00881C90" w14:paraId="057DC9F5" w14:textId="77777777" w:rsidTr="00111B5E">
        <w:tc>
          <w:tcPr>
            <w:tcW w:w="236" w:type="dxa"/>
            <w:shd w:val="clear" w:color="auto" w:fill="auto"/>
          </w:tcPr>
          <w:p w14:paraId="77B5D378" w14:textId="77777777" w:rsidR="00CC7EF3" w:rsidRPr="00881C90" w:rsidRDefault="00CC7EF3" w:rsidP="00111B5E">
            <w:pPr>
              <w:pStyle w:val="Testbank"/>
              <w:rPr>
                <w:rFonts w:eastAsiaTheme="minorHAnsi"/>
              </w:rPr>
            </w:pPr>
          </w:p>
        </w:tc>
        <w:tc>
          <w:tcPr>
            <w:tcW w:w="4731" w:type="dxa"/>
            <w:shd w:val="clear" w:color="auto" w:fill="auto"/>
            <w:vAlign w:val="bottom"/>
          </w:tcPr>
          <w:p w14:paraId="157E9709" w14:textId="77777777"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14:paraId="3474F23C" w14:textId="77777777" w:rsidR="00CC7EF3" w:rsidRPr="00881C90" w:rsidRDefault="00CC7EF3" w:rsidP="00111B5E">
            <w:pPr>
              <w:pStyle w:val="Testbank"/>
              <w:jc w:val="right"/>
              <w:rPr>
                <w:rFonts w:eastAsiaTheme="minorHAnsi"/>
              </w:rPr>
            </w:pPr>
            <w:r>
              <w:rPr>
                <w:rFonts w:eastAsiaTheme="minorHAnsi"/>
              </w:rPr>
              <w:t>$</w:t>
            </w:r>
            <w:r>
              <w:t>6.35</w:t>
            </w:r>
          </w:p>
        </w:tc>
      </w:tr>
      <w:tr w:rsidR="00CC7EF3" w:rsidRPr="00881C90" w14:paraId="62855BCE" w14:textId="77777777" w:rsidTr="00111B5E">
        <w:tc>
          <w:tcPr>
            <w:tcW w:w="236" w:type="dxa"/>
            <w:shd w:val="clear" w:color="auto" w:fill="auto"/>
          </w:tcPr>
          <w:p w14:paraId="45B96D88" w14:textId="77777777" w:rsidR="00CC7EF3" w:rsidRPr="00881C90" w:rsidRDefault="00CC7EF3" w:rsidP="00111B5E">
            <w:pPr>
              <w:pStyle w:val="Testbank"/>
              <w:rPr>
                <w:rFonts w:eastAsiaTheme="minorHAnsi"/>
              </w:rPr>
            </w:pPr>
          </w:p>
        </w:tc>
        <w:tc>
          <w:tcPr>
            <w:tcW w:w="4731" w:type="dxa"/>
            <w:shd w:val="clear" w:color="auto" w:fill="auto"/>
            <w:vAlign w:val="bottom"/>
          </w:tcPr>
          <w:p w14:paraId="75ABD6B7" w14:textId="77777777"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14:paraId="5C59224A" w14:textId="77777777" w:rsidR="00CC7EF3" w:rsidRPr="00881C90" w:rsidRDefault="00CC7EF3" w:rsidP="00111B5E">
            <w:pPr>
              <w:pStyle w:val="Testbank"/>
              <w:jc w:val="right"/>
              <w:rPr>
                <w:rFonts w:eastAsiaTheme="minorHAnsi"/>
              </w:rPr>
            </w:pPr>
            <w:r>
              <w:t>4.10</w:t>
            </w:r>
          </w:p>
        </w:tc>
      </w:tr>
      <w:tr w:rsidR="00CC7EF3" w:rsidRPr="00881C90" w14:paraId="23168EDE" w14:textId="77777777" w:rsidTr="00111B5E">
        <w:tc>
          <w:tcPr>
            <w:tcW w:w="236" w:type="dxa"/>
            <w:shd w:val="clear" w:color="auto" w:fill="auto"/>
          </w:tcPr>
          <w:p w14:paraId="311FCF65" w14:textId="77777777" w:rsidR="00CC7EF3" w:rsidRPr="00881C90" w:rsidRDefault="00CC7EF3" w:rsidP="00111B5E">
            <w:pPr>
              <w:pStyle w:val="Testbank"/>
              <w:rPr>
                <w:rFonts w:eastAsiaTheme="minorHAnsi"/>
              </w:rPr>
            </w:pPr>
          </w:p>
        </w:tc>
        <w:tc>
          <w:tcPr>
            <w:tcW w:w="4731" w:type="dxa"/>
            <w:shd w:val="clear" w:color="auto" w:fill="auto"/>
            <w:vAlign w:val="bottom"/>
          </w:tcPr>
          <w:p w14:paraId="2C641C33" w14:textId="77777777"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14:paraId="179AA772" w14:textId="77777777" w:rsidR="00CC7EF3" w:rsidRPr="00881C90" w:rsidRDefault="00CC7EF3" w:rsidP="00111B5E">
            <w:pPr>
              <w:pStyle w:val="Testbank"/>
              <w:jc w:val="right"/>
              <w:rPr>
                <w:rFonts w:eastAsiaTheme="minorHAnsi"/>
              </w:rPr>
            </w:pPr>
            <w:r>
              <w:t>1.35</w:t>
            </w:r>
          </w:p>
        </w:tc>
      </w:tr>
      <w:tr w:rsidR="00CC7EF3" w:rsidRPr="00881C90" w14:paraId="6EF884AD" w14:textId="77777777" w:rsidTr="00111B5E">
        <w:tc>
          <w:tcPr>
            <w:tcW w:w="236" w:type="dxa"/>
            <w:shd w:val="clear" w:color="auto" w:fill="auto"/>
          </w:tcPr>
          <w:p w14:paraId="337394F2" w14:textId="77777777" w:rsidR="00CC7EF3" w:rsidRPr="00881C90" w:rsidRDefault="00CC7EF3" w:rsidP="00111B5E">
            <w:pPr>
              <w:pStyle w:val="Testbank"/>
              <w:rPr>
                <w:rFonts w:eastAsiaTheme="minorHAnsi"/>
              </w:rPr>
            </w:pPr>
          </w:p>
        </w:tc>
        <w:tc>
          <w:tcPr>
            <w:tcW w:w="4731" w:type="dxa"/>
            <w:shd w:val="clear" w:color="auto" w:fill="auto"/>
            <w:vAlign w:val="bottom"/>
          </w:tcPr>
          <w:p w14:paraId="7425C786" w14:textId="77777777"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14:paraId="6864680C" w14:textId="77777777" w:rsidR="00CC7EF3" w:rsidRPr="00881C90" w:rsidRDefault="00CC7EF3" w:rsidP="00111B5E">
            <w:pPr>
              <w:pStyle w:val="Testbank"/>
              <w:jc w:val="right"/>
              <w:rPr>
                <w:rFonts w:eastAsiaTheme="minorHAnsi"/>
              </w:rPr>
            </w:pPr>
            <w:r>
              <w:rPr>
                <w:rFonts w:eastAsiaTheme="minorHAnsi"/>
              </w:rPr>
              <w:t>$</w:t>
            </w:r>
            <w:r>
              <w:t>11.80</w:t>
            </w:r>
          </w:p>
        </w:tc>
      </w:tr>
      <w:tr w:rsidR="00CC7EF3" w:rsidRPr="00881C90" w14:paraId="766601D0" w14:textId="77777777" w:rsidTr="00111B5E">
        <w:tc>
          <w:tcPr>
            <w:tcW w:w="236" w:type="dxa"/>
            <w:shd w:val="clear" w:color="auto" w:fill="auto"/>
          </w:tcPr>
          <w:p w14:paraId="4F06C567" w14:textId="77777777" w:rsidR="00CC7EF3" w:rsidRPr="00881C90" w:rsidRDefault="00CC7EF3" w:rsidP="00111B5E">
            <w:pPr>
              <w:pStyle w:val="Testbank"/>
              <w:rPr>
                <w:rFonts w:eastAsiaTheme="minorHAnsi"/>
              </w:rPr>
            </w:pPr>
          </w:p>
        </w:tc>
        <w:tc>
          <w:tcPr>
            <w:tcW w:w="4731" w:type="dxa"/>
            <w:shd w:val="clear" w:color="auto" w:fill="auto"/>
            <w:vAlign w:val="bottom"/>
          </w:tcPr>
          <w:p w14:paraId="51CFD144" w14:textId="77777777" w:rsidR="00CC7EF3" w:rsidRPr="00881C90" w:rsidRDefault="00CC7EF3"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14:paraId="2C9BF72B" w14:textId="77777777" w:rsidR="00CC7EF3" w:rsidRDefault="00CC7EF3" w:rsidP="00111B5E">
            <w:pPr>
              <w:pStyle w:val="Testbank"/>
              <w:jc w:val="right"/>
              <w:rPr>
                <w:rFonts w:eastAsiaTheme="minorHAnsi"/>
              </w:rPr>
            </w:pPr>
          </w:p>
        </w:tc>
      </w:tr>
      <w:tr w:rsidR="00CC7EF3" w:rsidRPr="00881C90" w14:paraId="5504E628" w14:textId="77777777" w:rsidTr="00111B5E">
        <w:tc>
          <w:tcPr>
            <w:tcW w:w="236" w:type="dxa"/>
            <w:shd w:val="clear" w:color="auto" w:fill="auto"/>
          </w:tcPr>
          <w:p w14:paraId="4260768F" w14:textId="77777777" w:rsidR="00CC7EF3" w:rsidRPr="00881C90" w:rsidRDefault="00CC7EF3" w:rsidP="00111B5E">
            <w:pPr>
              <w:pStyle w:val="Testbank"/>
              <w:rPr>
                <w:rFonts w:eastAsiaTheme="minorHAnsi"/>
              </w:rPr>
            </w:pPr>
          </w:p>
        </w:tc>
        <w:tc>
          <w:tcPr>
            <w:tcW w:w="4731" w:type="dxa"/>
            <w:shd w:val="clear" w:color="auto" w:fill="auto"/>
            <w:vAlign w:val="bottom"/>
          </w:tcPr>
          <w:p w14:paraId="09B1184E" w14:textId="77777777"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11.80</w:t>
            </w:r>
            <w:r>
              <w:rPr>
                <w:rFonts w:eastAsiaTheme="minorHAnsi"/>
              </w:rPr>
              <w:t xml:space="preserve"> per unit x </w:t>
            </w:r>
            <w:r>
              <w:t>9,000</w:t>
            </w:r>
            <w:r>
              <w:rPr>
                <w:rFonts w:eastAsiaTheme="minorHAnsi"/>
              </w:rPr>
              <w:t xml:space="preserve"> units produced)</w:t>
            </w:r>
            <w:r>
              <w:rPr>
                <w:rFonts w:eastAsiaTheme="minorHAnsi"/>
              </w:rPr>
              <w:tab/>
            </w:r>
          </w:p>
        </w:tc>
        <w:tc>
          <w:tcPr>
            <w:tcW w:w="1167" w:type="dxa"/>
            <w:shd w:val="clear" w:color="auto" w:fill="auto"/>
            <w:vAlign w:val="bottom"/>
          </w:tcPr>
          <w:p w14:paraId="69FE1F55" w14:textId="77777777" w:rsidR="00CC7EF3" w:rsidRPr="00881C90" w:rsidRDefault="00CC7EF3" w:rsidP="00111B5E">
            <w:pPr>
              <w:pStyle w:val="Testbank"/>
              <w:jc w:val="right"/>
              <w:rPr>
                <w:rFonts w:eastAsiaTheme="minorHAnsi"/>
              </w:rPr>
            </w:pPr>
            <w:r>
              <w:rPr>
                <w:rFonts w:eastAsiaTheme="minorHAnsi"/>
              </w:rPr>
              <w:t>$</w:t>
            </w:r>
            <w:r>
              <w:t>106,200</w:t>
            </w:r>
          </w:p>
        </w:tc>
      </w:tr>
      <w:tr w:rsidR="00CC7EF3" w:rsidRPr="00881C90" w14:paraId="1C2EBD2C" w14:textId="77777777" w:rsidTr="00111B5E">
        <w:tc>
          <w:tcPr>
            <w:tcW w:w="236" w:type="dxa"/>
            <w:shd w:val="clear" w:color="auto" w:fill="auto"/>
          </w:tcPr>
          <w:p w14:paraId="37FE640C" w14:textId="77777777" w:rsidR="00CC7EF3" w:rsidRPr="00881C90" w:rsidRDefault="00CC7EF3" w:rsidP="00111B5E">
            <w:pPr>
              <w:pStyle w:val="Testbank"/>
              <w:rPr>
                <w:rFonts w:eastAsiaTheme="minorHAnsi"/>
              </w:rPr>
            </w:pPr>
          </w:p>
        </w:tc>
        <w:tc>
          <w:tcPr>
            <w:tcW w:w="4731" w:type="dxa"/>
            <w:shd w:val="clear" w:color="auto" w:fill="auto"/>
            <w:vAlign w:val="bottom"/>
          </w:tcPr>
          <w:p w14:paraId="35510032" w14:textId="77777777"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13.50</w:t>
            </w:r>
            <w:r>
              <w:rPr>
                <w:rFonts w:eastAsiaTheme="minorHAnsi"/>
              </w:rPr>
              <w:t xml:space="preserve"> per unit x </w:t>
            </w:r>
            <w:r>
              <w:t>9,000</w:t>
            </w:r>
            <w:r>
              <w:rPr>
                <w:rFonts w:eastAsiaTheme="minorHAnsi"/>
              </w:rPr>
              <w:t xml:space="preserve"> units produced)</w:t>
            </w:r>
            <w:r w:rsidRPr="00881C90">
              <w:rPr>
                <w:rFonts w:eastAsiaTheme="minorHAnsi"/>
              </w:rPr>
              <w:t xml:space="preserve"> </w:t>
            </w:r>
            <w:r>
              <w:rPr>
                <w:rFonts w:eastAsiaTheme="minorHAnsi"/>
              </w:rPr>
              <w:tab/>
            </w:r>
          </w:p>
        </w:tc>
        <w:tc>
          <w:tcPr>
            <w:tcW w:w="1167" w:type="dxa"/>
            <w:tcBorders>
              <w:bottom w:val="single" w:sz="4" w:space="0" w:color="auto"/>
            </w:tcBorders>
            <w:shd w:val="clear" w:color="auto" w:fill="auto"/>
            <w:vAlign w:val="bottom"/>
          </w:tcPr>
          <w:p w14:paraId="7F813DD9" w14:textId="77777777" w:rsidR="00CC7EF3" w:rsidRPr="00881C90" w:rsidRDefault="00CC7EF3" w:rsidP="00111B5E">
            <w:pPr>
              <w:pStyle w:val="Testbank"/>
              <w:jc w:val="right"/>
              <w:rPr>
                <w:rFonts w:eastAsiaTheme="minorHAnsi"/>
              </w:rPr>
            </w:pPr>
            <w:r>
              <w:t>121,500</w:t>
            </w:r>
          </w:p>
        </w:tc>
      </w:tr>
      <w:tr w:rsidR="00CC7EF3" w:rsidRPr="00881C90" w14:paraId="464C43DC" w14:textId="77777777" w:rsidTr="00111B5E">
        <w:tc>
          <w:tcPr>
            <w:tcW w:w="236" w:type="dxa"/>
            <w:shd w:val="clear" w:color="auto" w:fill="auto"/>
          </w:tcPr>
          <w:p w14:paraId="481C06E4" w14:textId="77777777" w:rsidR="00CC7EF3" w:rsidRPr="00881C90" w:rsidRDefault="00CC7EF3" w:rsidP="00111B5E">
            <w:pPr>
              <w:pStyle w:val="Testbank"/>
              <w:rPr>
                <w:rFonts w:eastAsiaTheme="minorHAnsi"/>
              </w:rPr>
            </w:pPr>
          </w:p>
        </w:tc>
        <w:tc>
          <w:tcPr>
            <w:tcW w:w="4731" w:type="dxa"/>
            <w:shd w:val="clear" w:color="auto" w:fill="auto"/>
            <w:vAlign w:val="bottom"/>
          </w:tcPr>
          <w:p w14:paraId="764144B9" w14:textId="77777777"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14:paraId="40F65CA0" w14:textId="77777777" w:rsidR="00CC7EF3" w:rsidRPr="00881C90" w:rsidRDefault="00CC7EF3" w:rsidP="00111B5E">
            <w:pPr>
              <w:pStyle w:val="Testbank"/>
              <w:jc w:val="right"/>
              <w:rPr>
                <w:rFonts w:eastAsiaTheme="minorHAnsi"/>
              </w:rPr>
            </w:pPr>
            <w:r>
              <w:rPr>
                <w:rFonts w:eastAsiaTheme="minorHAnsi"/>
              </w:rPr>
              <w:t>$</w:t>
            </w:r>
            <w:r>
              <w:t>227,700</w:t>
            </w:r>
          </w:p>
        </w:tc>
      </w:tr>
    </w:tbl>
    <w:p w14:paraId="76D431AD" w14:textId="77777777" w:rsidR="00CC7EF3" w:rsidRDefault="00CC7EF3" w:rsidP="00CC7EF3">
      <w:pPr>
        <w:pStyle w:val="Testbank"/>
      </w:pPr>
    </w:p>
    <w:p w14:paraId="4582A31F" w14:textId="77777777" w:rsidR="00CC7EF3" w:rsidRDefault="00CC7EF3" w:rsidP="00CC7EF3">
      <w:pPr>
        <w:pStyle w:val="Testbank"/>
      </w:pPr>
      <w:r>
        <w:t>[QUESTION]</w:t>
      </w:r>
    </w:p>
    <w:p w14:paraId="3FB8BE0B" w14:textId="77777777" w:rsidR="00CC7EF3" w:rsidRPr="00A274C2" w:rsidRDefault="007F32A2" w:rsidP="00CC7EF3">
      <w:pPr>
        <w:pStyle w:val="Testbank"/>
      </w:pPr>
      <w:r>
        <w:t>131</w:t>
      </w:r>
      <w:r w:rsidR="00CC7EF3">
        <w:t>.</w:t>
      </w:r>
      <w:r w:rsidR="00CC7EF3" w:rsidRPr="00A274C2">
        <w:t xml:space="preserve"> Timchak Corporation reports that at an activity level of 9,900 units, its total variable cost is $919,116 and its total fixed cost is $259,974. What would be the total cost, both fixed and variable, at an activity level of 10,100 units? Assume that this level of activity is within the relevant range.</w:t>
      </w:r>
    </w:p>
    <w:p w14:paraId="2D5F8769" w14:textId="77777777" w:rsidR="00CC7EF3" w:rsidRPr="00A274C2" w:rsidRDefault="00CC7EF3" w:rsidP="00FD16A2">
      <w:pPr>
        <w:pStyle w:val="Testbank"/>
        <w:outlineLvl w:val="0"/>
      </w:pPr>
      <w:r w:rsidRPr="00A274C2">
        <w:t>A) $1,197,658</w:t>
      </w:r>
    </w:p>
    <w:p w14:paraId="44DA91B3" w14:textId="77777777" w:rsidR="00CC7EF3" w:rsidRPr="00A274C2" w:rsidRDefault="00CC7EF3" w:rsidP="00FD16A2">
      <w:pPr>
        <w:pStyle w:val="Testbank"/>
        <w:outlineLvl w:val="0"/>
      </w:pPr>
      <w:r w:rsidRPr="00A274C2">
        <w:t>B) $1,191,000</w:t>
      </w:r>
    </w:p>
    <w:p w14:paraId="10144F9B" w14:textId="77777777" w:rsidR="00CC7EF3" w:rsidRPr="00A274C2" w:rsidRDefault="00CC7EF3" w:rsidP="00CC7EF3">
      <w:pPr>
        <w:pStyle w:val="Testbank"/>
      </w:pPr>
      <w:r w:rsidRPr="00A274C2">
        <w:t>C) $1,179,090</w:t>
      </w:r>
    </w:p>
    <w:p w14:paraId="763E9D09" w14:textId="77777777" w:rsidR="00CC7EF3" w:rsidRPr="00A274C2" w:rsidRDefault="00CC7EF3" w:rsidP="00CC7EF3">
      <w:pPr>
        <w:pStyle w:val="Testbank"/>
      </w:pPr>
      <w:r w:rsidRPr="00A274C2">
        <w:t>D) $1,202,910</w:t>
      </w:r>
    </w:p>
    <w:p w14:paraId="5B1B5728" w14:textId="77777777" w:rsidR="00CC7EF3" w:rsidRPr="00A274C2" w:rsidRDefault="00CC7EF3" w:rsidP="00CC7EF3">
      <w:pPr>
        <w:pStyle w:val="Testbank"/>
      </w:pPr>
      <w:r w:rsidRPr="00A274C2">
        <w:t>Answer: A</w:t>
      </w:r>
    </w:p>
    <w:p w14:paraId="42EB8128" w14:textId="77777777" w:rsidR="00CC7EF3" w:rsidRPr="00D5748F" w:rsidRDefault="00CC7EF3" w:rsidP="00CC7EF3">
      <w:pPr>
        <w:pStyle w:val="Testbank"/>
      </w:pPr>
      <w:r w:rsidRPr="00D5748F">
        <w:t xml:space="preserve">Difficulty: </w:t>
      </w:r>
      <w:r>
        <w:t>2</w:t>
      </w:r>
      <w:r w:rsidRPr="00D5748F">
        <w:t xml:space="preserve"> </w:t>
      </w:r>
      <w:r>
        <w:t>Medium</w:t>
      </w:r>
    </w:p>
    <w:p w14:paraId="5FC6BD63" w14:textId="77777777" w:rsidR="00CC7EF3" w:rsidRPr="00A274C2" w:rsidRDefault="00CC7EF3" w:rsidP="00CC7EF3">
      <w:pPr>
        <w:pStyle w:val="Testbank"/>
      </w:pPr>
      <w:r>
        <w:t>Learning Objective: 01-04</w:t>
      </w:r>
    </w:p>
    <w:p w14:paraId="665C6158" w14:textId="77777777" w:rsidR="00CC7EF3" w:rsidRDefault="00CC7EF3" w:rsidP="00CC7EF3">
      <w:pPr>
        <w:pStyle w:val="Testbank"/>
      </w:pPr>
      <w:r w:rsidRPr="00A274C2">
        <w:t>Topic Area:</w:t>
      </w:r>
    </w:p>
    <w:p w14:paraId="010F59C5" w14:textId="77777777" w:rsidR="00CC7EF3" w:rsidRPr="00A274C2" w:rsidRDefault="00CC7EF3" w:rsidP="00CC7EF3">
      <w:pPr>
        <w:pStyle w:val="Testbank"/>
      </w:pPr>
      <w:r>
        <w:t xml:space="preserve">Blooms: </w:t>
      </w:r>
      <w:r w:rsidRPr="00A274C2">
        <w:t>Apply</w:t>
      </w:r>
    </w:p>
    <w:p w14:paraId="44F38427" w14:textId="61BC11E0" w:rsidR="00CC7EF3" w:rsidRPr="00A274C2" w:rsidRDefault="00FD16A2" w:rsidP="00CC7EF3">
      <w:pPr>
        <w:pStyle w:val="Testbank"/>
      </w:pPr>
      <w:r>
        <w:t>AACSB: Analytical Thinking</w:t>
      </w:r>
    </w:p>
    <w:p w14:paraId="4D219EBD" w14:textId="77777777" w:rsidR="00CC7EF3" w:rsidRPr="00A274C2" w:rsidRDefault="00CC7EF3" w:rsidP="00CC7EF3">
      <w:pPr>
        <w:pStyle w:val="Testbank"/>
      </w:pPr>
      <w:r w:rsidRPr="00A274C2">
        <w:t>AICPA: BB Critical Thinking</w:t>
      </w:r>
    </w:p>
    <w:p w14:paraId="1DD3A469" w14:textId="77777777" w:rsidR="00CC7EF3" w:rsidRPr="00A274C2" w:rsidRDefault="00CC7EF3" w:rsidP="00CC7EF3">
      <w:pPr>
        <w:pStyle w:val="Testbank"/>
      </w:pPr>
      <w:r w:rsidRPr="00A274C2">
        <w:t>AICPA: FN Measurement</w:t>
      </w:r>
    </w:p>
    <w:p w14:paraId="5B570B43" w14:textId="77777777" w:rsidR="00CC7EF3" w:rsidRPr="00A274C2" w:rsidRDefault="00CC7EF3" w:rsidP="00CC7EF3">
      <w:pPr>
        <w:pStyle w:val="Testbank"/>
      </w:pPr>
      <w:r w:rsidRPr="00A274C2">
        <w:t>Feedback:</w:t>
      </w:r>
    </w:p>
    <w:p w14:paraId="3557EF3E" w14:textId="77777777" w:rsidR="00CC7EF3" w:rsidRPr="00A274C2" w:rsidRDefault="00CC7EF3" w:rsidP="00CC7EF3">
      <w:pPr>
        <w:pStyle w:val="Testbank"/>
      </w:pPr>
      <w:r w:rsidRPr="00A274C2">
        <w:t>Variable cost per unit = $919,116 ÷ 9,900 units = $92.84 unit</w:t>
      </w:r>
    </w:p>
    <w:p w14:paraId="0981F891" w14:textId="77777777" w:rsidR="00CC7EF3" w:rsidRPr="00A274C2" w:rsidRDefault="00CC7EF3" w:rsidP="00CC7EF3">
      <w:pPr>
        <w:pStyle w:val="Testbank"/>
      </w:pPr>
      <w:r w:rsidRPr="00A274C2">
        <w:t>Total cost = Total fixed cost + Total variable cost</w:t>
      </w:r>
    </w:p>
    <w:p w14:paraId="5A297A63" w14:textId="77777777" w:rsidR="00CC7EF3" w:rsidRPr="00A274C2" w:rsidRDefault="00CC7EF3" w:rsidP="00CC7EF3">
      <w:pPr>
        <w:pStyle w:val="Testbank"/>
      </w:pPr>
      <w:r w:rsidRPr="00A274C2">
        <w:t xml:space="preserve">= $259,974 + </w:t>
      </w:r>
      <w:r>
        <w:t>(</w:t>
      </w:r>
      <w:r w:rsidRPr="00A274C2">
        <w:t>$92.84 per unit × 10,100 units</w:t>
      </w:r>
      <w:r>
        <w:t>)</w:t>
      </w:r>
    </w:p>
    <w:p w14:paraId="04490C26" w14:textId="77777777" w:rsidR="00CC7EF3" w:rsidRPr="00A274C2" w:rsidRDefault="00CC7EF3" w:rsidP="00CC7EF3">
      <w:pPr>
        <w:pStyle w:val="Testbank"/>
      </w:pPr>
      <w:r w:rsidRPr="00A274C2">
        <w:t>= $259,974 + $937,684</w:t>
      </w:r>
    </w:p>
    <w:p w14:paraId="0163BBAA" w14:textId="77777777" w:rsidR="00CC7EF3" w:rsidRPr="00A274C2" w:rsidRDefault="00CC7EF3" w:rsidP="00CC7EF3">
      <w:pPr>
        <w:pStyle w:val="Testbank"/>
      </w:pPr>
      <w:r w:rsidRPr="00A274C2">
        <w:t>= $1,197,658</w:t>
      </w:r>
    </w:p>
    <w:p w14:paraId="6A232286" w14:textId="77777777" w:rsidR="00CC7EF3" w:rsidRDefault="00CC7EF3" w:rsidP="00CC7EF3">
      <w:pPr>
        <w:pStyle w:val="Testbank"/>
      </w:pPr>
    </w:p>
    <w:p w14:paraId="60F0709B" w14:textId="77777777" w:rsidR="00CC7EF3" w:rsidRDefault="00CC7EF3" w:rsidP="00CC7EF3">
      <w:pPr>
        <w:pStyle w:val="Testbank"/>
      </w:pPr>
      <w:r>
        <w:t>[QUESTION]</w:t>
      </w:r>
    </w:p>
    <w:p w14:paraId="031CCE44" w14:textId="77777777" w:rsidR="00CC7EF3" w:rsidRPr="000F251B" w:rsidRDefault="007F32A2" w:rsidP="00CC7EF3">
      <w:pPr>
        <w:pStyle w:val="Testbank"/>
      </w:pPr>
      <w:r>
        <w:t>132</w:t>
      </w:r>
      <w:r w:rsidR="00CC7EF3">
        <w:t>.</w:t>
      </w:r>
      <w:r w:rsidR="00CC7EF3" w:rsidRPr="000F251B">
        <w:t xml:space="preserve"> Wofril Corporation uses the cost formula Y = $5,300 + $0.60X for the maintenance cost, where X is machine-hours. The August budget is based on 8,000 hours of planned machine time. Maintenance cost expected to be incurred during August is:</w:t>
      </w:r>
    </w:p>
    <w:p w14:paraId="0321C606" w14:textId="77777777" w:rsidR="00CC7EF3" w:rsidRPr="000F251B" w:rsidRDefault="00CC7EF3" w:rsidP="00FD16A2">
      <w:pPr>
        <w:pStyle w:val="Testbank"/>
        <w:outlineLvl w:val="0"/>
      </w:pPr>
      <w:r w:rsidRPr="000F251B">
        <w:lastRenderedPageBreak/>
        <w:t>A) $10,100</w:t>
      </w:r>
    </w:p>
    <w:p w14:paraId="41B673F4" w14:textId="77777777" w:rsidR="00CC7EF3" w:rsidRPr="000F251B" w:rsidRDefault="00CC7EF3" w:rsidP="00FD16A2">
      <w:pPr>
        <w:pStyle w:val="Testbank"/>
        <w:outlineLvl w:val="0"/>
      </w:pPr>
      <w:r w:rsidRPr="000F251B">
        <w:t>B) $4,800</w:t>
      </w:r>
    </w:p>
    <w:p w14:paraId="0F8B22B8" w14:textId="77777777" w:rsidR="00CC7EF3" w:rsidRPr="000F251B" w:rsidRDefault="00CC7EF3" w:rsidP="00CC7EF3">
      <w:pPr>
        <w:pStyle w:val="Testbank"/>
      </w:pPr>
      <w:r w:rsidRPr="000F251B">
        <w:t>C) $500</w:t>
      </w:r>
    </w:p>
    <w:p w14:paraId="67BF98D3" w14:textId="77777777" w:rsidR="00CC7EF3" w:rsidRPr="000F251B" w:rsidRDefault="00CC7EF3" w:rsidP="00CC7EF3">
      <w:pPr>
        <w:pStyle w:val="Testbank"/>
      </w:pPr>
      <w:r w:rsidRPr="000F251B">
        <w:t>D) $5,300</w:t>
      </w:r>
    </w:p>
    <w:p w14:paraId="3C56C865" w14:textId="77777777" w:rsidR="00CC7EF3" w:rsidRPr="000F251B" w:rsidRDefault="00CC7EF3" w:rsidP="00CC7EF3">
      <w:pPr>
        <w:pStyle w:val="Testbank"/>
      </w:pPr>
      <w:r w:rsidRPr="000F251B">
        <w:t>Answer: A</w:t>
      </w:r>
    </w:p>
    <w:p w14:paraId="68529A30" w14:textId="77777777" w:rsidR="00CC7EF3" w:rsidRPr="000F251B" w:rsidRDefault="00CC7EF3" w:rsidP="00CC7EF3">
      <w:pPr>
        <w:pStyle w:val="Testbank"/>
      </w:pPr>
      <w:r w:rsidRPr="000F251B">
        <w:t>Difficulty: 1 Easy</w:t>
      </w:r>
    </w:p>
    <w:p w14:paraId="43F218ED" w14:textId="77777777" w:rsidR="00CC7EF3" w:rsidRPr="000F251B" w:rsidRDefault="00CC7EF3" w:rsidP="00CC7EF3">
      <w:pPr>
        <w:pStyle w:val="Testbank"/>
      </w:pPr>
      <w:r>
        <w:t>Learning Objective: 01-04</w:t>
      </w:r>
    </w:p>
    <w:p w14:paraId="39B30EBF" w14:textId="77777777" w:rsidR="00CC7EF3" w:rsidRDefault="00CC7EF3" w:rsidP="00CC7EF3">
      <w:pPr>
        <w:pStyle w:val="Testbank"/>
      </w:pPr>
      <w:r w:rsidRPr="000F251B">
        <w:t>Topic Area:</w:t>
      </w:r>
    </w:p>
    <w:p w14:paraId="25497647" w14:textId="77777777" w:rsidR="00CC7EF3" w:rsidRPr="000F251B" w:rsidRDefault="00CC7EF3" w:rsidP="00CC7EF3">
      <w:pPr>
        <w:pStyle w:val="Testbank"/>
      </w:pPr>
      <w:r>
        <w:t xml:space="preserve">Blooms: </w:t>
      </w:r>
      <w:r w:rsidRPr="000F251B">
        <w:t>Apply</w:t>
      </w:r>
    </w:p>
    <w:p w14:paraId="0E4B40D0" w14:textId="2660013F" w:rsidR="00CC7EF3" w:rsidRPr="000F251B" w:rsidRDefault="00FD16A2" w:rsidP="00CC7EF3">
      <w:pPr>
        <w:pStyle w:val="Testbank"/>
      </w:pPr>
      <w:r>
        <w:t>AACSB: Analytical Thinking</w:t>
      </w:r>
    </w:p>
    <w:p w14:paraId="780215D2" w14:textId="77777777" w:rsidR="00CC7EF3" w:rsidRPr="000F251B" w:rsidRDefault="00CC7EF3" w:rsidP="00CC7EF3">
      <w:pPr>
        <w:pStyle w:val="Testbank"/>
      </w:pPr>
      <w:r w:rsidRPr="000F251B">
        <w:t>AICPA: BB Critical Thinking</w:t>
      </w:r>
    </w:p>
    <w:p w14:paraId="030C0437" w14:textId="77777777" w:rsidR="00CC7EF3" w:rsidRPr="000F251B" w:rsidRDefault="00CC7EF3" w:rsidP="00CC7EF3">
      <w:pPr>
        <w:pStyle w:val="Testbank"/>
      </w:pPr>
      <w:r w:rsidRPr="000F251B">
        <w:t>AICPA: FN Measurement</w:t>
      </w:r>
    </w:p>
    <w:p w14:paraId="7F0A6D3F" w14:textId="77777777" w:rsidR="00CC7EF3" w:rsidRPr="000F251B" w:rsidRDefault="00CC7EF3" w:rsidP="00CC7EF3">
      <w:pPr>
        <w:pStyle w:val="Testbank"/>
      </w:pPr>
      <w:r w:rsidRPr="000F251B">
        <w:t>Feedback:</w:t>
      </w:r>
    </w:p>
    <w:p w14:paraId="4E0DFDBA" w14:textId="77777777" w:rsidR="00CC7EF3" w:rsidRPr="000F251B" w:rsidRDefault="00CC7EF3" w:rsidP="00CC7EF3">
      <w:pPr>
        <w:pStyle w:val="Testbank"/>
      </w:pPr>
      <w:r w:rsidRPr="000F251B">
        <w:t xml:space="preserve">Y = $5,300 + </w:t>
      </w:r>
      <w:r>
        <w:t>(</w:t>
      </w:r>
      <w:r w:rsidRPr="000F251B">
        <w:t>$0.60 per unit × X</w:t>
      </w:r>
      <w:r>
        <w:t>)</w:t>
      </w:r>
    </w:p>
    <w:p w14:paraId="09CBB273" w14:textId="77777777" w:rsidR="00CC7EF3" w:rsidRPr="000F251B" w:rsidRDefault="00CC7EF3" w:rsidP="00CC7EF3">
      <w:pPr>
        <w:pStyle w:val="Testbank"/>
      </w:pPr>
      <w:r w:rsidRPr="000F251B">
        <w:t xml:space="preserve">= $5,300 + </w:t>
      </w:r>
      <w:r>
        <w:t>(</w:t>
      </w:r>
      <w:r w:rsidRPr="000F251B">
        <w:t>$0.60 per unit × 8,000 hours</w:t>
      </w:r>
      <w:r>
        <w:t>)</w:t>
      </w:r>
    </w:p>
    <w:p w14:paraId="66898C23" w14:textId="77777777" w:rsidR="00CC7EF3" w:rsidRPr="000F251B" w:rsidRDefault="00CC7EF3" w:rsidP="00CC7EF3">
      <w:pPr>
        <w:pStyle w:val="Testbank"/>
      </w:pPr>
      <w:r w:rsidRPr="000F251B">
        <w:t>= $5,300 + $4,800</w:t>
      </w:r>
    </w:p>
    <w:p w14:paraId="45D21AEB" w14:textId="77777777" w:rsidR="00CC7EF3" w:rsidRPr="000F251B" w:rsidRDefault="00CC7EF3" w:rsidP="00CC7EF3">
      <w:pPr>
        <w:pStyle w:val="Testbank"/>
      </w:pPr>
      <w:r w:rsidRPr="000F251B">
        <w:t>= $10,100</w:t>
      </w:r>
    </w:p>
    <w:p w14:paraId="285F7B0B" w14:textId="77777777" w:rsidR="00CC7EF3" w:rsidRDefault="00CC7EF3" w:rsidP="00CC7EF3">
      <w:pPr>
        <w:pStyle w:val="Testbank"/>
      </w:pPr>
    </w:p>
    <w:p w14:paraId="72002E62" w14:textId="77777777" w:rsidR="00CC7EF3" w:rsidRDefault="00CC7EF3" w:rsidP="00CC7EF3">
      <w:pPr>
        <w:pStyle w:val="Testbank"/>
      </w:pPr>
      <w:r>
        <w:t>[QUESTION]</w:t>
      </w:r>
    </w:p>
    <w:p w14:paraId="0C005A32" w14:textId="77777777" w:rsidR="00CC7EF3" w:rsidRPr="00F23913" w:rsidRDefault="007F32A2" w:rsidP="00CC7EF3">
      <w:pPr>
        <w:pStyle w:val="Testbank"/>
      </w:pPr>
      <w:r>
        <w:t>133</w:t>
      </w:r>
      <w:r w:rsidR="00CC7EF3">
        <w:t>.</w:t>
      </w:r>
      <w:r w:rsidR="00CC7EF3" w:rsidRPr="00F23913">
        <w:t xml:space="preserve"> At an activity level of 7,200 machine-hours in a month, Falks Corporation’s total variable production engineering cost is $556,416 and its total fixed production engineering cost is $226,008. What would be the total production engineering cost per unit, both fixed and variable, at an activity level of 7,300 machine-hours in a month? Assume that this level of activity is within the relevant range.</w:t>
      </w:r>
    </w:p>
    <w:p w14:paraId="0490D58F" w14:textId="77777777" w:rsidR="00CC7EF3" w:rsidRPr="00F23913" w:rsidRDefault="00CC7EF3" w:rsidP="00FD16A2">
      <w:pPr>
        <w:pStyle w:val="Testbank"/>
        <w:outlineLvl w:val="0"/>
      </w:pPr>
      <w:r w:rsidRPr="00F23913">
        <w:t>A) $107.93</w:t>
      </w:r>
    </w:p>
    <w:p w14:paraId="435D7490" w14:textId="77777777" w:rsidR="00CC7EF3" w:rsidRPr="00F23913" w:rsidRDefault="00CC7EF3" w:rsidP="00FD16A2">
      <w:pPr>
        <w:pStyle w:val="Testbank"/>
        <w:outlineLvl w:val="0"/>
      </w:pPr>
      <w:r w:rsidRPr="00F23913">
        <w:t>B) $107.18</w:t>
      </w:r>
    </w:p>
    <w:p w14:paraId="734D9931" w14:textId="77777777" w:rsidR="00CC7EF3" w:rsidRPr="00F23913" w:rsidRDefault="00CC7EF3" w:rsidP="00CC7EF3">
      <w:pPr>
        <w:pStyle w:val="Testbank"/>
      </w:pPr>
      <w:r w:rsidRPr="00F23913">
        <w:t>C) $108.67</w:t>
      </w:r>
    </w:p>
    <w:p w14:paraId="02FAE7B0" w14:textId="77777777" w:rsidR="00CC7EF3" w:rsidRPr="00F23913" w:rsidRDefault="00CC7EF3" w:rsidP="00CC7EF3">
      <w:pPr>
        <w:pStyle w:val="Testbank"/>
      </w:pPr>
      <w:r w:rsidRPr="00F23913">
        <w:t>D) $108.24</w:t>
      </w:r>
    </w:p>
    <w:p w14:paraId="6E96FA37" w14:textId="77777777" w:rsidR="00CC7EF3" w:rsidRPr="00F23913" w:rsidRDefault="00CC7EF3" w:rsidP="00CC7EF3">
      <w:pPr>
        <w:pStyle w:val="Testbank"/>
      </w:pPr>
      <w:r w:rsidRPr="00F23913">
        <w:t>Answer: D</w:t>
      </w:r>
    </w:p>
    <w:p w14:paraId="310A016D" w14:textId="77777777" w:rsidR="00CC7EF3" w:rsidRDefault="00CC7EF3" w:rsidP="00CC7EF3">
      <w:pPr>
        <w:pStyle w:val="Testbank"/>
      </w:pPr>
      <w:r>
        <w:t>Difficulty: 2 Medium</w:t>
      </w:r>
    </w:p>
    <w:p w14:paraId="67E57D4D" w14:textId="77777777" w:rsidR="00CC7EF3" w:rsidRPr="00F23913" w:rsidRDefault="00CC7EF3" w:rsidP="00CC7EF3">
      <w:pPr>
        <w:pStyle w:val="Testbank"/>
      </w:pPr>
      <w:r>
        <w:t>Learning Objective: 01-04</w:t>
      </w:r>
    </w:p>
    <w:p w14:paraId="6A04D07B" w14:textId="77777777" w:rsidR="00CC7EF3" w:rsidRDefault="00CC7EF3" w:rsidP="00CC7EF3">
      <w:pPr>
        <w:pStyle w:val="Testbank"/>
      </w:pPr>
      <w:r w:rsidRPr="00F23913">
        <w:t>Topic Area:</w:t>
      </w:r>
    </w:p>
    <w:p w14:paraId="55BEF2E5" w14:textId="77777777" w:rsidR="00CC7EF3" w:rsidRPr="00F23913" w:rsidRDefault="00CC7EF3" w:rsidP="00CC7EF3">
      <w:pPr>
        <w:pStyle w:val="Testbank"/>
      </w:pPr>
      <w:r>
        <w:t xml:space="preserve">Blooms: </w:t>
      </w:r>
      <w:r w:rsidRPr="00F23913">
        <w:t>Apply</w:t>
      </w:r>
    </w:p>
    <w:p w14:paraId="197930D5" w14:textId="7D1738E5" w:rsidR="00CC7EF3" w:rsidRPr="00F23913" w:rsidRDefault="00FD16A2" w:rsidP="00CC7EF3">
      <w:pPr>
        <w:pStyle w:val="Testbank"/>
      </w:pPr>
      <w:r>
        <w:t>AACSB: Analytical Thinking</w:t>
      </w:r>
    </w:p>
    <w:p w14:paraId="59531599" w14:textId="77777777" w:rsidR="00CC7EF3" w:rsidRPr="00F23913" w:rsidRDefault="00CC7EF3" w:rsidP="00CC7EF3">
      <w:pPr>
        <w:pStyle w:val="Testbank"/>
      </w:pPr>
      <w:r w:rsidRPr="00F23913">
        <w:t>AICPA: BB Critical Thinking</w:t>
      </w:r>
    </w:p>
    <w:p w14:paraId="63706D97" w14:textId="77777777" w:rsidR="00CC7EF3" w:rsidRPr="00F23913" w:rsidRDefault="00CC7EF3" w:rsidP="00CC7EF3">
      <w:pPr>
        <w:pStyle w:val="Testbank"/>
      </w:pPr>
      <w:r w:rsidRPr="00F23913">
        <w:t>AICPA: FN Measurement</w:t>
      </w:r>
    </w:p>
    <w:p w14:paraId="6B291FFB" w14:textId="77777777" w:rsidR="00CC7EF3" w:rsidRPr="00F23913" w:rsidRDefault="00CC7EF3" w:rsidP="00CC7EF3">
      <w:pPr>
        <w:pStyle w:val="Testbank"/>
      </w:pPr>
      <w:r w:rsidRPr="00F23913">
        <w:t>Feedback:</w:t>
      </w:r>
    </w:p>
    <w:p w14:paraId="23BCD021" w14:textId="77777777" w:rsidR="00CC7EF3" w:rsidRPr="00F23913" w:rsidRDefault="00CC7EF3" w:rsidP="00FD16A2">
      <w:pPr>
        <w:pStyle w:val="Testbank"/>
        <w:outlineLvl w:val="0"/>
      </w:pPr>
      <w:r w:rsidRPr="00F23913">
        <w:t>Variable cost per unit = $556,416 ÷ 7,200 units = $77.28 per unit</w:t>
      </w:r>
    </w:p>
    <w:p w14:paraId="1D8943DA" w14:textId="77777777" w:rsidR="00CC7EF3" w:rsidRPr="00F23913" w:rsidRDefault="00CC7EF3" w:rsidP="00CC7EF3">
      <w:pPr>
        <w:pStyle w:val="Testbank"/>
      </w:pPr>
      <w:r w:rsidRPr="00F23913">
        <w:t>Fixed cost per unit at 7,300 units = $226,008 ÷ 7,300 units = $30.96 per unit</w:t>
      </w:r>
    </w:p>
    <w:p w14:paraId="35FCCF13" w14:textId="77777777" w:rsidR="00CC7EF3" w:rsidRPr="00F23913" w:rsidRDefault="00CC7EF3" w:rsidP="00CC7EF3">
      <w:pPr>
        <w:pStyle w:val="Testbank"/>
      </w:pPr>
    </w:p>
    <w:p w14:paraId="3EA0CD51" w14:textId="77777777" w:rsidR="00CC7EF3" w:rsidRPr="00F23913" w:rsidRDefault="00CC7EF3" w:rsidP="00FD16A2">
      <w:pPr>
        <w:pStyle w:val="Testbank"/>
        <w:outlineLvl w:val="0"/>
      </w:pPr>
      <w:r w:rsidRPr="00F23913">
        <w:t>Total cost = Variable cost + Fixed cost</w:t>
      </w:r>
    </w:p>
    <w:p w14:paraId="39F165DB" w14:textId="77777777" w:rsidR="00CC7EF3" w:rsidRPr="00F23913" w:rsidRDefault="00CC7EF3" w:rsidP="00CC7EF3">
      <w:pPr>
        <w:pStyle w:val="Testbank"/>
      </w:pPr>
      <w:r w:rsidRPr="00F23913">
        <w:t>= $77.28 per unit + $30.96 per unit</w:t>
      </w:r>
    </w:p>
    <w:p w14:paraId="7CDD5CB2" w14:textId="77777777" w:rsidR="00CC7EF3" w:rsidRPr="00F23913" w:rsidRDefault="00CC7EF3" w:rsidP="00CC7EF3">
      <w:pPr>
        <w:pStyle w:val="Testbank"/>
      </w:pPr>
      <w:r w:rsidRPr="00F23913">
        <w:t>= $108.24 per unit</w:t>
      </w:r>
    </w:p>
    <w:p w14:paraId="533A0635" w14:textId="77777777" w:rsidR="00CC7EF3" w:rsidRDefault="00CC7EF3" w:rsidP="00CC7EF3">
      <w:pPr>
        <w:pStyle w:val="Testbank"/>
      </w:pPr>
    </w:p>
    <w:p w14:paraId="740D0EAB" w14:textId="77777777" w:rsidR="00CC7EF3" w:rsidRPr="00E81CCB" w:rsidRDefault="00CC7EF3" w:rsidP="00CC7EF3">
      <w:pPr>
        <w:pStyle w:val="Testbank"/>
        <w:rPr>
          <w:rFonts w:cs="Arial"/>
        </w:rPr>
      </w:pPr>
      <w:r w:rsidRPr="00E81CCB">
        <w:rPr>
          <w:rFonts w:cs="Arial"/>
        </w:rPr>
        <w:t>[QUESTION]</w:t>
      </w:r>
    </w:p>
    <w:p w14:paraId="33F8BA25" w14:textId="77777777" w:rsidR="00CC7EF3" w:rsidRDefault="007F32A2" w:rsidP="00CC7EF3">
      <w:pPr>
        <w:pStyle w:val="Testbank"/>
        <w:rPr>
          <w:rFonts w:eastAsiaTheme="minorHAnsi"/>
        </w:rPr>
      </w:pPr>
      <w:r>
        <w:rPr>
          <w:rFonts w:cs="Arial"/>
        </w:rPr>
        <w:t>134</w:t>
      </w:r>
      <w:r w:rsidR="00CC7EF3">
        <w:rPr>
          <w:rFonts w:cs="Arial"/>
        </w:rPr>
        <w:t>.</w:t>
      </w:r>
      <w:r w:rsidR="00CC7EF3" w:rsidRPr="000F7D04">
        <w:rPr>
          <w:rFonts w:eastAsiaTheme="minorHAnsi"/>
        </w:rPr>
        <w:t xml:space="preserve"> </w:t>
      </w:r>
      <w:r w:rsidR="00CC7EF3">
        <w:t>Mullennex</w:t>
      </w:r>
      <w:r w:rsidR="00CC7EF3">
        <w:rPr>
          <w:rFonts w:eastAsiaTheme="minorHAnsi"/>
        </w:rPr>
        <w:t xml:space="preserve"> </w:t>
      </w:r>
      <w:r w:rsidR="00CC7EF3" w:rsidRPr="000F7D04">
        <w:rPr>
          <w:rFonts w:eastAsiaTheme="minorHAnsi"/>
        </w:rPr>
        <w:t xml:space="preserve">Corporation's relevant range of activity is </w:t>
      </w:r>
      <w:r w:rsidR="00CC7EF3">
        <w:t>2,000</w:t>
      </w:r>
      <w:r w:rsidR="00CC7EF3">
        <w:rPr>
          <w:rFonts w:eastAsiaTheme="minorHAnsi"/>
        </w:rPr>
        <w:t xml:space="preserve"> units to</w:t>
      </w:r>
      <w:r w:rsidR="00CC7EF3" w:rsidRPr="000F7D04">
        <w:rPr>
          <w:rFonts w:eastAsiaTheme="minorHAnsi"/>
        </w:rPr>
        <w:t xml:space="preserve"> </w:t>
      </w:r>
      <w:r w:rsidR="00CC7EF3">
        <w:t>6,000</w:t>
      </w:r>
      <w:r w:rsidR="00CC7EF3">
        <w:rPr>
          <w:rFonts w:eastAsiaTheme="minorHAnsi"/>
        </w:rPr>
        <w:t xml:space="preserve"> </w:t>
      </w:r>
      <w:r w:rsidR="00CC7EF3" w:rsidRPr="000F7D04">
        <w:rPr>
          <w:rFonts w:eastAsiaTheme="minorHAnsi"/>
        </w:rPr>
        <w:t xml:space="preserve">units. When it produces and sells </w:t>
      </w:r>
      <w:r w:rsidR="00CC7EF3">
        <w:t>4,000</w:t>
      </w:r>
      <w:r w:rsidR="00CC7EF3">
        <w:rPr>
          <w:rFonts w:eastAsiaTheme="minorHAnsi"/>
        </w:rPr>
        <w:t xml:space="preserve"> </w:t>
      </w:r>
      <w:r w:rsidR="00CC7EF3" w:rsidRPr="000F7D04">
        <w:rPr>
          <w:rFonts w:eastAsiaTheme="minorHAnsi"/>
        </w:rPr>
        <w:t>units, its average costs per unit are as follows:</w:t>
      </w:r>
    </w:p>
    <w:p w14:paraId="6809F960" w14:textId="77777777" w:rsidR="00CC7EF3" w:rsidRPr="000F7D04" w:rsidRDefault="00CC7EF3" w:rsidP="00CC7EF3">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CC7EF3" w:rsidRPr="002664C3" w14:paraId="198CB6D0" w14:textId="77777777" w:rsidTr="00111B5E">
        <w:tc>
          <w:tcPr>
            <w:tcW w:w="236" w:type="dxa"/>
            <w:shd w:val="clear" w:color="auto" w:fill="auto"/>
          </w:tcPr>
          <w:p w14:paraId="61B0D335" w14:textId="77777777" w:rsidR="00CC7EF3" w:rsidRPr="002664C3" w:rsidRDefault="00CC7EF3" w:rsidP="00111B5E">
            <w:pPr>
              <w:pStyle w:val="Testbank"/>
              <w:rPr>
                <w:rFonts w:eastAsiaTheme="minorHAnsi"/>
              </w:rPr>
            </w:pPr>
          </w:p>
        </w:tc>
        <w:tc>
          <w:tcPr>
            <w:tcW w:w="3436" w:type="dxa"/>
            <w:shd w:val="clear" w:color="auto" w:fill="auto"/>
            <w:vAlign w:val="bottom"/>
          </w:tcPr>
          <w:p w14:paraId="57A37158" w14:textId="77777777"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14:paraId="344015AF" w14:textId="77777777" w:rsidR="00CC7EF3" w:rsidRDefault="00CC7EF3" w:rsidP="00111B5E">
            <w:pPr>
              <w:pStyle w:val="Testbank"/>
              <w:jc w:val="center"/>
              <w:rPr>
                <w:rFonts w:eastAsiaTheme="minorHAnsi"/>
              </w:rPr>
            </w:pPr>
            <w:r>
              <w:rPr>
                <w:rFonts w:eastAsiaTheme="minorHAnsi"/>
              </w:rPr>
              <w:t>Average Cost per Unit</w:t>
            </w:r>
          </w:p>
        </w:tc>
      </w:tr>
      <w:tr w:rsidR="00CC7EF3" w:rsidRPr="002664C3" w14:paraId="1F252B0C" w14:textId="77777777" w:rsidTr="00111B5E">
        <w:tc>
          <w:tcPr>
            <w:tcW w:w="236" w:type="dxa"/>
            <w:shd w:val="clear" w:color="auto" w:fill="auto"/>
          </w:tcPr>
          <w:p w14:paraId="464E140B" w14:textId="77777777" w:rsidR="00CC7EF3" w:rsidRPr="002664C3" w:rsidRDefault="00CC7EF3" w:rsidP="00111B5E">
            <w:pPr>
              <w:pStyle w:val="Testbank"/>
              <w:rPr>
                <w:rFonts w:eastAsiaTheme="minorHAnsi"/>
              </w:rPr>
            </w:pPr>
          </w:p>
        </w:tc>
        <w:tc>
          <w:tcPr>
            <w:tcW w:w="3436" w:type="dxa"/>
            <w:shd w:val="clear" w:color="auto" w:fill="auto"/>
            <w:vAlign w:val="bottom"/>
          </w:tcPr>
          <w:p w14:paraId="3C63B29A"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57C79828" w14:textId="77777777" w:rsidR="00CC7EF3" w:rsidRPr="002664C3" w:rsidRDefault="00CC7EF3" w:rsidP="00111B5E">
            <w:pPr>
              <w:pStyle w:val="Testbank"/>
              <w:jc w:val="center"/>
              <w:rPr>
                <w:rFonts w:eastAsiaTheme="minorHAnsi"/>
              </w:rPr>
            </w:pPr>
            <w:r>
              <w:rPr>
                <w:rFonts w:eastAsiaTheme="minorHAnsi"/>
              </w:rPr>
              <w:t>$</w:t>
            </w:r>
            <w:r>
              <w:t>6.55</w:t>
            </w:r>
          </w:p>
        </w:tc>
      </w:tr>
      <w:tr w:rsidR="00CC7EF3" w:rsidRPr="002664C3" w14:paraId="523B447D" w14:textId="77777777" w:rsidTr="00111B5E">
        <w:tc>
          <w:tcPr>
            <w:tcW w:w="236" w:type="dxa"/>
            <w:shd w:val="clear" w:color="auto" w:fill="auto"/>
          </w:tcPr>
          <w:p w14:paraId="6FF13024" w14:textId="77777777" w:rsidR="00CC7EF3" w:rsidRPr="002664C3" w:rsidRDefault="00CC7EF3" w:rsidP="00111B5E">
            <w:pPr>
              <w:pStyle w:val="Testbank"/>
              <w:rPr>
                <w:rFonts w:eastAsiaTheme="minorHAnsi"/>
              </w:rPr>
            </w:pPr>
          </w:p>
        </w:tc>
        <w:tc>
          <w:tcPr>
            <w:tcW w:w="3436" w:type="dxa"/>
            <w:shd w:val="clear" w:color="auto" w:fill="auto"/>
            <w:vAlign w:val="bottom"/>
          </w:tcPr>
          <w:p w14:paraId="12D0CB8B"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6F1D4DB6" w14:textId="77777777" w:rsidR="00CC7EF3" w:rsidRPr="002664C3" w:rsidRDefault="00CC7EF3" w:rsidP="00111B5E">
            <w:pPr>
              <w:pStyle w:val="Testbank"/>
              <w:jc w:val="center"/>
              <w:rPr>
                <w:rFonts w:eastAsiaTheme="minorHAnsi"/>
              </w:rPr>
            </w:pPr>
            <w:r>
              <w:t>$3.50</w:t>
            </w:r>
          </w:p>
        </w:tc>
      </w:tr>
      <w:tr w:rsidR="00CC7EF3" w:rsidRPr="002664C3" w14:paraId="25C70B1B" w14:textId="77777777" w:rsidTr="00111B5E">
        <w:tc>
          <w:tcPr>
            <w:tcW w:w="236" w:type="dxa"/>
            <w:shd w:val="clear" w:color="auto" w:fill="auto"/>
          </w:tcPr>
          <w:p w14:paraId="46BF558A" w14:textId="77777777" w:rsidR="00CC7EF3" w:rsidRPr="002664C3" w:rsidRDefault="00CC7EF3" w:rsidP="00111B5E">
            <w:pPr>
              <w:pStyle w:val="Testbank"/>
              <w:rPr>
                <w:rFonts w:eastAsiaTheme="minorHAnsi"/>
              </w:rPr>
            </w:pPr>
          </w:p>
        </w:tc>
        <w:tc>
          <w:tcPr>
            <w:tcW w:w="3436" w:type="dxa"/>
            <w:shd w:val="clear" w:color="auto" w:fill="auto"/>
            <w:vAlign w:val="bottom"/>
          </w:tcPr>
          <w:p w14:paraId="354158B7"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26F52632" w14:textId="77777777" w:rsidR="00CC7EF3" w:rsidRPr="002664C3" w:rsidRDefault="00CC7EF3" w:rsidP="00111B5E">
            <w:pPr>
              <w:pStyle w:val="Testbank"/>
              <w:jc w:val="center"/>
              <w:rPr>
                <w:rFonts w:eastAsiaTheme="minorHAnsi"/>
              </w:rPr>
            </w:pPr>
            <w:r>
              <w:rPr>
                <w:rFonts w:eastAsiaTheme="minorHAnsi"/>
              </w:rPr>
              <w:t>$</w:t>
            </w:r>
            <w:r>
              <w:t>1.25</w:t>
            </w:r>
          </w:p>
        </w:tc>
      </w:tr>
      <w:tr w:rsidR="00CC7EF3" w:rsidRPr="002664C3" w14:paraId="2546B70C" w14:textId="77777777" w:rsidTr="00111B5E">
        <w:tc>
          <w:tcPr>
            <w:tcW w:w="236" w:type="dxa"/>
            <w:shd w:val="clear" w:color="auto" w:fill="auto"/>
          </w:tcPr>
          <w:p w14:paraId="6001D476" w14:textId="77777777" w:rsidR="00CC7EF3" w:rsidRPr="002664C3" w:rsidRDefault="00CC7EF3" w:rsidP="00111B5E">
            <w:pPr>
              <w:pStyle w:val="Testbank"/>
              <w:rPr>
                <w:rFonts w:eastAsiaTheme="minorHAnsi"/>
              </w:rPr>
            </w:pPr>
          </w:p>
        </w:tc>
        <w:tc>
          <w:tcPr>
            <w:tcW w:w="3436" w:type="dxa"/>
            <w:shd w:val="clear" w:color="auto" w:fill="auto"/>
            <w:vAlign w:val="bottom"/>
          </w:tcPr>
          <w:p w14:paraId="4140A1E9"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679048D3" w14:textId="77777777" w:rsidR="00CC7EF3" w:rsidRPr="002664C3" w:rsidRDefault="00CC7EF3" w:rsidP="00111B5E">
            <w:pPr>
              <w:pStyle w:val="Testbank"/>
              <w:jc w:val="center"/>
              <w:rPr>
                <w:rFonts w:eastAsiaTheme="minorHAnsi"/>
              </w:rPr>
            </w:pPr>
            <w:r>
              <w:rPr>
                <w:rFonts w:eastAsiaTheme="minorHAnsi"/>
              </w:rPr>
              <w:t>$</w:t>
            </w:r>
            <w:r>
              <w:t>3.00</w:t>
            </w:r>
          </w:p>
        </w:tc>
      </w:tr>
      <w:tr w:rsidR="00CC7EF3" w:rsidRPr="002664C3" w14:paraId="636D41A2" w14:textId="77777777" w:rsidTr="00111B5E">
        <w:tc>
          <w:tcPr>
            <w:tcW w:w="236" w:type="dxa"/>
            <w:shd w:val="clear" w:color="auto" w:fill="auto"/>
          </w:tcPr>
          <w:p w14:paraId="24E90C85" w14:textId="77777777" w:rsidR="00CC7EF3" w:rsidRPr="002664C3" w:rsidRDefault="00CC7EF3" w:rsidP="00111B5E">
            <w:pPr>
              <w:pStyle w:val="Testbank"/>
              <w:rPr>
                <w:rFonts w:eastAsiaTheme="minorHAnsi"/>
              </w:rPr>
            </w:pPr>
          </w:p>
        </w:tc>
        <w:tc>
          <w:tcPr>
            <w:tcW w:w="3436" w:type="dxa"/>
            <w:shd w:val="clear" w:color="auto" w:fill="auto"/>
            <w:vAlign w:val="bottom"/>
          </w:tcPr>
          <w:p w14:paraId="1B9216E5"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4E851B18" w14:textId="77777777" w:rsidR="00CC7EF3" w:rsidRPr="002664C3" w:rsidRDefault="00CC7EF3" w:rsidP="00111B5E">
            <w:pPr>
              <w:pStyle w:val="Testbank"/>
              <w:jc w:val="center"/>
              <w:rPr>
                <w:rFonts w:eastAsiaTheme="minorHAnsi"/>
              </w:rPr>
            </w:pPr>
            <w:r>
              <w:rPr>
                <w:rFonts w:eastAsiaTheme="minorHAnsi"/>
              </w:rPr>
              <w:t>$</w:t>
            </w:r>
            <w:r>
              <w:t>0.50</w:t>
            </w:r>
          </w:p>
        </w:tc>
      </w:tr>
      <w:tr w:rsidR="00CC7EF3" w:rsidRPr="002664C3" w14:paraId="29EDF48E" w14:textId="77777777" w:rsidTr="00111B5E">
        <w:tc>
          <w:tcPr>
            <w:tcW w:w="236" w:type="dxa"/>
            <w:shd w:val="clear" w:color="auto" w:fill="auto"/>
          </w:tcPr>
          <w:p w14:paraId="717BBC7D" w14:textId="77777777" w:rsidR="00CC7EF3" w:rsidRPr="002664C3" w:rsidRDefault="00CC7EF3" w:rsidP="00111B5E">
            <w:pPr>
              <w:pStyle w:val="Testbank"/>
              <w:rPr>
                <w:rFonts w:eastAsiaTheme="minorHAnsi"/>
              </w:rPr>
            </w:pPr>
          </w:p>
        </w:tc>
        <w:tc>
          <w:tcPr>
            <w:tcW w:w="3436" w:type="dxa"/>
            <w:shd w:val="clear" w:color="auto" w:fill="auto"/>
            <w:vAlign w:val="bottom"/>
          </w:tcPr>
          <w:p w14:paraId="32FB030B"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62B08BBE" w14:textId="77777777" w:rsidR="00CC7EF3" w:rsidRPr="002664C3" w:rsidRDefault="00CC7EF3" w:rsidP="00111B5E">
            <w:pPr>
              <w:pStyle w:val="Testbank"/>
              <w:jc w:val="center"/>
              <w:rPr>
                <w:rFonts w:eastAsiaTheme="minorHAnsi"/>
              </w:rPr>
            </w:pPr>
            <w:r>
              <w:rPr>
                <w:rFonts w:eastAsiaTheme="minorHAnsi"/>
              </w:rPr>
              <w:t>$</w:t>
            </w:r>
            <w:r>
              <w:t>0.40</w:t>
            </w:r>
          </w:p>
        </w:tc>
      </w:tr>
      <w:tr w:rsidR="00CC7EF3" w:rsidRPr="002664C3" w14:paraId="69F212F7" w14:textId="77777777" w:rsidTr="00111B5E">
        <w:tc>
          <w:tcPr>
            <w:tcW w:w="236" w:type="dxa"/>
            <w:shd w:val="clear" w:color="auto" w:fill="auto"/>
          </w:tcPr>
          <w:p w14:paraId="28CBC115" w14:textId="77777777" w:rsidR="00CC7EF3" w:rsidRPr="002664C3" w:rsidRDefault="00CC7EF3" w:rsidP="00111B5E">
            <w:pPr>
              <w:pStyle w:val="Testbank"/>
              <w:rPr>
                <w:rFonts w:eastAsiaTheme="minorHAnsi"/>
              </w:rPr>
            </w:pPr>
          </w:p>
        </w:tc>
        <w:tc>
          <w:tcPr>
            <w:tcW w:w="3436" w:type="dxa"/>
            <w:shd w:val="clear" w:color="auto" w:fill="auto"/>
            <w:vAlign w:val="bottom"/>
          </w:tcPr>
          <w:p w14:paraId="2BBAFFC6" w14:textId="77777777"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3FF30ACC" w14:textId="77777777" w:rsidR="00CC7EF3" w:rsidRPr="002664C3" w:rsidRDefault="00CC7EF3" w:rsidP="00111B5E">
            <w:pPr>
              <w:pStyle w:val="Testbank"/>
              <w:jc w:val="center"/>
              <w:rPr>
                <w:rFonts w:eastAsiaTheme="minorHAnsi"/>
              </w:rPr>
            </w:pPr>
            <w:r>
              <w:rPr>
                <w:rFonts w:eastAsiaTheme="minorHAnsi"/>
              </w:rPr>
              <w:t>$</w:t>
            </w:r>
            <w:r>
              <w:t>1.50</w:t>
            </w:r>
          </w:p>
        </w:tc>
      </w:tr>
      <w:tr w:rsidR="00CC7EF3" w:rsidRPr="002664C3" w14:paraId="3E86D4CF" w14:textId="77777777" w:rsidTr="00111B5E">
        <w:tc>
          <w:tcPr>
            <w:tcW w:w="236" w:type="dxa"/>
            <w:shd w:val="clear" w:color="auto" w:fill="auto"/>
          </w:tcPr>
          <w:p w14:paraId="06CE8C4A" w14:textId="77777777" w:rsidR="00CC7EF3" w:rsidRPr="002664C3" w:rsidRDefault="00CC7EF3" w:rsidP="00111B5E">
            <w:pPr>
              <w:pStyle w:val="Testbank"/>
              <w:rPr>
                <w:rFonts w:eastAsiaTheme="minorHAnsi"/>
              </w:rPr>
            </w:pPr>
          </w:p>
        </w:tc>
        <w:tc>
          <w:tcPr>
            <w:tcW w:w="3436" w:type="dxa"/>
            <w:shd w:val="clear" w:color="auto" w:fill="auto"/>
            <w:vAlign w:val="bottom"/>
          </w:tcPr>
          <w:p w14:paraId="3CE89E57"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430F56EF" w14:textId="77777777" w:rsidR="00CC7EF3" w:rsidRPr="002664C3" w:rsidRDefault="00CC7EF3" w:rsidP="00111B5E">
            <w:pPr>
              <w:pStyle w:val="Testbank"/>
              <w:jc w:val="center"/>
              <w:rPr>
                <w:rFonts w:eastAsiaTheme="minorHAnsi"/>
              </w:rPr>
            </w:pPr>
            <w:r>
              <w:rPr>
                <w:rFonts w:eastAsiaTheme="minorHAnsi"/>
              </w:rPr>
              <w:t>$</w:t>
            </w:r>
            <w:r>
              <w:t>0.40</w:t>
            </w:r>
          </w:p>
        </w:tc>
      </w:tr>
    </w:tbl>
    <w:p w14:paraId="559ED5B3" w14:textId="77777777" w:rsidR="00CC7EF3" w:rsidRDefault="00CC7EF3" w:rsidP="00CC7EF3">
      <w:pPr>
        <w:pStyle w:val="Testbank"/>
        <w:rPr>
          <w:rFonts w:eastAsiaTheme="minorHAnsi"/>
        </w:rPr>
      </w:pPr>
    </w:p>
    <w:p w14:paraId="49791F53" w14:textId="77777777" w:rsidR="00CC7EF3" w:rsidRDefault="00CC7EF3" w:rsidP="00CC7EF3">
      <w:pPr>
        <w:pStyle w:val="Testbank"/>
        <w:rPr>
          <w:rFonts w:eastAsiaTheme="minorHAnsi"/>
        </w:rPr>
      </w:pPr>
      <w:r>
        <w:rPr>
          <w:rFonts w:eastAsiaTheme="minorHAnsi"/>
        </w:rPr>
        <w:t xml:space="preserve">If </w:t>
      </w:r>
      <w:r>
        <w:t>5,000</w:t>
      </w:r>
      <w:r>
        <w:rPr>
          <w:rFonts w:eastAsiaTheme="minorHAnsi"/>
        </w:rPr>
        <w:t xml:space="preserve"> </w:t>
      </w:r>
      <w:r w:rsidRPr="000F7D04">
        <w:rPr>
          <w:rFonts w:eastAsiaTheme="minorHAnsi"/>
        </w:rPr>
        <w:t>units are produced, the average fixed manufacturing cost per unit produced is closest to:</w:t>
      </w:r>
    </w:p>
    <w:p w14:paraId="46B39130" w14:textId="77777777" w:rsidR="00CC7EF3" w:rsidRPr="000F7D04" w:rsidRDefault="00CC7EF3" w:rsidP="00FD16A2">
      <w:pPr>
        <w:pStyle w:val="Testbank"/>
        <w:outlineLvl w:val="0"/>
        <w:rPr>
          <w:rFonts w:eastAsiaTheme="minorHAnsi"/>
        </w:rPr>
      </w:pPr>
      <w:r w:rsidRPr="000F7D04">
        <w:rPr>
          <w:rFonts w:eastAsiaTheme="minorHAnsi"/>
        </w:rPr>
        <w:t xml:space="preserve">A) </w:t>
      </w:r>
      <w:r>
        <w:t>$2.40</w:t>
      </w:r>
    </w:p>
    <w:p w14:paraId="71D5B6B3" w14:textId="77777777" w:rsidR="00CC7EF3" w:rsidRPr="000F7D04" w:rsidRDefault="00CC7EF3" w:rsidP="00FD16A2">
      <w:pPr>
        <w:pStyle w:val="Testbank"/>
        <w:outlineLvl w:val="0"/>
        <w:rPr>
          <w:rFonts w:eastAsiaTheme="minorHAnsi"/>
        </w:rPr>
      </w:pPr>
      <w:r w:rsidRPr="000F7D04">
        <w:rPr>
          <w:rFonts w:eastAsiaTheme="minorHAnsi"/>
        </w:rPr>
        <w:t xml:space="preserve">B) </w:t>
      </w:r>
      <w:r>
        <w:t>$2.70</w:t>
      </w:r>
    </w:p>
    <w:p w14:paraId="2ECEF02F" w14:textId="77777777" w:rsidR="00CC7EF3" w:rsidRPr="000F7D04" w:rsidRDefault="00CC7EF3" w:rsidP="00CC7EF3">
      <w:pPr>
        <w:pStyle w:val="Testbank"/>
        <w:rPr>
          <w:rFonts w:eastAsiaTheme="minorHAnsi"/>
        </w:rPr>
      </w:pPr>
      <w:r w:rsidRPr="000F7D04">
        <w:rPr>
          <w:rFonts w:eastAsiaTheme="minorHAnsi"/>
        </w:rPr>
        <w:t xml:space="preserve">C) </w:t>
      </w:r>
      <w:r>
        <w:t>$3.00</w:t>
      </w:r>
    </w:p>
    <w:p w14:paraId="53E0F7FD" w14:textId="77777777" w:rsidR="00CC7EF3" w:rsidRPr="000F7D04" w:rsidRDefault="00CC7EF3" w:rsidP="00CC7EF3">
      <w:pPr>
        <w:pStyle w:val="Testbank"/>
        <w:rPr>
          <w:rFonts w:eastAsiaTheme="minorHAnsi"/>
        </w:rPr>
      </w:pPr>
      <w:r w:rsidRPr="000F7D04">
        <w:rPr>
          <w:rFonts w:eastAsiaTheme="minorHAnsi"/>
        </w:rPr>
        <w:t xml:space="preserve">D) </w:t>
      </w:r>
      <w:r>
        <w:t>$3.75</w:t>
      </w:r>
    </w:p>
    <w:p w14:paraId="78969899" w14:textId="77777777" w:rsidR="00CC7EF3" w:rsidRPr="000F7D04" w:rsidRDefault="00CC7EF3" w:rsidP="00CC7EF3">
      <w:pPr>
        <w:pStyle w:val="Testbank"/>
        <w:rPr>
          <w:rFonts w:eastAsiaTheme="minorHAnsi"/>
        </w:rPr>
      </w:pPr>
      <w:r w:rsidRPr="000F7D04">
        <w:rPr>
          <w:rFonts w:eastAsiaTheme="minorHAnsi"/>
        </w:rPr>
        <w:t xml:space="preserve">Answer: </w:t>
      </w:r>
      <w:r>
        <w:t>A</w:t>
      </w:r>
    </w:p>
    <w:p w14:paraId="446910CE" w14:textId="77777777" w:rsidR="00CC7EF3" w:rsidRDefault="00CC7EF3" w:rsidP="00CC7EF3">
      <w:pPr>
        <w:pStyle w:val="Testbank"/>
        <w:rPr>
          <w:rFonts w:eastAsiaTheme="minorHAnsi"/>
        </w:rPr>
      </w:pPr>
      <w:r w:rsidRPr="000F7D04">
        <w:rPr>
          <w:rFonts w:eastAsiaTheme="minorHAnsi"/>
        </w:rPr>
        <w:t xml:space="preserve">Difficulty: </w:t>
      </w:r>
      <w:r>
        <w:rPr>
          <w:rFonts w:eastAsiaTheme="minorHAnsi"/>
        </w:rPr>
        <w:t>2 Medium</w:t>
      </w:r>
    </w:p>
    <w:p w14:paraId="0DB685FB" w14:textId="77777777" w:rsidR="00CC7EF3" w:rsidRDefault="00CC7EF3" w:rsidP="00CC7EF3">
      <w:pPr>
        <w:pStyle w:val="Testbank"/>
        <w:rPr>
          <w:rFonts w:eastAsiaTheme="minorHAnsi"/>
        </w:rPr>
      </w:pPr>
      <w:r>
        <w:rPr>
          <w:rFonts w:eastAsiaTheme="minorHAnsi"/>
        </w:rPr>
        <w:t>Learning Objective: 01--04</w:t>
      </w:r>
    </w:p>
    <w:p w14:paraId="2E3EAB2D" w14:textId="77777777" w:rsidR="00CC7EF3" w:rsidRDefault="00CC7EF3" w:rsidP="00CC7EF3">
      <w:pPr>
        <w:pStyle w:val="Testbank"/>
      </w:pPr>
      <w:r w:rsidRPr="00FE4A9F">
        <w:t>Topic Area:</w:t>
      </w:r>
    </w:p>
    <w:p w14:paraId="3539B1A5" w14:textId="77777777" w:rsidR="00CC7EF3" w:rsidRDefault="00CC7EF3" w:rsidP="00CC7EF3">
      <w:pPr>
        <w:pStyle w:val="Testbank"/>
      </w:pPr>
      <w:r>
        <w:t xml:space="preserve">Blooms: </w:t>
      </w:r>
      <w:r w:rsidRPr="00FE4A9F">
        <w:t>Apply</w:t>
      </w:r>
    </w:p>
    <w:p w14:paraId="0160C7AF" w14:textId="2144E323" w:rsidR="00CC7EF3" w:rsidRDefault="00FD16A2" w:rsidP="00CC7EF3">
      <w:pPr>
        <w:pStyle w:val="Testbank"/>
      </w:pPr>
      <w:r>
        <w:t>AACSB: Analytical Thinking</w:t>
      </w:r>
    </w:p>
    <w:p w14:paraId="78D935A6" w14:textId="77777777" w:rsidR="00CC7EF3" w:rsidRDefault="00CC7EF3" w:rsidP="00CC7EF3">
      <w:pPr>
        <w:pStyle w:val="Testbank"/>
      </w:pPr>
      <w:r w:rsidRPr="00FE4A9F">
        <w:t>AICPA: BB Critical Thinking</w:t>
      </w:r>
    </w:p>
    <w:p w14:paraId="3FEC2089" w14:textId="77777777" w:rsidR="00CC7EF3" w:rsidRDefault="00CC7EF3" w:rsidP="00CC7EF3">
      <w:pPr>
        <w:pStyle w:val="Testbank"/>
      </w:pPr>
      <w:r>
        <w:t>AICPA: FN Measurement</w:t>
      </w:r>
    </w:p>
    <w:p w14:paraId="60A8F71E" w14:textId="77777777" w:rsidR="00CC7EF3" w:rsidRDefault="00CC7EF3" w:rsidP="00CC7EF3">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898"/>
        <w:gridCol w:w="1080"/>
      </w:tblGrid>
      <w:tr w:rsidR="00CC7EF3" w:rsidRPr="008C0926" w14:paraId="0B7E9B67" w14:textId="77777777" w:rsidTr="00111B5E">
        <w:tc>
          <w:tcPr>
            <w:tcW w:w="236" w:type="dxa"/>
            <w:shd w:val="clear" w:color="auto" w:fill="auto"/>
          </w:tcPr>
          <w:p w14:paraId="4D1D2173" w14:textId="77777777" w:rsidR="00CC7EF3" w:rsidRPr="008C0926" w:rsidRDefault="00CC7EF3" w:rsidP="00111B5E">
            <w:pPr>
              <w:pStyle w:val="Testbank"/>
              <w:rPr>
                <w:rFonts w:eastAsiaTheme="minorHAnsi"/>
              </w:rPr>
            </w:pPr>
          </w:p>
        </w:tc>
        <w:tc>
          <w:tcPr>
            <w:tcW w:w="5898" w:type="dxa"/>
            <w:shd w:val="clear" w:color="auto" w:fill="auto"/>
            <w:vAlign w:val="bottom"/>
          </w:tcPr>
          <w:p w14:paraId="719913AA" w14:textId="77777777" w:rsidR="00CC7EF3" w:rsidRPr="008C0926" w:rsidRDefault="00CC7EF3" w:rsidP="00111B5E">
            <w:pPr>
              <w:pStyle w:val="Testbank"/>
              <w:tabs>
                <w:tab w:val="right" w:leader="dot" w:pos="5488"/>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3.00</w:t>
            </w:r>
            <w:r>
              <w:rPr>
                <w:rFonts w:eastAsiaTheme="minorHAnsi"/>
              </w:rPr>
              <w:t xml:space="preserve"> per unit x </w:t>
            </w:r>
            <w:r>
              <w:t>4,000</w:t>
            </w:r>
            <w:r>
              <w:rPr>
                <w:rFonts w:eastAsiaTheme="minorHAnsi"/>
              </w:rPr>
              <w:t xml:space="preserve"> units*) (a)</w:t>
            </w:r>
            <w:r>
              <w:rPr>
                <w:rFonts w:eastAsiaTheme="minorHAnsi"/>
              </w:rPr>
              <w:tab/>
            </w:r>
          </w:p>
        </w:tc>
        <w:tc>
          <w:tcPr>
            <w:tcW w:w="1080" w:type="dxa"/>
            <w:shd w:val="clear" w:color="auto" w:fill="auto"/>
            <w:vAlign w:val="bottom"/>
          </w:tcPr>
          <w:p w14:paraId="18944743" w14:textId="77777777" w:rsidR="00CC7EF3" w:rsidRPr="008C0926" w:rsidRDefault="00CC7EF3" w:rsidP="00111B5E">
            <w:pPr>
              <w:pStyle w:val="Testbank"/>
              <w:jc w:val="right"/>
              <w:rPr>
                <w:rFonts w:eastAsiaTheme="minorHAnsi"/>
              </w:rPr>
            </w:pPr>
            <w:r>
              <w:rPr>
                <w:rFonts w:eastAsiaTheme="minorHAnsi"/>
              </w:rPr>
              <w:t>$</w:t>
            </w:r>
            <w:r>
              <w:t>12,000</w:t>
            </w:r>
          </w:p>
        </w:tc>
      </w:tr>
      <w:tr w:rsidR="00CC7EF3" w:rsidRPr="008C0926" w14:paraId="721EBBD6" w14:textId="77777777" w:rsidTr="00111B5E">
        <w:tc>
          <w:tcPr>
            <w:tcW w:w="236" w:type="dxa"/>
            <w:shd w:val="clear" w:color="auto" w:fill="auto"/>
          </w:tcPr>
          <w:p w14:paraId="131C6B87" w14:textId="77777777" w:rsidR="00CC7EF3" w:rsidRPr="008C0926" w:rsidRDefault="00CC7EF3" w:rsidP="00111B5E">
            <w:pPr>
              <w:pStyle w:val="Testbank"/>
              <w:rPr>
                <w:rFonts w:eastAsiaTheme="minorHAnsi"/>
              </w:rPr>
            </w:pPr>
          </w:p>
        </w:tc>
        <w:tc>
          <w:tcPr>
            <w:tcW w:w="5898" w:type="dxa"/>
            <w:shd w:val="clear" w:color="auto" w:fill="auto"/>
            <w:vAlign w:val="bottom"/>
          </w:tcPr>
          <w:p w14:paraId="4455DADB" w14:textId="77777777" w:rsidR="00CC7EF3" w:rsidRPr="008C0926" w:rsidRDefault="00CC7EF3" w:rsidP="00111B5E">
            <w:pPr>
              <w:pStyle w:val="Testbank"/>
              <w:tabs>
                <w:tab w:val="right" w:leader="dot" w:pos="5488"/>
              </w:tabs>
              <w:ind w:left="216" w:hanging="216"/>
              <w:rPr>
                <w:rFonts w:eastAsiaTheme="minorHAnsi"/>
              </w:rPr>
            </w:pPr>
            <w:r>
              <w:rPr>
                <w:rFonts w:eastAsiaTheme="minorHAnsi"/>
              </w:rPr>
              <w:t>Number of units produced (b)</w:t>
            </w:r>
            <w:r>
              <w:rPr>
                <w:rFonts w:eastAsiaTheme="minorHAnsi"/>
              </w:rPr>
              <w:tab/>
            </w:r>
          </w:p>
        </w:tc>
        <w:tc>
          <w:tcPr>
            <w:tcW w:w="1080" w:type="dxa"/>
            <w:shd w:val="clear" w:color="auto" w:fill="auto"/>
            <w:vAlign w:val="bottom"/>
          </w:tcPr>
          <w:p w14:paraId="2CB9E1F8" w14:textId="77777777" w:rsidR="00CC7EF3" w:rsidRPr="008C0926" w:rsidRDefault="00CC7EF3" w:rsidP="00111B5E">
            <w:pPr>
              <w:pStyle w:val="Testbank"/>
              <w:jc w:val="right"/>
              <w:rPr>
                <w:rFonts w:eastAsiaTheme="minorHAnsi"/>
              </w:rPr>
            </w:pPr>
            <w:r>
              <w:t>5,000</w:t>
            </w:r>
          </w:p>
        </w:tc>
      </w:tr>
      <w:tr w:rsidR="00CC7EF3" w:rsidRPr="008C0926" w14:paraId="424399A9" w14:textId="77777777" w:rsidTr="00111B5E">
        <w:tc>
          <w:tcPr>
            <w:tcW w:w="236" w:type="dxa"/>
            <w:shd w:val="clear" w:color="auto" w:fill="auto"/>
          </w:tcPr>
          <w:p w14:paraId="2018EB4B" w14:textId="77777777" w:rsidR="00CC7EF3" w:rsidRPr="008C0926" w:rsidRDefault="00CC7EF3" w:rsidP="00111B5E">
            <w:pPr>
              <w:pStyle w:val="Testbank"/>
              <w:rPr>
                <w:rFonts w:eastAsiaTheme="minorHAnsi"/>
              </w:rPr>
            </w:pPr>
          </w:p>
        </w:tc>
        <w:tc>
          <w:tcPr>
            <w:tcW w:w="5898" w:type="dxa"/>
            <w:shd w:val="clear" w:color="auto" w:fill="auto"/>
            <w:vAlign w:val="bottom"/>
          </w:tcPr>
          <w:p w14:paraId="77075B1C" w14:textId="77777777" w:rsidR="00CC7EF3" w:rsidRPr="008C0926" w:rsidRDefault="00CC7EF3" w:rsidP="00111B5E">
            <w:pPr>
              <w:pStyle w:val="Testbank"/>
              <w:tabs>
                <w:tab w:val="right" w:leader="dot" w:pos="5488"/>
              </w:tabs>
              <w:ind w:left="216" w:hanging="216"/>
              <w:rPr>
                <w:rFonts w:eastAsiaTheme="minorHAnsi"/>
              </w:rPr>
            </w:pPr>
            <w:r>
              <w:rPr>
                <w:rFonts w:eastAsiaTheme="minorHAnsi"/>
              </w:rPr>
              <w:t>Average fixed manufacturing cost per unit produced (a) ÷ (b)</w:t>
            </w:r>
            <w:r>
              <w:rPr>
                <w:rFonts w:eastAsiaTheme="minorHAnsi"/>
              </w:rPr>
              <w:tab/>
            </w:r>
          </w:p>
        </w:tc>
        <w:tc>
          <w:tcPr>
            <w:tcW w:w="1080" w:type="dxa"/>
            <w:shd w:val="clear" w:color="auto" w:fill="auto"/>
            <w:vAlign w:val="bottom"/>
          </w:tcPr>
          <w:p w14:paraId="703F2A38" w14:textId="77777777" w:rsidR="00CC7EF3" w:rsidRPr="008C0926" w:rsidRDefault="00CC7EF3" w:rsidP="00111B5E">
            <w:pPr>
              <w:pStyle w:val="Testbank"/>
              <w:jc w:val="right"/>
              <w:rPr>
                <w:rFonts w:eastAsiaTheme="minorHAnsi"/>
              </w:rPr>
            </w:pPr>
            <w:r>
              <w:rPr>
                <w:rFonts w:eastAsiaTheme="minorHAnsi"/>
              </w:rPr>
              <w:t>$</w:t>
            </w:r>
            <w:r>
              <w:t>2.40</w:t>
            </w:r>
          </w:p>
        </w:tc>
      </w:tr>
    </w:tbl>
    <w:p w14:paraId="366AB0DA" w14:textId="77777777" w:rsidR="00CC7EF3" w:rsidRDefault="00CC7EF3" w:rsidP="00CC7EF3">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4,000</w:t>
      </w:r>
      <w:r>
        <w:rPr>
          <w:rFonts w:eastAsiaTheme="minorHAnsi"/>
        </w:rPr>
        <w:t xml:space="preserve"> units.</w:t>
      </w:r>
    </w:p>
    <w:p w14:paraId="360F6779" w14:textId="77777777" w:rsidR="00CC7EF3" w:rsidRDefault="00CC7EF3" w:rsidP="00CC7EF3">
      <w:pPr>
        <w:pStyle w:val="Testbank"/>
      </w:pPr>
    </w:p>
    <w:p w14:paraId="0801635A" w14:textId="77777777" w:rsidR="00CC7EF3" w:rsidRDefault="00CC7EF3" w:rsidP="00CC7EF3">
      <w:pPr>
        <w:pStyle w:val="Testbank"/>
      </w:pPr>
      <w:r>
        <w:t>[QUESTION]</w:t>
      </w:r>
    </w:p>
    <w:p w14:paraId="384D37BB" w14:textId="77777777" w:rsidR="00442796" w:rsidRDefault="007F32A2" w:rsidP="00442796">
      <w:pPr>
        <w:pStyle w:val="Testbank"/>
        <w:rPr>
          <w:rFonts w:eastAsiaTheme="minorHAnsi"/>
        </w:rPr>
      </w:pPr>
      <w:r>
        <w:t>135</w:t>
      </w:r>
      <w:r w:rsidR="00CC7EF3">
        <w:t xml:space="preserve">. </w:t>
      </w:r>
      <w:r w:rsidR="00442796">
        <w:t>Brault</w:t>
      </w:r>
      <w:r w:rsidR="00442796">
        <w:rPr>
          <w:rFonts w:eastAsiaTheme="minorHAnsi"/>
        </w:rPr>
        <w:t xml:space="preserve"> Corporation has provided the following information</w:t>
      </w:r>
      <w:r w:rsidR="00442796" w:rsidRPr="000F7D04">
        <w:rPr>
          <w:rFonts w:eastAsiaTheme="minorHAnsi"/>
        </w:rPr>
        <w:t>:</w:t>
      </w:r>
    </w:p>
    <w:p w14:paraId="055FD814" w14:textId="77777777" w:rsidR="00442796" w:rsidRPr="000F7D04" w:rsidRDefault="00442796" w:rsidP="00442796">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442796" w:rsidRPr="002664C3" w14:paraId="05F57DC2" w14:textId="77777777" w:rsidTr="001C17A6">
        <w:tc>
          <w:tcPr>
            <w:tcW w:w="236" w:type="dxa"/>
            <w:shd w:val="clear" w:color="auto" w:fill="auto"/>
          </w:tcPr>
          <w:p w14:paraId="48F13442" w14:textId="77777777" w:rsidR="00442796" w:rsidRPr="002664C3" w:rsidRDefault="00442796" w:rsidP="001C17A6">
            <w:pPr>
              <w:pStyle w:val="Testbank"/>
              <w:rPr>
                <w:rFonts w:eastAsiaTheme="minorHAnsi"/>
              </w:rPr>
            </w:pPr>
          </w:p>
        </w:tc>
        <w:tc>
          <w:tcPr>
            <w:tcW w:w="4084" w:type="dxa"/>
            <w:shd w:val="clear" w:color="auto" w:fill="auto"/>
            <w:vAlign w:val="bottom"/>
          </w:tcPr>
          <w:p w14:paraId="686E9C45" w14:textId="77777777" w:rsidR="00442796" w:rsidRPr="002664C3" w:rsidRDefault="00442796" w:rsidP="001C17A6">
            <w:pPr>
              <w:pStyle w:val="Testbank"/>
              <w:tabs>
                <w:tab w:val="right" w:leader="dot" w:pos="3796"/>
              </w:tabs>
              <w:rPr>
                <w:rFonts w:eastAsiaTheme="minorHAnsi"/>
              </w:rPr>
            </w:pPr>
          </w:p>
        </w:tc>
        <w:tc>
          <w:tcPr>
            <w:tcW w:w="1392" w:type="dxa"/>
            <w:shd w:val="clear" w:color="auto" w:fill="auto"/>
            <w:vAlign w:val="bottom"/>
          </w:tcPr>
          <w:p w14:paraId="766DEA2A" w14:textId="77777777" w:rsidR="00442796" w:rsidRDefault="00442796" w:rsidP="001C17A6">
            <w:pPr>
              <w:pStyle w:val="Testbank"/>
              <w:jc w:val="center"/>
              <w:rPr>
                <w:rFonts w:eastAsiaTheme="minorHAnsi"/>
              </w:rPr>
            </w:pPr>
            <w:r>
              <w:rPr>
                <w:rFonts w:eastAsiaTheme="minorHAnsi"/>
              </w:rPr>
              <w:t>Cost per Unit</w:t>
            </w:r>
          </w:p>
        </w:tc>
        <w:tc>
          <w:tcPr>
            <w:tcW w:w="1776" w:type="dxa"/>
          </w:tcPr>
          <w:p w14:paraId="71BD4B0F" w14:textId="77777777" w:rsidR="00442796" w:rsidRDefault="00442796" w:rsidP="001C17A6">
            <w:pPr>
              <w:pStyle w:val="Testbank"/>
              <w:jc w:val="center"/>
              <w:rPr>
                <w:rFonts w:eastAsiaTheme="minorHAnsi"/>
              </w:rPr>
            </w:pPr>
            <w:r>
              <w:rPr>
                <w:rFonts w:eastAsiaTheme="minorHAnsi"/>
              </w:rPr>
              <w:t>Cost per Period</w:t>
            </w:r>
          </w:p>
        </w:tc>
      </w:tr>
      <w:tr w:rsidR="00442796" w:rsidRPr="002664C3" w14:paraId="48FC8E1A" w14:textId="77777777" w:rsidTr="001C17A6">
        <w:tc>
          <w:tcPr>
            <w:tcW w:w="236" w:type="dxa"/>
            <w:shd w:val="clear" w:color="auto" w:fill="auto"/>
          </w:tcPr>
          <w:p w14:paraId="35E61FF8" w14:textId="77777777" w:rsidR="00442796" w:rsidRPr="002664C3" w:rsidRDefault="00442796" w:rsidP="001C17A6">
            <w:pPr>
              <w:pStyle w:val="Testbank"/>
              <w:rPr>
                <w:rFonts w:eastAsiaTheme="minorHAnsi"/>
              </w:rPr>
            </w:pPr>
          </w:p>
        </w:tc>
        <w:tc>
          <w:tcPr>
            <w:tcW w:w="4084" w:type="dxa"/>
            <w:shd w:val="clear" w:color="auto" w:fill="auto"/>
            <w:vAlign w:val="bottom"/>
          </w:tcPr>
          <w:p w14:paraId="5865322D" w14:textId="77777777" w:rsidR="00442796" w:rsidRPr="002664C3" w:rsidRDefault="00442796" w:rsidP="001C17A6">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3D42D452" w14:textId="77777777" w:rsidR="00442796" w:rsidRPr="002664C3" w:rsidRDefault="00442796" w:rsidP="001C17A6">
            <w:pPr>
              <w:pStyle w:val="Testbank"/>
              <w:jc w:val="center"/>
              <w:rPr>
                <w:rFonts w:eastAsiaTheme="minorHAnsi"/>
              </w:rPr>
            </w:pPr>
            <w:r>
              <w:rPr>
                <w:rFonts w:eastAsiaTheme="minorHAnsi"/>
              </w:rPr>
              <w:t>$</w:t>
            </w:r>
            <w:r>
              <w:t>6.85</w:t>
            </w:r>
          </w:p>
        </w:tc>
        <w:tc>
          <w:tcPr>
            <w:tcW w:w="1776" w:type="dxa"/>
          </w:tcPr>
          <w:p w14:paraId="47D81DD0" w14:textId="77777777" w:rsidR="00442796" w:rsidRDefault="00442796" w:rsidP="001C17A6">
            <w:pPr>
              <w:pStyle w:val="Testbank"/>
              <w:jc w:val="center"/>
              <w:rPr>
                <w:rFonts w:eastAsiaTheme="minorHAnsi"/>
              </w:rPr>
            </w:pPr>
          </w:p>
        </w:tc>
      </w:tr>
      <w:tr w:rsidR="00442796" w:rsidRPr="002664C3" w14:paraId="372862BC" w14:textId="77777777" w:rsidTr="001C17A6">
        <w:tc>
          <w:tcPr>
            <w:tcW w:w="236" w:type="dxa"/>
            <w:shd w:val="clear" w:color="auto" w:fill="auto"/>
          </w:tcPr>
          <w:p w14:paraId="1BE4579C" w14:textId="77777777" w:rsidR="00442796" w:rsidRPr="002664C3" w:rsidRDefault="00442796" w:rsidP="001C17A6">
            <w:pPr>
              <w:pStyle w:val="Testbank"/>
              <w:rPr>
                <w:rFonts w:eastAsiaTheme="minorHAnsi"/>
              </w:rPr>
            </w:pPr>
          </w:p>
        </w:tc>
        <w:tc>
          <w:tcPr>
            <w:tcW w:w="4084" w:type="dxa"/>
            <w:shd w:val="clear" w:color="auto" w:fill="auto"/>
            <w:vAlign w:val="bottom"/>
          </w:tcPr>
          <w:p w14:paraId="2201BF2F" w14:textId="77777777" w:rsidR="00442796" w:rsidRPr="002664C3" w:rsidRDefault="00442796" w:rsidP="001C17A6">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38103ACD" w14:textId="77777777" w:rsidR="00442796" w:rsidRPr="002664C3" w:rsidRDefault="00442796" w:rsidP="001C17A6">
            <w:pPr>
              <w:pStyle w:val="Testbank"/>
              <w:jc w:val="center"/>
              <w:rPr>
                <w:rFonts w:eastAsiaTheme="minorHAnsi"/>
              </w:rPr>
            </w:pPr>
            <w:r>
              <w:t>$3.85</w:t>
            </w:r>
          </w:p>
        </w:tc>
        <w:tc>
          <w:tcPr>
            <w:tcW w:w="1776" w:type="dxa"/>
          </w:tcPr>
          <w:p w14:paraId="61ACA44F" w14:textId="77777777" w:rsidR="00442796" w:rsidRDefault="00442796" w:rsidP="001C17A6">
            <w:pPr>
              <w:pStyle w:val="Testbank"/>
              <w:jc w:val="center"/>
            </w:pPr>
          </w:p>
        </w:tc>
      </w:tr>
      <w:tr w:rsidR="00442796" w:rsidRPr="002664C3" w14:paraId="18C01410" w14:textId="77777777" w:rsidTr="001C17A6">
        <w:tc>
          <w:tcPr>
            <w:tcW w:w="236" w:type="dxa"/>
            <w:shd w:val="clear" w:color="auto" w:fill="auto"/>
          </w:tcPr>
          <w:p w14:paraId="23609FB0" w14:textId="77777777" w:rsidR="00442796" w:rsidRPr="002664C3" w:rsidRDefault="00442796" w:rsidP="001C17A6">
            <w:pPr>
              <w:pStyle w:val="Testbank"/>
              <w:rPr>
                <w:rFonts w:eastAsiaTheme="minorHAnsi"/>
              </w:rPr>
            </w:pPr>
          </w:p>
        </w:tc>
        <w:tc>
          <w:tcPr>
            <w:tcW w:w="4084" w:type="dxa"/>
            <w:shd w:val="clear" w:color="auto" w:fill="auto"/>
            <w:vAlign w:val="bottom"/>
          </w:tcPr>
          <w:p w14:paraId="4CDAF12A" w14:textId="77777777" w:rsidR="00442796" w:rsidRPr="002664C3" w:rsidRDefault="00442796" w:rsidP="001C17A6">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0662A404" w14:textId="77777777" w:rsidR="00442796" w:rsidRPr="002664C3" w:rsidRDefault="00442796" w:rsidP="001C17A6">
            <w:pPr>
              <w:pStyle w:val="Testbank"/>
              <w:jc w:val="center"/>
              <w:rPr>
                <w:rFonts w:eastAsiaTheme="minorHAnsi"/>
              </w:rPr>
            </w:pPr>
            <w:r>
              <w:rPr>
                <w:rFonts w:eastAsiaTheme="minorHAnsi"/>
              </w:rPr>
              <w:t>$</w:t>
            </w:r>
            <w:r>
              <w:t>1.25</w:t>
            </w:r>
          </w:p>
        </w:tc>
        <w:tc>
          <w:tcPr>
            <w:tcW w:w="1776" w:type="dxa"/>
          </w:tcPr>
          <w:p w14:paraId="113AD312" w14:textId="77777777" w:rsidR="00442796" w:rsidRDefault="00442796" w:rsidP="001C17A6">
            <w:pPr>
              <w:pStyle w:val="Testbank"/>
              <w:jc w:val="center"/>
              <w:rPr>
                <w:rFonts w:eastAsiaTheme="minorHAnsi"/>
              </w:rPr>
            </w:pPr>
          </w:p>
        </w:tc>
      </w:tr>
      <w:tr w:rsidR="00442796" w:rsidRPr="002664C3" w14:paraId="42FB82FD" w14:textId="77777777" w:rsidTr="001C17A6">
        <w:tc>
          <w:tcPr>
            <w:tcW w:w="236" w:type="dxa"/>
            <w:shd w:val="clear" w:color="auto" w:fill="auto"/>
          </w:tcPr>
          <w:p w14:paraId="1BCE57F9" w14:textId="77777777" w:rsidR="00442796" w:rsidRPr="002664C3" w:rsidRDefault="00442796" w:rsidP="001C17A6">
            <w:pPr>
              <w:pStyle w:val="Testbank"/>
              <w:rPr>
                <w:rFonts w:eastAsiaTheme="minorHAnsi"/>
              </w:rPr>
            </w:pPr>
          </w:p>
        </w:tc>
        <w:tc>
          <w:tcPr>
            <w:tcW w:w="4084" w:type="dxa"/>
            <w:shd w:val="clear" w:color="auto" w:fill="auto"/>
            <w:vAlign w:val="bottom"/>
          </w:tcPr>
          <w:p w14:paraId="56119ABC" w14:textId="77777777" w:rsidR="00442796" w:rsidRPr="002664C3" w:rsidRDefault="00442796" w:rsidP="001C17A6">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7C6A0FBC" w14:textId="77777777" w:rsidR="00442796" w:rsidRPr="002664C3" w:rsidRDefault="00442796" w:rsidP="001C17A6">
            <w:pPr>
              <w:pStyle w:val="Testbank"/>
              <w:jc w:val="center"/>
              <w:rPr>
                <w:rFonts w:eastAsiaTheme="minorHAnsi"/>
              </w:rPr>
            </w:pPr>
          </w:p>
        </w:tc>
        <w:tc>
          <w:tcPr>
            <w:tcW w:w="1776" w:type="dxa"/>
          </w:tcPr>
          <w:p w14:paraId="0BEA9FA7" w14:textId="77777777" w:rsidR="00442796" w:rsidRDefault="00442796" w:rsidP="001C17A6">
            <w:pPr>
              <w:pStyle w:val="Testbank"/>
              <w:jc w:val="center"/>
              <w:rPr>
                <w:rFonts w:eastAsiaTheme="minorHAnsi"/>
              </w:rPr>
            </w:pPr>
            <w:r>
              <w:rPr>
                <w:rFonts w:eastAsiaTheme="minorHAnsi"/>
              </w:rPr>
              <w:t>$</w:t>
            </w:r>
            <w:r>
              <w:t>97,200</w:t>
            </w:r>
          </w:p>
        </w:tc>
      </w:tr>
      <w:tr w:rsidR="00442796" w:rsidRPr="002664C3" w14:paraId="13645EF7" w14:textId="77777777" w:rsidTr="001C17A6">
        <w:tc>
          <w:tcPr>
            <w:tcW w:w="236" w:type="dxa"/>
            <w:shd w:val="clear" w:color="auto" w:fill="auto"/>
          </w:tcPr>
          <w:p w14:paraId="45DCFC07" w14:textId="77777777" w:rsidR="00442796" w:rsidRPr="002664C3" w:rsidRDefault="00442796" w:rsidP="001C17A6">
            <w:pPr>
              <w:pStyle w:val="Testbank"/>
              <w:rPr>
                <w:rFonts w:eastAsiaTheme="minorHAnsi"/>
              </w:rPr>
            </w:pPr>
          </w:p>
        </w:tc>
        <w:tc>
          <w:tcPr>
            <w:tcW w:w="4084" w:type="dxa"/>
            <w:shd w:val="clear" w:color="auto" w:fill="auto"/>
            <w:vAlign w:val="bottom"/>
          </w:tcPr>
          <w:p w14:paraId="49BD6365" w14:textId="77777777" w:rsidR="00442796" w:rsidRPr="002664C3" w:rsidRDefault="00442796" w:rsidP="001C17A6">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019B0525" w14:textId="77777777" w:rsidR="00442796" w:rsidRPr="002664C3" w:rsidRDefault="00442796" w:rsidP="001C17A6">
            <w:pPr>
              <w:pStyle w:val="Testbank"/>
              <w:jc w:val="center"/>
              <w:rPr>
                <w:rFonts w:eastAsiaTheme="minorHAnsi"/>
              </w:rPr>
            </w:pPr>
            <w:r>
              <w:rPr>
                <w:rFonts w:eastAsiaTheme="minorHAnsi"/>
              </w:rPr>
              <w:t>$</w:t>
            </w:r>
            <w:r>
              <w:t>1.00</w:t>
            </w:r>
          </w:p>
        </w:tc>
        <w:tc>
          <w:tcPr>
            <w:tcW w:w="1776" w:type="dxa"/>
          </w:tcPr>
          <w:p w14:paraId="3320FBB0" w14:textId="77777777" w:rsidR="00442796" w:rsidRDefault="00442796" w:rsidP="001C17A6">
            <w:pPr>
              <w:pStyle w:val="Testbank"/>
              <w:jc w:val="center"/>
              <w:rPr>
                <w:rFonts w:eastAsiaTheme="minorHAnsi"/>
              </w:rPr>
            </w:pPr>
          </w:p>
        </w:tc>
      </w:tr>
      <w:tr w:rsidR="00442796" w:rsidRPr="002664C3" w14:paraId="39A36F91" w14:textId="77777777" w:rsidTr="001C17A6">
        <w:tc>
          <w:tcPr>
            <w:tcW w:w="236" w:type="dxa"/>
            <w:shd w:val="clear" w:color="auto" w:fill="auto"/>
          </w:tcPr>
          <w:p w14:paraId="0C9BE869" w14:textId="77777777" w:rsidR="00442796" w:rsidRPr="002664C3" w:rsidRDefault="00442796" w:rsidP="001C17A6">
            <w:pPr>
              <w:pStyle w:val="Testbank"/>
              <w:rPr>
                <w:rFonts w:eastAsiaTheme="minorHAnsi"/>
              </w:rPr>
            </w:pPr>
          </w:p>
        </w:tc>
        <w:tc>
          <w:tcPr>
            <w:tcW w:w="4084" w:type="dxa"/>
            <w:shd w:val="clear" w:color="auto" w:fill="auto"/>
            <w:vAlign w:val="bottom"/>
          </w:tcPr>
          <w:p w14:paraId="542FC897" w14:textId="77777777" w:rsidR="00442796" w:rsidRPr="002664C3" w:rsidRDefault="00442796" w:rsidP="001C17A6">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482F3324" w14:textId="77777777" w:rsidR="00442796" w:rsidRPr="002664C3" w:rsidRDefault="00442796" w:rsidP="001C17A6">
            <w:pPr>
              <w:pStyle w:val="Testbank"/>
              <w:jc w:val="center"/>
              <w:rPr>
                <w:rFonts w:eastAsiaTheme="minorHAnsi"/>
              </w:rPr>
            </w:pPr>
            <w:r>
              <w:rPr>
                <w:rFonts w:eastAsiaTheme="minorHAnsi"/>
              </w:rPr>
              <w:t>$</w:t>
            </w:r>
            <w:r>
              <w:t>0.55</w:t>
            </w:r>
          </w:p>
        </w:tc>
        <w:tc>
          <w:tcPr>
            <w:tcW w:w="1776" w:type="dxa"/>
          </w:tcPr>
          <w:p w14:paraId="55C9CBFC" w14:textId="77777777" w:rsidR="00442796" w:rsidRDefault="00442796" w:rsidP="001C17A6">
            <w:pPr>
              <w:pStyle w:val="Testbank"/>
              <w:jc w:val="center"/>
              <w:rPr>
                <w:rFonts w:eastAsiaTheme="minorHAnsi"/>
              </w:rPr>
            </w:pPr>
          </w:p>
        </w:tc>
      </w:tr>
      <w:tr w:rsidR="00442796" w:rsidRPr="002664C3" w14:paraId="05FE18B6" w14:textId="77777777" w:rsidTr="001C17A6">
        <w:tc>
          <w:tcPr>
            <w:tcW w:w="236" w:type="dxa"/>
            <w:shd w:val="clear" w:color="auto" w:fill="auto"/>
          </w:tcPr>
          <w:p w14:paraId="4DFBF287" w14:textId="77777777" w:rsidR="00442796" w:rsidRPr="002664C3" w:rsidRDefault="00442796" w:rsidP="001C17A6">
            <w:pPr>
              <w:pStyle w:val="Testbank"/>
              <w:rPr>
                <w:rFonts w:eastAsiaTheme="minorHAnsi"/>
              </w:rPr>
            </w:pPr>
          </w:p>
        </w:tc>
        <w:tc>
          <w:tcPr>
            <w:tcW w:w="4084" w:type="dxa"/>
            <w:shd w:val="clear" w:color="auto" w:fill="auto"/>
            <w:vAlign w:val="bottom"/>
          </w:tcPr>
          <w:p w14:paraId="5594119D" w14:textId="77777777" w:rsidR="00442796" w:rsidRPr="002664C3" w:rsidRDefault="00442796" w:rsidP="001C17A6">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2C749572" w14:textId="77777777" w:rsidR="00442796" w:rsidRPr="002664C3" w:rsidRDefault="00442796" w:rsidP="001C17A6">
            <w:pPr>
              <w:pStyle w:val="Testbank"/>
              <w:jc w:val="center"/>
              <w:rPr>
                <w:rFonts w:eastAsiaTheme="minorHAnsi"/>
              </w:rPr>
            </w:pPr>
          </w:p>
        </w:tc>
        <w:tc>
          <w:tcPr>
            <w:tcW w:w="1776" w:type="dxa"/>
          </w:tcPr>
          <w:p w14:paraId="0F95EEFD" w14:textId="77777777" w:rsidR="00442796" w:rsidRDefault="00442796" w:rsidP="001C17A6">
            <w:pPr>
              <w:pStyle w:val="Testbank"/>
              <w:jc w:val="center"/>
              <w:rPr>
                <w:rFonts w:eastAsiaTheme="minorHAnsi"/>
              </w:rPr>
            </w:pPr>
            <w:r>
              <w:rPr>
                <w:rFonts w:eastAsiaTheme="minorHAnsi"/>
              </w:rPr>
              <w:t>$</w:t>
            </w:r>
            <w:r>
              <w:t>40,500</w:t>
            </w:r>
          </w:p>
        </w:tc>
      </w:tr>
    </w:tbl>
    <w:p w14:paraId="0006A575" w14:textId="77777777" w:rsidR="00442796" w:rsidRDefault="00442796" w:rsidP="00442796">
      <w:pPr>
        <w:pStyle w:val="Testbank"/>
        <w:rPr>
          <w:rFonts w:eastAsiaTheme="minorHAnsi"/>
        </w:rPr>
      </w:pPr>
    </w:p>
    <w:p w14:paraId="1A063AD8" w14:textId="77777777" w:rsidR="00442796" w:rsidRDefault="00442796" w:rsidP="00442796">
      <w:pPr>
        <w:pStyle w:val="Testbank"/>
        <w:rPr>
          <w:rFonts w:eastAsiaTheme="minorHAnsi"/>
        </w:rPr>
      </w:pPr>
      <w:r w:rsidRPr="000F7D04">
        <w:rPr>
          <w:rFonts w:eastAsiaTheme="minorHAnsi"/>
        </w:rPr>
        <w:t xml:space="preserve">If </w:t>
      </w:r>
      <w:r>
        <w:t>10,000</w:t>
      </w:r>
      <w:r>
        <w:rPr>
          <w:rFonts w:eastAsiaTheme="minorHAnsi"/>
        </w:rPr>
        <w:t xml:space="preserve"> </w:t>
      </w:r>
      <w:r w:rsidRPr="000F7D04">
        <w:rPr>
          <w:rFonts w:eastAsiaTheme="minorHAnsi"/>
        </w:rPr>
        <w:t>units are sold, the variable cost per unit sold</w:t>
      </w:r>
      <w:r>
        <w:rPr>
          <w:rFonts w:eastAsiaTheme="minorHAnsi"/>
        </w:rPr>
        <w:t xml:space="preserve"> is closest to:</w:t>
      </w:r>
    </w:p>
    <w:p w14:paraId="7C0C32EE" w14:textId="77777777" w:rsidR="00442796" w:rsidRPr="000F7D04" w:rsidRDefault="00442796" w:rsidP="00FD16A2">
      <w:pPr>
        <w:pStyle w:val="Testbank"/>
        <w:outlineLvl w:val="0"/>
        <w:rPr>
          <w:rFonts w:eastAsiaTheme="minorHAnsi"/>
        </w:rPr>
      </w:pPr>
      <w:r w:rsidRPr="000F7D04">
        <w:rPr>
          <w:rFonts w:eastAsiaTheme="minorHAnsi"/>
        </w:rPr>
        <w:t xml:space="preserve">A) </w:t>
      </w:r>
      <w:r>
        <w:t>$22.75</w:t>
      </w:r>
    </w:p>
    <w:p w14:paraId="7B0AC060" w14:textId="77777777" w:rsidR="00442796" w:rsidRPr="000F7D04" w:rsidRDefault="00442796" w:rsidP="00FD16A2">
      <w:pPr>
        <w:pStyle w:val="Testbank"/>
        <w:outlineLvl w:val="0"/>
        <w:rPr>
          <w:rFonts w:eastAsiaTheme="minorHAnsi"/>
        </w:rPr>
      </w:pPr>
      <w:r w:rsidRPr="000F7D04">
        <w:rPr>
          <w:rFonts w:eastAsiaTheme="minorHAnsi"/>
        </w:rPr>
        <w:t xml:space="preserve">B) </w:t>
      </w:r>
      <w:r>
        <w:t>$11.95</w:t>
      </w:r>
    </w:p>
    <w:p w14:paraId="66830A80" w14:textId="77777777" w:rsidR="00442796" w:rsidRPr="000F7D04" w:rsidRDefault="00442796" w:rsidP="00442796">
      <w:pPr>
        <w:pStyle w:val="Testbank"/>
        <w:rPr>
          <w:rFonts w:eastAsiaTheme="minorHAnsi"/>
        </w:rPr>
      </w:pPr>
      <w:r w:rsidRPr="000F7D04">
        <w:rPr>
          <w:rFonts w:eastAsiaTheme="minorHAnsi"/>
        </w:rPr>
        <w:t xml:space="preserve">C) </w:t>
      </w:r>
      <w:r>
        <w:t>$13.50</w:t>
      </w:r>
    </w:p>
    <w:p w14:paraId="4C36B26E" w14:textId="77777777" w:rsidR="00442796" w:rsidRPr="000F7D04" w:rsidRDefault="00442796" w:rsidP="00442796">
      <w:pPr>
        <w:pStyle w:val="Testbank"/>
        <w:rPr>
          <w:rFonts w:eastAsiaTheme="minorHAnsi"/>
        </w:rPr>
      </w:pPr>
      <w:r w:rsidRPr="000F7D04">
        <w:rPr>
          <w:rFonts w:eastAsiaTheme="minorHAnsi"/>
        </w:rPr>
        <w:t xml:space="preserve">D) </w:t>
      </w:r>
      <w:r>
        <w:t>$28.80</w:t>
      </w:r>
    </w:p>
    <w:p w14:paraId="69680F4F" w14:textId="77777777" w:rsidR="00442796" w:rsidRPr="000F7D04" w:rsidRDefault="00442796" w:rsidP="00442796">
      <w:pPr>
        <w:pStyle w:val="Testbank"/>
        <w:rPr>
          <w:rFonts w:eastAsiaTheme="minorHAnsi"/>
        </w:rPr>
      </w:pPr>
      <w:r w:rsidRPr="000F7D04">
        <w:rPr>
          <w:rFonts w:eastAsiaTheme="minorHAnsi"/>
        </w:rPr>
        <w:t xml:space="preserve">Answer: </w:t>
      </w:r>
      <w:r>
        <w:t>C</w:t>
      </w:r>
    </w:p>
    <w:p w14:paraId="5820325F" w14:textId="77777777" w:rsidR="00442796" w:rsidRDefault="00442796" w:rsidP="00442796">
      <w:pPr>
        <w:pStyle w:val="Testbank"/>
        <w:rPr>
          <w:rFonts w:eastAsiaTheme="minorHAnsi"/>
        </w:rPr>
      </w:pPr>
      <w:r w:rsidRPr="000F7D04">
        <w:rPr>
          <w:rFonts w:eastAsiaTheme="minorHAnsi"/>
        </w:rPr>
        <w:t>Difficulty: 1 Easy</w:t>
      </w:r>
    </w:p>
    <w:p w14:paraId="66395D32" w14:textId="77777777" w:rsidR="00442796" w:rsidRDefault="00442796" w:rsidP="00442796">
      <w:pPr>
        <w:pStyle w:val="Testbank"/>
        <w:rPr>
          <w:rFonts w:eastAsiaTheme="minorHAnsi"/>
        </w:rPr>
      </w:pPr>
      <w:r>
        <w:rPr>
          <w:rFonts w:eastAsiaTheme="minorHAnsi"/>
        </w:rPr>
        <w:t>Learning Objective: 01--04</w:t>
      </w:r>
    </w:p>
    <w:p w14:paraId="41B93C94" w14:textId="77777777" w:rsidR="00442796" w:rsidRDefault="00442796" w:rsidP="00442796">
      <w:pPr>
        <w:pStyle w:val="Testbank"/>
      </w:pPr>
      <w:r w:rsidRPr="00FE4A9F">
        <w:t>Topic Area:</w:t>
      </w:r>
    </w:p>
    <w:p w14:paraId="7A55C571" w14:textId="77777777" w:rsidR="00442796" w:rsidRDefault="00442796" w:rsidP="00442796">
      <w:pPr>
        <w:pStyle w:val="Testbank"/>
      </w:pPr>
      <w:r>
        <w:t xml:space="preserve">Blooms: </w:t>
      </w:r>
      <w:r w:rsidRPr="00FE4A9F">
        <w:t>Apply</w:t>
      </w:r>
    </w:p>
    <w:p w14:paraId="47846B6C" w14:textId="762620F2" w:rsidR="00442796" w:rsidRDefault="00FD16A2" w:rsidP="00442796">
      <w:pPr>
        <w:pStyle w:val="Testbank"/>
      </w:pPr>
      <w:r>
        <w:t>AACSB: Analytical Thinking</w:t>
      </w:r>
    </w:p>
    <w:p w14:paraId="3E19F350" w14:textId="77777777" w:rsidR="00442796" w:rsidRDefault="00442796" w:rsidP="00442796">
      <w:pPr>
        <w:pStyle w:val="Testbank"/>
      </w:pPr>
      <w:r w:rsidRPr="00FE4A9F">
        <w:t>AICPA: BB Critical Thinking</w:t>
      </w:r>
    </w:p>
    <w:p w14:paraId="04981F2E" w14:textId="77777777" w:rsidR="00442796" w:rsidRDefault="00442796" w:rsidP="00442796">
      <w:pPr>
        <w:pStyle w:val="Testbank"/>
      </w:pPr>
      <w:r>
        <w:t>AICPA: FN Measurement</w:t>
      </w:r>
    </w:p>
    <w:p w14:paraId="5AF0D664" w14:textId="77777777" w:rsidR="00442796" w:rsidRDefault="00442796" w:rsidP="00442796">
      <w:pPr>
        <w:pStyle w:val="Testbank"/>
      </w:pPr>
      <w:r>
        <w:t>Refer To: CH01-Ref</w:t>
      </w:r>
    </w:p>
    <w:p w14:paraId="645D9A62" w14:textId="77777777" w:rsidR="00442796" w:rsidRDefault="00442796" w:rsidP="00442796">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900"/>
      </w:tblGrid>
      <w:tr w:rsidR="00442796" w:rsidRPr="00ED3EB7" w14:paraId="005D666F" w14:textId="77777777" w:rsidTr="001C17A6">
        <w:tc>
          <w:tcPr>
            <w:tcW w:w="236" w:type="dxa"/>
            <w:shd w:val="clear" w:color="auto" w:fill="auto"/>
          </w:tcPr>
          <w:p w14:paraId="75F89C8E" w14:textId="77777777" w:rsidR="00442796" w:rsidRPr="00ED3EB7" w:rsidRDefault="00442796" w:rsidP="001C17A6">
            <w:pPr>
              <w:pStyle w:val="Testbank"/>
              <w:rPr>
                <w:rFonts w:eastAsiaTheme="minorHAnsi"/>
              </w:rPr>
            </w:pPr>
          </w:p>
        </w:tc>
        <w:tc>
          <w:tcPr>
            <w:tcW w:w="3378" w:type="dxa"/>
            <w:shd w:val="clear" w:color="auto" w:fill="auto"/>
            <w:vAlign w:val="bottom"/>
          </w:tcPr>
          <w:p w14:paraId="5D9AF68F" w14:textId="77777777" w:rsidR="00442796" w:rsidRPr="00ED3EB7" w:rsidRDefault="00442796" w:rsidP="001C17A6">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1CF1B946" w14:textId="77777777" w:rsidR="00442796" w:rsidRPr="00ED3EB7" w:rsidRDefault="00442796" w:rsidP="001C17A6">
            <w:pPr>
              <w:pStyle w:val="Testbank"/>
              <w:jc w:val="right"/>
              <w:rPr>
                <w:rFonts w:eastAsiaTheme="minorHAnsi"/>
              </w:rPr>
            </w:pPr>
            <w:r>
              <w:rPr>
                <w:rFonts w:eastAsiaTheme="minorHAnsi"/>
              </w:rPr>
              <w:t>$</w:t>
            </w:r>
            <w:r>
              <w:t>6.85</w:t>
            </w:r>
          </w:p>
        </w:tc>
      </w:tr>
      <w:tr w:rsidR="00442796" w:rsidRPr="00ED3EB7" w14:paraId="2221EBE9" w14:textId="77777777" w:rsidTr="001C17A6">
        <w:tc>
          <w:tcPr>
            <w:tcW w:w="236" w:type="dxa"/>
            <w:shd w:val="clear" w:color="auto" w:fill="auto"/>
          </w:tcPr>
          <w:p w14:paraId="1A2F660D" w14:textId="77777777" w:rsidR="00442796" w:rsidRPr="00ED3EB7" w:rsidRDefault="00442796" w:rsidP="001C17A6">
            <w:pPr>
              <w:pStyle w:val="Testbank"/>
              <w:rPr>
                <w:rFonts w:eastAsiaTheme="minorHAnsi"/>
              </w:rPr>
            </w:pPr>
          </w:p>
        </w:tc>
        <w:tc>
          <w:tcPr>
            <w:tcW w:w="3378" w:type="dxa"/>
            <w:shd w:val="clear" w:color="auto" w:fill="auto"/>
            <w:vAlign w:val="bottom"/>
          </w:tcPr>
          <w:p w14:paraId="276ABD45" w14:textId="77777777" w:rsidR="00442796" w:rsidRPr="00ED3EB7" w:rsidRDefault="00442796" w:rsidP="001C17A6">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44EBB8EB" w14:textId="77777777" w:rsidR="00442796" w:rsidRPr="00ED3EB7" w:rsidRDefault="00442796" w:rsidP="001C17A6">
            <w:pPr>
              <w:pStyle w:val="Testbank"/>
              <w:jc w:val="right"/>
              <w:rPr>
                <w:rFonts w:eastAsiaTheme="minorHAnsi"/>
              </w:rPr>
            </w:pPr>
            <w:r>
              <w:t>3.85</w:t>
            </w:r>
          </w:p>
        </w:tc>
      </w:tr>
      <w:tr w:rsidR="00442796" w:rsidRPr="00ED3EB7" w14:paraId="6336B711" w14:textId="77777777" w:rsidTr="001C17A6">
        <w:tc>
          <w:tcPr>
            <w:tcW w:w="236" w:type="dxa"/>
            <w:shd w:val="clear" w:color="auto" w:fill="auto"/>
          </w:tcPr>
          <w:p w14:paraId="0A6409A3" w14:textId="77777777" w:rsidR="00442796" w:rsidRPr="00ED3EB7" w:rsidRDefault="00442796" w:rsidP="001C17A6">
            <w:pPr>
              <w:pStyle w:val="Testbank"/>
              <w:rPr>
                <w:rFonts w:eastAsiaTheme="minorHAnsi"/>
              </w:rPr>
            </w:pPr>
          </w:p>
        </w:tc>
        <w:tc>
          <w:tcPr>
            <w:tcW w:w="3378" w:type="dxa"/>
            <w:shd w:val="clear" w:color="auto" w:fill="auto"/>
            <w:vAlign w:val="bottom"/>
          </w:tcPr>
          <w:p w14:paraId="3AD26A56" w14:textId="77777777" w:rsidR="00442796" w:rsidRPr="00ED3EB7" w:rsidRDefault="00442796" w:rsidP="001C17A6">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354640F5" w14:textId="77777777" w:rsidR="00442796" w:rsidRPr="00ED3EB7" w:rsidRDefault="00442796" w:rsidP="001C17A6">
            <w:pPr>
              <w:pStyle w:val="Testbank"/>
              <w:jc w:val="right"/>
              <w:rPr>
                <w:rFonts w:eastAsiaTheme="minorHAnsi"/>
              </w:rPr>
            </w:pPr>
            <w:r>
              <w:t>1.25</w:t>
            </w:r>
          </w:p>
        </w:tc>
      </w:tr>
      <w:tr w:rsidR="00442796" w:rsidRPr="00ED3EB7" w14:paraId="0CFA501C" w14:textId="77777777" w:rsidTr="001C17A6">
        <w:tc>
          <w:tcPr>
            <w:tcW w:w="236" w:type="dxa"/>
            <w:shd w:val="clear" w:color="auto" w:fill="auto"/>
          </w:tcPr>
          <w:p w14:paraId="4519ECA1" w14:textId="77777777" w:rsidR="00442796" w:rsidRPr="00ED3EB7" w:rsidRDefault="00442796" w:rsidP="001C17A6">
            <w:pPr>
              <w:pStyle w:val="Testbank"/>
              <w:rPr>
                <w:rFonts w:eastAsiaTheme="minorHAnsi"/>
              </w:rPr>
            </w:pPr>
          </w:p>
        </w:tc>
        <w:tc>
          <w:tcPr>
            <w:tcW w:w="3378" w:type="dxa"/>
            <w:shd w:val="clear" w:color="auto" w:fill="auto"/>
            <w:vAlign w:val="bottom"/>
          </w:tcPr>
          <w:p w14:paraId="0E97B415" w14:textId="77777777" w:rsidR="00442796" w:rsidRPr="00ED3EB7" w:rsidRDefault="00442796" w:rsidP="001C17A6">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6CE44A11" w14:textId="77777777" w:rsidR="00442796" w:rsidRPr="00ED3EB7" w:rsidRDefault="00442796" w:rsidP="001C17A6">
            <w:pPr>
              <w:pStyle w:val="Testbank"/>
              <w:jc w:val="right"/>
              <w:rPr>
                <w:rFonts w:eastAsiaTheme="minorHAnsi"/>
              </w:rPr>
            </w:pPr>
            <w:r>
              <w:t>1.00</w:t>
            </w:r>
          </w:p>
        </w:tc>
      </w:tr>
      <w:tr w:rsidR="00442796" w:rsidRPr="00ED3EB7" w14:paraId="1D4FA1C3" w14:textId="77777777" w:rsidTr="001C17A6">
        <w:tc>
          <w:tcPr>
            <w:tcW w:w="236" w:type="dxa"/>
            <w:shd w:val="clear" w:color="auto" w:fill="auto"/>
          </w:tcPr>
          <w:p w14:paraId="79E0053B" w14:textId="77777777" w:rsidR="00442796" w:rsidRPr="00ED3EB7" w:rsidRDefault="00442796" w:rsidP="001C17A6">
            <w:pPr>
              <w:pStyle w:val="Testbank"/>
              <w:rPr>
                <w:rFonts w:eastAsiaTheme="minorHAnsi"/>
              </w:rPr>
            </w:pPr>
          </w:p>
        </w:tc>
        <w:tc>
          <w:tcPr>
            <w:tcW w:w="3378" w:type="dxa"/>
            <w:shd w:val="clear" w:color="auto" w:fill="auto"/>
            <w:vAlign w:val="bottom"/>
          </w:tcPr>
          <w:p w14:paraId="22359814" w14:textId="77777777" w:rsidR="00442796" w:rsidRPr="00ED3EB7" w:rsidRDefault="00442796" w:rsidP="001C17A6">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7D18039D" w14:textId="77777777" w:rsidR="00442796" w:rsidRPr="00ED3EB7" w:rsidRDefault="00442796" w:rsidP="001C17A6">
            <w:pPr>
              <w:pStyle w:val="Testbank"/>
              <w:jc w:val="right"/>
              <w:rPr>
                <w:rFonts w:eastAsiaTheme="minorHAnsi"/>
              </w:rPr>
            </w:pPr>
            <w:r>
              <w:t>0.55</w:t>
            </w:r>
          </w:p>
        </w:tc>
      </w:tr>
      <w:tr w:rsidR="00442796" w:rsidRPr="00ED3EB7" w14:paraId="733F343E" w14:textId="77777777" w:rsidTr="001C17A6">
        <w:tc>
          <w:tcPr>
            <w:tcW w:w="236" w:type="dxa"/>
            <w:shd w:val="clear" w:color="auto" w:fill="auto"/>
          </w:tcPr>
          <w:p w14:paraId="12FD75E8" w14:textId="77777777" w:rsidR="00442796" w:rsidRPr="00ED3EB7" w:rsidRDefault="00442796" w:rsidP="001C17A6">
            <w:pPr>
              <w:pStyle w:val="Testbank"/>
              <w:rPr>
                <w:rFonts w:eastAsiaTheme="minorHAnsi"/>
              </w:rPr>
            </w:pPr>
          </w:p>
        </w:tc>
        <w:tc>
          <w:tcPr>
            <w:tcW w:w="3378" w:type="dxa"/>
            <w:shd w:val="clear" w:color="auto" w:fill="auto"/>
            <w:vAlign w:val="bottom"/>
          </w:tcPr>
          <w:p w14:paraId="20A10460" w14:textId="77777777" w:rsidR="00442796" w:rsidRPr="00ED3EB7" w:rsidRDefault="00442796" w:rsidP="001C17A6">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14:paraId="5C31881A" w14:textId="77777777" w:rsidR="00442796" w:rsidRPr="00ED3EB7" w:rsidRDefault="00442796" w:rsidP="001C17A6">
            <w:pPr>
              <w:pStyle w:val="Testbank"/>
              <w:jc w:val="right"/>
              <w:rPr>
                <w:rFonts w:eastAsiaTheme="minorHAnsi"/>
              </w:rPr>
            </w:pPr>
            <w:r>
              <w:rPr>
                <w:rFonts w:eastAsiaTheme="minorHAnsi"/>
              </w:rPr>
              <w:t>$</w:t>
            </w:r>
            <w:r>
              <w:t>13.50</w:t>
            </w:r>
          </w:p>
        </w:tc>
      </w:tr>
    </w:tbl>
    <w:p w14:paraId="5AC436D1" w14:textId="77777777" w:rsidR="00CC7EF3" w:rsidRDefault="00CC7EF3" w:rsidP="00442796">
      <w:pPr>
        <w:pStyle w:val="Testbank"/>
      </w:pPr>
    </w:p>
    <w:p w14:paraId="3477D95A" w14:textId="77777777" w:rsidR="00CC7EF3" w:rsidRDefault="00CC7EF3" w:rsidP="00CC7EF3">
      <w:pPr>
        <w:pStyle w:val="Testbank"/>
      </w:pPr>
      <w:r>
        <w:t>[QUESTION]</w:t>
      </w:r>
    </w:p>
    <w:p w14:paraId="74DA1AF9" w14:textId="77777777" w:rsidR="00CC7EF3" w:rsidRPr="00BE2306" w:rsidRDefault="007F32A2" w:rsidP="00CC7EF3">
      <w:pPr>
        <w:pStyle w:val="Testbank"/>
      </w:pPr>
      <w:r>
        <w:t>136</w:t>
      </w:r>
      <w:r w:rsidR="00CC7EF3">
        <w:t>.</w:t>
      </w:r>
      <w:r w:rsidR="00CC7EF3" w:rsidRPr="00BE2306">
        <w:t xml:space="preserve"> Given the cost formula, Y = $16,000 + $3.40X, total cost for an activity level of 4,000 units would be:</w:t>
      </w:r>
    </w:p>
    <w:p w14:paraId="6E49B505" w14:textId="77777777" w:rsidR="00CC7EF3" w:rsidRPr="00BE2306" w:rsidRDefault="00CC7EF3" w:rsidP="00FD16A2">
      <w:pPr>
        <w:pStyle w:val="Testbank"/>
        <w:outlineLvl w:val="0"/>
      </w:pPr>
      <w:r w:rsidRPr="00BE2306">
        <w:t>A) $13,600</w:t>
      </w:r>
    </w:p>
    <w:p w14:paraId="1CB276AE" w14:textId="77777777" w:rsidR="00CC7EF3" w:rsidRPr="00BE2306" w:rsidRDefault="00CC7EF3" w:rsidP="00FD16A2">
      <w:pPr>
        <w:pStyle w:val="Testbank"/>
        <w:outlineLvl w:val="0"/>
      </w:pPr>
      <w:r w:rsidRPr="00BE2306">
        <w:t>B) $3,600</w:t>
      </w:r>
    </w:p>
    <w:p w14:paraId="057FC06A" w14:textId="77777777" w:rsidR="00CC7EF3" w:rsidRPr="00BE2306" w:rsidRDefault="00CC7EF3" w:rsidP="00CC7EF3">
      <w:pPr>
        <w:pStyle w:val="Testbank"/>
      </w:pPr>
      <w:r w:rsidRPr="00BE2306">
        <w:t>C) $19,600</w:t>
      </w:r>
    </w:p>
    <w:p w14:paraId="110555C3" w14:textId="77777777" w:rsidR="00CC7EF3" w:rsidRPr="00BE2306" w:rsidRDefault="00CC7EF3" w:rsidP="00CC7EF3">
      <w:pPr>
        <w:pStyle w:val="Testbank"/>
      </w:pPr>
      <w:r w:rsidRPr="00BE2306">
        <w:t>D) $16,000</w:t>
      </w:r>
    </w:p>
    <w:p w14:paraId="14B7D69C" w14:textId="77777777" w:rsidR="00CC7EF3" w:rsidRPr="00BE2306" w:rsidRDefault="00CC7EF3" w:rsidP="00CC7EF3">
      <w:pPr>
        <w:pStyle w:val="Testbank"/>
      </w:pPr>
      <w:r w:rsidRPr="00BE2306">
        <w:t>Answer: A</w:t>
      </w:r>
    </w:p>
    <w:p w14:paraId="6BB0DE0F" w14:textId="77777777" w:rsidR="00CC7EF3" w:rsidRPr="00BE2306" w:rsidRDefault="00CC7EF3" w:rsidP="00CC7EF3">
      <w:pPr>
        <w:pStyle w:val="Testbank"/>
      </w:pPr>
      <w:r w:rsidRPr="00BE2306">
        <w:t>Difficulty: 1 Easy</w:t>
      </w:r>
    </w:p>
    <w:p w14:paraId="7B43D8E9" w14:textId="77777777" w:rsidR="00CC7EF3" w:rsidRPr="00BE2306" w:rsidRDefault="00CC7EF3" w:rsidP="00CC7EF3">
      <w:pPr>
        <w:pStyle w:val="Testbank"/>
      </w:pPr>
      <w:r>
        <w:t>Learning Objective: 01-04</w:t>
      </w:r>
    </w:p>
    <w:p w14:paraId="74E55F66" w14:textId="77777777" w:rsidR="00CC7EF3" w:rsidRDefault="00CC7EF3" w:rsidP="00CC7EF3">
      <w:pPr>
        <w:pStyle w:val="Testbank"/>
      </w:pPr>
      <w:r w:rsidRPr="00BE2306">
        <w:t>Topic Area:</w:t>
      </w:r>
    </w:p>
    <w:p w14:paraId="1E89B688" w14:textId="77777777" w:rsidR="00CC7EF3" w:rsidRPr="00BE2306" w:rsidRDefault="00CC7EF3" w:rsidP="00CC7EF3">
      <w:pPr>
        <w:pStyle w:val="Testbank"/>
      </w:pPr>
      <w:r>
        <w:t xml:space="preserve">Blooms: </w:t>
      </w:r>
      <w:r w:rsidRPr="00BE2306">
        <w:t>Apply</w:t>
      </w:r>
    </w:p>
    <w:p w14:paraId="242C373B" w14:textId="16A698C0" w:rsidR="00CC7EF3" w:rsidRPr="00BE2306" w:rsidRDefault="00FD16A2" w:rsidP="00CC7EF3">
      <w:pPr>
        <w:pStyle w:val="Testbank"/>
      </w:pPr>
      <w:r>
        <w:t>AACSB: Analytical Thinking</w:t>
      </w:r>
    </w:p>
    <w:p w14:paraId="4F4F9246" w14:textId="77777777" w:rsidR="00CC7EF3" w:rsidRPr="00BE2306" w:rsidRDefault="00CC7EF3" w:rsidP="00CC7EF3">
      <w:pPr>
        <w:pStyle w:val="Testbank"/>
      </w:pPr>
      <w:r w:rsidRPr="00BE2306">
        <w:t>AICPA: BB Critical Thinking</w:t>
      </w:r>
    </w:p>
    <w:p w14:paraId="3AAB57FA" w14:textId="77777777" w:rsidR="00CC7EF3" w:rsidRPr="00BE2306" w:rsidRDefault="00CC7EF3" w:rsidP="00CC7EF3">
      <w:pPr>
        <w:pStyle w:val="Testbank"/>
      </w:pPr>
      <w:r w:rsidRPr="00BE2306">
        <w:t>AICPA: FN Measurement</w:t>
      </w:r>
    </w:p>
    <w:p w14:paraId="5A5AF5C6" w14:textId="77777777" w:rsidR="00CC7EF3" w:rsidRPr="00BE2306" w:rsidRDefault="00CC7EF3" w:rsidP="00CC7EF3">
      <w:pPr>
        <w:pStyle w:val="Testbank"/>
      </w:pPr>
      <w:r w:rsidRPr="00BE2306">
        <w:t>Feedback:</w:t>
      </w:r>
    </w:p>
    <w:p w14:paraId="6E93929B" w14:textId="77777777" w:rsidR="00CC7EF3" w:rsidRPr="00BE2306" w:rsidRDefault="00CC7EF3" w:rsidP="00CC7EF3">
      <w:pPr>
        <w:pStyle w:val="Testbank"/>
      </w:pPr>
      <w:r w:rsidRPr="00BE2306">
        <w:t xml:space="preserve">Y = $16,000 + </w:t>
      </w:r>
      <w:r>
        <w:t>(</w:t>
      </w:r>
      <w:r w:rsidRPr="00BE2306">
        <w:t>$3.40 per unit × X</w:t>
      </w:r>
      <w:r>
        <w:t>)</w:t>
      </w:r>
    </w:p>
    <w:p w14:paraId="2E6C30CE" w14:textId="77777777" w:rsidR="00CC7EF3" w:rsidRPr="00BE2306" w:rsidRDefault="00CC7EF3" w:rsidP="00CC7EF3">
      <w:pPr>
        <w:pStyle w:val="Testbank"/>
      </w:pPr>
      <w:r w:rsidRPr="00BE2306">
        <w:t xml:space="preserve">= $16,000 + </w:t>
      </w:r>
      <w:r>
        <w:t>(</w:t>
      </w:r>
      <w:r w:rsidRPr="00BE2306">
        <w:t>$3.40 per unit × 4,000 units</w:t>
      </w:r>
      <w:r>
        <w:t>)</w:t>
      </w:r>
    </w:p>
    <w:p w14:paraId="07992947" w14:textId="77777777" w:rsidR="00CC7EF3" w:rsidRPr="00BE2306" w:rsidRDefault="00CC7EF3" w:rsidP="00CC7EF3">
      <w:pPr>
        <w:pStyle w:val="Testbank"/>
      </w:pPr>
      <w:r w:rsidRPr="00BE2306">
        <w:t>= $16,000 + $13,600</w:t>
      </w:r>
    </w:p>
    <w:p w14:paraId="19D1457D" w14:textId="1C566792" w:rsidR="00CC7EF3" w:rsidRPr="00BE2306" w:rsidRDefault="00CC7EF3" w:rsidP="00CC7EF3">
      <w:pPr>
        <w:pStyle w:val="Testbank"/>
      </w:pPr>
      <w:r w:rsidRPr="00BE2306">
        <w:t>= $</w:t>
      </w:r>
      <w:r w:rsidR="00510BED">
        <w:t>29,600</w:t>
      </w:r>
    </w:p>
    <w:p w14:paraId="0C6384D6" w14:textId="77777777" w:rsidR="00CC7EF3" w:rsidRDefault="00CC7EF3" w:rsidP="00CC7EF3">
      <w:pPr>
        <w:pStyle w:val="Testbank"/>
      </w:pPr>
    </w:p>
    <w:p w14:paraId="60EBB099" w14:textId="77777777" w:rsidR="00CC7EF3" w:rsidRDefault="00CC7EF3" w:rsidP="00CC7EF3">
      <w:pPr>
        <w:pStyle w:val="Testbank"/>
      </w:pPr>
      <w:r>
        <w:t>[QUESTION]</w:t>
      </w:r>
    </w:p>
    <w:p w14:paraId="4CE2D9E3" w14:textId="77777777" w:rsidR="00961188" w:rsidRDefault="007F32A2" w:rsidP="00961188">
      <w:pPr>
        <w:pStyle w:val="Testbank"/>
        <w:rPr>
          <w:rFonts w:eastAsiaTheme="minorHAnsi"/>
        </w:rPr>
      </w:pPr>
      <w:r>
        <w:t>137</w:t>
      </w:r>
      <w:r w:rsidR="00CC7EF3">
        <w:t xml:space="preserve">. </w:t>
      </w:r>
      <w:r w:rsidR="00961188">
        <w:t>Sparacino</w:t>
      </w:r>
      <w:r w:rsidR="00961188">
        <w:rPr>
          <w:rFonts w:eastAsiaTheme="minorHAnsi"/>
        </w:rPr>
        <w:t xml:space="preserve"> Corporation has provided the following information</w:t>
      </w:r>
      <w:r w:rsidR="00961188" w:rsidRPr="000F7D04">
        <w:rPr>
          <w:rFonts w:eastAsiaTheme="minorHAnsi"/>
        </w:rPr>
        <w:t>:</w:t>
      </w:r>
    </w:p>
    <w:p w14:paraId="35CDC06B" w14:textId="77777777" w:rsidR="00961188" w:rsidRPr="000F7D04" w:rsidRDefault="00961188" w:rsidP="00961188">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961188" w:rsidRPr="002664C3" w14:paraId="6763F8D7" w14:textId="77777777" w:rsidTr="001C17A6">
        <w:tc>
          <w:tcPr>
            <w:tcW w:w="236" w:type="dxa"/>
            <w:shd w:val="clear" w:color="auto" w:fill="auto"/>
          </w:tcPr>
          <w:p w14:paraId="315B9261" w14:textId="77777777" w:rsidR="00961188" w:rsidRPr="002664C3" w:rsidRDefault="00961188" w:rsidP="001C17A6">
            <w:pPr>
              <w:pStyle w:val="Testbank"/>
              <w:rPr>
                <w:rFonts w:eastAsiaTheme="minorHAnsi"/>
              </w:rPr>
            </w:pPr>
          </w:p>
        </w:tc>
        <w:tc>
          <w:tcPr>
            <w:tcW w:w="4084" w:type="dxa"/>
            <w:shd w:val="clear" w:color="auto" w:fill="auto"/>
            <w:vAlign w:val="bottom"/>
          </w:tcPr>
          <w:p w14:paraId="210B4DFC" w14:textId="77777777" w:rsidR="00961188" w:rsidRPr="002664C3" w:rsidRDefault="00961188" w:rsidP="001C17A6">
            <w:pPr>
              <w:pStyle w:val="Testbank"/>
              <w:tabs>
                <w:tab w:val="right" w:leader="dot" w:pos="3796"/>
              </w:tabs>
              <w:rPr>
                <w:rFonts w:eastAsiaTheme="minorHAnsi"/>
              </w:rPr>
            </w:pPr>
          </w:p>
        </w:tc>
        <w:tc>
          <w:tcPr>
            <w:tcW w:w="1392" w:type="dxa"/>
            <w:shd w:val="clear" w:color="auto" w:fill="auto"/>
            <w:vAlign w:val="bottom"/>
          </w:tcPr>
          <w:p w14:paraId="49BB7F9C" w14:textId="77777777" w:rsidR="00961188" w:rsidRDefault="00961188" w:rsidP="001C17A6">
            <w:pPr>
              <w:pStyle w:val="Testbank"/>
              <w:jc w:val="center"/>
              <w:rPr>
                <w:rFonts w:eastAsiaTheme="minorHAnsi"/>
              </w:rPr>
            </w:pPr>
            <w:r>
              <w:rPr>
                <w:rFonts w:eastAsiaTheme="minorHAnsi"/>
              </w:rPr>
              <w:t>Cost per Unit</w:t>
            </w:r>
          </w:p>
        </w:tc>
        <w:tc>
          <w:tcPr>
            <w:tcW w:w="1776" w:type="dxa"/>
          </w:tcPr>
          <w:p w14:paraId="391B4CF4" w14:textId="77777777" w:rsidR="00961188" w:rsidRDefault="00961188" w:rsidP="001C17A6">
            <w:pPr>
              <w:pStyle w:val="Testbank"/>
              <w:jc w:val="center"/>
              <w:rPr>
                <w:rFonts w:eastAsiaTheme="minorHAnsi"/>
              </w:rPr>
            </w:pPr>
            <w:r>
              <w:rPr>
                <w:rFonts w:eastAsiaTheme="minorHAnsi"/>
              </w:rPr>
              <w:t>Cost per Period</w:t>
            </w:r>
          </w:p>
        </w:tc>
      </w:tr>
      <w:tr w:rsidR="00961188" w:rsidRPr="002664C3" w14:paraId="3557F417" w14:textId="77777777" w:rsidTr="001C17A6">
        <w:tc>
          <w:tcPr>
            <w:tcW w:w="236" w:type="dxa"/>
            <w:shd w:val="clear" w:color="auto" w:fill="auto"/>
          </w:tcPr>
          <w:p w14:paraId="014E45E6" w14:textId="77777777" w:rsidR="00961188" w:rsidRPr="002664C3" w:rsidRDefault="00961188" w:rsidP="001C17A6">
            <w:pPr>
              <w:pStyle w:val="Testbank"/>
              <w:rPr>
                <w:rFonts w:eastAsiaTheme="minorHAnsi"/>
              </w:rPr>
            </w:pPr>
          </w:p>
        </w:tc>
        <w:tc>
          <w:tcPr>
            <w:tcW w:w="4084" w:type="dxa"/>
            <w:shd w:val="clear" w:color="auto" w:fill="auto"/>
            <w:vAlign w:val="bottom"/>
          </w:tcPr>
          <w:p w14:paraId="32DC2A59" w14:textId="77777777" w:rsidR="00961188" w:rsidRPr="002664C3" w:rsidRDefault="00961188" w:rsidP="001C17A6">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43516F1A" w14:textId="77777777" w:rsidR="00961188" w:rsidRPr="002664C3" w:rsidRDefault="00961188" w:rsidP="001C17A6">
            <w:pPr>
              <w:pStyle w:val="Testbank"/>
              <w:jc w:val="center"/>
              <w:rPr>
                <w:rFonts w:eastAsiaTheme="minorHAnsi"/>
              </w:rPr>
            </w:pPr>
            <w:r>
              <w:rPr>
                <w:rFonts w:eastAsiaTheme="minorHAnsi"/>
              </w:rPr>
              <w:t>$</w:t>
            </w:r>
            <w:r>
              <w:t>6.90</w:t>
            </w:r>
          </w:p>
        </w:tc>
        <w:tc>
          <w:tcPr>
            <w:tcW w:w="1776" w:type="dxa"/>
          </w:tcPr>
          <w:p w14:paraId="26200476" w14:textId="77777777" w:rsidR="00961188" w:rsidRDefault="00961188" w:rsidP="001C17A6">
            <w:pPr>
              <w:pStyle w:val="Testbank"/>
              <w:jc w:val="center"/>
              <w:rPr>
                <w:rFonts w:eastAsiaTheme="minorHAnsi"/>
              </w:rPr>
            </w:pPr>
          </w:p>
        </w:tc>
      </w:tr>
      <w:tr w:rsidR="00961188" w:rsidRPr="002664C3" w14:paraId="0F7BC655" w14:textId="77777777" w:rsidTr="001C17A6">
        <w:tc>
          <w:tcPr>
            <w:tcW w:w="236" w:type="dxa"/>
            <w:shd w:val="clear" w:color="auto" w:fill="auto"/>
          </w:tcPr>
          <w:p w14:paraId="0A3BEC4D" w14:textId="77777777" w:rsidR="00961188" w:rsidRPr="002664C3" w:rsidRDefault="00961188" w:rsidP="001C17A6">
            <w:pPr>
              <w:pStyle w:val="Testbank"/>
              <w:rPr>
                <w:rFonts w:eastAsiaTheme="minorHAnsi"/>
              </w:rPr>
            </w:pPr>
          </w:p>
        </w:tc>
        <w:tc>
          <w:tcPr>
            <w:tcW w:w="4084" w:type="dxa"/>
            <w:shd w:val="clear" w:color="auto" w:fill="auto"/>
            <w:vAlign w:val="bottom"/>
          </w:tcPr>
          <w:p w14:paraId="37E50690" w14:textId="77777777" w:rsidR="00961188" w:rsidRPr="002664C3" w:rsidRDefault="00961188" w:rsidP="001C17A6">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68398BD1" w14:textId="77777777" w:rsidR="00961188" w:rsidRPr="002664C3" w:rsidRDefault="00961188" w:rsidP="001C17A6">
            <w:pPr>
              <w:pStyle w:val="Testbank"/>
              <w:jc w:val="center"/>
              <w:rPr>
                <w:rFonts w:eastAsiaTheme="minorHAnsi"/>
              </w:rPr>
            </w:pPr>
            <w:r>
              <w:t>$3.90</w:t>
            </w:r>
          </w:p>
        </w:tc>
        <w:tc>
          <w:tcPr>
            <w:tcW w:w="1776" w:type="dxa"/>
          </w:tcPr>
          <w:p w14:paraId="02B5B209" w14:textId="77777777" w:rsidR="00961188" w:rsidRDefault="00961188" w:rsidP="001C17A6">
            <w:pPr>
              <w:pStyle w:val="Testbank"/>
              <w:jc w:val="center"/>
            </w:pPr>
          </w:p>
        </w:tc>
      </w:tr>
      <w:tr w:rsidR="00961188" w:rsidRPr="002664C3" w14:paraId="0984FE1F" w14:textId="77777777" w:rsidTr="001C17A6">
        <w:tc>
          <w:tcPr>
            <w:tcW w:w="236" w:type="dxa"/>
            <w:shd w:val="clear" w:color="auto" w:fill="auto"/>
          </w:tcPr>
          <w:p w14:paraId="1A74742A" w14:textId="77777777" w:rsidR="00961188" w:rsidRPr="002664C3" w:rsidRDefault="00961188" w:rsidP="001C17A6">
            <w:pPr>
              <w:pStyle w:val="Testbank"/>
              <w:rPr>
                <w:rFonts w:eastAsiaTheme="minorHAnsi"/>
              </w:rPr>
            </w:pPr>
          </w:p>
        </w:tc>
        <w:tc>
          <w:tcPr>
            <w:tcW w:w="4084" w:type="dxa"/>
            <w:shd w:val="clear" w:color="auto" w:fill="auto"/>
            <w:vAlign w:val="bottom"/>
          </w:tcPr>
          <w:p w14:paraId="00992C1B" w14:textId="77777777" w:rsidR="00961188" w:rsidRPr="002664C3" w:rsidRDefault="00961188" w:rsidP="001C17A6">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0F3DA7CE" w14:textId="77777777" w:rsidR="00961188" w:rsidRPr="002664C3" w:rsidRDefault="00961188" w:rsidP="001C17A6">
            <w:pPr>
              <w:pStyle w:val="Testbank"/>
              <w:jc w:val="center"/>
              <w:rPr>
                <w:rFonts w:eastAsiaTheme="minorHAnsi"/>
              </w:rPr>
            </w:pPr>
            <w:r>
              <w:rPr>
                <w:rFonts w:eastAsiaTheme="minorHAnsi"/>
              </w:rPr>
              <w:t>$</w:t>
            </w:r>
            <w:r>
              <w:t>1.70</w:t>
            </w:r>
          </w:p>
        </w:tc>
        <w:tc>
          <w:tcPr>
            <w:tcW w:w="1776" w:type="dxa"/>
          </w:tcPr>
          <w:p w14:paraId="4B5B52D1" w14:textId="77777777" w:rsidR="00961188" w:rsidRDefault="00961188" w:rsidP="001C17A6">
            <w:pPr>
              <w:pStyle w:val="Testbank"/>
              <w:jc w:val="center"/>
              <w:rPr>
                <w:rFonts w:eastAsiaTheme="minorHAnsi"/>
              </w:rPr>
            </w:pPr>
          </w:p>
        </w:tc>
      </w:tr>
      <w:tr w:rsidR="00961188" w:rsidRPr="002664C3" w14:paraId="2D01FB36" w14:textId="77777777" w:rsidTr="001C17A6">
        <w:tc>
          <w:tcPr>
            <w:tcW w:w="236" w:type="dxa"/>
            <w:shd w:val="clear" w:color="auto" w:fill="auto"/>
          </w:tcPr>
          <w:p w14:paraId="4E15B37E" w14:textId="77777777" w:rsidR="00961188" w:rsidRPr="002664C3" w:rsidRDefault="00961188" w:rsidP="001C17A6">
            <w:pPr>
              <w:pStyle w:val="Testbank"/>
              <w:rPr>
                <w:rFonts w:eastAsiaTheme="minorHAnsi"/>
              </w:rPr>
            </w:pPr>
          </w:p>
        </w:tc>
        <w:tc>
          <w:tcPr>
            <w:tcW w:w="4084" w:type="dxa"/>
            <w:shd w:val="clear" w:color="auto" w:fill="auto"/>
            <w:vAlign w:val="bottom"/>
          </w:tcPr>
          <w:p w14:paraId="3193C683" w14:textId="77777777" w:rsidR="00961188" w:rsidRPr="002664C3" w:rsidRDefault="00961188" w:rsidP="001C17A6">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0D334BFC" w14:textId="77777777" w:rsidR="00961188" w:rsidRPr="002664C3" w:rsidRDefault="00961188" w:rsidP="001C17A6">
            <w:pPr>
              <w:pStyle w:val="Testbank"/>
              <w:jc w:val="center"/>
              <w:rPr>
                <w:rFonts w:eastAsiaTheme="minorHAnsi"/>
              </w:rPr>
            </w:pPr>
          </w:p>
        </w:tc>
        <w:tc>
          <w:tcPr>
            <w:tcW w:w="1776" w:type="dxa"/>
          </w:tcPr>
          <w:p w14:paraId="03F6C576" w14:textId="77777777" w:rsidR="00961188" w:rsidRDefault="00961188" w:rsidP="001C17A6">
            <w:pPr>
              <w:pStyle w:val="Testbank"/>
              <w:jc w:val="center"/>
              <w:rPr>
                <w:rFonts w:eastAsiaTheme="minorHAnsi"/>
              </w:rPr>
            </w:pPr>
            <w:r>
              <w:rPr>
                <w:rFonts w:eastAsiaTheme="minorHAnsi"/>
              </w:rPr>
              <w:t>$</w:t>
            </w:r>
            <w:r>
              <w:t>25,200</w:t>
            </w:r>
          </w:p>
        </w:tc>
      </w:tr>
      <w:tr w:rsidR="00961188" w:rsidRPr="002664C3" w14:paraId="66A04EA6" w14:textId="77777777" w:rsidTr="001C17A6">
        <w:tc>
          <w:tcPr>
            <w:tcW w:w="236" w:type="dxa"/>
            <w:shd w:val="clear" w:color="auto" w:fill="auto"/>
          </w:tcPr>
          <w:p w14:paraId="400F1B10" w14:textId="77777777" w:rsidR="00961188" w:rsidRPr="002664C3" w:rsidRDefault="00961188" w:rsidP="001C17A6">
            <w:pPr>
              <w:pStyle w:val="Testbank"/>
              <w:rPr>
                <w:rFonts w:eastAsiaTheme="minorHAnsi"/>
              </w:rPr>
            </w:pPr>
          </w:p>
        </w:tc>
        <w:tc>
          <w:tcPr>
            <w:tcW w:w="4084" w:type="dxa"/>
            <w:shd w:val="clear" w:color="auto" w:fill="auto"/>
            <w:vAlign w:val="bottom"/>
          </w:tcPr>
          <w:p w14:paraId="1E8E037D" w14:textId="77777777" w:rsidR="00961188" w:rsidRPr="002664C3" w:rsidRDefault="00961188" w:rsidP="001C17A6">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4928A19C" w14:textId="77777777" w:rsidR="00961188" w:rsidRPr="002664C3" w:rsidRDefault="00961188" w:rsidP="001C17A6">
            <w:pPr>
              <w:pStyle w:val="Testbank"/>
              <w:jc w:val="center"/>
              <w:rPr>
                <w:rFonts w:eastAsiaTheme="minorHAnsi"/>
              </w:rPr>
            </w:pPr>
            <w:r>
              <w:rPr>
                <w:rFonts w:eastAsiaTheme="minorHAnsi"/>
              </w:rPr>
              <w:t>$</w:t>
            </w:r>
            <w:r>
              <w:t>1.50</w:t>
            </w:r>
          </w:p>
        </w:tc>
        <w:tc>
          <w:tcPr>
            <w:tcW w:w="1776" w:type="dxa"/>
          </w:tcPr>
          <w:p w14:paraId="36CCB749" w14:textId="77777777" w:rsidR="00961188" w:rsidRDefault="00961188" w:rsidP="001C17A6">
            <w:pPr>
              <w:pStyle w:val="Testbank"/>
              <w:jc w:val="center"/>
              <w:rPr>
                <w:rFonts w:eastAsiaTheme="minorHAnsi"/>
              </w:rPr>
            </w:pPr>
          </w:p>
        </w:tc>
      </w:tr>
      <w:tr w:rsidR="00961188" w:rsidRPr="002664C3" w14:paraId="24BC2394" w14:textId="77777777" w:rsidTr="001C17A6">
        <w:tc>
          <w:tcPr>
            <w:tcW w:w="236" w:type="dxa"/>
            <w:shd w:val="clear" w:color="auto" w:fill="auto"/>
          </w:tcPr>
          <w:p w14:paraId="2EF61C0F" w14:textId="77777777" w:rsidR="00961188" w:rsidRPr="002664C3" w:rsidRDefault="00961188" w:rsidP="001C17A6">
            <w:pPr>
              <w:pStyle w:val="Testbank"/>
              <w:rPr>
                <w:rFonts w:eastAsiaTheme="minorHAnsi"/>
              </w:rPr>
            </w:pPr>
          </w:p>
        </w:tc>
        <w:tc>
          <w:tcPr>
            <w:tcW w:w="4084" w:type="dxa"/>
            <w:shd w:val="clear" w:color="auto" w:fill="auto"/>
            <w:vAlign w:val="bottom"/>
          </w:tcPr>
          <w:p w14:paraId="329F388D" w14:textId="77777777" w:rsidR="00961188" w:rsidRPr="002664C3" w:rsidRDefault="00961188" w:rsidP="001C17A6">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21494F8B" w14:textId="77777777" w:rsidR="00961188" w:rsidRPr="002664C3" w:rsidRDefault="00961188" w:rsidP="001C17A6">
            <w:pPr>
              <w:pStyle w:val="Testbank"/>
              <w:jc w:val="center"/>
              <w:rPr>
                <w:rFonts w:eastAsiaTheme="minorHAnsi"/>
              </w:rPr>
            </w:pPr>
            <w:r>
              <w:rPr>
                <w:rFonts w:eastAsiaTheme="minorHAnsi"/>
              </w:rPr>
              <w:t>$</w:t>
            </w:r>
            <w:r>
              <w:t>0.55</w:t>
            </w:r>
          </w:p>
        </w:tc>
        <w:tc>
          <w:tcPr>
            <w:tcW w:w="1776" w:type="dxa"/>
          </w:tcPr>
          <w:p w14:paraId="147D4491" w14:textId="77777777" w:rsidR="00961188" w:rsidRDefault="00961188" w:rsidP="001C17A6">
            <w:pPr>
              <w:pStyle w:val="Testbank"/>
              <w:jc w:val="center"/>
              <w:rPr>
                <w:rFonts w:eastAsiaTheme="minorHAnsi"/>
              </w:rPr>
            </w:pPr>
          </w:p>
        </w:tc>
      </w:tr>
      <w:tr w:rsidR="00961188" w:rsidRPr="002664C3" w14:paraId="05B53BF9" w14:textId="77777777" w:rsidTr="001C17A6">
        <w:tc>
          <w:tcPr>
            <w:tcW w:w="236" w:type="dxa"/>
            <w:shd w:val="clear" w:color="auto" w:fill="auto"/>
          </w:tcPr>
          <w:p w14:paraId="60ADA162" w14:textId="77777777" w:rsidR="00961188" w:rsidRPr="002664C3" w:rsidRDefault="00961188" w:rsidP="001C17A6">
            <w:pPr>
              <w:pStyle w:val="Testbank"/>
              <w:rPr>
                <w:rFonts w:eastAsiaTheme="minorHAnsi"/>
              </w:rPr>
            </w:pPr>
          </w:p>
        </w:tc>
        <w:tc>
          <w:tcPr>
            <w:tcW w:w="4084" w:type="dxa"/>
            <w:shd w:val="clear" w:color="auto" w:fill="auto"/>
            <w:vAlign w:val="bottom"/>
          </w:tcPr>
          <w:p w14:paraId="0015046C" w14:textId="77777777" w:rsidR="00961188" w:rsidRPr="002664C3" w:rsidRDefault="00961188" w:rsidP="001C17A6">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41575237" w14:textId="77777777" w:rsidR="00961188" w:rsidRPr="002664C3" w:rsidRDefault="00961188" w:rsidP="001C17A6">
            <w:pPr>
              <w:pStyle w:val="Testbank"/>
              <w:jc w:val="center"/>
              <w:rPr>
                <w:rFonts w:eastAsiaTheme="minorHAnsi"/>
              </w:rPr>
            </w:pPr>
          </w:p>
        </w:tc>
        <w:tc>
          <w:tcPr>
            <w:tcW w:w="1776" w:type="dxa"/>
          </w:tcPr>
          <w:p w14:paraId="4DF9DD8D" w14:textId="77777777" w:rsidR="00961188" w:rsidRDefault="00961188" w:rsidP="001C17A6">
            <w:pPr>
              <w:pStyle w:val="Testbank"/>
              <w:jc w:val="center"/>
              <w:rPr>
                <w:rFonts w:eastAsiaTheme="minorHAnsi"/>
              </w:rPr>
            </w:pPr>
            <w:r>
              <w:rPr>
                <w:rFonts w:eastAsiaTheme="minorHAnsi"/>
              </w:rPr>
              <w:t>$</w:t>
            </w:r>
            <w:r>
              <w:t>8,100</w:t>
            </w:r>
          </w:p>
        </w:tc>
      </w:tr>
    </w:tbl>
    <w:p w14:paraId="14CA7974" w14:textId="77777777" w:rsidR="00961188" w:rsidRDefault="00961188" w:rsidP="00961188">
      <w:pPr>
        <w:pStyle w:val="Testbank"/>
        <w:rPr>
          <w:rFonts w:eastAsiaTheme="minorHAnsi"/>
        </w:rPr>
      </w:pPr>
    </w:p>
    <w:p w14:paraId="36A2213F" w14:textId="77777777" w:rsidR="00961188" w:rsidRDefault="00961188" w:rsidP="00961188">
      <w:pPr>
        <w:pStyle w:val="Testbank"/>
        <w:rPr>
          <w:rFonts w:eastAsiaTheme="minorHAnsi"/>
        </w:rPr>
      </w:pPr>
      <w:r w:rsidRPr="000F7D04">
        <w:rPr>
          <w:rFonts w:eastAsiaTheme="minorHAnsi"/>
        </w:rPr>
        <w:t xml:space="preserve">If </w:t>
      </w:r>
      <w:r>
        <w:t>5,000</w:t>
      </w:r>
      <w:r>
        <w:rPr>
          <w:rFonts w:eastAsiaTheme="minorHAnsi"/>
        </w:rPr>
        <w:t xml:space="preserve"> units are produced, </w:t>
      </w:r>
      <w:r w:rsidRPr="000F7D04">
        <w:rPr>
          <w:rFonts w:eastAsiaTheme="minorHAnsi"/>
        </w:rPr>
        <w:t>the total amount of manufacturing overhead cost is closest to:</w:t>
      </w:r>
    </w:p>
    <w:p w14:paraId="04E23A05" w14:textId="77777777" w:rsidR="00961188" w:rsidRPr="000F7D04" w:rsidRDefault="00961188" w:rsidP="00FD16A2">
      <w:pPr>
        <w:pStyle w:val="Testbank"/>
        <w:outlineLvl w:val="0"/>
        <w:rPr>
          <w:rFonts w:eastAsiaTheme="minorHAnsi"/>
        </w:rPr>
      </w:pPr>
      <w:r w:rsidRPr="000F7D04">
        <w:rPr>
          <w:rFonts w:eastAsiaTheme="minorHAnsi"/>
        </w:rPr>
        <w:t xml:space="preserve">A) </w:t>
      </w:r>
      <w:r>
        <w:t xml:space="preserve">$24,750 </w:t>
      </w:r>
    </w:p>
    <w:p w14:paraId="75D873E8" w14:textId="77777777" w:rsidR="00961188" w:rsidRPr="000F7D04" w:rsidRDefault="00961188" w:rsidP="00FD16A2">
      <w:pPr>
        <w:pStyle w:val="Testbank"/>
        <w:outlineLvl w:val="0"/>
        <w:rPr>
          <w:rFonts w:eastAsiaTheme="minorHAnsi"/>
        </w:rPr>
      </w:pPr>
      <w:r w:rsidRPr="000F7D04">
        <w:rPr>
          <w:rFonts w:eastAsiaTheme="minorHAnsi"/>
        </w:rPr>
        <w:t xml:space="preserve">B) </w:t>
      </w:r>
      <w:r>
        <w:t xml:space="preserve">$42,650 </w:t>
      </w:r>
    </w:p>
    <w:p w14:paraId="0BE37DED" w14:textId="77777777" w:rsidR="00961188" w:rsidRPr="000F7D04" w:rsidRDefault="00961188" w:rsidP="00961188">
      <w:pPr>
        <w:pStyle w:val="Testbank"/>
        <w:rPr>
          <w:rFonts w:eastAsiaTheme="minorHAnsi"/>
        </w:rPr>
      </w:pPr>
      <w:r w:rsidRPr="000F7D04">
        <w:rPr>
          <w:rFonts w:eastAsiaTheme="minorHAnsi"/>
        </w:rPr>
        <w:t xml:space="preserve">C) </w:t>
      </w:r>
      <w:r>
        <w:t xml:space="preserve">$33,700 </w:t>
      </w:r>
    </w:p>
    <w:p w14:paraId="31629D47" w14:textId="77777777" w:rsidR="00961188" w:rsidRDefault="00961188" w:rsidP="00961188">
      <w:pPr>
        <w:pStyle w:val="Testbank"/>
        <w:rPr>
          <w:rFonts w:eastAsiaTheme="minorHAnsi"/>
        </w:rPr>
      </w:pPr>
      <w:r w:rsidRPr="000F7D04">
        <w:rPr>
          <w:rFonts w:eastAsiaTheme="minorHAnsi"/>
        </w:rPr>
        <w:t xml:space="preserve">D) </w:t>
      </w:r>
      <w:r>
        <w:t xml:space="preserve">$29,225 </w:t>
      </w:r>
    </w:p>
    <w:p w14:paraId="2F387EC4" w14:textId="77777777" w:rsidR="00961188" w:rsidRPr="000F7D04" w:rsidRDefault="00961188" w:rsidP="00961188">
      <w:pPr>
        <w:pStyle w:val="Testbank"/>
        <w:rPr>
          <w:rFonts w:eastAsiaTheme="minorHAnsi"/>
        </w:rPr>
      </w:pPr>
      <w:r w:rsidRPr="000F7D04">
        <w:rPr>
          <w:rFonts w:eastAsiaTheme="minorHAnsi"/>
        </w:rPr>
        <w:t xml:space="preserve">Answer: </w:t>
      </w:r>
      <w:r>
        <w:t>C</w:t>
      </w:r>
    </w:p>
    <w:p w14:paraId="2563F41B" w14:textId="77777777" w:rsidR="00961188" w:rsidRDefault="00961188" w:rsidP="00961188">
      <w:pPr>
        <w:pStyle w:val="Testbank"/>
        <w:rPr>
          <w:rFonts w:eastAsiaTheme="minorHAnsi"/>
        </w:rPr>
      </w:pPr>
      <w:r w:rsidRPr="000F7D04">
        <w:rPr>
          <w:rFonts w:eastAsiaTheme="minorHAnsi"/>
        </w:rPr>
        <w:t>Difficulty: 1 Easy</w:t>
      </w:r>
    </w:p>
    <w:p w14:paraId="06986D8E" w14:textId="77777777" w:rsidR="00961188" w:rsidRDefault="00961188" w:rsidP="00961188">
      <w:pPr>
        <w:pStyle w:val="Testbank"/>
        <w:rPr>
          <w:rFonts w:eastAsiaTheme="minorHAnsi"/>
        </w:rPr>
      </w:pPr>
      <w:r>
        <w:rPr>
          <w:rFonts w:eastAsiaTheme="minorHAnsi"/>
        </w:rPr>
        <w:t>Learning Objective: 01--04</w:t>
      </w:r>
    </w:p>
    <w:p w14:paraId="20AF877A" w14:textId="77777777" w:rsidR="00961188" w:rsidRDefault="00961188" w:rsidP="00961188">
      <w:pPr>
        <w:pStyle w:val="Testbank"/>
      </w:pPr>
      <w:r w:rsidRPr="00FE4A9F">
        <w:t>Topic Area:</w:t>
      </w:r>
    </w:p>
    <w:p w14:paraId="08ED1137" w14:textId="77777777" w:rsidR="00961188" w:rsidRDefault="00961188" w:rsidP="00961188">
      <w:pPr>
        <w:pStyle w:val="Testbank"/>
      </w:pPr>
      <w:r>
        <w:t xml:space="preserve">Blooms: </w:t>
      </w:r>
      <w:r w:rsidRPr="00FE4A9F">
        <w:t>Apply</w:t>
      </w:r>
    </w:p>
    <w:p w14:paraId="09BA1FCF" w14:textId="51C85CBB" w:rsidR="00961188" w:rsidRDefault="00FD16A2" w:rsidP="00961188">
      <w:pPr>
        <w:pStyle w:val="Testbank"/>
      </w:pPr>
      <w:r>
        <w:t>AACSB: Analytical Thinking</w:t>
      </w:r>
    </w:p>
    <w:p w14:paraId="4462FDD9" w14:textId="77777777" w:rsidR="00961188" w:rsidRDefault="00961188" w:rsidP="00961188">
      <w:pPr>
        <w:pStyle w:val="Testbank"/>
      </w:pPr>
      <w:r w:rsidRPr="00FE4A9F">
        <w:t>AICPA: BB Critical Thinking</w:t>
      </w:r>
    </w:p>
    <w:p w14:paraId="24B149C5" w14:textId="77777777" w:rsidR="00961188" w:rsidRDefault="00961188" w:rsidP="00961188">
      <w:pPr>
        <w:pStyle w:val="Testbank"/>
      </w:pPr>
      <w:r>
        <w:t>AICPA: FN Measurement</w:t>
      </w:r>
    </w:p>
    <w:p w14:paraId="4067DF89" w14:textId="77777777" w:rsidR="00961188" w:rsidRDefault="00961188" w:rsidP="00961188">
      <w:pPr>
        <w:pStyle w:val="Testbank"/>
      </w:pPr>
      <w:r>
        <w:t>Refer To: CH01-Ref</w:t>
      </w:r>
    </w:p>
    <w:p w14:paraId="6BF763DB" w14:textId="77777777" w:rsidR="00961188" w:rsidRDefault="00961188" w:rsidP="00961188">
      <w:pPr>
        <w:pStyle w:val="Testbank"/>
      </w:pPr>
      <w:r>
        <w:t>Feedback:</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998"/>
        <w:gridCol w:w="1080"/>
      </w:tblGrid>
      <w:tr w:rsidR="00961188" w:rsidRPr="00400E68" w14:paraId="0DFFCC5F" w14:textId="77777777" w:rsidTr="001C17A6">
        <w:tc>
          <w:tcPr>
            <w:tcW w:w="236" w:type="dxa"/>
            <w:shd w:val="clear" w:color="auto" w:fill="auto"/>
          </w:tcPr>
          <w:p w14:paraId="0CBEC7A4" w14:textId="77777777" w:rsidR="00961188" w:rsidRPr="00400E68" w:rsidRDefault="00961188" w:rsidP="001C17A6">
            <w:pPr>
              <w:pStyle w:val="Testbank"/>
              <w:rPr>
                <w:rFonts w:eastAsiaTheme="minorHAnsi"/>
              </w:rPr>
            </w:pPr>
          </w:p>
        </w:tc>
        <w:tc>
          <w:tcPr>
            <w:tcW w:w="4998" w:type="dxa"/>
            <w:shd w:val="clear" w:color="auto" w:fill="auto"/>
            <w:vAlign w:val="bottom"/>
          </w:tcPr>
          <w:p w14:paraId="0DFD9474" w14:textId="77777777" w:rsidR="00961188" w:rsidRPr="00400E68" w:rsidRDefault="00961188" w:rsidP="001C17A6">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1.70</w:t>
            </w:r>
            <w:r>
              <w:rPr>
                <w:rFonts w:eastAsiaTheme="minorHAnsi"/>
              </w:rPr>
              <w:t xml:space="preserve"> per unit x </w:t>
            </w:r>
            <w:r>
              <w:t>5,000</w:t>
            </w:r>
            <w:r>
              <w:rPr>
                <w:rFonts w:eastAsiaTheme="minorHAnsi"/>
              </w:rPr>
              <w:t xml:space="preserve"> units)</w:t>
            </w:r>
            <w:r>
              <w:rPr>
                <w:rFonts w:eastAsiaTheme="minorHAnsi"/>
              </w:rPr>
              <w:tab/>
            </w:r>
          </w:p>
        </w:tc>
        <w:tc>
          <w:tcPr>
            <w:tcW w:w="1080" w:type="dxa"/>
            <w:shd w:val="clear" w:color="auto" w:fill="auto"/>
            <w:vAlign w:val="bottom"/>
          </w:tcPr>
          <w:p w14:paraId="5434F09E" w14:textId="77777777" w:rsidR="00961188" w:rsidRPr="00400E68" w:rsidRDefault="00961188" w:rsidP="001C17A6">
            <w:pPr>
              <w:pStyle w:val="Testbank"/>
              <w:jc w:val="right"/>
              <w:rPr>
                <w:rFonts w:eastAsiaTheme="minorHAnsi"/>
              </w:rPr>
            </w:pPr>
            <w:r>
              <w:rPr>
                <w:rFonts w:eastAsiaTheme="minorHAnsi"/>
              </w:rPr>
              <w:t>$</w:t>
            </w:r>
            <w:r>
              <w:t>8,500</w:t>
            </w:r>
          </w:p>
        </w:tc>
      </w:tr>
      <w:tr w:rsidR="00961188" w:rsidRPr="00400E68" w14:paraId="7C1FB0B4" w14:textId="77777777" w:rsidTr="001C17A6">
        <w:tc>
          <w:tcPr>
            <w:tcW w:w="236" w:type="dxa"/>
            <w:shd w:val="clear" w:color="auto" w:fill="auto"/>
          </w:tcPr>
          <w:p w14:paraId="29500C5D" w14:textId="77777777" w:rsidR="00961188" w:rsidRPr="00400E68" w:rsidRDefault="00961188" w:rsidP="001C17A6">
            <w:pPr>
              <w:pStyle w:val="Testbank"/>
              <w:rPr>
                <w:rFonts w:eastAsiaTheme="minorHAnsi"/>
              </w:rPr>
            </w:pPr>
          </w:p>
        </w:tc>
        <w:tc>
          <w:tcPr>
            <w:tcW w:w="4998" w:type="dxa"/>
            <w:shd w:val="clear" w:color="auto" w:fill="auto"/>
            <w:vAlign w:val="bottom"/>
          </w:tcPr>
          <w:p w14:paraId="7EF719EF" w14:textId="77777777" w:rsidR="00961188" w:rsidRPr="00400E68" w:rsidRDefault="00961188" w:rsidP="001C17A6">
            <w:pPr>
              <w:pStyle w:val="Testbank"/>
              <w:tabs>
                <w:tab w:val="right" w:leader="dot" w:pos="4768"/>
              </w:tabs>
              <w:ind w:left="216" w:hanging="216"/>
              <w:rPr>
                <w:rFonts w:eastAsiaTheme="minorHAnsi"/>
              </w:rPr>
            </w:pPr>
            <w:r>
              <w:rPr>
                <w:rFonts w:eastAsiaTheme="minorHAnsi"/>
              </w:rPr>
              <w:t>Total fixed manufacturing overhead cost</w:t>
            </w:r>
            <w:r>
              <w:rPr>
                <w:rFonts w:eastAsiaTheme="minorHAnsi"/>
              </w:rPr>
              <w:tab/>
            </w:r>
          </w:p>
        </w:tc>
        <w:tc>
          <w:tcPr>
            <w:tcW w:w="1080" w:type="dxa"/>
            <w:tcBorders>
              <w:bottom w:val="single" w:sz="4" w:space="0" w:color="auto"/>
            </w:tcBorders>
            <w:shd w:val="clear" w:color="auto" w:fill="auto"/>
            <w:vAlign w:val="bottom"/>
          </w:tcPr>
          <w:p w14:paraId="68AAD0F8" w14:textId="77777777" w:rsidR="00961188" w:rsidRPr="00400E68" w:rsidRDefault="00961188" w:rsidP="001C17A6">
            <w:pPr>
              <w:pStyle w:val="Testbank"/>
              <w:jc w:val="right"/>
              <w:rPr>
                <w:rFonts w:eastAsiaTheme="minorHAnsi"/>
              </w:rPr>
            </w:pPr>
            <w:r>
              <w:t>25,200</w:t>
            </w:r>
          </w:p>
        </w:tc>
      </w:tr>
      <w:tr w:rsidR="00961188" w:rsidRPr="00400E68" w14:paraId="55D11F4B" w14:textId="77777777" w:rsidTr="001C17A6">
        <w:tc>
          <w:tcPr>
            <w:tcW w:w="236" w:type="dxa"/>
            <w:shd w:val="clear" w:color="auto" w:fill="auto"/>
          </w:tcPr>
          <w:p w14:paraId="66CAD7D5" w14:textId="77777777" w:rsidR="00961188" w:rsidRPr="00400E68" w:rsidRDefault="00961188" w:rsidP="001C17A6">
            <w:pPr>
              <w:pStyle w:val="Testbank"/>
              <w:rPr>
                <w:rFonts w:eastAsiaTheme="minorHAnsi"/>
              </w:rPr>
            </w:pPr>
          </w:p>
        </w:tc>
        <w:tc>
          <w:tcPr>
            <w:tcW w:w="4998" w:type="dxa"/>
            <w:shd w:val="clear" w:color="auto" w:fill="auto"/>
            <w:vAlign w:val="bottom"/>
          </w:tcPr>
          <w:p w14:paraId="0EC6FCB2" w14:textId="77777777" w:rsidR="00961188" w:rsidRPr="00400E68" w:rsidRDefault="00961188" w:rsidP="001C17A6">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tcBorders>
              <w:top w:val="single" w:sz="4" w:space="0" w:color="auto"/>
              <w:bottom w:val="double" w:sz="4" w:space="0" w:color="auto"/>
            </w:tcBorders>
            <w:shd w:val="clear" w:color="auto" w:fill="auto"/>
            <w:vAlign w:val="bottom"/>
          </w:tcPr>
          <w:p w14:paraId="02D8E4E0" w14:textId="77777777" w:rsidR="00961188" w:rsidRPr="00400E68" w:rsidRDefault="00961188" w:rsidP="001C17A6">
            <w:pPr>
              <w:pStyle w:val="Testbank"/>
              <w:jc w:val="right"/>
              <w:rPr>
                <w:rFonts w:eastAsiaTheme="minorHAnsi"/>
              </w:rPr>
            </w:pPr>
            <w:r>
              <w:rPr>
                <w:rFonts w:eastAsiaTheme="minorHAnsi"/>
              </w:rPr>
              <w:t>$</w:t>
            </w:r>
            <w:r>
              <w:t>33,700</w:t>
            </w:r>
          </w:p>
        </w:tc>
      </w:tr>
    </w:tbl>
    <w:p w14:paraId="52AA69BF" w14:textId="77777777" w:rsidR="00CC7EF3" w:rsidRDefault="00CC7EF3" w:rsidP="00961188">
      <w:pPr>
        <w:pStyle w:val="Testbank"/>
      </w:pPr>
    </w:p>
    <w:p w14:paraId="6EA7ABA3" w14:textId="77777777" w:rsidR="00CC7EF3" w:rsidRDefault="00CC7EF3" w:rsidP="00CC7EF3">
      <w:pPr>
        <w:pStyle w:val="Testbank"/>
      </w:pPr>
      <w:r>
        <w:t>[QUESTION]</w:t>
      </w:r>
    </w:p>
    <w:p w14:paraId="31707198" w14:textId="77777777" w:rsidR="00CC7EF3" w:rsidRPr="006E0B4D" w:rsidRDefault="007F32A2" w:rsidP="00CC7EF3">
      <w:pPr>
        <w:pStyle w:val="Testbank"/>
      </w:pPr>
      <w:r>
        <w:t>138</w:t>
      </w:r>
      <w:r w:rsidR="00CC7EF3">
        <w:t>.</w:t>
      </w:r>
      <w:r w:rsidR="00CC7EF3" w:rsidRPr="006E0B4D">
        <w:t xml:space="preserve"> Given the cost formula Y = $23,000 + $8X, total cost at an activity level of 7,000 units would be:</w:t>
      </w:r>
    </w:p>
    <w:p w14:paraId="41C2A4EB" w14:textId="77777777" w:rsidR="00CC7EF3" w:rsidRPr="006E0B4D" w:rsidRDefault="00CC7EF3" w:rsidP="00FD16A2">
      <w:pPr>
        <w:pStyle w:val="Testbank"/>
        <w:outlineLvl w:val="0"/>
      </w:pPr>
      <w:r w:rsidRPr="006E0B4D">
        <w:t>A) $33,000</w:t>
      </w:r>
    </w:p>
    <w:p w14:paraId="633D96E6" w14:textId="77777777" w:rsidR="00CC7EF3" w:rsidRPr="006E0B4D" w:rsidRDefault="00CC7EF3" w:rsidP="00FD16A2">
      <w:pPr>
        <w:pStyle w:val="Testbank"/>
        <w:outlineLvl w:val="0"/>
      </w:pPr>
      <w:r w:rsidRPr="006E0B4D">
        <w:lastRenderedPageBreak/>
        <w:t>B) $79,000</w:t>
      </w:r>
    </w:p>
    <w:p w14:paraId="4CD2D2FD" w14:textId="77777777" w:rsidR="00CC7EF3" w:rsidRPr="006E0B4D" w:rsidRDefault="00CC7EF3" w:rsidP="00CC7EF3">
      <w:pPr>
        <w:pStyle w:val="Testbank"/>
      </w:pPr>
      <w:r w:rsidRPr="006E0B4D">
        <w:t>C) $23,000</w:t>
      </w:r>
    </w:p>
    <w:p w14:paraId="4EF52128" w14:textId="77777777" w:rsidR="00CC7EF3" w:rsidRPr="006E0B4D" w:rsidRDefault="00CC7EF3" w:rsidP="00CC7EF3">
      <w:pPr>
        <w:pStyle w:val="Testbank"/>
      </w:pPr>
      <w:r w:rsidRPr="006E0B4D">
        <w:t>D) $56,000</w:t>
      </w:r>
    </w:p>
    <w:p w14:paraId="2D05CEEE" w14:textId="77777777" w:rsidR="00CC7EF3" w:rsidRPr="006E0B4D" w:rsidRDefault="00CC7EF3" w:rsidP="00CC7EF3">
      <w:pPr>
        <w:pStyle w:val="Testbank"/>
      </w:pPr>
      <w:r w:rsidRPr="006E0B4D">
        <w:t>Answer: B</w:t>
      </w:r>
    </w:p>
    <w:p w14:paraId="52E03A4E" w14:textId="77777777" w:rsidR="00CC7EF3" w:rsidRPr="006E0B4D" w:rsidRDefault="00CC7EF3" w:rsidP="00CC7EF3">
      <w:pPr>
        <w:pStyle w:val="Testbank"/>
      </w:pPr>
      <w:r w:rsidRPr="006E0B4D">
        <w:t>Difficulty: 1 Easy</w:t>
      </w:r>
    </w:p>
    <w:p w14:paraId="7F29A4DD" w14:textId="77777777" w:rsidR="00CC7EF3" w:rsidRPr="006E0B4D" w:rsidRDefault="00CC7EF3" w:rsidP="00CC7EF3">
      <w:pPr>
        <w:pStyle w:val="Testbank"/>
      </w:pPr>
      <w:r>
        <w:t>Learning Objective: 01-04</w:t>
      </w:r>
    </w:p>
    <w:p w14:paraId="7BA6AD04" w14:textId="77777777" w:rsidR="00CC7EF3" w:rsidRDefault="00CC7EF3" w:rsidP="00CC7EF3">
      <w:pPr>
        <w:pStyle w:val="Testbank"/>
      </w:pPr>
      <w:r w:rsidRPr="006E0B4D">
        <w:t>Topic Area:</w:t>
      </w:r>
    </w:p>
    <w:p w14:paraId="444860AC" w14:textId="77777777" w:rsidR="00CC7EF3" w:rsidRPr="006E0B4D" w:rsidRDefault="00CC7EF3" w:rsidP="00CC7EF3">
      <w:pPr>
        <w:pStyle w:val="Testbank"/>
      </w:pPr>
      <w:r>
        <w:t xml:space="preserve">Blooms: </w:t>
      </w:r>
      <w:r w:rsidRPr="006E0B4D">
        <w:t>Apply</w:t>
      </w:r>
    </w:p>
    <w:p w14:paraId="27B187D1" w14:textId="517C0F8A" w:rsidR="00CC7EF3" w:rsidRPr="006E0B4D" w:rsidRDefault="00FD16A2" w:rsidP="00CC7EF3">
      <w:pPr>
        <w:pStyle w:val="Testbank"/>
      </w:pPr>
      <w:r>
        <w:t>AACSB: Analytical Thinking</w:t>
      </w:r>
    </w:p>
    <w:p w14:paraId="60B434E4" w14:textId="77777777" w:rsidR="00CC7EF3" w:rsidRPr="006E0B4D" w:rsidRDefault="00CC7EF3" w:rsidP="00CC7EF3">
      <w:pPr>
        <w:pStyle w:val="Testbank"/>
      </w:pPr>
      <w:r w:rsidRPr="006E0B4D">
        <w:t>AICPA: BB Critical Thinking</w:t>
      </w:r>
    </w:p>
    <w:p w14:paraId="7C5DF21B" w14:textId="77777777" w:rsidR="00CC7EF3" w:rsidRPr="006E0B4D" w:rsidRDefault="00CC7EF3" w:rsidP="00CC7EF3">
      <w:pPr>
        <w:pStyle w:val="Testbank"/>
      </w:pPr>
      <w:r w:rsidRPr="006E0B4D">
        <w:t>AICPA: FN Measurement</w:t>
      </w:r>
    </w:p>
    <w:p w14:paraId="3B1DE980" w14:textId="77777777" w:rsidR="00CC7EF3" w:rsidRPr="006E0B4D" w:rsidRDefault="00CC7EF3" w:rsidP="00CC7EF3">
      <w:pPr>
        <w:pStyle w:val="Testbank"/>
      </w:pPr>
      <w:r w:rsidRPr="006E0B4D">
        <w:t>Feedback:</w:t>
      </w:r>
    </w:p>
    <w:p w14:paraId="0593985D" w14:textId="77777777" w:rsidR="00CC7EF3" w:rsidRPr="006E0B4D" w:rsidRDefault="00CC7EF3" w:rsidP="00CC7EF3">
      <w:pPr>
        <w:pStyle w:val="Testbank"/>
      </w:pPr>
      <w:r w:rsidRPr="006E0B4D">
        <w:t xml:space="preserve">Y = $23,000 + </w:t>
      </w:r>
      <w:r>
        <w:t>(</w:t>
      </w:r>
      <w:r w:rsidRPr="006E0B4D">
        <w:t>$8 per unit × 7,000 units</w:t>
      </w:r>
      <w:r>
        <w:t>)</w:t>
      </w:r>
    </w:p>
    <w:p w14:paraId="0A48D87E" w14:textId="77777777" w:rsidR="00CC7EF3" w:rsidRPr="006E0B4D" w:rsidRDefault="00CC7EF3" w:rsidP="00FD16A2">
      <w:pPr>
        <w:pStyle w:val="Testbank"/>
        <w:outlineLvl w:val="0"/>
      </w:pPr>
      <w:r w:rsidRPr="006E0B4D">
        <w:t>Y = $23,000 + $56,000</w:t>
      </w:r>
    </w:p>
    <w:p w14:paraId="27A60FCC" w14:textId="77777777" w:rsidR="00CC7EF3" w:rsidRPr="006E0B4D" w:rsidRDefault="00CC7EF3" w:rsidP="00FD16A2">
      <w:pPr>
        <w:pStyle w:val="Testbank"/>
        <w:outlineLvl w:val="0"/>
      </w:pPr>
      <w:r w:rsidRPr="006E0B4D">
        <w:t>Y = $79,000</w:t>
      </w:r>
    </w:p>
    <w:p w14:paraId="28B8DD87" w14:textId="77777777" w:rsidR="00CC7EF3" w:rsidRDefault="00CC7EF3" w:rsidP="00CC7EF3">
      <w:pPr>
        <w:pStyle w:val="Testbank"/>
      </w:pPr>
    </w:p>
    <w:p w14:paraId="57174468" w14:textId="77777777" w:rsidR="00CC7EF3" w:rsidRDefault="00CC7EF3" w:rsidP="00CC7EF3">
      <w:pPr>
        <w:pStyle w:val="Testbank"/>
      </w:pPr>
      <w:r>
        <w:t>[QUESTION]</w:t>
      </w:r>
    </w:p>
    <w:p w14:paraId="32A824BF" w14:textId="77777777" w:rsidR="00CC7EF3" w:rsidRPr="00116EC8" w:rsidRDefault="007F32A2" w:rsidP="00CC7EF3">
      <w:pPr>
        <w:pStyle w:val="Testbank"/>
      </w:pPr>
      <w:r>
        <w:t>139</w:t>
      </w:r>
      <w:r w:rsidR="00CC7EF3">
        <w:t>.</w:t>
      </w:r>
      <w:r w:rsidR="00CC7EF3" w:rsidRPr="00116EC8">
        <w:t xml:space="preserve"> At an activity level of 8,400 units in a month, Braughton Corporation’s total variable maintenance and repair cost is $697,284 and its total fixed maintenance and repair cost is $464,100. What would be the total maintenance and repair cost, both fixed and variable, at an activity level of 8,500 units in a month? Assume that this level of activity is within the relevant range.</w:t>
      </w:r>
    </w:p>
    <w:p w14:paraId="77967A7E" w14:textId="77777777" w:rsidR="00CC7EF3" w:rsidRPr="00116EC8" w:rsidRDefault="00CC7EF3" w:rsidP="00FD16A2">
      <w:pPr>
        <w:pStyle w:val="Testbank"/>
        <w:outlineLvl w:val="0"/>
      </w:pPr>
      <w:r w:rsidRPr="00116EC8">
        <w:t>A) $1,175,210</w:t>
      </w:r>
    </w:p>
    <w:p w14:paraId="62E61C12" w14:textId="77777777" w:rsidR="00CC7EF3" w:rsidRPr="00116EC8" w:rsidRDefault="00CC7EF3" w:rsidP="00FD16A2">
      <w:pPr>
        <w:pStyle w:val="Testbank"/>
        <w:outlineLvl w:val="0"/>
      </w:pPr>
      <w:r w:rsidRPr="00116EC8">
        <w:t>B) $1,169,685</w:t>
      </w:r>
    </w:p>
    <w:p w14:paraId="30CFD8C0" w14:textId="77777777" w:rsidR="00CC7EF3" w:rsidRPr="00116EC8" w:rsidRDefault="00CC7EF3" w:rsidP="00CC7EF3">
      <w:pPr>
        <w:pStyle w:val="Testbank"/>
      </w:pPr>
      <w:r w:rsidRPr="00116EC8">
        <w:t>C) $1,161,384</w:t>
      </w:r>
    </w:p>
    <w:p w14:paraId="30BAFB0B" w14:textId="77777777" w:rsidR="00CC7EF3" w:rsidRPr="00116EC8" w:rsidRDefault="00CC7EF3" w:rsidP="00CC7EF3">
      <w:pPr>
        <w:pStyle w:val="Testbank"/>
      </w:pPr>
      <w:r w:rsidRPr="00116EC8">
        <w:t>D) $1,168,297</w:t>
      </w:r>
    </w:p>
    <w:p w14:paraId="103D9ECE" w14:textId="77777777" w:rsidR="00CC7EF3" w:rsidRPr="00116EC8" w:rsidRDefault="00CC7EF3" w:rsidP="00CC7EF3">
      <w:pPr>
        <w:pStyle w:val="Testbank"/>
      </w:pPr>
      <w:r w:rsidRPr="00116EC8">
        <w:t>Answer: B</w:t>
      </w:r>
    </w:p>
    <w:p w14:paraId="2701F517" w14:textId="77777777" w:rsidR="00CC7EF3" w:rsidRDefault="00CC7EF3" w:rsidP="00CC7EF3">
      <w:pPr>
        <w:pStyle w:val="Testbank"/>
      </w:pPr>
      <w:r>
        <w:t>Difficulty: 2 Medium</w:t>
      </w:r>
    </w:p>
    <w:p w14:paraId="11244C4C" w14:textId="77777777" w:rsidR="00CC7EF3" w:rsidRPr="00116EC8" w:rsidRDefault="00CC7EF3" w:rsidP="00CC7EF3">
      <w:pPr>
        <w:pStyle w:val="Testbank"/>
      </w:pPr>
      <w:r>
        <w:t>Learning Objective: 01-04</w:t>
      </w:r>
    </w:p>
    <w:p w14:paraId="388FCA63" w14:textId="77777777" w:rsidR="00CC7EF3" w:rsidRDefault="00CC7EF3" w:rsidP="00CC7EF3">
      <w:pPr>
        <w:pStyle w:val="Testbank"/>
      </w:pPr>
      <w:r w:rsidRPr="00116EC8">
        <w:t>Topic Area:</w:t>
      </w:r>
    </w:p>
    <w:p w14:paraId="7F541C71" w14:textId="77777777" w:rsidR="00CC7EF3" w:rsidRPr="00116EC8" w:rsidRDefault="00CC7EF3" w:rsidP="00CC7EF3">
      <w:pPr>
        <w:pStyle w:val="Testbank"/>
      </w:pPr>
      <w:r>
        <w:t xml:space="preserve">Blooms: </w:t>
      </w:r>
      <w:r w:rsidRPr="00116EC8">
        <w:t>Apply</w:t>
      </w:r>
    </w:p>
    <w:p w14:paraId="58D40B24" w14:textId="33B10AF3" w:rsidR="00CC7EF3" w:rsidRPr="00116EC8" w:rsidRDefault="00FD16A2" w:rsidP="00CC7EF3">
      <w:pPr>
        <w:pStyle w:val="Testbank"/>
      </w:pPr>
      <w:r>
        <w:t>AACSB: Analytical Thinking</w:t>
      </w:r>
    </w:p>
    <w:p w14:paraId="59BC5A17" w14:textId="77777777" w:rsidR="00CC7EF3" w:rsidRPr="00116EC8" w:rsidRDefault="00CC7EF3" w:rsidP="00CC7EF3">
      <w:pPr>
        <w:pStyle w:val="Testbank"/>
      </w:pPr>
      <w:r w:rsidRPr="00116EC8">
        <w:t>AICPA: BB Critical Thinking</w:t>
      </w:r>
    </w:p>
    <w:p w14:paraId="29D9016B" w14:textId="77777777" w:rsidR="00CC7EF3" w:rsidRPr="00116EC8" w:rsidRDefault="00CC7EF3" w:rsidP="00CC7EF3">
      <w:pPr>
        <w:pStyle w:val="Testbank"/>
      </w:pPr>
      <w:r w:rsidRPr="00116EC8">
        <w:t>AICPA: FN Measurement</w:t>
      </w:r>
    </w:p>
    <w:p w14:paraId="05183047" w14:textId="77777777" w:rsidR="00CC7EF3" w:rsidRPr="00116EC8" w:rsidRDefault="00CC7EF3" w:rsidP="00CC7EF3">
      <w:pPr>
        <w:pStyle w:val="Testbank"/>
      </w:pPr>
      <w:r w:rsidRPr="00116EC8">
        <w:t>Feedback:</w:t>
      </w:r>
    </w:p>
    <w:p w14:paraId="0C00D56F" w14:textId="77777777" w:rsidR="00CC7EF3" w:rsidRPr="00116EC8" w:rsidRDefault="00CC7EF3" w:rsidP="00CC7EF3">
      <w:pPr>
        <w:pStyle w:val="Testbank"/>
      </w:pPr>
      <w:r w:rsidRPr="00116EC8">
        <w:t>Variable cost per unit = $697,284 ÷ 8,400 units = $83.01 unit</w:t>
      </w:r>
    </w:p>
    <w:p w14:paraId="1708BB4C" w14:textId="77777777" w:rsidR="00CC7EF3" w:rsidRPr="00116EC8" w:rsidRDefault="00CC7EF3" w:rsidP="00CC7EF3">
      <w:pPr>
        <w:pStyle w:val="Testbank"/>
      </w:pPr>
    </w:p>
    <w:p w14:paraId="45062063" w14:textId="77777777" w:rsidR="00CC7EF3" w:rsidRPr="00116EC8" w:rsidRDefault="00CC7EF3" w:rsidP="00FD16A2">
      <w:pPr>
        <w:pStyle w:val="Testbank"/>
        <w:outlineLvl w:val="0"/>
      </w:pPr>
      <w:r w:rsidRPr="00116EC8">
        <w:t>Total cost = Total fixed cost + Total variable cost</w:t>
      </w:r>
    </w:p>
    <w:p w14:paraId="17153E46" w14:textId="77777777" w:rsidR="00CC7EF3" w:rsidRPr="00116EC8" w:rsidRDefault="00CC7EF3" w:rsidP="00CC7EF3">
      <w:pPr>
        <w:pStyle w:val="Testbank"/>
      </w:pPr>
      <w:r w:rsidRPr="00116EC8">
        <w:t xml:space="preserve">= $464,100 + </w:t>
      </w:r>
      <w:r>
        <w:t>(</w:t>
      </w:r>
      <w:r w:rsidRPr="00116EC8">
        <w:t>$83.01 per unit × 8,500 units</w:t>
      </w:r>
      <w:r>
        <w:t>)</w:t>
      </w:r>
    </w:p>
    <w:p w14:paraId="2502C1C6" w14:textId="77777777" w:rsidR="00CC7EF3" w:rsidRPr="00116EC8" w:rsidRDefault="00CC7EF3" w:rsidP="00CC7EF3">
      <w:pPr>
        <w:pStyle w:val="Testbank"/>
      </w:pPr>
      <w:r w:rsidRPr="00116EC8">
        <w:t>= $464,100 + $705,585</w:t>
      </w:r>
    </w:p>
    <w:p w14:paraId="75D08133" w14:textId="77777777" w:rsidR="00CC7EF3" w:rsidRPr="00116EC8" w:rsidRDefault="00CC7EF3" w:rsidP="00CC7EF3">
      <w:pPr>
        <w:pStyle w:val="Testbank"/>
      </w:pPr>
      <w:r w:rsidRPr="00116EC8">
        <w:t>= $1,169,685</w:t>
      </w:r>
    </w:p>
    <w:p w14:paraId="5AF96B2D" w14:textId="77777777" w:rsidR="00CC7EF3" w:rsidRDefault="00CC7EF3" w:rsidP="00CC7EF3">
      <w:pPr>
        <w:pStyle w:val="Testbank"/>
      </w:pPr>
    </w:p>
    <w:p w14:paraId="2D917BAF" w14:textId="77777777" w:rsidR="00CC7EF3" w:rsidRDefault="00CC7EF3" w:rsidP="00CC7EF3">
      <w:pPr>
        <w:pStyle w:val="Testbank"/>
      </w:pPr>
      <w:r>
        <w:t>[QUESTION]</w:t>
      </w:r>
    </w:p>
    <w:p w14:paraId="4142B65A" w14:textId="77777777" w:rsidR="00CC7EF3" w:rsidRDefault="007F32A2" w:rsidP="00CC7EF3">
      <w:pPr>
        <w:pStyle w:val="Testbank"/>
      </w:pPr>
      <w:r>
        <w:t>140</w:t>
      </w:r>
      <w:r w:rsidR="00CC7EF3">
        <w:t>. The following data pertains to activity and costs for two months:</w:t>
      </w:r>
    </w:p>
    <w:p w14:paraId="375A6301" w14:textId="77777777" w:rsidR="00CC7EF3" w:rsidRDefault="00CC7EF3" w:rsidP="00CC7EF3">
      <w:pPr>
        <w:pStyle w:val="Testbank"/>
      </w:pPr>
    </w:p>
    <w:tbl>
      <w:tblPr>
        <w:tblW w:w="0" w:type="auto"/>
        <w:tblLayout w:type="fixed"/>
        <w:tblLook w:val="05E0" w:firstRow="1" w:lastRow="1" w:firstColumn="1" w:lastColumn="1" w:noHBand="0" w:noVBand="1"/>
      </w:tblPr>
      <w:tblGrid>
        <w:gridCol w:w="236"/>
        <w:gridCol w:w="2746"/>
        <w:gridCol w:w="1116"/>
        <w:gridCol w:w="1116"/>
      </w:tblGrid>
      <w:tr w:rsidR="00CC7EF3" w:rsidRPr="00C63204" w14:paraId="5A534BBA" w14:textId="77777777" w:rsidTr="00111B5E">
        <w:tc>
          <w:tcPr>
            <w:tcW w:w="236" w:type="dxa"/>
            <w:shd w:val="clear" w:color="auto" w:fill="auto"/>
          </w:tcPr>
          <w:p w14:paraId="2194DBB5" w14:textId="77777777" w:rsidR="00CC7EF3" w:rsidRPr="00C63204" w:rsidRDefault="00CC7EF3" w:rsidP="00111B5E">
            <w:pPr>
              <w:pStyle w:val="Testbank"/>
            </w:pPr>
          </w:p>
        </w:tc>
        <w:tc>
          <w:tcPr>
            <w:tcW w:w="2746" w:type="dxa"/>
            <w:shd w:val="clear" w:color="auto" w:fill="auto"/>
            <w:vAlign w:val="bottom"/>
          </w:tcPr>
          <w:p w14:paraId="66BD6706" w14:textId="77777777" w:rsidR="00CC7EF3" w:rsidRPr="00C63204" w:rsidRDefault="00CC7EF3" w:rsidP="00111B5E">
            <w:pPr>
              <w:pStyle w:val="Testbank"/>
              <w:tabs>
                <w:tab w:val="right" w:leader="dot" w:pos="4320"/>
              </w:tabs>
              <w:ind w:left="216" w:hanging="216"/>
            </w:pPr>
          </w:p>
        </w:tc>
        <w:tc>
          <w:tcPr>
            <w:tcW w:w="1116" w:type="dxa"/>
            <w:shd w:val="clear" w:color="auto" w:fill="auto"/>
            <w:vAlign w:val="bottom"/>
          </w:tcPr>
          <w:p w14:paraId="0B263AD5" w14:textId="77777777" w:rsidR="00CC7EF3" w:rsidRPr="00C63204" w:rsidRDefault="00CC7EF3" w:rsidP="00111B5E">
            <w:pPr>
              <w:pStyle w:val="Testbank"/>
              <w:jc w:val="center"/>
            </w:pPr>
            <w:r w:rsidRPr="00C63204">
              <w:t>June</w:t>
            </w:r>
          </w:p>
        </w:tc>
        <w:tc>
          <w:tcPr>
            <w:tcW w:w="1116" w:type="dxa"/>
            <w:shd w:val="clear" w:color="auto" w:fill="auto"/>
            <w:vAlign w:val="bottom"/>
          </w:tcPr>
          <w:p w14:paraId="54ABB533" w14:textId="77777777" w:rsidR="00CC7EF3" w:rsidRPr="00C63204" w:rsidRDefault="00CC7EF3" w:rsidP="00111B5E">
            <w:pPr>
              <w:pStyle w:val="Testbank"/>
              <w:jc w:val="center"/>
            </w:pPr>
            <w:r w:rsidRPr="00C63204">
              <w:t>July</w:t>
            </w:r>
          </w:p>
        </w:tc>
      </w:tr>
      <w:tr w:rsidR="00CC7EF3" w:rsidRPr="00C63204" w14:paraId="38C3C697" w14:textId="77777777" w:rsidTr="00111B5E">
        <w:tc>
          <w:tcPr>
            <w:tcW w:w="236" w:type="dxa"/>
            <w:shd w:val="clear" w:color="auto" w:fill="auto"/>
          </w:tcPr>
          <w:p w14:paraId="488D157B" w14:textId="77777777" w:rsidR="00CC7EF3" w:rsidRPr="00C63204" w:rsidRDefault="00CC7EF3" w:rsidP="00111B5E">
            <w:pPr>
              <w:pStyle w:val="Testbank"/>
            </w:pPr>
          </w:p>
        </w:tc>
        <w:tc>
          <w:tcPr>
            <w:tcW w:w="2746" w:type="dxa"/>
            <w:shd w:val="clear" w:color="auto" w:fill="auto"/>
            <w:vAlign w:val="bottom"/>
          </w:tcPr>
          <w:p w14:paraId="677DF3A3" w14:textId="77777777" w:rsidR="00CC7EF3" w:rsidRPr="00C63204" w:rsidRDefault="00CC7EF3" w:rsidP="00111B5E">
            <w:pPr>
              <w:pStyle w:val="Testbank"/>
              <w:tabs>
                <w:tab w:val="right" w:leader="dot" w:pos="2458"/>
              </w:tabs>
              <w:ind w:left="216" w:hanging="216"/>
            </w:pPr>
            <w:r>
              <w:t>Activity level in units</w:t>
            </w:r>
            <w:r>
              <w:tab/>
            </w:r>
          </w:p>
        </w:tc>
        <w:tc>
          <w:tcPr>
            <w:tcW w:w="1116" w:type="dxa"/>
            <w:shd w:val="clear" w:color="auto" w:fill="auto"/>
            <w:vAlign w:val="bottom"/>
          </w:tcPr>
          <w:p w14:paraId="65F899E4" w14:textId="77777777" w:rsidR="00CC7EF3" w:rsidRPr="00C63204" w:rsidRDefault="00CC7EF3" w:rsidP="00111B5E">
            <w:pPr>
              <w:pStyle w:val="Testbank"/>
              <w:jc w:val="right"/>
            </w:pPr>
            <w:r w:rsidRPr="00C63204">
              <w:t>10,000</w:t>
            </w:r>
          </w:p>
        </w:tc>
        <w:tc>
          <w:tcPr>
            <w:tcW w:w="1116" w:type="dxa"/>
            <w:shd w:val="clear" w:color="auto" w:fill="auto"/>
            <w:vAlign w:val="bottom"/>
          </w:tcPr>
          <w:p w14:paraId="0D34AC54" w14:textId="77777777" w:rsidR="00CC7EF3" w:rsidRPr="00C63204" w:rsidRDefault="00CC7EF3" w:rsidP="00111B5E">
            <w:pPr>
              <w:pStyle w:val="Testbank"/>
              <w:jc w:val="right"/>
            </w:pPr>
            <w:r>
              <w:t>11,000</w:t>
            </w:r>
          </w:p>
        </w:tc>
      </w:tr>
      <w:tr w:rsidR="00CC7EF3" w:rsidRPr="00C63204" w14:paraId="03D6E069" w14:textId="77777777" w:rsidTr="00111B5E">
        <w:tc>
          <w:tcPr>
            <w:tcW w:w="236" w:type="dxa"/>
            <w:shd w:val="clear" w:color="auto" w:fill="auto"/>
          </w:tcPr>
          <w:p w14:paraId="49A671E9" w14:textId="77777777" w:rsidR="00CC7EF3" w:rsidRPr="00C63204" w:rsidRDefault="00CC7EF3" w:rsidP="00111B5E">
            <w:pPr>
              <w:pStyle w:val="Testbank"/>
            </w:pPr>
          </w:p>
        </w:tc>
        <w:tc>
          <w:tcPr>
            <w:tcW w:w="2746" w:type="dxa"/>
            <w:shd w:val="clear" w:color="auto" w:fill="auto"/>
            <w:vAlign w:val="bottom"/>
          </w:tcPr>
          <w:p w14:paraId="116CD66F" w14:textId="77777777" w:rsidR="00CC7EF3" w:rsidRPr="00C63204" w:rsidRDefault="00CC7EF3" w:rsidP="00111B5E">
            <w:pPr>
              <w:pStyle w:val="Testbank"/>
              <w:tabs>
                <w:tab w:val="right" w:leader="dot" w:pos="2458"/>
              </w:tabs>
              <w:ind w:left="216" w:hanging="216"/>
            </w:pPr>
            <w:r>
              <w:t>Direct materials</w:t>
            </w:r>
            <w:r>
              <w:tab/>
            </w:r>
          </w:p>
        </w:tc>
        <w:tc>
          <w:tcPr>
            <w:tcW w:w="1116" w:type="dxa"/>
            <w:shd w:val="clear" w:color="auto" w:fill="auto"/>
            <w:vAlign w:val="bottom"/>
          </w:tcPr>
          <w:p w14:paraId="176B0B30" w14:textId="77777777" w:rsidR="00CC7EF3" w:rsidRPr="00C63204" w:rsidRDefault="00CC7EF3" w:rsidP="00111B5E">
            <w:pPr>
              <w:pStyle w:val="Testbank"/>
              <w:jc w:val="right"/>
            </w:pPr>
            <w:r w:rsidRPr="00C63204">
              <w:t>$</w:t>
            </w:r>
            <w:r>
              <w:t>17,000</w:t>
            </w:r>
          </w:p>
        </w:tc>
        <w:tc>
          <w:tcPr>
            <w:tcW w:w="1116" w:type="dxa"/>
            <w:shd w:val="clear" w:color="auto" w:fill="auto"/>
            <w:vAlign w:val="bottom"/>
          </w:tcPr>
          <w:p w14:paraId="0098E005" w14:textId="77777777" w:rsidR="00CC7EF3" w:rsidRPr="00C63204" w:rsidRDefault="00CC7EF3" w:rsidP="00111B5E">
            <w:pPr>
              <w:pStyle w:val="Testbank"/>
              <w:jc w:val="right"/>
            </w:pPr>
            <w:r w:rsidRPr="00C63204">
              <w:t>$</w:t>
            </w:r>
            <w:r>
              <w:t>   </w:t>
            </w:r>
            <w:r w:rsidRPr="00C63204">
              <w:t>?</w:t>
            </w:r>
            <w:r>
              <w:t>   </w:t>
            </w:r>
          </w:p>
        </w:tc>
      </w:tr>
      <w:tr w:rsidR="00CC7EF3" w:rsidRPr="00C63204" w14:paraId="48D09523" w14:textId="77777777" w:rsidTr="00111B5E">
        <w:tc>
          <w:tcPr>
            <w:tcW w:w="236" w:type="dxa"/>
            <w:shd w:val="clear" w:color="auto" w:fill="auto"/>
          </w:tcPr>
          <w:p w14:paraId="656BBF49" w14:textId="77777777" w:rsidR="00CC7EF3" w:rsidRPr="00C63204" w:rsidRDefault="00CC7EF3" w:rsidP="00111B5E">
            <w:pPr>
              <w:pStyle w:val="Testbank"/>
            </w:pPr>
          </w:p>
        </w:tc>
        <w:tc>
          <w:tcPr>
            <w:tcW w:w="2746" w:type="dxa"/>
            <w:shd w:val="clear" w:color="auto" w:fill="auto"/>
            <w:vAlign w:val="bottom"/>
          </w:tcPr>
          <w:p w14:paraId="7196401F" w14:textId="77777777" w:rsidR="00CC7EF3" w:rsidRPr="00C63204" w:rsidRDefault="00CC7EF3" w:rsidP="00111B5E">
            <w:pPr>
              <w:pStyle w:val="Testbank"/>
              <w:tabs>
                <w:tab w:val="right" w:leader="dot" w:pos="2458"/>
              </w:tabs>
              <w:ind w:left="216" w:hanging="216"/>
            </w:pPr>
            <w:r>
              <w:t>Fixed factory rent</w:t>
            </w:r>
            <w:r>
              <w:tab/>
            </w:r>
          </w:p>
        </w:tc>
        <w:tc>
          <w:tcPr>
            <w:tcW w:w="1116" w:type="dxa"/>
            <w:shd w:val="clear" w:color="auto" w:fill="auto"/>
            <w:vAlign w:val="bottom"/>
          </w:tcPr>
          <w:p w14:paraId="2C26D5BB" w14:textId="77777777" w:rsidR="00CC7EF3" w:rsidRPr="00C63204" w:rsidRDefault="00CC7EF3" w:rsidP="00111B5E">
            <w:pPr>
              <w:pStyle w:val="Testbank"/>
              <w:jc w:val="right"/>
            </w:pPr>
            <w:r>
              <w:t>21,000</w:t>
            </w:r>
          </w:p>
        </w:tc>
        <w:tc>
          <w:tcPr>
            <w:tcW w:w="1116" w:type="dxa"/>
            <w:shd w:val="clear" w:color="auto" w:fill="auto"/>
            <w:vAlign w:val="bottom"/>
          </w:tcPr>
          <w:p w14:paraId="68E23322" w14:textId="77777777" w:rsidR="00CC7EF3" w:rsidRPr="00C63204" w:rsidRDefault="00CC7EF3" w:rsidP="00111B5E">
            <w:pPr>
              <w:pStyle w:val="Testbank"/>
              <w:jc w:val="right"/>
            </w:pPr>
            <w:r w:rsidRPr="00C63204">
              <w:t>?</w:t>
            </w:r>
            <w:r>
              <w:t>   </w:t>
            </w:r>
          </w:p>
        </w:tc>
      </w:tr>
      <w:tr w:rsidR="00CC7EF3" w:rsidRPr="00C63204" w14:paraId="2CAC7F58" w14:textId="77777777" w:rsidTr="00111B5E">
        <w:tc>
          <w:tcPr>
            <w:tcW w:w="236" w:type="dxa"/>
            <w:shd w:val="clear" w:color="auto" w:fill="auto"/>
          </w:tcPr>
          <w:p w14:paraId="04F64E3D" w14:textId="77777777" w:rsidR="00CC7EF3" w:rsidRPr="00C63204" w:rsidRDefault="00CC7EF3" w:rsidP="00111B5E">
            <w:pPr>
              <w:pStyle w:val="Testbank"/>
            </w:pPr>
          </w:p>
        </w:tc>
        <w:tc>
          <w:tcPr>
            <w:tcW w:w="2746" w:type="dxa"/>
            <w:shd w:val="clear" w:color="auto" w:fill="auto"/>
            <w:vAlign w:val="bottom"/>
          </w:tcPr>
          <w:p w14:paraId="78242A90" w14:textId="77777777" w:rsidR="00CC7EF3" w:rsidRPr="00C63204" w:rsidRDefault="00CC7EF3" w:rsidP="00111B5E">
            <w:pPr>
              <w:pStyle w:val="Testbank"/>
              <w:tabs>
                <w:tab w:val="right" w:leader="dot" w:pos="2458"/>
              </w:tabs>
              <w:ind w:left="216" w:hanging="216"/>
            </w:pPr>
            <w:r>
              <w:t>Manufacturing overhead</w:t>
            </w:r>
            <w:r>
              <w:tab/>
            </w:r>
          </w:p>
        </w:tc>
        <w:tc>
          <w:tcPr>
            <w:tcW w:w="1116" w:type="dxa"/>
            <w:shd w:val="clear" w:color="auto" w:fill="auto"/>
            <w:vAlign w:val="bottom"/>
          </w:tcPr>
          <w:p w14:paraId="1E81BD31" w14:textId="77777777" w:rsidR="00CC7EF3" w:rsidRPr="00700E21" w:rsidRDefault="00CC7EF3" w:rsidP="00111B5E">
            <w:pPr>
              <w:pStyle w:val="Testbank"/>
              <w:jc w:val="right"/>
              <w:rPr>
                <w:u w:val="single"/>
              </w:rPr>
            </w:pPr>
            <w:r w:rsidRPr="00700E21">
              <w:rPr>
                <w:u w:val="single"/>
              </w:rPr>
              <w:t> </w:t>
            </w:r>
            <w:r>
              <w:rPr>
                <w:u w:val="single"/>
              </w:rPr>
              <w:t>20</w:t>
            </w:r>
            <w:r w:rsidRPr="00700E21">
              <w:rPr>
                <w:u w:val="single"/>
              </w:rPr>
              <w:t>,000</w:t>
            </w:r>
          </w:p>
        </w:tc>
        <w:tc>
          <w:tcPr>
            <w:tcW w:w="1116" w:type="dxa"/>
            <w:shd w:val="clear" w:color="auto" w:fill="auto"/>
            <w:vAlign w:val="bottom"/>
          </w:tcPr>
          <w:p w14:paraId="7243C369" w14:textId="77777777" w:rsidR="00CC7EF3" w:rsidRPr="00700E21" w:rsidRDefault="00CC7EF3" w:rsidP="00111B5E">
            <w:pPr>
              <w:pStyle w:val="Testbank"/>
              <w:jc w:val="right"/>
              <w:rPr>
                <w:u w:val="single"/>
              </w:rPr>
            </w:pPr>
            <w:r>
              <w:rPr>
                <w:u w:val="single"/>
              </w:rPr>
              <w:t>    </w:t>
            </w:r>
            <w:r w:rsidRPr="00700E21">
              <w:rPr>
                <w:u w:val="single"/>
              </w:rPr>
              <w:t>?</w:t>
            </w:r>
            <w:r>
              <w:rPr>
                <w:u w:val="single"/>
              </w:rPr>
              <w:t>   </w:t>
            </w:r>
          </w:p>
        </w:tc>
      </w:tr>
      <w:tr w:rsidR="00CC7EF3" w:rsidRPr="00C63204" w14:paraId="0EBBA609" w14:textId="77777777" w:rsidTr="00111B5E">
        <w:tc>
          <w:tcPr>
            <w:tcW w:w="236" w:type="dxa"/>
            <w:shd w:val="clear" w:color="auto" w:fill="auto"/>
          </w:tcPr>
          <w:p w14:paraId="709E1188" w14:textId="77777777" w:rsidR="00CC7EF3" w:rsidRPr="00C63204" w:rsidRDefault="00CC7EF3" w:rsidP="00111B5E">
            <w:pPr>
              <w:pStyle w:val="Testbank"/>
            </w:pPr>
          </w:p>
        </w:tc>
        <w:tc>
          <w:tcPr>
            <w:tcW w:w="2746" w:type="dxa"/>
            <w:shd w:val="clear" w:color="auto" w:fill="auto"/>
            <w:vAlign w:val="bottom"/>
          </w:tcPr>
          <w:p w14:paraId="7B1381F1" w14:textId="77777777" w:rsidR="00CC7EF3" w:rsidRPr="00C63204" w:rsidRDefault="00CC7EF3" w:rsidP="00111B5E">
            <w:pPr>
              <w:pStyle w:val="Testbank"/>
              <w:tabs>
                <w:tab w:val="right" w:leader="dot" w:pos="2458"/>
              </w:tabs>
              <w:ind w:left="216" w:hanging="216"/>
            </w:pPr>
            <w:r>
              <w:t>Total cost</w:t>
            </w:r>
            <w:r>
              <w:tab/>
            </w:r>
          </w:p>
        </w:tc>
        <w:tc>
          <w:tcPr>
            <w:tcW w:w="1116" w:type="dxa"/>
            <w:shd w:val="clear" w:color="auto" w:fill="auto"/>
            <w:vAlign w:val="bottom"/>
          </w:tcPr>
          <w:p w14:paraId="366CFE5A" w14:textId="77777777" w:rsidR="00CC7EF3" w:rsidRPr="00700E21" w:rsidRDefault="00CC7EF3" w:rsidP="00111B5E">
            <w:pPr>
              <w:pStyle w:val="Testbank"/>
              <w:jc w:val="right"/>
              <w:rPr>
                <w:u w:val="double"/>
              </w:rPr>
            </w:pPr>
            <w:r w:rsidRPr="00700E21">
              <w:rPr>
                <w:u w:val="double"/>
              </w:rPr>
              <w:t>$</w:t>
            </w:r>
            <w:r>
              <w:rPr>
                <w:u w:val="double"/>
              </w:rPr>
              <w:t>58</w:t>
            </w:r>
            <w:r w:rsidRPr="00700E21">
              <w:rPr>
                <w:u w:val="double"/>
              </w:rPr>
              <w:t>,000</w:t>
            </w:r>
          </w:p>
        </w:tc>
        <w:tc>
          <w:tcPr>
            <w:tcW w:w="1116" w:type="dxa"/>
            <w:shd w:val="clear" w:color="auto" w:fill="auto"/>
            <w:vAlign w:val="bottom"/>
          </w:tcPr>
          <w:p w14:paraId="0E6689A8" w14:textId="77777777" w:rsidR="00CC7EF3" w:rsidRPr="00700E21" w:rsidRDefault="00CC7EF3" w:rsidP="00111B5E">
            <w:pPr>
              <w:pStyle w:val="Testbank"/>
              <w:jc w:val="right"/>
              <w:rPr>
                <w:u w:val="double"/>
              </w:rPr>
            </w:pPr>
            <w:r w:rsidRPr="00700E21">
              <w:rPr>
                <w:u w:val="double"/>
              </w:rPr>
              <w:t>$</w:t>
            </w:r>
            <w:r>
              <w:rPr>
                <w:u w:val="double"/>
              </w:rPr>
              <w:t>61,300</w:t>
            </w:r>
          </w:p>
        </w:tc>
      </w:tr>
    </w:tbl>
    <w:p w14:paraId="4FDD5CFE" w14:textId="77777777" w:rsidR="00CC7EF3" w:rsidRDefault="00CC7EF3" w:rsidP="00CC7EF3">
      <w:pPr>
        <w:pStyle w:val="Testbank"/>
      </w:pPr>
    </w:p>
    <w:p w14:paraId="7A455F2D" w14:textId="77777777" w:rsidR="00CC7EF3" w:rsidRDefault="00CC7EF3" w:rsidP="00CC7EF3">
      <w:pPr>
        <w:pStyle w:val="Testbank"/>
      </w:pPr>
      <w:r>
        <w:t>Assuming that these activity levels are within the relevant range, the manufacturing overhead for July was:</w:t>
      </w:r>
    </w:p>
    <w:p w14:paraId="5261388F" w14:textId="77777777" w:rsidR="00CC7EF3" w:rsidRDefault="00CC7EF3" w:rsidP="00FD16A2">
      <w:pPr>
        <w:pStyle w:val="Testbank"/>
        <w:outlineLvl w:val="0"/>
      </w:pPr>
      <w:r>
        <w:t>A) $21,600</w:t>
      </w:r>
    </w:p>
    <w:p w14:paraId="76C39F7C" w14:textId="77777777" w:rsidR="00CC7EF3" w:rsidRDefault="00CC7EF3" w:rsidP="00FD16A2">
      <w:pPr>
        <w:pStyle w:val="Testbank"/>
        <w:outlineLvl w:val="0"/>
      </w:pPr>
      <w:r>
        <w:t>B) $20,000</w:t>
      </w:r>
    </w:p>
    <w:p w14:paraId="49CA5A92" w14:textId="77777777" w:rsidR="00CC7EF3" w:rsidRDefault="00CC7EF3" w:rsidP="00CC7EF3">
      <w:pPr>
        <w:pStyle w:val="Testbank"/>
      </w:pPr>
      <w:r>
        <w:t>C) $22,000</w:t>
      </w:r>
    </w:p>
    <w:p w14:paraId="73017D0F" w14:textId="77777777" w:rsidR="00CC7EF3" w:rsidRDefault="00CC7EF3" w:rsidP="00CC7EF3">
      <w:pPr>
        <w:pStyle w:val="Testbank"/>
      </w:pPr>
      <w:r>
        <w:t>D) $19,500</w:t>
      </w:r>
    </w:p>
    <w:p w14:paraId="1B27A97A" w14:textId="77777777" w:rsidR="00CC7EF3" w:rsidRDefault="00CC7EF3" w:rsidP="00CC7EF3">
      <w:pPr>
        <w:pStyle w:val="Testbank"/>
      </w:pPr>
      <w:r>
        <w:lastRenderedPageBreak/>
        <w:t>Answer: A</w:t>
      </w:r>
    </w:p>
    <w:p w14:paraId="5B9D7F11" w14:textId="77777777" w:rsidR="00CC7EF3" w:rsidRDefault="00CC7EF3" w:rsidP="00CC7EF3">
      <w:pPr>
        <w:pStyle w:val="Testbank"/>
      </w:pPr>
      <w:r>
        <w:t>Difficulty: 3 Hard</w:t>
      </w:r>
    </w:p>
    <w:p w14:paraId="44208F89" w14:textId="77777777" w:rsidR="00CC7EF3" w:rsidRDefault="00CC7EF3" w:rsidP="00CC7EF3">
      <w:pPr>
        <w:pStyle w:val="Testbank"/>
      </w:pPr>
      <w:r>
        <w:t>Learning Objective: 01-04</w:t>
      </w:r>
    </w:p>
    <w:p w14:paraId="302F44E0" w14:textId="77777777" w:rsidR="00CC7EF3" w:rsidRDefault="00CC7EF3" w:rsidP="00CC7EF3">
      <w:pPr>
        <w:pStyle w:val="Testbank"/>
      </w:pPr>
      <w:r>
        <w:t>Topic Area:</w:t>
      </w:r>
    </w:p>
    <w:p w14:paraId="20721181" w14:textId="77777777" w:rsidR="00CC7EF3" w:rsidRDefault="00CC7EF3" w:rsidP="00CC7EF3">
      <w:pPr>
        <w:pStyle w:val="Testbank"/>
      </w:pPr>
      <w:r>
        <w:t>Blooms: Apply</w:t>
      </w:r>
    </w:p>
    <w:p w14:paraId="53164A51" w14:textId="08C5E8DD" w:rsidR="00CC7EF3" w:rsidRDefault="00FD16A2" w:rsidP="00CC7EF3">
      <w:pPr>
        <w:pStyle w:val="Testbank"/>
      </w:pPr>
      <w:r>
        <w:t>AACSB: Analytical Thinking</w:t>
      </w:r>
    </w:p>
    <w:p w14:paraId="192DF812" w14:textId="77777777" w:rsidR="00CC7EF3" w:rsidRDefault="00CC7EF3" w:rsidP="00CC7EF3">
      <w:pPr>
        <w:pStyle w:val="Testbank"/>
      </w:pPr>
      <w:r>
        <w:t>AICPA: BB Critical Thinking</w:t>
      </w:r>
    </w:p>
    <w:p w14:paraId="13927A92" w14:textId="77777777" w:rsidR="00CC7EF3" w:rsidRDefault="00CC7EF3" w:rsidP="00CC7EF3">
      <w:pPr>
        <w:pStyle w:val="Testbank"/>
      </w:pPr>
      <w:r>
        <w:t>AICPA: FN Measurement</w:t>
      </w:r>
    </w:p>
    <w:p w14:paraId="7574F712" w14:textId="77777777" w:rsidR="00CC7EF3" w:rsidRDefault="00CC7EF3" w:rsidP="00CC7EF3">
      <w:pPr>
        <w:pStyle w:val="Testbank"/>
      </w:pPr>
      <w:r>
        <w:t>Feedback:</w:t>
      </w:r>
    </w:p>
    <w:p w14:paraId="23376B0C" w14:textId="77777777" w:rsidR="00CC7EF3" w:rsidRDefault="00CC7EF3" w:rsidP="00FD16A2">
      <w:pPr>
        <w:pStyle w:val="Testbank"/>
        <w:outlineLvl w:val="0"/>
      </w:pPr>
      <w:r>
        <w:t>Direct materials per unit = $17,000 ÷ 10,000 units = $1.70 per unit</w:t>
      </w:r>
    </w:p>
    <w:p w14:paraId="2012686E" w14:textId="77777777" w:rsidR="00CC7EF3" w:rsidRDefault="00CC7EF3" w:rsidP="00CC7EF3">
      <w:pPr>
        <w:pStyle w:val="Testbank"/>
      </w:pPr>
      <w:r>
        <w:t>Total direct materials cost in July = $1.70 per unit × 11,000 units = $18,700</w:t>
      </w:r>
    </w:p>
    <w:p w14:paraId="7D3CF8DB" w14:textId="77777777" w:rsidR="00CC7EF3" w:rsidRDefault="00CC7EF3" w:rsidP="00CC7EF3">
      <w:pPr>
        <w:pStyle w:val="Testbank"/>
      </w:pPr>
      <w:r>
        <w:t>Fixed factory rent = $21,000 (given)</w:t>
      </w:r>
    </w:p>
    <w:p w14:paraId="2723F2E7" w14:textId="77777777" w:rsidR="00CC7EF3" w:rsidRDefault="00CC7EF3" w:rsidP="00CC7EF3">
      <w:pPr>
        <w:pStyle w:val="Testbank"/>
      </w:pPr>
    </w:p>
    <w:p w14:paraId="292A5FD0" w14:textId="77777777" w:rsidR="00CC7EF3" w:rsidRDefault="00CC7EF3" w:rsidP="00FD16A2">
      <w:pPr>
        <w:pStyle w:val="Testbank"/>
        <w:outlineLvl w:val="0"/>
      </w:pPr>
      <w:r>
        <w:t>Total cost = Direct materials + Fixed factory rent + Manufacturing overhead</w:t>
      </w:r>
    </w:p>
    <w:p w14:paraId="59AA6482" w14:textId="77777777" w:rsidR="00CC7EF3" w:rsidRDefault="00CC7EF3" w:rsidP="00CC7EF3">
      <w:pPr>
        <w:pStyle w:val="Testbank"/>
      </w:pPr>
      <w:r>
        <w:t>$61,300 = $18,700 + $21,000 + Manufacturing overhead</w:t>
      </w:r>
    </w:p>
    <w:p w14:paraId="78DEC709" w14:textId="77777777" w:rsidR="00CC7EF3" w:rsidRDefault="00CC7EF3" w:rsidP="00CC7EF3">
      <w:pPr>
        <w:pStyle w:val="Testbank"/>
      </w:pPr>
      <w:r>
        <w:t>Manufacturing overhead = $61,300 – ($18,700 + $21,000)</w:t>
      </w:r>
    </w:p>
    <w:p w14:paraId="15868F1F" w14:textId="77777777" w:rsidR="00CC7EF3" w:rsidRDefault="00CC7EF3" w:rsidP="00CC7EF3">
      <w:pPr>
        <w:pStyle w:val="Testbank"/>
      </w:pPr>
      <w:r>
        <w:t>= $61,300 – $39,700</w:t>
      </w:r>
    </w:p>
    <w:p w14:paraId="662D4CA2" w14:textId="77777777" w:rsidR="00CC7EF3" w:rsidRDefault="00CC7EF3" w:rsidP="00CC7EF3">
      <w:pPr>
        <w:pStyle w:val="Testbank"/>
      </w:pPr>
      <w:r>
        <w:t>= $21,600</w:t>
      </w:r>
    </w:p>
    <w:p w14:paraId="72E1E1C7" w14:textId="77777777" w:rsidR="00CC7EF3" w:rsidRDefault="00CC7EF3" w:rsidP="00CC7EF3">
      <w:pPr>
        <w:pStyle w:val="Testbank"/>
      </w:pPr>
    </w:p>
    <w:p w14:paraId="5E9F83F4" w14:textId="77777777" w:rsidR="00CC7EF3" w:rsidRPr="00E81CCB" w:rsidRDefault="00CC7EF3" w:rsidP="00CC7EF3">
      <w:pPr>
        <w:pStyle w:val="Testbank"/>
        <w:rPr>
          <w:rFonts w:cs="Arial"/>
        </w:rPr>
      </w:pPr>
      <w:r w:rsidRPr="00E81CCB">
        <w:rPr>
          <w:rFonts w:cs="Arial"/>
        </w:rPr>
        <w:t>[QUESTION]</w:t>
      </w:r>
    </w:p>
    <w:p w14:paraId="289620CD" w14:textId="77777777" w:rsidR="00CC7EF3" w:rsidRDefault="007F32A2" w:rsidP="00CC7EF3">
      <w:pPr>
        <w:pStyle w:val="Testbank"/>
        <w:rPr>
          <w:rFonts w:eastAsiaTheme="minorHAnsi"/>
        </w:rPr>
      </w:pPr>
      <w:r>
        <w:rPr>
          <w:rFonts w:cs="Arial"/>
        </w:rPr>
        <w:t>141</w:t>
      </w:r>
      <w:r w:rsidR="00CC7EF3">
        <w:rPr>
          <w:rFonts w:cs="Arial"/>
        </w:rPr>
        <w:t>.</w:t>
      </w:r>
      <w:r w:rsidR="00CC7EF3" w:rsidRPr="000F7D04">
        <w:rPr>
          <w:rFonts w:eastAsiaTheme="minorHAnsi"/>
        </w:rPr>
        <w:t xml:space="preserve"> </w:t>
      </w:r>
      <w:r w:rsidR="00CC7EF3">
        <w:t>Paolucci</w:t>
      </w:r>
      <w:r w:rsidR="00CC7EF3">
        <w:rPr>
          <w:rFonts w:eastAsiaTheme="minorHAnsi"/>
        </w:rPr>
        <w:t xml:space="preserve"> </w:t>
      </w:r>
      <w:r w:rsidR="00CC7EF3" w:rsidRPr="000F7D04">
        <w:rPr>
          <w:rFonts w:eastAsiaTheme="minorHAnsi"/>
        </w:rPr>
        <w:t xml:space="preserve">Corporation's relevant range of activity is </w:t>
      </w:r>
      <w:r w:rsidR="00CC7EF3">
        <w:t>4,000</w:t>
      </w:r>
      <w:r w:rsidR="00CC7EF3">
        <w:rPr>
          <w:rFonts w:eastAsiaTheme="minorHAnsi"/>
        </w:rPr>
        <w:t xml:space="preserve"> units to</w:t>
      </w:r>
      <w:r w:rsidR="00CC7EF3" w:rsidRPr="000F7D04">
        <w:rPr>
          <w:rFonts w:eastAsiaTheme="minorHAnsi"/>
        </w:rPr>
        <w:t xml:space="preserve"> </w:t>
      </w:r>
      <w:r w:rsidR="00CC7EF3">
        <w:t>8,000</w:t>
      </w:r>
      <w:r w:rsidR="00CC7EF3">
        <w:rPr>
          <w:rFonts w:eastAsiaTheme="minorHAnsi"/>
        </w:rPr>
        <w:t xml:space="preserve"> </w:t>
      </w:r>
      <w:r w:rsidR="00CC7EF3" w:rsidRPr="000F7D04">
        <w:rPr>
          <w:rFonts w:eastAsiaTheme="minorHAnsi"/>
        </w:rPr>
        <w:t xml:space="preserve">units. When it produces and sells </w:t>
      </w:r>
      <w:r w:rsidR="00CC7EF3">
        <w:t>6,000</w:t>
      </w:r>
      <w:r w:rsidR="00CC7EF3">
        <w:rPr>
          <w:rFonts w:eastAsiaTheme="minorHAnsi"/>
        </w:rPr>
        <w:t xml:space="preserve"> </w:t>
      </w:r>
      <w:r w:rsidR="00CC7EF3" w:rsidRPr="000F7D04">
        <w:rPr>
          <w:rFonts w:eastAsiaTheme="minorHAnsi"/>
        </w:rPr>
        <w:t>units, its average costs per unit are as follows:</w:t>
      </w:r>
    </w:p>
    <w:p w14:paraId="2275274D" w14:textId="77777777" w:rsidR="00CC7EF3" w:rsidRPr="000F7D04" w:rsidRDefault="00CC7EF3" w:rsidP="00CC7EF3">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CC7EF3" w:rsidRPr="002664C3" w14:paraId="0CE4E6C5" w14:textId="77777777" w:rsidTr="00111B5E">
        <w:tc>
          <w:tcPr>
            <w:tcW w:w="236" w:type="dxa"/>
            <w:shd w:val="clear" w:color="auto" w:fill="auto"/>
          </w:tcPr>
          <w:p w14:paraId="03716BC0" w14:textId="77777777" w:rsidR="00CC7EF3" w:rsidRPr="002664C3" w:rsidRDefault="00CC7EF3" w:rsidP="00111B5E">
            <w:pPr>
              <w:pStyle w:val="Testbank"/>
              <w:rPr>
                <w:rFonts w:eastAsiaTheme="minorHAnsi"/>
              </w:rPr>
            </w:pPr>
          </w:p>
        </w:tc>
        <w:tc>
          <w:tcPr>
            <w:tcW w:w="3436" w:type="dxa"/>
            <w:shd w:val="clear" w:color="auto" w:fill="auto"/>
            <w:vAlign w:val="bottom"/>
          </w:tcPr>
          <w:p w14:paraId="313F4FC3" w14:textId="77777777"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14:paraId="64E3A95B" w14:textId="77777777" w:rsidR="00CC7EF3" w:rsidRDefault="00CC7EF3" w:rsidP="00111B5E">
            <w:pPr>
              <w:pStyle w:val="Testbank"/>
              <w:jc w:val="center"/>
              <w:rPr>
                <w:rFonts w:eastAsiaTheme="minorHAnsi"/>
              </w:rPr>
            </w:pPr>
            <w:r>
              <w:rPr>
                <w:rFonts w:eastAsiaTheme="minorHAnsi"/>
              </w:rPr>
              <w:t>Average Cost per Unit</w:t>
            </w:r>
          </w:p>
        </w:tc>
      </w:tr>
      <w:tr w:rsidR="00CC7EF3" w:rsidRPr="002664C3" w14:paraId="2CAAF488" w14:textId="77777777" w:rsidTr="00111B5E">
        <w:tc>
          <w:tcPr>
            <w:tcW w:w="236" w:type="dxa"/>
            <w:shd w:val="clear" w:color="auto" w:fill="auto"/>
          </w:tcPr>
          <w:p w14:paraId="4475DDD2" w14:textId="77777777" w:rsidR="00CC7EF3" w:rsidRPr="002664C3" w:rsidRDefault="00CC7EF3" w:rsidP="00111B5E">
            <w:pPr>
              <w:pStyle w:val="Testbank"/>
              <w:rPr>
                <w:rFonts w:eastAsiaTheme="minorHAnsi"/>
              </w:rPr>
            </w:pPr>
          </w:p>
        </w:tc>
        <w:tc>
          <w:tcPr>
            <w:tcW w:w="3436" w:type="dxa"/>
            <w:shd w:val="clear" w:color="auto" w:fill="auto"/>
            <w:vAlign w:val="bottom"/>
          </w:tcPr>
          <w:p w14:paraId="78CB9B5A"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3613B246" w14:textId="77777777" w:rsidR="00CC7EF3" w:rsidRPr="002664C3" w:rsidRDefault="00CC7EF3" w:rsidP="00111B5E">
            <w:pPr>
              <w:pStyle w:val="Testbank"/>
              <w:jc w:val="center"/>
              <w:rPr>
                <w:rFonts w:eastAsiaTheme="minorHAnsi"/>
              </w:rPr>
            </w:pPr>
            <w:r>
              <w:rPr>
                <w:rFonts w:eastAsiaTheme="minorHAnsi"/>
              </w:rPr>
              <w:t>$</w:t>
            </w:r>
            <w:r>
              <w:t>6.45</w:t>
            </w:r>
          </w:p>
        </w:tc>
      </w:tr>
      <w:tr w:rsidR="00CC7EF3" w:rsidRPr="002664C3" w14:paraId="41C4164D" w14:textId="77777777" w:rsidTr="00111B5E">
        <w:tc>
          <w:tcPr>
            <w:tcW w:w="236" w:type="dxa"/>
            <w:shd w:val="clear" w:color="auto" w:fill="auto"/>
          </w:tcPr>
          <w:p w14:paraId="3573DBBA" w14:textId="77777777" w:rsidR="00CC7EF3" w:rsidRPr="002664C3" w:rsidRDefault="00CC7EF3" w:rsidP="00111B5E">
            <w:pPr>
              <w:pStyle w:val="Testbank"/>
              <w:rPr>
                <w:rFonts w:eastAsiaTheme="minorHAnsi"/>
              </w:rPr>
            </w:pPr>
          </w:p>
        </w:tc>
        <w:tc>
          <w:tcPr>
            <w:tcW w:w="3436" w:type="dxa"/>
            <w:shd w:val="clear" w:color="auto" w:fill="auto"/>
            <w:vAlign w:val="bottom"/>
          </w:tcPr>
          <w:p w14:paraId="38C12BA3"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65B3E77A" w14:textId="77777777" w:rsidR="00CC7EF3" w:rsidRPr="002664C3" w:rsidRDefault="00CC7EF3" w:rsidP="00111B5E">
            <w:pPr>
              <w:pStyle w:val="Testbank"/>
              <w:jc w:val="center"/>
              <w:rPr>
                <w:rFonts w:eastAsiaTheme="minorHAnsi"/>
              </w:rPr>
            </w:pPr>
            <w:r>
              <w:t>$3.30</w:t>
            </w:r>
          </w:p>
        </w:tc>
      </w:tr>
      <w:tr w:rsidR="00CC7EF3" w:rsidRPr="002664C3" w14:paraId="6CF52F2F" w14:textId="77777777" w:rsidTr="00111B5E">
        <w:tc>
          <w:tcPr>
            <w:tcW w:w="236" w:type="dxa"/>
            <w:shd w:val="clear" w:color="auto" w:fill="auto"/>
          </w:tcPr>
          <w:p w14:paraId="1A985FCB" w14:textId="77777777" w:rsidR="00CC7EF3" w:rsidRPr="002664C3" w:rsidRDefault="00CC7EF3" w:rsidP="00111B5E">
            <w:pPr>
              <w:pStyle w:val="Testbank"/>
              <w:rPr>
                <w:rFonts w:eastAsiaTheme="minorHAnsi"/>
              </w:rPr>
            </w:pPr>
          </w:p>
        </w:tc>
        <w:tc>
          <w:tcPr>
            <w:tcW w:w="3436" w:type="dxa"/>
            <w:shd w:val="clear" w:color="auto" w:fill="auto"/>
            <w:vAlign w:val="bottom"/>
          </w:tcPr>
          <w:p w14:paraId="629F9DB9"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2072BE24" w14:textId="77777777" w:rsidR="00CC7EF3" w:rsidRPr="002664C3" w:rsidRDefault="00CC7EF3" w:rsidP="00111B5E">
            <w:pPr>
              <w:pStyle w:val="Testbank"/>
              <w:jc w:val="center"/>
              <w:rPr>
                <w:rFonts w:eastAsiaTheme="minorHAnsi"/>
              </w:rPr>
            </w:pPr>
            <w:r>
              <w:rPr>
                <w:rFonts w:eastAsiaTheme="minorHAnsi"/>
              </w:rPr>
              <w:t>$</w:t>
            </w:r>
            <w:r>
              <w:t>1.25</w:t>
            </w:r>
          </w:p>
        </w:tc>
      </w:tr>
      <w:tr w:rsidR="00CC7EF3" w:rsidRPr="002664C3" w14:paraId="5BF8268B" w14:textId="77777777" w:rsidTr="00111B5E">
        <w:tc>
          <w:tcPr>
            <w:tcW w:w="236" w:type="dxa"/>
            <w:shd w:val="clear" w:color="auto" w:fill="auto"/>
          </w:tcPr>
          <w:p w14:paraId="1520228D" w14:textId="77777777" w:rsidR="00CC7EF3" w:rsidRPr="002664C3" w:rsidRDefault="00CC7EF3" w:rsidP="00111B5E">
            <w:pPr>
              <w:pStyle w:val="Testbank"/>
              <w:rPr>
                <w:rFonts w:eastAsiaTheme="minorHAnsi"/>
              </w:rPr>
            </w:pPr>
          </w:p>
        </w:tc>
        <w:tc>
          <w:tcPr>
            <w:tcW w:w="3436" w:type="dxa"/>
            <w:shd w:val="clear" w:color="auto" w:fill="auto"/>
            <w:vAlign w:val="bottom"/>
          </w:tcPr>
          <w:p w14:paraId="0CDA3419"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2A0D5164" w14:textId="77777777" w:rsidR="00CC7EF3" w:rsidRPr="002664C3" w:rsidRDefault="00CC7EF3" w:rsidP="00111B5E">
            <w:pPr>
              <w:pStyle w:val="Testbank"/>
              <w:jc w:val="center"/>
              <w:rPr>
                <w:rFonts w:eastAsiaTheme="minorHAnsi"/>
              </w:rPr>
            </w:pPr>
            <w:r>
              <w:rPr>
                <w:rFonts w:eastAsiaTheme="minorHAnsi"/>
              </w:rPr>
              <w:t>$</w:t>
            </w:r>
            <w:r>
              <w:t>3.00</w:t>
            </w:r>
          </w:p>
        </w:tc>
      </w:tr>
      <w:tr w:rsidR="00CC7EF3" w:rsidRPr="002664C3" w14:paraId="37E812D9" w14:textId="77777777" w:rsidTr="00111B5E">
        <w:tc>
          <w:tcPr>
            <w:tcW w:w="236" w:type="dxa"/>
            <w:shd w:val="clear" w:color="auto" w:fill="auto"/>
          </w:tcPr>
          <w:p w14:paraId="59EB8BB2" w14:textId="77777777" w:rsidR="00CC7EF3" w:rsidRPr="002664C3" w:rsidRDefault="00CC7EF3" w:rsidP="00111B5E">
            <w:pPr>
              <w:pStyle w:val="Testbank"/>
              <w:rPr>
                <w:rFonts w:eastAsiaTheme="minorHAnsi"/>
              </w:rPr>
            </w:pPr>
          </w:p>
        </w:tc>
        <w:tc>
          <w:tcPr>
            <w:tcW w:w="3436" w:type="dxa"/>
            <w:shd w:val="clear" w:color="auto" w:fill="auto"/>
            <w:vAlign w:val="bottom"/>
          </w:tcPr>
          <w:p w14:paraId="3C5B0667"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0B1175FD" w14:textId="77777777" w:rsidR="00CC7EF3" w:rsidRPr="002664C3" w:rsidRDefault="00CC7EF3" w:rsidP="00111B5E">
            <w:pPr>
              <w:pStyle w:val="Testbank"/>
              <w:jc w:val="center"/>
              <w:rPr>
                <w:rFonts w:eastAsiaTheme="minorHAnsi"/>
              </w:rPr>
            </w:pPr>
            <w:r>
              <w:rPr>
                <w:rFonts w:eastAsiaTheme="minorHAnsi"/>
              </w:rPr>
              <w:t>$</w:t>
            </w:r>
            <w:r>
              <w:t>1.05</w:t>
            </w:r>
          </w:p>
        </w:tc>
      </w:tr>
      <w:tr w:rsidR="00CC7EF3" w:rsidRPr="002664C3" w14:paraId="722D63B2" w14:textId="77777777" w:rsidTr="00111B5E">
        <w:tc>
          <w:tcPr>
            <w:tcW w:w="236" w:type="dxa"/>
            <w:shd w:val="clear" w:color="auto" w:fill="auto"/>
          </w:tcPr>
          <w:p w14:paraId="5D27E18D" w14:textId="77777777" w:rsidR="00CC7EF3" w:rsidRPr="002664C3" w:rsidRDefault="00CC7EF3" w:rsidP="00111B5E">
            <w:pPr>
              <w:pStyle w:val="Testbank"/>
              <w:rPr>
                <w:rFonts w:eastAsiaTheme="minorHAnsi"/>
              </w:rPr>
            </w:pPr>
          </w:p>
        </w:tc>
        <w:tc>
          <w:tcPr>
            <w:tcW w:w="3436" w:type="dxa"/>
            <w:shd w:val="clear" w:color="auto" w:fill="auto"/>
            <w:vAlign w:val="bottom"/>
          </w:tcPr>
          <w:p w14:paraId="5E04CC71"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7923EC4E" w14:textId="77777777" w:rsidR="00CC7EF3" w:rsidRPr="002664C3" w:rsidRDefault="00CC7EF3" w:rsidP="00111B5E">
            <w:pPr>
              <w:pStyle w:val="Testbank"/>
              <w:jc w:val="center"/>
              <w:rPr>
                <w:rFonts w:eastAsiaTheme="minorHAnsi"/>
              </w:rPr>
            </w:pPr>
            <w:r>
              <w:rPr>
                <w:rFonts w:eastAsiaTheme="minorHAnsi"/>
              </w:rPr>
              <w:t>$</w:t>
            </w:r>
            <w:r>
              <w:t>0.60</w:t>
            </w:r>
          </w:p>
        </w:tc>
      </w:tr>
      <w:tr w:rsidR="00CC7EF3" w:rsidRPr="002664C3" w14:paraId="47C4E5EA" w14:textId="77777777" w:rsidTr="00111B5E">
        <w:tc>
          <w:tcPr>
            <w:tcW w:w="236" w:type="dxa"/>
            <w:shd w:val="clear" w:color="auto" w:fill="auto"/>
          </w:tcPr>
          <w:p w14:paraId="52568B24" w14:textId="77777777" w:rsidR="00CC7EF3" w:rsidRPr="002664C3" w:rsidRDefault="00CC7EF3" w:rsidP="00111B5E">
            <w:pPr>
              <w:pStyle w:val="Testbank"/>
              <w:rPr>
                <w:rFonts w:eastAsiaTheme="minorHAnsi"/>
              </w:rPr>
            </w:pPr>
          </w:p>
        </w:tc>
        <w:tc>
          <w:tcPr>
            <w:tcW w:w="3436" w:type="dxa"/>
            <w:shd w:val="clear" w:color="auto" w:fill="auto"/>
            <w:vAlign w:val="bottom"/>
          </w:tcPr>
          <w:p w14:paraId="5D24B812" w14:textId="77777777"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64B67C21" w14:textId="77777777" w:rsidR="00CC7EF3" w:rsidRPr="002664C3" w:rsidRDefault="00CC7EF3" w:rsidP="00111B5E">
            <w:pPr>
              <w:pStyle w:val="Testbank"/>
              <w:jc w:val="center"/>
              <w:rPr>
                <w:rFonts w:eastAsiaTheme="minorHAnsi"/>
              </w:rPr>
            </w:pPr>
            <w:r>
              <w:rPr>
                <w:rFonts w:eastAsiaTheme="minorHAnsi"/>
              </w:rPr>
              <w:t>$</w:t>
            </w:r>
            <w:r>
              <w:t>1.00</w:t>
            </w:r>
          </w:p>
        </w:tc>
      </w:tr>
      <w:tr w:rsidR="00CC7EF3" w:rsidRPr="002664C3" w14:paraId="0D7CF827" w14:textId="77777777" w:rsidTr="00111B5E">
        <w:tc>
          <w:tcPr>
            <w:tcW w:w="236" w:type="dxa"/>
            <w:shd w:val="clear" w:color="auto" w:fill="auto"/>
          </w:tcPr>
          <w:p w14:paraId="67B5195F" w14:textId="77777777" w:rsidR="00CC7EF3" w:rsidRPr="002664C3" w:rsidRDefault="00CC7EF3" w:rsidP="00111B5E">
            <w:pPr>
              <w:pStyle w:val="Testbank"/>
              <w:rPr>
                <w:rFonts w:eastAsiaTheme="minorHAnsi"/>
              </w:rPr>
            </w:pPr>
          </w:p>
        </w:tc>
        <w:tc>
          <w:tcPr>
            <w:tcW w:w="3436" w:type="dxa"/>
            <w:shd w:val="clear" w:color="auto" w:fill="auto"/>
            <w:vAlign w:val="bottom"/>
          </w:tcPr>
          <w:p w14:paraId="299B49C6"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4569F8DC" w14:textId="77777777" w:rsidR="00CC7EF3" w:rsidRPr="002664C3" w:rsidRDefault="00CC7EF3" w:rsidP="00111B5E">
            <w:pPr>
              <w:pStyle w:val="Testbank"/>
              <w:jc w:val="center"/>
              <w:rPr>
                <w:rFonts w:eastAsiaTheme="minorHAnsi"/>
              </w:rPr>
            </w:pPr>
            <w:r>
              <w:rPr>
                <w:rFonts w:eastAsiaTheme="minorHAnsi"/>
              </w:rPr>
              <w:t>$</w:t>
            </w:r>
            <w:r>
              <w:t>0.50</w:t>
            </w:r>
          </w:p>
        </w:tc>
      </w:tr>
    </w:tbl>
    <w:p w14:paraId="0E4896AF" w14:textId="77777777" w:rsidR="00CC7EF3" w:rsidRDefault="00CC7EF3" w:rsidP="00CC7EF3">
      <w:pPr>
        <w:pStyle w:val="Testbank"/>
        <w:rPr>
          <w:rFonts w:eastAsiaTheme="minorHAnsi"/>
        </w:rPr>
      </w:pPr>
    </w:p>
    <w:p w14:paraId="11C978FD" w14:textId="77777777" w:rsidR="00CC7EF3" w:rsidRDefault="00CC7EF3" w:rsidP="00CC7EF3">
      <w:pPr>
        <w:pStyle w:val="Testbank"/>
        <w:rPr>
          <w:rFonts w:eastAsiaTheme="minorHAnsi"/>
        </w:rPr>
      </w:pPr>
      <w:r w:rsidRPr="000F7D04">
        <w:rPr>
          <w:rFonts w:eastAsiaTheme="minorHAnsi"/>
        </w:rPr>
        <w:t xml:space="preserve">If </w:t>
      </w:r>
      <w:r>
        <w:t>5,000</w:t>
      </w:r>
      <w:r>
        <w:rPr>
          <w:rFonts w:eastAsiaTheme="minorHAnsi"/>
        </w:rPr>
        <w:t xml:space="preserve"> </w:t>
      </w:r>
      <w:r w:rsidRPr="000F7D04">
        <w:rPr>
          <w:rFonts w:eastAsiaTheme="minorHAnsi"/>
        </w:rPr>
        <w:t>units are sold, the variable cost per unit sold</w:t>
      </w:r>
      <w:r>
        <w:rPr>
          <w:rFonts w:eastAsiaTheme="minorHAnsi"/>
        </w:rPr>
        <w:t xml:space="preserve"> is closest to:</w:t>
      </w:r>
    </w:p>
    <w:p w14:paraId="79334B56" w14:textId="77777777" w:rsidR="00CC7EF3" w:rsidRPr="000F7D04" w:rsidRDefault="00CC7EF3" w:rsidP="00FD16A2">
      <w:pPr>
        <w:pStyle w:val="Testbank"/>
        <w:outlineLvl w:val="0"/>
        <w:rPr>
          <w:rFonts w:eastAsiaTheme="minorHAnsi"/>
        </w:rPr>
      </w:pPr>
      <w:r w:rsidRPr="000F7D04">
        <w:rPr>
          <w:rFonts w:eastAsiaTheme="minorHAnsi"/>
        </w:rPr>
        <w:t xml:space="preserve">A) </w:t>
      </w:r>
      <w:r>
        <w:t>$17.15</w:t>
      </w:r>
    </w:p>
    <w:p w14:paraId="3FDE22BF" w14:textId="77777777" w:rsidR="00CC7EF3" w:rsidRPr="000F7D04" w:rsidRDefault="00CC7EF3" w:rsidP="00FD16A2">
      <w:pPr>
        <w:pStyle w:val="Testbank"/>
        <w:outlineLvl w:val="0"/>
        <w:rPr>
          <w:rFonts w:eastAsiaTheme="minorHAnsi"/>
        </w:rPr>
      </w:pPr>
      <w:r w:rsidRPr="000F7D04">
        <w:rPr>
          <w:rFonts w:eastAsiaTheme="minorHAnsi"/>
        </w:rPr>
        <w:t xml:space="preserve">B) </w:t>
      </w:r>
      <w:r>
        <w:t>$11.00</w:t>
      </w:r>
    </w:p>
    <w:p w14:paraId="47E7C0A5" w14:textId="77777777" w:rsidR="00CC7EF3" w:rsidRPr="000F7D04" w:rsidRDefault="00CC7EF3" w:rsidP="00CC7EF3">
      <w:pPr>
        <w:pStyle w:val="Testbank"/>
        <w:rPr>
          <w:rFonts w:eastAsiaTheme="minorHAnsi"/>
        </w:rPr>
      </w:pPr>
      <w:r w:rsidRPr="000F7D04">
        <w:rPr>
          <w:rFonts w:eastAsiaTheme="minorHAnsi"/>
        </w:rPr>
        <w:t xml:space="preserve">C) </w:t>
      </w:r>
      <w:r>
        <w:t>$14.00</w:t>
      </w:r>
    </w:p>
    <w:p w14:paraId="20D649D1" w14:textId="77777777" w:rsidR="00CC7EF3" w:rsidRPr="000F7D04" w:rsidRDefault="00CC7EF3" w:rsidP="00CC7EF3">
      <w:pPr>
        <w:pStyle w:val="Testbank"/>
        <w:rPr>
          <w:rFonts w:eastAsiaTheme="minorHAnsi"/>
        </w:rPr>
      </w:pPr>
      <w:r w:rsidRPr="000F7D04">
        <w:rPr>
          <w:rFonts w:eastAsiaTheme="minorHAnsi"/>
        </w:rPr>
        <w:t xml:space="preserve">D) </w:t>
      </w:r>
      <w:r>
        <w:t>$12.50</w:t>
      </w:r>
    </w:p>
    <w:p w14:paraId="57DAA287" w14:textId="77777777" w:rsidR="00CC7EF3" w:rsidRPr="000F7D04" w:rsidRDefault="00CC7EF3" w:rsidP="00CC7EF3">
      <w:pPr>
        <w:pStyle w:val="Testbank"/>
        <w:rPr>
          <w:rFonts w:eastAsiaTheme="minorHAnsi"/>
        </w:rPr>
      </w:pPr>
      <w:r w:rsidRPr="000F7D04">
        <w:rPr>
          <w:rFonts w:eastAsiaTheme="minorHAnsi"/>
        </w:rPr>
        <w:t xml:space="preserve">Answer: </w:t>
      </w:r>
      <w:r>
        <w:t>D</w:t>
      </w:r>
    </w:p>
    <w:p w14:paraId="7999F972" w14:textId="77777777" w:rsidR="00CC7EF3" w:rsidRDefault="00CC7EF3" w:rsidP="00CC7EF3">
      <w:pPr>
        <w:pStyle w:val="Testbank"/>
        <w:rPr>
          <w:rFonts w:eastAsiaTheme="minorHAnsi"/>
        </w:rPr>
      </w:pPr>
      <w:r w:rsidRPr="000F7D04">
        <w:rPr>
          <w:rFonts w:eastAsiaTheme="minorHAnsi"/>
        </w:rPr>
        <w:t>Difficulty: 1 Easy</w:t>
      </w:r>
    </w:p>
    <w:p w14:paraId="2303738A" w14:textId="77777777" w:rsidR="00CC7EF3" w:rsidRDefault="00CC7EF3" w:rsidP="00CC7EF3">
      <w:pPr>
        <w:pStyle w:val="Testbank"/>
        <w:rPr>
          <w:rFonts w:eastAsiaTheme="minorHAnsi"/>
        </w:rPr>
      </w:pPr>
      <w:r>
        <w:rPr>
          <w:rFonts w:eastAsiaTheme="minorHAnsi"/>
        </w:rPr>
        <w:t>Learning Objective: 01--04</w:t>
      </w:r>
    </w:p>
    <w:p w14:paraId="567448FA" w14:textId="77777777" w:rsidR="00CC7EF3" w:rsidRDefault="00CC7EF3" w:rsidP="00CC7EF3">
      <w:pPr>
        <w:pStyle w:val="Testbank"/>
      </w:pPr>
      <w:r w:rsidRPr="00FE4A9F">
        <w:t>Topic Area:</w:t>
      </w:r>
    </w:p>
    <w:p w14:paraId="4620827A" w14:textId="77777777" w:rsidR="00CC7EF3" w:rsidRDefault="00CC7EF3" w:rsidP="00CC7EF3">
      <w:pPr>
        <w:pStyle w:val="Testbank"/>
      </w:pPr>
      <w:r>
        <w:t xml:space="preserve">Blooms: </w:t>
      </w:r>
      <w:r w:rsidRPr="00FE4A9F">
        <w:t>Apply</w:t>
      </w:r>
    </w:p>
    <w:p w14:paraId="683A4C1F" w14:textId="6029B7E1" w:rsidR="00CC7EF3" w:rsidRDefault="00FD16A2" w:rsidP="00CC7EF3">
      <w:pPr>
        <w:pStyle w:val="Testbank"/>
      </w:pPr>
      <w:r>
        <w:t>AACSB: Analytical Thinking</w:t>
      </w:r>
    </w:p>
    <w:p w14:paraId="1F873E3F" w14:textId="77777777" w:rsidR="00CC7EF3" w:rsidRDefault="00CC7EF3" w:rsidP="00CC7EF3">
      <w:pPr>
        <w:pStyle w:val="Testbank"/>
      </w:pPr>
      <w:r w:rsidRPr="00FE4A9F">
        <w:t>AICPA: BB Critical Thinking</w:t>
      </w:r>
    </w:p>
    <w:p w14:paraId="226BA977" w14:textId="77777777" w:rsidR="00CC7EF3" w:rsidRDefault="00CC7EF3" w:rsidP="00CC7EF3">
      <w:pPr>
        <w:pStyle w:val="Testbank"/>
      </w:pPr>
      <w:r>
        <w:t>AICPA: FN Measurement</w:t>
      </w:r>
    </w:p>
    <w:p w14:paraId="17510503" w14:textId="77777777" w:rsidR="00CC7EF3" w:rsidRDefault="00CC7EF3" w:rsidP="00CC7EF3">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900"/>
      </w:tblGrid>
      <w:tr w:rsidR="00CC7EF3" w:rsidRPr="00ED3EB7" w14:paraId="4F8FD639" w14:textId="77777777" w:rsidTr="00111B5E">
        <w:tc>
          <w:tcPr>
            <w:tcW w:w="236" w:type="dxa"/>
            <w:shd w:val="clear" w:color="auto" w:fill="auto"/>
          </w:tcPr>
          <w:p w14:paraId="1A3A0235" w14:textId="77777777" w:rsidR="00CC7EF3" w:rsidRPr="00ED3EB7" w:rsidRDefault="00CC7EF3" w:rsidP="00111B5E">
            <w:pPr>
              <w:pStyle w:val="Testbank"/>
              <w:rPr>
                <w:rFonts w:eastAsiaTheme="minorHAnsi"/>
              </w:rPr>
            </w:pPr>
          </w:p>
        </w:tc>
        <w:tc>
          <w:tcPr>
            <w:tcW w:w="3378" w:type="dxa"/>
            <w:shd w:val="clear" w:color="auto" w:fill="auto"/>
            <w:vAlign w:val="bottom"/>
          </w:tcPr>
          <w:p w14:paraId="3E7374FC" w14:textId="77777777" w:rsidR="00CC7EF3" w:rsidRPr="00ED3EB7" w:rsidRDefault="00CC7EF3"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6E5BB731" w14:textId="77777777" w:rsidR="00CC7EF3" w:rsidRPr="00ED3EB7" w:rsidRDefault="00CC7EF3" w:rsidP="00111B5E">
            <w:pPr>
              <w:pStyle w:val="Testbank"/>
              <w:jc w:val="right"/>
              <w:rPr>
                <w:rFonts w:eastAsiaTheme="minorHAnsi"/>
              </w:rPr>
            </w:pPr>
            <w:r>
              <w:rPr>
                <w:rFonts w:eastAsiaTheme="minorHAnsi"/>
              </w:rPr>
              <w:t>$</w:t>
            </w:r>
            <w:r>
              <w:t>6.45</w:t>
            </w:r>
          </w:p>
        </w:tc>
      </w:tr>
      <w:tr w:rsidR="00CC7EF3" w:rsidRPr="00ED3EB7" w14:paraId="0EE1C6DD" w14:textId="77777777" w:rsidTr="00111B5E">
        <w:tc>
          <w:tcPr>
            <w:tcW w:w="236" w:type="dxa"/>
            <w:shd w:val="clear" w:color="auto" w:fill="auto"/>
          </w:tcPr>
          <w:p w14:paraId="5C1A399F" w14:textId="77777777" w:rsidR="00CC7EF3" w:rsidRPr="00ED3EB7" w:rsidRDefault="00CC7EF3" w:rsidP="00111B5E">
            <w:pPr>
              <w:pStyle w:val="Testbank"/>
              <w:rPr>
                <w:rFonts w:eastAsiaTheme="minorHAnsi"/>
              </w:rPr>
            </w:pPr>
          </w:p>
        </w:tc>
        <w:tc>
          <w:tcPr>
            <w:tcW w:w="3378" w:type="dxa"/>
            <w:shd w:val="clear" w:color="auto" w:fill="auto"/>
            <w:vAlign w:val="bottom"/>
          </w:tcPr>
          <w:p w14:paraId="75217EB2" w14:textId="77777777" w:rsidR="00CC7EF3" w:rsidRPr="00ED3EB7" w:rsidRDefault="00CC7EF3"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21066F1F" w14:textId="77777777" w:rsidR="00CC7EF3" w:rsidRPr="00ED3EB7" w:rsidRDefault="00CC7EF3" w:rsidP="00111B5E">
            <w:pPr>
              <w:pStyle w:val="Testbank"/>
              <w:jc w:val="right"/>
              <w:rPr>
                <w:rFonts w:eastAsiaTheme="minorHAnsi"/>
              </w:rPr>
            </w:pPr>
            <w:r>
              <w:t>3.30</w:t>
            </w:r>
          </w:p>
        </w:tc>
      </w:tr>
      <w:tr w:rsidR="00CC7EF3" w:rsidRPr="00ED3EB7" w14:paraId="003B1A94" w14:textId="77777777" w:rsidTr="00111B5E">
        <w:tc>
          <w:tcPr>
            <w:tcW w:w="236" w:type="dxa"/>
            <w:shd w:val="clear" w:color="auto" w:fill="auto"/>
          </w:tcPr>
          <w:p w14:paraId="0696D485" w14:textId="77777777" w:rsidR="00CC7EF3" w:rsidRPr="00ED3EB7" w:rsidRDefault="00CC7EF3" w:rsidP="00111B5E">
            <w:pPr>
              <w:pStyle w:val="Testbank"/>
              <w:rPr>
                <w:rFonts w:eastAsiaTheme="minorHAnsi"/>
              </w:rPr>
            </w:pPr>
          </w:p>
        </w:tc>
        <w:tc>
          <w:tcPr>
            <w:tcW w:w="3378" w:type="dxa"/>
            <w:shd w:val="clear" w:color="auto" w:fill="auto"/>
            <w:vAlign w:val="bottom"/>
          </w:tcPr>
          <w:p w14:paraId="6363A9B0" w14:textId="77777777" w:rsidR="00CC7EF3" w:rsidRPr="00ED3EB7" w:rsidRDefault="00CC7EF3"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0171A7B2" w14:textId="77777777" w:rsidR="00CC7EF3" w:rsidRPr="00ED3EB7" w:rsidRDefault="00CC7EF3" w:rsidP="00111B5E">
            <w:pPr>
              <w:pStyle w:val="Testbank"/>
              <w:jc w:val="right"/>
              <w:rPr>
                <w:rFonts w:eastAsiaTheme="minorHAnsi"/>
              </w:rPr>
            </w:pPr>
            <w:r>
              <w:t>1.25</w:t>
            </w:r>
          </w:p>
        </w:tc>
      </w:tr>
      <w:tr w:rsidR="00CC7EF3" w:rsidRPr="00ED3EB7" w14:paraId="5A25E20B" w14:textId="77777777" w:rsidTr="00111B5E">
        <w:tc>
          <w:tcPr>
            <w:tcW w:w="236" w:type="dxa"/>
            <w:shd w:val="clear" w:color="auto" w:fill="auto"/>
          </w:tcPr>
          <w:p w14:paraId="76775B1B" w14:textId="77777777" w:rsidR="00CC7EF3" w:rsidRPr="00ED3EB7" w:rsidRDefault="00CC7EF3" w:rsidP="00111B5E">
            <w:pPr>
              <w:pStyle w:val="Testbank"/>
              <w:rPr>
                <w:rFonts w:eastAsiaTheme="minorHAnsi"/>
              </w:rPr>
            </w:pPr>
          </w:p>
        </w:tc>
        <w:tc>
          <w:tcPr>
            <w:tcW w:w="3378" w:type="dxa"/>
            <w:shd w:val="clear" w:color="auto" w:fill="auto"/>
            <w:vAlign w:val="bottom"/>
          </w:tcPr>
          <w:p w14:paraId="5BEF211D" w14:textId="77777777" w:rsidR="00CC7EF3" w:rsidRPr="00ED3EB7" w:rsidRDefault="00CC7EF3"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7FD6451A" w14:textId="77777777" w:rsidR="00CC7EF3" w:rsidRPr="00ED3EB7" w:rsidRDefault="00CC7EF3" w:rsidP="00111B5E">
            <w:pPr>
              <w:pStyle w:val="Testbank"/>
              <w:jc w:val="right"/>
              <w:rPr>
                <w:rFonts w:eastAsiaTheme="minorHAnsi"/>
              </w:rPr>
            </w:pPr>
            <w:r>
              <w:t>1.00</w:t>
            </w:r>
          </w:p>
        </w:tc>
      </w:tr>
      <w:tr w:rsidR="00CC7EF3" w:rsidRPr="00ED3EB7" w14:paraId="188DDB91" w14:textId="77777777" w:rsidTr="00111B5E">
        <w:tc>
          <w:tcPr>
            <w:tcW w:w="236" w:type="dxa"/>
            <w:shd w:val="clear" w:color="auto" w:fill="auto"/>
          </w:tcPr>
          <w:p w14:paraId="7A5D938A" w14:textId="77777777" w:rsidR="00CC7EF3" w:rsidRPr="00ED3EB7" w:rsidRDefault="00CC7EF3" w:rsidP="00111B5E">
            <w:pPr>
              <w:pStyle w:val="Testbank"/>
              <w:rPr>
                <w:rFonts w:eastAsiaTheme="minorHAnsi"/>
              </w:rPr>
            </w:pPr>
          </w:p>
        </w:tc>
        <w:tc>
          <w:tcPr>
            <w:tcW w:w="3378" w:type="dxa"/>
            <w:shd w:val="clear" w:color="auto" w:fill="auto"/>
            <w:vAlign w:val="bottom"/>
          </w:tcPr>
          <w:p w14:paraId="72F20346" w14:textId="77777777" w:rsidR="00CC7EF3" w:rsidRPr="00ED3EB7" w:rsidRDefault="00CC7EF3"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4974953B" w14:textId="77777777" w:rsidR="00CC7EF3" w:rsidRPr="00ED3EB7" w:rsidRDefault="00CC7EF3" w:rsidP="00111B5E">
            <w:pPr>
              <w:pStyle w:val="Testbank"/>
              <w:jc w:val="right"/>
              <w:rPr>
                <w:rFonts w:eastAsiaTheme="minorHAnsi"/>
              </w:rPr>
            </w:pPr>
            <w:r>
              <w:t>0.50</w:t>
            </w:r>
          </w:p>
        </w:tc>
      </w:tr>
      <w:tr w:rsidR="00CC7EF3" w:rsidRPr="00ED3EB7" w14:paraId="6D5F7599" w14:textId="77777777" w:rsidTr="00111B5E">
        <w:tc>
          <w:tcPr>
            <w:tcW w:w="236" w:type="dxa"/>
            <w:shd w:val="clear" w:color="auto" w:fill="auto"/>
          </w:tcPr>
          <w:p w14:paraId="152D0911" w14:textId="77777777" w:rsidR="00CC7EF3" w:rsidRPr="00ED3EB7" w:rsidRDefault="00CC7EF3" w:rsidP="00111B5E">
            <w:pPr>
              <w:pStyle w:val="Testbank"/>
              <w:rPr>
                <w:rFonts w:eastAsiaTheme="minorHAnsi"/>
              </w:rPr>
            </w:pPr>
          </w:p>
        </w:tc>
        <w:tc>
          <w:tcPr>
            <w:tcW w:w="3378" w:type="dxa"/>
            <w:shd w:val="clear" w:color="auto" w:fill="auto"/>
            <w:vAlign w:val="bottom"/>
          </w:tcPr>
          <w:p w14:paraId="7BC19E46" w14:textId="77777777" w:rsidR="00CC7EF3" w:rsidRPr="00ED3EB7" w:rsidRDefault="00CC7EF3"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14:paraId="4DE1E01C" w14:textId="77777777" w:rsidR="00CC7EF3" w:rsidRPr="00ED3EB7" w:rsidRDefault="00CC7EF3" w:rsidP="00111B5E">
            <w:pPr>
              <w:pStyle w:val="Testbank"/>
              <w:jc w:val="right"/>
              <w:rPr>
                <w:rFonts w:eastAsiaTheme="minorHAnsi"/>
              </w:rPr>
            </w:pPr>
            <w:r>
              <w:rPr>
                <w:rFonts w:eastAsiaTheme="minorHAnsi"/>
              </w:rPr>
              <w:t>$</w:t>
            </w:r>
            <w:r>
              <w:t>12.50</w:t>
            </w:r>
          </w:p>
        </w:tc>
      </w:tr>
    </w:tbl>
    <w:p w14:paraId="022F7036" w14:textId="77777777" w:rsidR="00CC7EF3" w:rsidRDefault="00CC7EF3" w:rsidP="00CC7EF3">
      <w:pPr>
        <w:pStyle w:val="Testbank"/>
      </w:pPr>
    </w:p>
    <w:p w14:paraId="70F08462" w14:textId="77777777" w:rsidR="00CC7EF3" w:rsidRPr="00E81CCB" w:rsidRDefault="00CC7EF3" w:rsidP="00CC7EF3">
      <w:pPr>
        <w:pStyle w:val="Testbank"/>
        <w:rPr>
          <w:rFonts w:cs="Arial"/>
        </w:rPr>
      </w:pPr>
      <w:r w:rsidRPr="00E81CCB">
        <w:rPr>
          <w:rFonts w:cs="Arial"/>
        </w:rPr>
        <w:t>[QUESTION]</w:t>
      </w:r>
    </w:p>
    <w:p w14:paraId="5613895B" w14:textId="77777777" w:rsidR="00CC7EF3" w:rsidRDefault="007F32A2" w:rsidP="00CC7EF3">
      <w:pPr>
        <w:pStyle w:val="Testbank"/>
        <w:rPr>
          <w:rFonts w:eastAsiaTheme="minorHAnsi"/>
        </w:rPr>
      </w:pPr>
      <w:r>
        <w:rPr>
          <w:rFonts w:cs="Arial"/>
        </w:rPr>
        <w:lastRenderedPageBreak/>
        <w:t>142</w:t>
      </w:r>
      <w:r w:rsidR="00CC7EF3">
        <w:rPr>
          <w:rFonts w:cs="Arial"/>
        </w:rPr>
        <w:t>.</w:t>
      </w:r>
      <w:r w:rsidR="00CC7EF3" w:rsidRPr="000F7D04">
        <w:rPr>
          <w:rFonts w:eastAsiaTheme="minorHAnsi"/>
        </w:rPr>
        <w:t xml:space="preserve"> </w:t>
      </w:r>
      <w:r w:rsidR="00CC7EF3">
        <w:t>Schonhardt</w:t>
      </w:r>
      <w:r w:rsidR="00CC7EF3">
        <w:rPr>
          <w:rFonts w:eastAsiaTheme="minorHAnsi"/>
        </w:rPr>
        <w:t xml:space="preserve"> </w:t>
      </w:r>
      <w:r w:rsidR="00CC7EF3" w:rsidRPr="000F7D04">
        <w:rPr>
          <w:rFonts w:eastAsiaTheme="minorHAnsi"/>
        </w:rPr>
        <w:t xml:space="preserve">Corporation's relevant range of activity is </w:t>
      </w:r>
      <w:r w:rsidR="00CC7EF3">
        <w:t>2,000</w:t>
      </w:r>
      <w:r w:rsidR="00CC7EF3">
        <w:rPr>
          <w:rFonts w:eastAsiaTheme="minorHAnsi"/>
        </w:rPr>
        <w:t xml:space="preserve"> units to</w:t>
      </w:r>
      <w:r w:rsidR="00CC7EF3" w:rsidRPr="000F7D04">
        <w:rPr>
          <w:rFonts w:eastAsiaTheme="minorHAnsi"/>
        </w:rPr>
        <w:t xml:space="preserve"> </w:t>
      </w:r>
      <w:r w:rsidR="00CC7EF3">
        <w:t>6,000</w:t>
      </w:r>
      <w:r w:rsidR="00CC7EF3">
        <w:rPr>
          <w:rFonts w:eastAsiaTheme="minorHAnsi"/>
        </w:rPr>
        <w:t xml:space="preserve"> </w:t>
      </w:r>
      <w:r w:rsidR="00CC7EF3" w:rsidRPr="000F7D04">
        <w:rPr>
          <w:rFonts w:eastAsiaTheme="minorHAnsi"/>
        </w:rPr>
        <w:t xml:space="preserve">units. When it produces and sells </w:t>
      </w:r>
      <w:r w:rsidR="00CC7EF3">
        <w:t>4,000</w:t>
      </w:r>
      <w:r w:rsidR="00CC7EF3">
        <w:rPr>
          <w:rFonts w:eastAsiaTheme="minorHAnsi"/>
        </w:rPr>
        <w:t xml:space="preserve"> </w:t>
      </w:r>
      <w:r w:rsidR="00CC7EF3" w:rsidRPr="000F7D04">
        <w:rPr>
          <w:rFonts w:eastAsiaTheme="minorHAnsi"/>
        </w:rPr>
        <w:t>units, its average costs per unit are as follows:</w:t>
      </w:r>
    </w:p>
    <w:p w14:paraId="46894C3D" w14:textId="77777777" w:rsidR="00CC7EF3" w:rsidRPr="000F7D04" w:rsidRDefault="00CC7EF3" w:rsidP="00CC7EF3">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CC7EF3" w:rsidRPr="002664C3" w14:paraId="425ABE65" w14:textId="77777777" w:rsidTr="00111B5E">
        <w:tc>
          <w:tcPr>
            <w:tcW w:w="236" w:type="dxa"/>
            <w:shd w:val="clear" w:color="auto" w:fill="auto"/>
          </w:tcPr>
          <w:p w14:paraId="1C3E9462" w14:textId="77777777" w:rsidR="00CC7EF3" w:rsidRPr="002664C3" w:rsidRDefault="00CC7EF3" w:rsidP="00111B5E">
            <w:pPr>
              <w:pStyle w:val="Testbank"/>
              <w:rPr>
                <w:rFonts w:eastAsiaTheme="minorHAnsi"/>
              </w:rPr>
            </w:pPr>
          </w:p>
        </w:tc>
        <w:tc>
          <w:tcPr>
            <w:tcW w:w="3436" w:type="dxa"/>
            <w:shd w:val="clear" w:color="auto" w:fill="auto"/>
            <w:vAlign w:val="bottom"/>
          </w:tcPr>
          <w:p w14:paraId="27CF2D60" w14:textId="77777777"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14:paraId="520C7113" w14:textId="77777777" w:rsidR="00CC7EF3" w:rsidRDefault="00CC7EF3" w:rsidP="00111B5E">
            <w:pPr>
              <w:pStyle w:val="Testbank"/>
              <w:jc w:val="center"/>
              <w:rPr>
                <w:rFonts w:eastAsiaTheme="minorHAnsi"/>
              </w:rPr>
            </w:pPr>
            <w:r>
              <w:rPr>
                <w:rFonts w:eastAsiaTheme="minorHAnsi"/>
              </w:rPr>
              <w:t>Average Cost per Unit</w:t>
            </w:r>
          </w:p>
        </w:tc>
      </w:tr>
      <w:tr w:rsidR="00CC7EF3" w:rsidRPr="002664C3" w14:paraId="7F012652" w14:textId="77777777" w:rsidTr="00111B5E">
        <w:tc>
          <w:tcPr>
            <w:tcW w:w="236" w:type="dxa"/>
            <w:shd w:val="clear" w:color="auto" w:fill="auto"/>
          </w:tcPr>
          <w:p w14:paraId="2E46F006" w14:textId="77777777" w:rsidR="00CC7EF3" w:rsidRPr="002664C3" w:rsidRDefault="00CC7EF3" w:rsidP="00111B5E">
            <w:pPr>
              <w:pStyle w:val="Testbank"/>
              <w:rPr>
                <w:rFonts w:eastAsiaTheme="minorHAnsi"/>
              </w:rPr>
            </w:pPr>
          </w:p>
        </w:tc>
        <w:tc>
          <w:tcPr>
            <w:tcW w:w="3436" w:type="dxa"/>
            <w:shd w:val="clear" w:color="auto" w:fill="auto"/>
            <w:vAlign w:val="bottom"/>
          </w:tcPr>
          <w:p w14:paraId="7272ED05"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3DFBC6A9" w14:textId="77777777" w:rsidR="00CC7EF3" w:rsidRPr="002664C3" w:rsidRDefault="00CC7EF3" w:rsidP="00111B5E">
            <w:pPr>
              <w:pStyle w:val="Testbank"/>
              <w:jc w:val="center"/>
              <w:rPr>
                <w:rFonts w:eastAsiaTheme="minorHAnsi"/>
              </w:rPr>
            </w:pPr>
            <w:r>
              <w:rPr>
                <w:rFonts w:eastAsiaTheme="minorHAnsi"/>
              </w:rPr>
              <w:t>$</w:t>
            </w:r>
            <w:r>
              <w:t>7.15</w:t>
            </w:r>
          </w:p>
        </w:tc>
      </w:tr>
      <w:tr w:rsidR="00CC7EF3" w:rsidRPr="002664C3" w14:paraId="193A0514" w14:textId="77777777" w:rsidTr="00111B5E">
        <w:tc>
          <w:tcPr>
            <w:tcW w:w="236" w:type="dxa"/>
            <w:shd w:val="clear" w:color="auto" w:fill="auto"/>
          </w:tcPr>
          <w:p w14:paraId="6A280B54" w14:textId="77777777" w:rsidR="00CC7EF3" w:rsidRPr="002664C3" w:rsidRDefault="00CC7EF3" w:rsidP="00111B5E">
            <w:pPr>
              <w:pStyle w:val="Testbank"/>
              <w:rPr>
                <w:rFonts w:eastAsiaTheme="minorHAnsi"/>
              </w:rPr>
            </w:pPr>
          </w:p>
        </w:tc>
        <w:tc>
          <w:tcPr>
            <w:tcW w:w="3436" w:type="dxa"/>
            <w:shd w:val="clear" w:color="auto" w:fill="auto"/>
            <w:vAlign w:val="bottom"/>
          </w:tcPr>
          <w:p w14:paraId="1D4772F4"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5911C186" w14:textId="77777777" w:rsidR="00CC7EF3" w:rsidRPr="002664C3" w:rsidRDefault="00CC7EF3" w:rsidP="00111B5E">
            <w:pPr>
              <w:pStyle w:val="Testbank"/>
              <w:jc w:val="center"/>
              <w:rPr>
                <w:rFonts w:eastAsiaTheme="minorHAnsi"/>
              </w:rPr>
            </w:pPr>
            <w:r>
              <w:t>$3.40</w:t>
            </w:r>
          </w:p>
        </w:tc>
      </w:tr>
      <w:tr w:rsidR="00CC7EF3" w:rsidRPr="002664C3" w14:paraId="0471DF8D" w14:textId="77777777" w:rsidTr="00111B5E">
        <w:tc>
          <w:tcPr>
            <w:tcW w:w="236" w:type="dxa"/>
            <w:shd w:val="clear" w:color="auto" w:fill="auto"/>
          </w:tcPr>
          <w:p w14:paraId="61E18A1C" w14:textId="77777777" w:rsidR="00CC7EF3" w:rsidRPr="002664C3" w:rsidRDefault="00CC7EF3" w:rsidP="00111B5E">
            <w:pPr>
              <w:pStyle w:val="Testbank"/>
              <w:rPr>
                <w:rFonts w:eastAsiaTheme="minorHAnsi"/>
              </w:rPr>
            </w:pPr>
          </w:p>
        </w:tc>
        <w:tc>
          <w:tcPr>
            <w:tcW w:w="3436" w:type="dxa"/>
            <w:shd w:val="clear" w:color="auto" w:fill="auto"/>
            <w:vAlign w:val="bottom"/>
          </w:tcPr>
          <w:p w14:paraId="247C36B4"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4C4B6BC2" w14:textId="77777777" w:rsidR="00CC7EF3" w:rsidRPr="002664C3" w:rsidRDefault="00CC7EF3" w:rsidP="00111B5E">
            <w:pPr>
              <w:pStyle w:val="Testbank"/>
              <w:jc w:val="center"/>
              <w:rPr>
                <w:rFonts w:eastAsiaTheme="minorHAnsi"/>
              </w:rPr>
            </w:pPr>
            <w:r>
              <w:rPr>
                <w:rFonts w:eastAsiaTheme="minorHAnsi"/>
              </w:rPr>
              <w:t>$</w:t>
            </w:r>
            <w:r>
              <w:t>1.35</w:t>
            </w:r>
          </w:p>
        </w:tc>
      </w:tr>
      <w:tr w:rsidR="00CC7EF3" w:rsidRPr="002664C3" w14:paraId="324C089B" w14:textId="77777777" w:rsidTr="00111B5E">
        <w:tc>
          <w:tcPr>
            <w:tcW w:w="236" w:type="dxa"/>
            <w:shd w:val="clear" w:color="auto" w:fill="auto"/>
          </w:tcPr>
          <w:p w14:paraId="1F99D12F" w14:textId="77777777" w:rsidR="00CC7EF3" w:rsidRPr="002664C3" w:rsidRDefault="00CC7EF3" w:rsidP="00111B5E">
            <w:pPr>
              <w:pStyle w:val="Testbank"/>
              <w:rPr>
                <w:rFonts w:eastAsiaTheme="minorHAnsi"/>
              </w:rPr>
            </w:pPr>
          </w:p>
        </w:tc>
        <w:tc>
          <w:tcPr>
            <w:tcW w:w="3436" w:type="dxa"/>
            <w:shd w:val="clear" w:color="auto" w:fill="auto"/>
            <w:vAlign w:val="bottom"/>
          </w:tcPr>
          <w:p w14:paraId="6AFAAAF3"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2D7D12EE" w14:textId="77777777" w:rsidR="00CC7EF3" w:rsidRPr="002664C3" w:rsidRDefault="00CC7EF3" w:rsidP="00111B5E">
            <w:pPr>
              <w:pStyle w:val="Testbank"/>
              <w:jc w:val="center"/>
              <w:rPr>
                <w:rFonts w:eastAsiaTheme="minorHAnsi"/>
              </w:rPr>
            </w:pPr>
            <w:r>
              <w:rPr>
                <w:rFonts w:eastAsiaTheme="minorHAnsi"/>
              </w:rPr>
              <w:t>$</w:t>
            </w:r>
            <w:r>
              <w:t>2.80</w:t>
            </w:r>
          </w:p>
        </w:tc>
      </w:tr>
      <w:tr w:rsidR="00CC7EF3" w:rsidRPr="002664C3" w14:paraId="7A8D0684" w14:textId="77777777" w:rsidTr="00111B5E">
        <w:tc>
          <w:tcPr>
            <w:tcW w:w="236" w:type="dxa"/>
            <w:shd w:val="clear" w:color="auto" w:fill="auto"/>
          </w:tcPr>
          <w:p w14:paraId="29F2FB7A" w14:textId="77777777" w:rsidR="00CC7EF3" w:rsidRPr="002664C3" w:rsidRDefault="00CC7EF3" w:rsidP="00111B5E">
            <w:pPr>
              <w:pStyle w:val="Testbank"/>
              <w:rPr>
                <w:rFonts w:eastAsiaTheme="minorHAnsi"/>
              </w:rPr>
            </w:pPr>
          </w:p>
        </w:tc>
        <w:tc>
          <w:tcPr>
            <w:tcW w:w="3436" w:type="dxa"/>
            <w:shd w:val="clear" w:color="auto" w:fill="auto"/>
            <w:vAlign w:val="bottom"/>
          </w:tcPr>
          <w:p w14:paraId="69A630A3"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27A4DBB2" w14:textId="77777777" w:rsidR="00CC7EF3" w:rsidRPr="002664C3" w:rsidRDefault="00CC7EF3" w:rsidP="00111B5E">
            <w:pPr>
              <w:pStyle w:val="Testbank"/>
              <w:jc w:val="center"/>
              <w:rPr>
                <w:rFonts w:eastAsiaTheme="minorHAnsi"/>
              </w:rPr>
            </w:pPr>
            <w:r>
              <w:rPr>
                <w:rFonts w:eastAsiaTheme="minorHAnsi"/>
              </w:rPr>
              <w:t>$</w:t>
            </w:r>
            <w:r>
              <w:t>0.70</w:t>
            </w:r>
          </w:p>
        </w:tc>
      </w:tr>
      <w:tr w:rsidR="00CC7EF3" w:rsidRPr="002664C3" w14:paraId="28AE5600" w14:textId="77777777" w:rsidTr="00111B5E">
        <w:tc>
          <w:tcPr>
            <w:tcW w:w="236" w:type="dxa"/>
            <w:shd w:val="clear" w:color="auto" w:fill="auto"/>
          </w:tcPr>
          <w:p w14:paraId="0F3FE167" w14:textId="77777777" w:rsidR="00CC7EF3" w:rsidRPr="002664C3" w:rsidRDefault="00CC7EF3" w:rsidP="00111B5E">
            <w:pPr>
              <w:pStyle w:val="Testbank"/>
              <w:rPr>
                <w:rFonts w:eastAsiaTheme="minorHAnsi"/>
              </w:rPr>
            </w:pPr>
          </w:p>
        </w:tc>
        <w:tc>
          <w:tcPr>
            <w:tcW w:w="3436" w:type="dxa"/>
            <w:shd w:val="clear" w:color="auto" w:fill="auto"/>
            <w:vAlign w:val="bottom"/>
          </w:tcPr>
          <w:p w14:paraId="20B6F22E"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2575864F" w14:textId="77777777" w:rsidR="00CC7EF3" w:rsidRPr="002664C3" w:rsidRDefault="00CC7EF3" w:rsidP="00111B5E">
            <w:pPr>
              <w:pStyle w:val="Testbank"/>
              <w:jc w:val="center"/>
              <w:rPr>
                <w:rFonts w:eastAsiaTheme="minorHAnsi"/>
              </w:rPr>
            </w:pPr>
            <w:r>
              <w:rPr>
                <w:rFonts w:eastAsiaTheme="minorHAnsi"/>
              </w:rPr>
              <w:t>$</w:t>
            </w:r>
            <w:r>
              <w:t>0.40</w:t>
            </w:r>
          </w:p>
        </w:tc>
      </w:tr>
      <w:tr w:rsidR="00CC7EF3" w:rsidRPr="002664C3" w14:paraId="11591B4D" w14:textId="77777777" w:rsidTr="00111B5E">
        <w:tc>
          <w:tcPr>
            <w:tcW w:w="236" w:type="dxa"/>
            <w:shd w:val="clear" w:color="auto" w:fill="auto"/>
          </w:tcPr>
          <w:p w14:paraId="4325F48C" w14:textId="77777777" w:rsidR="00CC7EF3" w:rsidRPr="002664C3" w:rsidRDefault="00CC7EF3" w:rsidP="00111B5E">
            <w:pPr>
              <w:pStyle w:val="Testbank"/>
              <w:rPr>
                <w:rFonts w:eastAsiaTheme="minorHAnsi"/>
              </w:rPr>
            </w:pPr>
          </w:p>
        </w:tc>
        <w:tc>
          <w:tcPr>
            <w:tcW w:w="3436" w:type="dxa"/>
            <w:shd w:val="clear" w:color="auto" w:fill="auto"/>
            <w:vAlign w:val="bottom"/>
          </w:tcPr>
          <w:p w14:paraId="222381B1" w14:textId="77777777"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47332D2E" w14:textId="77777777" w:rsidR="00CC7EF3" w:rsidRPr="002664C3" w:rsidRDefault="00CC7EF3" w:rsidP="00111B5E">
            <w:pPr>
              <w:pStyle w:val="Testbank"/>
              <w:jc w:val="center"/>
              <w:rPr>
                <w:rFonts w:eastAsiaTheme="minorHAnsi"/>
              </w:rPr>
            </w:pPr>
            <w:r>
              <w:rPr>
                <w:rFonts w:eastAsiaTheme="minorHAnsi"/>
              </w:rPr>
              <w:t>$</w:t>
            </w:r>
            <w:r>
              <w:t>0.50</w:t>
            </w:r>
          </w:p>
        </w:tc>
      </w:tr>
      <w:tr w:rsidR="00CC7EF3" w:rsidRPr="002664C3" w14:paraId="5E145442" w14:textId="77777777" w:rsidTr="00111B5E">
        <w:tc>
          <w:tcPr>
            <w:tcW w:w="236" w:type="dxa"/>
            <w:shd w:val="clear" w:color="auto" w:fill="auto"/>
          </w:tcPr>
          <w:p w14:paraId="2279076E" w14:textId="77777777" w:rsidR="00CC7EF3" w:rsidRPr="002664C3" w:rsidRDefault="00CC7EF3" w:rsidP="00111B5E">
            <w:pPr>
              <w:pStyle w:val="Testbank"/>
              <w:rPr>
                <w:rFonts w:eastAsiaTheme="minorHAnsi"/>
              </w:rPr>
            </w:pPr>
          </w:p>
        </w:tc>
        <w:tc>
          <w:tcPr>
            <w:tcW w:w="3436" w:type="dxa"/>
            <w:shd w:val="clear" w:color="auto" w:fill="auto"/>
            <w:vAlign w:val="bottom"/>
          </w:tcPr>
          <w:p w14:paraId="181ED21E"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716F837D" w14:textId="77777777" w:rsidR="00CC7EF3" w:rsidRPr="002664C3" w:rsidRDefault="00CC7EF3" w:rsidP="00111B5E">
            <w:pPr>
              <w:pStyle w:val="Testbank"/>
              <w:jc w:val="center"/>
              <w:rPr>
                <w:rFonts w:eastAsiaTheme="minorHAnsi"/>
              </w:rPr>
            </w:pPr>
            <w:r>
              <w:rPr>
                <w:rFonts w:eastAsiaTheme="minorHAnsi"/>
              </w:rPr>
              <w:t>$</w:t>
            </w:r>
            <w:r>
              <w:t>0.40</w:t>
            </w:r>
          </w:p>
        </w:tc>
      </w:tr>
    </w:tbl>
    <w:p w14:paraId="4CF15FF0" w14:textId="77777777" w:rsidR="00CC7EF3" w:rsidRDefault="00CC7EF3" w:rsidP="00CC7EF3">
      <w:pPr>
        <w:pStyle w:val="Testbank"/>
        <w:rPr>
          <w:rFonts w:eastAsiaTheme="minorHAnsi"/>
        </w:rPr>
      </w:pPr>
    </w:p>
    <w:p w14:paraId="62FA4C9B" w14:textId="77777777" w:rsidR="00CC7EF3" w:rsidRDefault="00CC7EF3" w:rsidP="00CC7EF3">
      <w:pPr>
        <w:pStyle w:val="Testbank"/>
        <w:rPr>
          <w:rFonts w:eastAsiaTheme="minorHAnsi"/>
        </w:rPr>
      </w:pPr>
      <w:r>
        <w:rPr>
          <w:rFonts w:eastAsiaTheme="minorHAnsi"/>
        </w:rPr>
        <w:t>If</w:t>
      </w:r>
      <w:r w:rsidRPr="000F7D04">
        <w:rPr>
          <w:rFonts w:eastAsiaTheme="minorHAnsi"/>
        </w:rPr>
        <w:t xml:space="preserve"> </w:t>
      </w:r>
      <w:r>
        <w:t>5,000</w:t>
      </w:r>
      <w:r>
        <w:rPr>
          <w:rFonts w:eastAsiaTheme="minorHAnsi"/>
        </w:rPr>
        <w:t xml:space="preserve"> </w:t>
      </w:r>
      <w:r w:rsidRPr="000F7D04">
        <w:rPr>
          <w:rFonts w:eastAsiaTheme="minorHAnsi"/>
        </w:rPr>
        <w:t>units are produced, the total amount of fixed manufacturing cost incurred is closest to:</w:t>
      </w:r>
    </w:p>
    <w:p w14:paraId="3759CF05" w14:textId="77777777" w:rsidR="00CC7EF3" w:rsidRPr="000F7D04" w:rsidRDefault="00CC7EF3" w:rsidP="00FD16A2">
      <w:pPr>
        <w:pStyle w:val="Testbank"/>
        <w:outlineLvl w:val="0"/>
        <w:rPr>
          <w:rFonts w:eastAsiaTheme="minorHAnsi"/>
        </w:rPr>
      </w:pPr>
      <w:r w:rsidRPr="000F7D04">
        <w:rPr>
          <w:rFonts w:eastAsiaTheme="minorHAnsi"/>
        </w:rPr>
        <w:t xml:space="preserve">A) </w:t>
      </w:r>
      <w:r>
        <w:t xml:space="preserve">$16,800 </w:t>
      </w:r>
    </w:p>
    <w:p w14:paraId="0B67BE33" w14:textId="77777777" w:rsidR="00CC7EF3" w:rsidRPr="000F7D04" w:rsidRDefault="00CC7EF3" w:rsidP="00FD16A2">
      <w:pPr>
        <w:pStyle w:val="Testbank"/>
        <w:outlineLvl w:val="0"/>
        <w:rPr>
          <w:rFonts w:eastAsiaTheme="minorHAnsi"/>
        </w:rPr>
      </w:pPr>
      <w:r w:rsidRPr="000F7D04">
        <w:rPr>
          <w:rFonts w:eastAsiaTheme="minorHAnsi"/>
        </w:rPr>
        <w:t xml:space="preserve">B) </w:t>
      </w:r>
      <w:r>
        <w:t xml:space="preserve">$14,000 </w:t>
      </w:r>
    </w:p>
    <w:p w14:paraId="25F853AA" w14:textId="77777777" w:rsidR="00CC7EF3" w:rsidRPr="000F7D04" w:rsidRDefault="00CC7EF3" w:rsidP="00CC7EF3">
      <w:pPr>
        <w:pStyle w:val="Testbank"/>
        <w:rPr>
          <w:rFonts w:eastAsiaTheme="minorHAnsi"/>
        </w:rPr>
      </w:pPr>
      <w:r w:rsidRPr="000F7D04">
        <w:rPr>
          <w:rFonts w:eastAsiaTheme="minorHAnsi"/>
        </w:rPr>
        <w:t xml:space="preserve">C) </w:t>
      </w:r>
      <w:r>
        <w:t xml:space="preserve">$12,600 </w:t>
      </w:r>
    </w:p>
    <w:p w14:paraId="42AE6FE2" w14:textId="77777777" w:rsidR="00CC7EF3" w:rsidRDefault="00CC7EF3" w:rsidP="00CC7EF3">
      <w:pPr>
        <w:pStyle w:val="Testbank"/>
        <w:rPr>
          <w:rFonts w:eastAsiaTheme="minorHAnsi"/>
        </w:rPr>
      </w:pPr>
      <w:r w:rsidRPr="000F7D04">
        <w:rPr>
          <w:rFonts w:eastAsiaTheme="minorHAnsi"/>
        </w:rPr>
        <w:t xml:space="preserve">D) </w:t>
      </w:r>
      <w:r>
        <w:t xml:space="preserve">$11,200 </w:t>
      </w:r>
    </w:p>
    <w:p w14:paraId="390703C0" w14:textId="77777777" w:rsidR="00CC7EF3" w:rsidRPr="000F7D04" w:rsidRDefault="00CC7EF3" w:rsidP="00CC7EF3">
      <w:pPr>
        <w:pStyle w:val="Testbank"/>
        <w:rPr>
          <w:rFonts w:eastAsiaTheme="minorHAnsi"/>
        </w:rPr>
      </w:pPr>
      <w:r w:rsidRPr="000F7D04">
        <w:rPr>
          <w:rFonts w:eastAsiaTheme="minorHAnsi"/>
        </w:rPr>
        <w:t xml:space="preserve">Answer: </w:t>
      </w:r>
      <w:r>
        <w:t>D</w:t>
      </w:r>
    </w:p>
    <w:p w14:paraId="5D279DA3" w14:textId="77777777" w:rsidR="00CC7EF3" w:rsidRDefault="00CC7EF3" w:rsidP="00CC7EF3">
      <w:pPr>
        <w:pStyle w:val="Testbank"/>
        <w:rPr>
          <w:rFonts w:eastAsiaTheme="minorHAnsi"/>
        </w:rPr>
      </w:pPr>
      <w:r w:rsidRPr="000F7D04">
        <w:rPr>
          <w:rFonts w:eastAsiaTheme="minorHAnsi"/>
        </w:rPr>
        <w:t xml:space="preserve">Difficulty: </w:t>
      </w:r>
      <w:r>
        <w:rPr>
          <w:rFonts w:eastAsiaTheme="minorHAnsi"/>
        </w:rPr>
        <w:t>2 Medium</w:t>
      </w:r>
    </w:p>
    <w:p w14:paraId="53D75B98" w14:textId="77777777" w:rsidR="00CC7EF3" w:rsidRDefault="00CC7EF3" w:rsidP="00CC7EF3">
      <w:pPr>
        <w:pStyle w:val="Testbank"/>
        <w:rPr>
          <w:rFonts w:eastAsiaTheme="minorHAnsi"/>
        </w:rPr>
      </w:pPr>
      <w:r>
        <w:rPr>
          <w:rFonts w:eastAsiaTheme="minorHAnsi"/>
        </w:rPr>
        <w:t>Learning Objective: 01--04</w:t>
      </w:r>
    </w:p>
    <w:p w14:paraId="07E1A6D8" w14:textId="77777777" w:rsidR="00CC7EF3" w:rsidRDefault="00CC7EF3" w:rsidP="00CC7EF3">
      <w:pPr>
        <w:pStyle w:val="Testbank"/>
      </w:pPr>
      <w:r w:rsidRPr="00FE4A9F">
        <w:t>Topic Area:</w:t>
      </w:r>
    </w:p>
    <w:p w14:paraId="76CA7106" w14:textId="77777777" w:rsidR="00CC7EF3" w:rsidRDefault="00CC7EF3" w:rsidP="00CC7EF3">
      <w:pPr>
        <w:pStyle w:val="Testbank"/>
      </w:pPr>
      <w:r>
        <w:t xml:space="preserve">Blooms: </w:t>
      </w:r>
      <w:r w:rsidRPr="00FE4A9F">
        <w:t>Apply</w:t>
      </w:r>
    </w:p>
    <w:p w14:paraId="4F5EFB19" w14:textId="3E2C905F" w:rsidR="00CC7EF3" w:rsidRDefault="00FD16A2" w:rsidP="00CC7EF3">
      <w:pPr>
        <w:pStyle w:val="Testbank"/>
      </w:pPr>
      <w:r>
        <w:t>AACSB: Analytical Thinking</w:t>
      </w:r>
    </w:p>
    <w:p w14:paraId="09D3DB1B" w14:textId="77777777" w:rsidR="00CC7EF3" w:rsidRDefault="00CC7EF3" w:rsidP="00CC7EF3">
      <w:pPr>
        <w:pStyle w:val="Testbank"/>
        <w:tabs>
          <w:tab w:val="left" w:pos="6900"/>
        </w:tabs>
      </w:pPr>
      <w:r w:rsidRPr="00FE4A9F">
        <w:t>AICPA: BB Critical Thinking</w:t>
      </w:r>
    </w:p>
    <w:p w14:paraId="1F89594D" w14:textId="77777777" w:rsidR="00CC7EF3" w:rsidRDefault="00CC7EF3" w:rsidP="00CC7EF3">
      <w:pPr>
        <w:pStyle w:val="Testbank"/>
      </w:pPr>
      <w:r>
        <w:t>AICPA: FN Measurement</w:t>
      </w:r>
    </w:p>
    <w:p w14:paraId="7333A52D" w14:textId="77777777" w:rsidR="00CC7EF3" w:rsidRDefault="00CC7EF3" w:rsidP="00CC7EF3">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278"/>
        <w:gridCol w:w="958"/>
      </w:tblGrid>
      <w:tr w:rsidR="00CC7EF3" w:rsidRPr="00400E68" w14:paraId="364D75D6" w14:textId="77777777" w:rsidTr="00111B5E">
        <w:tc>
          <w:tcPr>
            <w:tcW w:w="236" w:type="dxa"/>
            <w:shd w:val="clear" w:color="auto" w:fill="auto"/>
          </w:tcPr>
          <w:p w14:paraId="1F54B71F" w14:textId="77777777" w:rsidR="00CC7EF3" w:rsidRPr="00400E68" w:rsidRDefault="00CC7EF3" w:rsidP="00111B5E">
            <w:pPr>
              <w:pStyle w:val="Testbank"/>
              <w:rPr>
                <w:rFonts w:eastAsiaTheme="minorHAnsi"/>
              </w:rPr>
            </w:pPr>
          </w:p>
        </w:tc>
        <w:tc>
          <w:tcPr>
            <w:tcW w:w="4278" w:type="dxa"/>
            <w:shd w:val="clear" w:color="auto" w:fill="auto"/>
            <w:vAlign w:val="bottom"/>
          </w:tcPr>
          <w:p w14:paraId="1001D8D6" w14:textId="77777777" w:rsidR="00CC7EF3" w:rsidRPr="00400E68" w:rsidRDefault="00CC7EF3" w:rsidP="00111B5E">
            <w:pPr>
              <w:pStyle w:val="Testbank"/>
              <w:tabs>
                <w:tab w:val="right" w:leader="dot" w:pos="4048"/>
              </w:tabs>
              <w:ind w:left="216" w:hanging="216"/>
              <w:rPr>
                <w:rFonts w:eastAsiaTheme="minorHAnsi"/>
              </w:rPr>
            </w:pPr>
            <w:r>
              <w:rPr>
                <w:rFonts w:eastAsiaTheme="minorHAnsi"/>
              </w:rPr>
              <w:t>Fixed manufacturing overhead per unit</w:t>
            </w:r>
            <w:r>
              <w:rPr>
                <w:rFonts w:eastAsiaTheme="minorHAnsi"/>
              </w:rPr>
              <w:tab/>
            </w:r>
          </w:p>
        </w:tc>
        <w:tc>
          <w:tcPr>
            <w:tcW w:w="958" w:type="dxa"/>
            <w:shd w:val="clear" w:color="auto" w:fill="auto"/>
            <w:vAlign w:val="bottom"/>
          </w:tcPr>
          <w:p w14:paraId="31E8428A" w14:textId="77777777" w:rsidR="00CC7EF3" w:rsidRPr="00400E68" w:rsidRDefault="00CC7EF3" w:rsidP="00111B5E">
            <w:pPr>
              <w:pStyle w:val="Testbank"/>
              <w:jc w:val="right"/>
              <w:rPr>
                <w:rFonts w:eastAsiaTheme="minorHAnsi"/>
              </w:rPr>
            </w:pPr>
            <w:r>
              <w:rPr>
                <w:rFonts w:eastAsiaTheme="minorHAnsi"/>
              </w:rPr>
              <w:t>$</w:t>
            </w:r>
            <w:r>
              <w:t>2.80</w:t>
            </w:r>
          </w:p>
        </w:tc>
      </w:tr>
      <w:tr w:rsidR="00CC7EF3" w:rsidRPr="00400E68" w14:paraId="06BE5036" w14:textId="77777777" w:rsidTr="00111B5E">
        <w:tc>
          <w:tcPr>
            <w:tcW w:w="236" w:type="dxa"/>
            <w:shd w:val="clear" w:color="auto" w:fill="auto"/>
          </w:tcPr>
          <w:p w14:paraId="54AE5414" w14:textId="77777777" w:rsidR="00CC7EF3" w:rsidRPr="00400E68" w:rsidRDefault="00CC7EF3" w:rsidP="00111B5E">
            <w:pPr>
              <w:pStyle w:val="Testbank"/>
              <w:rPr>
                <w:rFonts w:eastAsiaTheme="minorHAnsi"/>
              </w:rPr>
            </w:pPr>
          </w:p>
        </w:tc>
        <w:tc>
          <w:tcPr>
            <w:tcW w:w="4278" w:type="dxa"/>
            <w:shd w:val="clear" w:color="auto" w:fill="auto"/>
            <w:vAlign w:val="bottom"/>
          </w:tcPr>
          <w:p w14:paraId="3EDC6C17" w14:textId="77777777" w:rsidR="00CC7EF3" w:rsidRPr="00400E68" w:rsidRDefault="00CC7EF3" w:rsidP="00111B5E">
            <w:pPr>
              <w:pStyle w:val="Testbank"/>
              <w:tabs>
                <w:tab w:val="right" w:leader="dot" w:pos="4048"/>
              </w:tabs>
              <w:ind w:left="216" w:hanging="216"/>
              <w:rPr>
                <w:rFonts w:eastAsiaTheme="minorHAnsi"/>
              </w:rPr>
            </w:pPr>
            <w:r>
              <w:rPr>
                <w:rFonts w:eastAsiaTheme="minorHAnsi"/>
              </w:rPr>
              <w:t>Number of units produced*</w:t>
            </w:r>
            <w:r>
              <w:rPr>
                <w:rFonts w:eastAsiaTheme="minorHAnsi"/>
              </w:rPr>
              <w:tab/>
            </w:r>
          </w:p>
        </w:tc>
        <w:tc>
          <w:tcPr>
            <w:tcW w:w="958" w:type="dxa"/>
            <w:shd w:val="clear" w:color="auto" w:fill="auto"/>
            <w:vAlign w:val="bottom"/>
          </w:tcPr>
          <w:p w14:paraId="292B8C9E" w14:textId="77777777" w:rsidR="00CC7EF3" w:rsidRPr="00400E68" w:rsidRDefault="00CC7EF3" w:rsidP="00111B5E">
            <w:pPr>
              <w:pStyle w:val="Testbank"/>
              <w:jc w:val="right"/>
              <w:rPr>
                <w:rFonts w:eastAsiaTheme="minorHAnsi"/>
              </w:rPr>
            </w:pPr>
            <w:r>
              <w:t>4,000</w:t>
            </w:r>
          </w:p>
        </w:tc>
      </w:tr>
      <w:tr w:rsidR="00CC7EF3" w:rsidRPr="00400E68" w14:paraId="663B2EC6" w14:textId="77777777" w:rsidTr="00111B5E">
        <w:tc>
          <w:tcPr>
            <w:tcW w:w="236" w:type="dxa"/>
            <w:shd w:val="clear" w:color="auto" w:fill="auto"/>
          </w:tcPr>
          <w:p w14:paraId="4E17CDAE" w14:textId="77777777" w:rsidR="00CC7EF3" w:rsidRPr="00400E68" w:rsidRDefault="00CC7EF3" w:rsidP="00111B5E">
            <w:pPr>
              <w:pStyle w:val="Testbank"/>
              <w:rPr>
                <w:rFonts w:eastAsiaTheme="minorHAnsi"/>
              </w:rPr>
            </w:pPr>
          </w:p>
        </w:tc>
        <w:tc>
          <w:tcPr>
            <w:tcW w:w="4278" w:type="dxa"/>
            <w:shd w:val="clear" w:color="auto" w:fill="auto"/>
            <w:vAlign w:val="bottom"/>
          </w:tcPr>
          <w:p w14:paraId="023A708B" w14:textId="77777777" w:rsidR="00CC7EF3" w:rsidRPr="00400E68" w:rsidRDefault="00CC7EF3" w:rsidP="00111B5E">
            <w:pPr>
              <w:pStyle w:val="Testbank"/>
              <w:tabs>
                <w:tab w:val="right" w:leader="dot" w:pos="4048"/>
              </w:tabs>
              <w:ind w:left="216" w:hanging="216"/>
              <w:rPr>
                <w:rFonts w:eastAsiaTheme="minorHAnsi"/>
              </w:rPr>
            </w:pPr>
            <w:r>
              <w:rPr>
                <w:rFonts w:eastAsiaTheme="minorHAnsi"/>
              </w:rPr>
              <w:t>Total fixed manufacturing overhead cost</w:t>
            </w:r>
            <w:r>
              <w:rPr>
                <w:rFonts w:eastAsiaTheme="minorHAnsi"/>
              </w:rPr>
              <w:tab/>
            </w:r>
          </w:p>
        </w:tc>
        <w:tc>
          <w:tcPr>
            <w:tcW w:w="958" w:type="dxa"/>
            <w:shd w:val="clear" w:color="auto" w:fill="auto"/>
            <w:vAlign w:val="bottom"/>
          </w:tcPr>
          <w:p w14:paraId="16FC404B" w14:textId="77777777" w:rsidR="00CC7EF3" w:rsidRPr="00400E68" w:rsidRDefault="00CC7EF3" w:rsidP="00111B5E">
            <w:pPr>
              <w:pStyle w:val="Testbank"/>
              <w:jc w:val="right"/>
              <w:rPr>
                <w:rFonts w:eastAsiaTheme="minorHAnsi"/>
              </w:rPr>
            </w:pPr>
            <w:r>
              <w:rPr>
                <w:rFonts w:eastAsiaTheme="minorHAnsi"/>
              </w:rPr>
              <w:t>$</w:t>
            </w:r>
            <w:r>
              <w:t>11,200</w:t>
            </w:r>
          </w:p>
        </w:tc>
      </w:tr>
    </w:tbl>
    <w:p w14:paraId="077E5540" w14:textId="77777777" w:rsidR="00CC7EF3" w:rsidRDefault="00CC7EF3" w:rsidP="00CC7EF3">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4,000</w:t>
      </w:r>
      <w:r>
        <w:rPr>
          <w:rFonts w:eastAsiaTheme="minorHAnsi"/>
        </w:rPr>
        <w:t xml:space="preserve"> units.</w:t>
      </w:r>
    </w:p>
    <w:p w14:paraId="14991A45" w14:textId="77777777" w:rsidR="00CC7EF3" w:rsidRDefault="00CC7EF3" w:rsidP="00CC7EF3">
      <w:pPr>
        <w:pStyle w:val="Testbank"/>
      </w:pPr>
    </w:p>
    <w:p w14:paraId="50918E60" w14:textId="77777777" w:rsidR="00CC7EF3" w:rsidRDefault="00CC7EF3" w:rsidP="00CC7EF3">
      <w:pPr>
        <w:pStyle w:val="Testbank"/>
      </w:pPr>
      <w:r>
        <w:t>[QUESTION]</w:t>
      </w:r>
    </w:p>
    <w:p w14:paraId="7B0FD363" w14:textId="77777777" w:rsidR="00CC7EF3" w:rsidRPr="00FE55DD" w:rsidRDefault="007F32A2" w:rsidP="00CC7EF3">
      <w:pPr>
        <w:pStyle w:val="Testbank"/>
      </w:pPr>
      <w:r>
        <w:t>143</w:t>
      </w:r>
      <w:r w:rsidR="00CC7EF3">
        <w:t>.</w:t>
      </w:r>
      <w:r w:rsidR="00CC7EF3" w:rsidRPr="00FE55DD">
        <w:t xml:space="preserve"> At a volume of 5,000 units, Pwerson Company incurred $32,000 in factory overhead costs, including $14,000 in fixed costs. If volume increases to 6,000 units and both 5,000 units and 6,000 units are within the relevant range, then the company would expect to incur total factory overhead costs of:</w:t>
      </w:r>
    </w:p>
    <w:p w14:paraId="292D66FD" w14:textId="77777777" w:rsidR="00CC7EF3" w:rsidRPr="00FE55DD" w:rsidRDefault="00CC7EF3" w:rsidP="00FD16A2">
      <w:pPr>
        <w:pStyle w:val="Testbank"/>
        <w:outlineLvl w:val="0"/>
      </w:pPr>
      <w:r w:rsidRPr="00FE55DD">
        <w:t>A) $35,600</w:t>
      </w:r>
    </w:p>
    <w:p w14:paraId="4DD4D2A6" w14:textId="77777777" w:rsidR="00CC7EF3" w:rsidRPr="00FE55DD" w:rsidRDefault="00CC7EF3" w:rsidP="00FD16A2">
      <w:pPr>
        <w:pStyle w:val="Testbank"/>
        <w:outlineLvl w:val="0"/>
      </w:pPr>
      <w:r w:rsidRPr="00FE55DD">
        <w:t>B) $21,600</w:t>
      </w:r>
    </w:p>
    <w:p w14:paraId="78A202DE" w14:textId="77777777" w:rsidR="00CC7EF3" w:rsidRPr="00FE55DD" w:rsidRDefault="00CC7EF3" w:rsidP="00CC7EF3">
      <w:pPr>
        <w:pStyle w:val="Testbank"/>
      </w:pPr>
      <w:r w:rsidRPr="00FE55DD">
        <w:t>C) $32,000</w:t>
      </w:r>
    </w:p>
    <w:p w14:paraId="7A54F34F" w14:textId="77777777" w:rsidR="00CC7EF3" w:rsidRPr="00FE55DD" w:rsidRDefault="00CC7EF3" w:rsidP="00CC7EF3">
      <w:pPr>
        <w:pStyle w:val="Testbank"/>
      </w:pPr>
      <w:r w:rsidRPr="00FE55DD">
        <w:t>D) $18,000</w:t>
      </w:r>
    </w:p>
    <w:p w14:paraId="280716DC" w14:textId="77777777" w:rsidR="00CC7EF3" w:rsidRPr="00FE55DD" w:rsidRDefault="00CC7EF3" w:rsidP="00CC7EF3">
      <w:pPr>
        <w:pStyle w:val="Testbank"/>
      </w:pPr>
      <w:r w:rsidRPr="00FE55DD">
        <w:t>Answer: A</w:t>
      </w:r>
    </w:p>
    <w:p w14:paraId="3304C4D3" w14:textId="77777777" w:rsidR="00CC7EF3" w:rsidRDefault="00CC7EF3" w:rsidP="00CC7EF3">
      <w:pPr>
        <w:pStyle w:val="Testbank"/>
      </w:pPr>
      <w:r>
        <w:t>Difficulty: 2 Medium</w:t>
      </w:r>
    </w:p>
    <w:p w14:paraId="58FF9064" w14:textId="77777777" w:rsidR="00CC7EF3" w:rsidRPr="00FE55DD" w:rsidRDefault="00CC7EF3" w:rsidP="00CC7EF3">
      <w:pPr>
        <w:pStyle w:val="Testbank"/>
      </w:pPr>
      <w:r>
        <w:t>Learning Objective: 01-04</w:t>
      </w:r>
    </w:p>
    <w:p w14:paraId="5F533FF1" w14:textId="77777777" w:rsidR="00CC7EF3" w:rsidRDefault="00CC7EF3" w:rsidP="00CC7EF3">
      <w:pPr>
        <w:pStyle w:val="Testbank"/>
      </w:pPr>
      <w:r w:rsidRPr="00FE55DD">
        <w:t>Topic Area:</w:t>
      </w:r>
    </w:p>
    <w:p w14:paraId="17C8E4CF" w14:textId="77777777" w:rsidR="00CC7EF3" w:rsidRPr="00FE55DD" w:rsidRDefault="00CC7EF3" w:rsidP="00CC7EF3">
      <w:pPr>
        <w:pStyle w:val="Testbank"/>
      </w:pPr>
      <w:r>
        <w:t xml:space="preserve">Blooms: </w:t>
      </w:r>
      <w:r w:rsidRPr="00FE55DD">
        <w:t>Apply</w:t>
      </w:r>
    </w:p>
    <w:p w14:paraId="10FE8E07" w14:textId="21C16E04" w:rsidR="00CC7EF3" w:rsidRPr="00FE55DD" w:rsidRDefault="00FD16A2" w:rsidP="00CC7EF3">
      <w:pPr>
        <w:pStyle w:val="Testbank"/>
      </w:pPr>
      <w:r>
        <w:t>AACSB: Analytical Thinking</w:t>
      </w:r>
    </w:p>
    <w:p w14:paraId="109B5832" w14:textId="77777777" w:rsidR="00CC7EF3" w:rsidRPr="00FE55DD" w:rsidRDefault="00CC7EF3" w:rsidP="00CC7EF3">
      <w:pPr>
        <w:pStyle w:val="Testbank"/>
      </w:pPr>
      <w:r w:rsidRPr="00FE55DD">
        <w:t>AICPA: BB Critical Thinking</w:t>
      </w:r>
    </w:p>
    <w:p w14:paraId="32932BBD" w14:textId="77777777" w:rsidR="00CC7EF3" w:rsidRPr="00FE55DD" w:rsidRDefault="00CC7EF3" w:rsidP="00CC7EF3">
      <w:pPr>
        <w:pStyle w:val="Testbank"/>
      </w:pPr>
      <w:r w:rsidRPr="00FE55DD">
        <w:t>AICPA: FN Measurement</w:t>
      </w:r>
    </w:p>
    <w:p w14:paraId="5301C6A1" w14:textId="77777777" w:rsidR="00CC7EF3" w:rsidRPr="00FE55DD" w:rsidRDefault="00CC7EF3" w:rsidP="00CC7EF3">
      <w:pPr>
        <w:pStyle w:val="Testbank"/>
      </w:pPr>
      <w:r w:rsidRPr="00FE55DD">
        <w:t>Feedback:</w:t>
      </w:r>
    </w:p>
    <w:p w14:paraId="062DE795" w14:textId="77777777" w:rsidR="00CC7EF3" w:rsidRPr="00FE55DD" w:rsidRDefault="00CC7EF3" w:rsidP="00CC7EF3">
      <w:pPr>
        <w:pStyle w:val="Testbank"/>
      </w:pPr>
      <w:r w:rsidRPr="00FE55DD">
        <w:t>Total cost = Total fixed cost + Total variable cost</w:t>
      </w:r>
    </w:p>
    <w:p w14:paraId="2A19F17B" w14:textId="77777777" w:rsidR="00CC7EF3" w:rsidRPr="00FE55DD" w:rsidRDefault="00CC7EF3" w:rsidP="00CC7EF3">
      <w:pPr>
        <w:pStyle w:val="Testbank"/>
      </w:pPr>
      <w:r w:rsidRPr="00FE55DD">
        <w:t>$32,000 = $14,000 + Total variable cost</w:t>
      </w:r>
    </w:p>
    <w:p w14:paraId="4051D7EC" w14:textId="77777777" w:rsidR="00CC7EF3" w:rsidRPr="00FE55DD" w:rsidRDefault="00CC7EF3" w:rsidP="00CC7EF3">
      <w:pPr>
        <w:pStyle w:val="Testbank"/>
      </w:pPr>
      <w:r w:rsidRPr="00FE55DD">
        <w:t>Total variable cost = $32,000 – $14,000 = $18,000</w:t>
      </w:r>
    </w:p>
    <w:p w14:paraId="1ED54337" w14:textId="77777777" w:rsidR="00CC7EF3" w:rsidRPr="00FE55DD" w:rsidRDefault="00CC7EF3" w:rsidP="00CC7EF3">
      <w:pPr>
        <w:pStyle w:val="Testbank"/>
      </w:pPr>
    </w:p>
    <w:p w14:paraId="76805D95" w14:textId="77777777" w:rsidR="00CC7EF3" w:rsidRPr="00FE55DD" w:rsidRDefault="00CC7EF3" w:rsidP="00FD16A2">
      <w:pPr>
        <w:pStyle w:val="Testbank"/>
        <w:outlineLvl w:val="0"/>
      </w:pPr>
      <w:r w:rsidRPr="00FE55DD">
        <w:t>Variable cost per unit = $18,000 ÷ 5,000 units = $3.60 per unit</w:t>
      </w:r>
    </w:p>
    <w:p w14:paraId="35931DB5" w14:textId="77777777" w:rsidR="00CC7EF3" w:rsidRPr="00FE55DD" w:rsidRDefault="00CC7EF3" w:rsidP="00CC7EF3">
      <w:pPr>
        <w:pStyle w:val="Testbank"/>
      </w:pPr>
    </w:p>
    <w:p w14:paraId="67E776E7" w14:textId="77777777" w:rsidR="00CC7EF3" w:rsidRPr="00FE55DD" w:rsidRDefault="00CC7EF3" w:rsidP="00FD16A2">
      <w:pPr>
        <w:pStyle w:val="Testbank"/>
        <w:outlineLvl w:val="0"/>
      </w:pPr>
      <w:r w:rsidRPr="00FE55DD">
        <w:t>Total cost = Total fixed cost + Total variable cost</w:t>
      </w:r>
    </w:p>
    <w:p w14:paraId="35C96711" w14:textId="77777777" w:rsidR="00CC7EF3" w:rsidRPr="00FE55DD" w:rsidRDefault="00CC7EF3" w:rsidP="00CC7EF3">
      <w:pPr>
        <w:pStyle w:val="Testbank"/>
      </w:pPr>
      <w:r w:rsidRPr="00FE55DD">
        <w:t xml:space="preserve">= $14,000 + </w:t>
      </w:r>
      <w:r>
        <w:t>(</w:t>
      </w:r>
      <w:r w:rsidRPr="00FE55DD">
        <w:t>$3.60 per unit × 6,000 units</w:t>
      </w:r>
      <w:r>
        <w:t>)</w:t>
      </w:r>
    </w:p>
    <w:p w14:paraId="0A83C747" w14:textId="77777777" w:rsidR="00CC7EF3" w:rsidRPr="00FE55DD" w:rsidRDefault="00CC7EF3" w:rsidP="00CC7EF3">
      <w:pPr>
        <w:pStyle w:val="Testbank"/>
      </w:pPr>
      <w:r w:rsidRPr="00FE55DD">
        <w:t>= $14,000 + $21,600</w:t>
      </w:r>
    </w:p>
    <w:p w14:paraId="7C80A8EF" w14:textId="77777777" w:rsidR="00CC7EF3" w:rsidRPr="00FE55DD" w:rsidRDefault="00CC7EF3" w:rsidP="00CC7EF3">
      <w:pPr>
        <w:pStyle w:val="Testbank"/>
      </w:pPr>
      <w:r w:rsidRPr="00FE55DD">
        <w:t>= $35,600</w:t>
      </w:r>
    </w:p>
    <w:p w14:paraId="6EDDD73A" w14:textId="77777777" w:rsidR="00CC7EF3" w:rsidRDefault="00CC7EF3" w:rsidP="00CC7EF3">
      <w:pPr>
        <w:pStyle w:val="Testbank"/>
      </w:pPr>
    </w:p>
    <w:p w14:paraId="4F96B665" w14:textId="77777777" w:rsidR="00CC7EF3" w:rsidRPr="00E81CCB" w:rsidRDefault="00CC7EF3" w:rsidP="00CC7EF3">
      <w:pPr>
        <w:pStyle w:val="Testbank"/>
        <w:rPr>
          <w:rFonts w:cs="Arial"/>
        </w:rPr>
      </w:pPr>
      <w:r w:rsidRPr="00E81CCB">
        <w:rPr>
          <w:rFonts w:cs="Arial"/>
        </w:rPr>
        <w:t>[QUESTION]</w:t>
      </w:r>
    </w:p>
    <w:p w14:paraId="63E010F0" w14:textId="77777777" w:rsidR="00CC7EF3" w:rsidRDefault="007F32A2" w:rsidP="00CC7EF3">
      <w:pPr>
        <w:pStyle w:val="Testbank"/>
        <w:rPr>
          <w:rFonts w:eastAsiaTheme="minorHAnsi"/>
        </w:rPr>
      </w:pPr>
      <w:r>
        <w:rPr>
          <w:rFonts w:cs="Arial"/>
        </w:rPr>
        <w:t>144</w:t>
      </w:r>
      <w:r w:rsidR="00CC7EF3">
        <w:rPr>
          <w:rFonts w:cs="Arial"/>
        </w:rPr>
        <w:t>.</w:t>
      </w:r>
      <w:r w:rsidR="00CC7EF3" w:rsidRPr="000F7D04">
        <w:rPr>
          <w:rFonts w:eastAsiaTheme="minorHAnsi"/>
        </w:rPr>
        <w:t xml:space="preserve"> </w:t>
      </w:r>
      <w:r w:rsidR="00CC7EF3">
        <w:t>Waldhauser</w:t>
      </w:r>
      <w:r w:rsidR="00CC7EF3">
        <w:rPr>
          <w:rFonts w:eastAsiaTheme="minorHAnsi"/>
        </w:rPr>
        <w:t xml:space="preserve"> </w:t>
      </w:r>
      <w:r w:rsidR="00CC7EF3" w:rsidRPr="000F7D04">
        <w:rPr>
          <w:rFonts w:eastAsiaTheme="minorHAnsi"/>
        </w:rPr>
        <w:t xml:space="preserve">Corporation's relevant range of activity is </w:t>
      </w:r>
      <w:r w:rsidR="00CC7EF3">
        <w:t>3,000</w:t>
      </w:r>
      <w:r w:rsidR="00CC7EF3">
        <w:rPr>
          <w:rFonts w:eastAsiaTheme="minorHAnsi"/>
        </w:rPr>
        <w:t xml:space="preserve"> units to</w:t>
      </w:r>
      <w:r w:rsidR="00CC7EF3" w:rsidRPr="000F7D04">
        <w:rPr>
          <w:rFonts w:eastAsiaTheme="minorHAnsi"/>
        </w:rPr>
        <w:t xml:space="preserve"> </w:t>
      </w:r>
      <w:r w:rsidR="00CC7EF3">
        <w:t>7,000</w:t>
      </w:r>
      <w:r w:rsidR="00CC7EF3">
        <w:rPr>
          <w:rFonts w:eastAsiaTheme="minorHAnsi"/>
        </w:rPr>
        <w:t xml:space="preserve"> </w:t>
      </w:r>
      <w:r w:rsidR="00CC7EF3" w:rsidRPr="000F7D04">
        <w:rPr>
          <w:rFonts w:eastAsiaTheme="minorHAnsi"/>
        </w:rPr>
        <w:t xml:space="preserve">units. When it produces and sells </w:t>
      </w:r>
      <w:r w:rsidR="00CC7EF3">
        <w:t>5,000</w:t>
      </w:r>
      <w:r w:rsidR="00CC7EF3">
        <w:rPr>
          <w:rFonts w:eastAsiaTheme="minorHAnsi"/>
        </w:rPr>
        <w:t xml:space="preserve"> </w:t>
      </w:r>
      <w:r w:rsidR="00CC7EF3" w:rsidRPr="000F7D04">
        <w:rPr>
          <w:rFonts w:eastAsiaTheme="minorHAnsi"/>
        </w:rPr>
        <w:t>units, its average costs per unit are as follows:</w:t>
      </w:r>
    </w:p>
    <w:p w14:paraId="25F6B5A2" w14:textId="77777777" w:rsidR="00CC7EF3" w:rsidRPr="000F7D04" w:rsidRDefault="00CC7EF3" w:rsidP="00CC7EF3">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CC7EF3" w:rsidRPr="002664C3" w14:paraId="449EF0F6" w14:textId="77777777" w:rsidTr="00111B5E">
        <w:tc>
          <w:tcPr>
            <w:tcW w:w="236" w:type="dxa"/>
            <w:shd w:val="clear" w:color="auto" w:fill="auto"/>
          </w:tcPr>
          <w:p w14:paraId="04A2D7A7" w14:textId="77777777" w:rsidR="00CC7EF3" w:rsidRPr="002664C3" w:rsidRDefault="00CC7EF3" w:rsidP="00111B5E">
            <w:pPr>
              <w:pStyle w:val="Testbank"/>
              <w:rPr>
                <w:rFonts w:eastAsiaTheme="minorHAnsi"/>
              </w:rPr>
            </w:pPr>
          </w:p>
        </w:tc>
        <w:tc>
          <w:tcPr>
            <w:tcW w:w="3436" w:type="dxa"/>
            <w:shd w:val="clear" w:color="auto" w:fill="auto"/>
            <w:vAlign w:val="bottom"/>
          </w:tcPr>
          <w:p w14:paraId="7637E64D" w14:textId="77777777"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14:paraId="598B007F" w14:textId="77777777" w:rsidR="00CC7EF3" w:rsidRDefault="00CC7EF3" w:rsidP="00111B5E">
            <w:pPr>
              <w:pStyle w:val="Testbank"/>
              <w:jc w:val="center"/>
              <w:rPr>
                <w:rFonts w:eastAsiaTheme="minorHAnsi"/>
              </w:rPr>
            </w:pPr>
            <w:r>
              <w:rPr>
                <w:rFonts w:eastAsiaTheme="minorHAnsi"/>
              </w:rPr>
              <w:t>Average Cost per Unit</w:t>
            </w:r>
          </w:p>
        </w:tc>
      </w:tr>
      <w:tr w:rsidR="00CC7EF3" w:rsidRPr="002664C3" w14:paraId="6CDEA399" w14:textId="77777777" w:rsidTr="00111B5E">
        <w:tc>
          <w:tcPr>
            <w:tcW w:w="236" w:type="dxa"/>
            <w:shd w:val="clear" w:color="auto" w:fill="auto"/>
          </w:tcPr>
          <w:p w14:paraId="208EEBA1" w14:textId="77777777" w:rsidR="00CC7EF3" w:rsidRPr="002664C3" w:rsidRDefault="00CC7EF3" w:rsidP="00111B5E">
            <w:pPr>
              <w:pStyle w:val="Testbank"/>
              <w:rPr>
                <w:rFonts w:eastAsiaTheme="minorHAnsi"/>
              </w:rPr>
            </w:pPr>
          </w:p>
        </w:tc>
        <w:tc>
          <w:tcPr>
            <w:tcW w:w="3436" w:type="dxa"/>
            <w:shd w:val="clear" w:color="auto" w:fill="auto"/>
            <w:vAlign w:val="bottom"/>
          </w:tcPr>
          <w:p w14:paraId="25F2464C"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5A7F9E09" w14:textId="77777777" w:rsidR="00CC7EF3" w:rsidRPr="002664C3" w:rsidRDefault="00CC7EF3" w:rsidP="00111B5E">
            <w:pPr>
              <w:pStyle w:val="Testbank"/>
              <w:jc w:val="center"/>
              <w:rPr>
                <w:rFonts w:eastAsiaTheme="minorHAnsi"/>
              </w:rPr>
            </w:pPr>
            <w:r>
              <w:rPr>
                <w:rFonts w:eastAsiaTheme="minorHAnsi"/>
              </w:rPr>
              <w:t>$</w:t>
            </w:r>
            <w:r>
              <w:t>6.10</w:t>
            </w:r>
          </w:p>
        </w:tc>
      </w:tr>
      <w:tr w:rsidR="00CC7EF3" w:rsidRPr="002664C3" w14:paraId="5FAC2DFF" w14:textId="77777777" w:rsidTr="00111B5E">
        <w:tc>
          <w:tcPr>
            <w:tcW w:w="236" w:type="dxa"/>
            <w:shd w:val="clear" w:color="auto" w:fill="auto"/>
          </w:tcPr>
          <w:p w14:paraId="343706BD" w14:textId="77777777" w:rsidR="00CC7EF3" w:rsidRPr="002664C3" w:rsidRDefault="00CC7EF3" w:rsidP="00111B5E">
            <w:pPr>
              <w:pStyle w:val="Testbank"/>
              <w:rPr>
                <w:rFonts w:eastAsiaTheme="minorHAnsi"/>
              </w:rPr>
            </w:pPr>
          </w:p>
        </w:tc>
        <w:tc>
          <w:tcPr>
            <w:tcW w:w="3436" w:type="dxa"/>
            <w:shd w:val="clear" w:color="auto" w:fill="auto"/>
            <w:vAlign w:val="bottom"/>
          </w:tcPr>
          <w:p w14:paraId="3E0A58B4"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2DF9B547" w14:textId="77777777" w:rsidR="00CC7EF3" w:rsidRPr="002664C3" w:rsidRDefault="00CC7EF3" w:rsidP="00111B5E">
            <w:pPr>
              <w:pStyle w:val="Testbank"/>
              <w:jc w:val="center"/>
              <w:rPr>
                <w:rFonts w:eastAsiaTheme="minorHAnsi"/>
              </w:rPr>
            </w:pPr>
            <w:r>
              <w:t>$3.45</w:t>
            </w:r>
          </w:p>
        </w:tc>
      </w:tr>
      <w:tr w:rsidR="00CC7EF3" w:rsidRPr="002664C3" w14:paraId="1EEEBAE9" w14:textId="77777777" w:rsidTr="00111B5E">
        <w:tc>
          <w:tcPr>
            <w:tcW w:w="236" w:type="dxa"/>
            <w:shd w:val="clear" w:color="auto" w:fill="auto"/>
          </w:tcPr>
          <w:p w14:paraId="6B6D7B3B" w14:textId="77777777" w:rsidR="00CC7EF3" w:rsidRPr="002664C3" w:rsidRDefault="00CC7EF3" w:rsidP="00111B5E">
            <w:pPr>
              <w:pStyle w:val="Testbank"/>
              <w:rPr>
                <w:rFonts w:eastAsiaTheme="minorHAnsi"/>
              </w:rPr>
            </w:pPr>
          </w:p>
        </w:tc>
        <w:tc>
          <w:tcPr>
            <w:tcW w:w="3436" w:type="dxa"/>
            <w:shd w:val="clear" w:color="auto" w:fill="auto"/>
            <w:vAlign w:val="bottom"/>
          </w:tcPr>
          <w:p w14:paraId="621D8057"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20D177D4" w14:textId="77777777" w:rsidR="00CC7EF3" w:rsidRPr="002664C3" w:rsidRDefault="00CC7EF3" w:rsidP="00111B5E">
            <w:pPr>
              <w:pStyle w:val="Testbank"/>
              <w:jc w:val="center"/>
              <w:rPr>
                <w:rFonts w:eastAsiaTheme="minorHAnsi"/>
              </w:rPr>
            </w:pPr>
            <w:r>
              <w:rPr>
                <w:rFonts w:eastAsiaTheme="minorHAnsi"/>
              </w:rPr>
              <w:t>$</w:t>
            </w:r>
            <w:r>
              <w:t>1.75</w:t>
            </w:r>
          </w:p>
        </w:tc>
      </w:tr>
      <w:tr w:rsidR="00CC7EF3" w:rsidRPr="002664C3" w14:paraId="7A5FD418" w14:textId="77777777" w:rsidTr="00111B5E">
        <w:tc>
          <w:tcPr>
            <w:tcW w:w="236" w:type="dxa"/>
            <w:shd w:val="clear" w:color="auto" w:fill="auto"/>
          </w:tcPr>
          <w:p w14:paraId="47854DA4" w14:textId="77777777" w:rsidR="00CC7EF3" w:rsidRPr="002664C3" w:rsidRDefault="00CC7EF3" w:rsidP="00111B5E">
            <w:pPr>
              <w:pStyle w:val="Testbank"/>
              <w:rPr>
                <w:rFonts w:eastAsiaTheme="minorHAnsi"/>
              </w:rPr>
            </w:pPr>
          </w:p>
        </w:tc>
        <w:tc>
          <w:tcPr>
            <w:tcW w:w="3436" w:type="dxa"/>
            <w:shd w:val="clear" w:color="auto" w:fill="auto"/>
            <w:vAlign w:val="bottom"/>
          </w:tcPr>
          <w:p w14:paraId="600073FA"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0C6E3123" w14:textId="77777777" w:rsidR="00CC7EF3" w:rsidRPr="002664C3" w:rsidRDefault="00CC7EF3" w:rsidP="00111B5E">
            <w:pPr>
              <w:pStyle w:val="Testbank"/>
              <w:jc w:val="center"/>
              <w:rPr>
                <w:rFonts w:eastAsiaTheme="minorHAnsi"/>
              </w:rPr>
            </w:pPr>
            <w:r>
              <w:rPr>
                <w:rFonts w:eastAsiaTheme="minorHAnsi"/>
              </w:rPr>
              <w:t>$</w:t>
            </w:r>
            <w:r>
              <w:t>3.30</w:t>
            </w:r>
          </w:p>
        </w:tc>
      </w:tr>
      <w:tr w:rsidR="00CC7EF3" w:rsidRPr="002664C3" w14:paraId="4C9D3E8B" w14:textId="77777777" w:rsidTr="00111B5E">
        <w:tc>
          <w:tcPr>
            <w:tcW w:w="236" w:type="dxa"/>
            <w:shd w:val="clear" w:color="auto" w:fill="auto"/>
          </w:tcPr>
          <w:p w14:paraId="49588864" w14:textId="77777777" w:rsidR="00CC7EF3" w:rsidRPr="002664C3" w:rsidRDefault="00CC7EF3" w:rsidP="00111B5E">
            <w:pPr>
              <w:pStyle w:val="Testbank"/>
              <w:rPr>
                <w:rFonts w:eastAsiaTheme="minorHAnsi"/>
              </w:rPr>
            </w:pPr>
          </w:p>
        </w:tc>
        <w:tc>
          <w:tcPr>
            <w:tcW w:w="3436" w:type="dxa"/>
            <w:shd w:val="clear" w:color="auto" w:fill="auto"/>
            <w:vAlign w:val="bottom"/>
          </w:tcPr>
          <w:p w14:paraId="64753EEA"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00FB8801" w14:textId="77777777" w:rsidR="00CC7EF3" w:rsidRPr="002664C3" w:rsidRDefault="00CC7EF3" w:rsidP="00111B5E">
            <w:pPr>
              <w:pStyle w:val="Testbank"/>
              <w:jc w:val="center"/>
              <w:rPr>
                <w:rFonts w:eastAsiaTheme="minorHAnsi"/>
              </w:rPr>
            </w:pPr>
            <w:r>
              <w:rPr>
                <w:rFonts w:eastAsiaTheme="minorHAnsi"/>
              </w:rPr>
              <w:t>$</w:t>
            </w:r>
            <w:r>
              <w:t>0.75</w:t>
            </w:r>
          </w:p>
        </w:tc>
      </w:tr>
      <w:tr w:rsidR="00CC7EF3" w:rsidRPr="002664C3" w14:paraId="0504D557" w14:textId="77777777" w:rsidTr="00111B5E">
        <w:tc>
          <w:tcPr>
            <w:tcW w:w="236" w:type="dxa"/>
            <w:shd w:val="clear" w:color="auto" w:fill="auto"/>
          </w:tcPr>
          <w:p w14:paraId="47752C78" w14:textId="77777777" w:rsidR="00CC7EF3" w:rsidRPr="002664C3" w:rsidRDefault="00CC7EF3" w:rsidP="00111B5E">
            <w:pPr>
              <w:pStyle w:val="Testbank"/>
              <w:rPr>
                <w:rFonts w:eastAsiaTheme="minorHAnsi"/>
              </w:rPr>
            </w:pPr>
          </w:p>
        </w:tc>
        <w:tc>
          <w:tcPr>
            <w:tcW w:w="3436" w:type="dxa"/>
            <w:shd w:val="clear" w:color="auto" w:fill="auto"/>
            <w:vAlign w:val="bottom"/>
          </w:tcPr>
          <w:p w14:paraId="7537D1F4"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797E8016" w14:textId="77777777" w:rsidR="00CC7EF3" w:rsidRPr="002664C3" w:rsidRDefault="00CC7EF3" w:rsidP="00111B5E">
            <w:pPr>
              <w:pStyle w:val="Testbank"/>
              <w:jc w:val="center"/>
              <w:rPr>
                <w:rFonts w:eastAsiaTheme="minorHAnsi"/>
              </w:rPr>
            </w:pPr>
            <w:r>
              <w:rPr>
                <w:rFonts w:eastAsiaTheme="minorHAnsi"/>
              </w:rPr>
              <w:t>$</w:t>
            </w:r>
            <w:r>
              <w:t>0.60</w:t>
            </w:r>
          </w:p>
        </w:tc>
      </w:tr>
      <w:tr w:rsidR="00CC7EF3" w:rsidRPr="002664C3" w14:paraId="229A14BE" w14:textId="77777777" w:rsidTr="00111B5E">
        <w:tc>
          <w:tcPr>
            <w:tcW w:w="236" w:type="dxa"/>
            <w:shd w:val="clear" w:color="auto" w:fill="auto"/>
          </w:tcPr>
          <w:p w14:paraId="25791C23" w14:textId="77777777" w:rsidR="00CC7EF3" w:rsidRPr="002664C3" w:rsidRDefault="00CC7EF3" w:rsidP="00111B5E">
            <w:pPr>
              <w:pStyle w:val="Testbank"/>
              <w:rPr>
                <w:rFonts w:eastAsiaTheme="minorHAnsi"/>
              </w:rPr>
            </w:pPr>
          </w:p>
        </w:tc>
        <w:tc>
          <w:tcPr>
            <w:tcW w:w="3436" w:type="dxa"/>
            <w:shd w:val="clear" w:color="auto" w:fill="auto"/>
            <w:vAlign w:val="bottom"/>
          </w:tcPr>
          <w:p w14:paraId="323920AA" w14:textId="77777777"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54A6EB34" w14:textId="77777777" w:rsidR="00CC7EF3" w:rsidRPr="002664C3" w:rsidRDefault="00CC7EF3" w:rsidP="00111B5E">
            <w:pPr>
              <w:pStyle w:val="Testbank"/>
              <w:jc w:val="center"/>
              <w:rPr>
                <w:rFonts w:eastAsiaTheme="minorHAnsi"/>
              </w:rPr>
            </w:pPr>
            <w:r>
              <w:rPr>
                <w:rFonts w:eastAsiaTheme="minorHAnsi"/>
              </w:rPr>
              <w:t>$</w:t>
            </w:r>
            <w:r>
              <w:t>1.50</w:t>
            </w:r>
          </w:p>
        </w:tc>
      </w:tr>
      <w:tr w:rsidR="00CC7EF3" w:rsidRPr="002664C3" w14:paraId="15109035" w14:textId="77777777" w:rsidTr="00111B5E">
        <w:tc>
          <w:tcPr>
            <w:tcW w:w="236" w:type="dxa"/>
            <w:shd w:val="clear" w:color="auto" w:fill="auto"/>
          </w:tcPr>
          <w:p w14:paraId="0C1A7141" w14:textId="77777777" w:rsidR="00CC7EF3" w:rsidRPr="002664C3" w:rsidRDefault="00CC7EF3" w:rsidP="00111B5E">
            <w:pPr>
              <w:pStyle w:val="Testbank"/>
              <w:rPr>
                <w:rFonts w:eastAsiaTheme="minorHAnsi"/>
              </w:rPr>
            </w:pPr>
          </w:p>
        </w:tc>
        <w:tc>
          <w:tcPr>
            <w:tcW w:w="3436" w:type="dxa"/>
            <w:shd w:val="clear" w:color="auto" w:fill="auto"/>
            <w:vAlign w:val="bottom"/>
          </w:tcPr>
          <w:p w14:paraId="6D776EE0"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19E58448" w14:textId="77777777" w:rsidR="00CC7EF3" w:rsidRPr="002664C3" w:rsidRDefault="00CC7EF3" w:rsidP="00111B5E">
            <w:pPr>
              <w:pStyle w:val="Testbank"/>
              <w:jc w:val="center"/>
              <w:rPr>
                <w:rFonts w:eastAsiaTheme="minorHAnsi"/>
              </w:rPr>
            </w:pPr>
            <w:r>
              <w:rPr>
                <w:rFonts w:eastAsiaTheme="minorHAnsi"/>
              </w:rPr>
              <w:t>$</w:t>
            </w:r>
            <w:r>
              <w:t>0.45</w:t>
            </w:r>
          </w:p>
        </w:tc>
      </w:tr>
    </w:tbl>
    <w:p w14:paraId="3778F0C2" w14:textId="77777777" w:rsidR="00CC7EF3" w:rsidRDefault="00CC7EF3" w:rsidP="00CC7EF3">
      <w:pPr>
        <w:pStyle w:val="Testbank"/>
        <w:rPr>
          <w:rFonts w:eastAsiaTheme="minorHAnsi"/>
        </w:rPr>
      </w:pPr>
    </w:p>
    <w:p w14:paraId="35B92276" w14:textId="77777777" w:rsidR="00CC7EF3" w:rsidRDefault="00CC7EF3" w:rsidP="00CC7EF3">
      <w:pPr>
        <w:pStyle w:val="Testbank"/>
        <w:rPr>
          <w:rFonts w:eastAsiaTheme="minorHAnsi"/>
        </w:rPr>
      </w:pPr>
      <w:r w:rsidRPr="000F7D04">
        <w:rPr>
          <w:rFonts w:eastAsiaTheme="minorHAnsi"/>
        </w:rPr>
        <w:t xml:space="preserve">If </w:t>
      </w:r>
      <w:r>
        <w:t>6,000</w:t>
      </w:r>
      <w:r>
        <w:rPr>
          <w:rFonts w:eastAsiaTheme="minorHAnsi"/>
        </w:rPr>
        <w:t xml:space="preserve"> units are sold, </w:t>
      </w:r>
      <w:r w:rsidRPr="000F7D04">
        <w:rPr>
          <w:rFonts w:eastAsiaTheme="minorHAnsi"/>
        </w:rPr>
        <w:t xml:space="preserve">the total </w:t>
      </w:r>
      <w:r>
        <w:rPr>
          <w:rFonts w:eastAsiaTheme="minorHAnsi"/>
        </w:rPr>
        <w:t>variable cost</w:t>
      </w:r>
      <w:r w:rsidRPr="000F7D04">
        <w:rPr>
          <w:rFonts w:eastAsiaTheme="minorHAnsi"/>
        </w:rPr>
        <w:t xml:space="preserve"> </w:t>
      </w:r>
      <w:r>
        <w:rPr>
          <w:rFonts w:eastAsiaTheme="minorHAnsi"/>
        </w:rPr>
        <w:t>is closest to:</w:t>
      </w:r>
    </w:p>
    <w:p w14:paraId="1A6BD67F" w14:textId="77777777" w:rsidR="00CC7EF3" w:rsidRPr="000F7D04" w:rsidRDefault="00CC7EF3" w:rsidP="00FD16A2">
      <w:pPr>
        <w:pStyle w:val="Testbank"/>
        <w:outlineLvl w:val="0"/>
        <w:rPr>
          <w:rFonts w:eastAsiaTheme="minorHAnsi"/>
        </w:rPr>
      </w:pPr>
      <w:r w:rsidRPr="000F7D04">
        <w:rPr>
          <w:rFonts w:eastAsiaTheme="minorHAnsi"/>
        </w:rPr>
        <w:t xml:space="preserve">A) </w:t>
      </w:r>
      <w:r>
        <w:t>$79,500</w:t>
      </w:r>
    </w:p>
    <w:p w14:paraId="36108082" w14:textId="77777777" w:rsidR="00CC7EF3" w:rsidRPr="000F7D04" w:rsidRDefault="00CC7EF3" w:rsidP="00FD16A2">
      <w:pPr>
        <w:pStyle w:val="Testbank"/>
        <w:outlineLvl w:val="0"/>
        <w:rPr>
          <w:rFonts w:eastAsiaTheme="minorHAnsi"/>
        </w:rPr>
      </w:pPr>
      <w:r w:rsidRPr="000F7D04">
        <w:rPr>
          <w:rFonts w:eastAsiaTheme="minorHAnsi"/>
        </w:rPr>
        <w:t xml:space="preserve">B) </w:t>
      </w:r>
      <w:r>
        <w:t>$107,400</w:t>
      </w:r>
    </w:p>
    <w:p w14:paraId="321EC1CF" w14:textId="77777777" w:rsidR="00CC7EF3" w:rsidRPr="000F7D04" w:rsidRDefault="00CC7EF3" w:rsidP="00CC7EF3">
      <w:pPr>
        <w:pStyle w:val="Testbank"/>
        <w:rPr>
          <w:rFonts w:eastAsiaTheme="minorHAnsi"/>
        </w:rPr>
      </w:pPr>
      <w:r w:rsidRPr="000F7D04">
        <w:rPr>
          <w:rFonts w:eastAsiaTheme="minorHAnsi"/>
        </w:rPr>
        <w:t xml:space="preserve">C) </w:t>
      </w:r>
      <w:r>
        <w:t>$67,800</w:t>
      </w:r>
    </w:p>
    <w:p w14:paraId="60FE0015" w14:textId="77777777" w:rsidR="00CC7EF3" w:rsidRPr="000F7D04" w:rsidRDefault="00CC7EF3" w:rsidP="00CC7EF3">
      <w:pPr>
        <w:pStyle w:val="Testbank"/>
        <w:rPr>
          <w:rFonts w:eastAsiaTheme="minorHAnsi"/>
        </w:rPr>
      </w:pPr>
      <w:r w:rsidRPr="000F7D04">
        <w:rPr>
          <w:rFonts w:eastAsiaTheme="minorHAnsi"/>
        </w:rPr>
        <w:t xml:space="preserve">D) </w:t>
      </w:r>
      <w:r>
        <w:t>$87,600</w:t>
      </w:r>
    </w:p>
    <w:p w14:paraId="0B561653" w14:textId="77777777" w:rsidR="00CC7EF3" w:rsidRPr="000F7D04" w:rsidRDefault="00CC7EF3" w:rsidP="00CC7EF3">
      <w:pPr>
        <w:pStyle w:val="Testbank"/>
        <w:rPr>
          <w:rFonts w:eastAsiaTheme="minorHAnsi"/>
        </w:rPr>
      </w:pPr>
      <w:r w:rsidRPr="000F7D04">
        <w:rPr>
          <w:rFonts w:eastAsiaTheme="minorHAnsi"/>
        </w:rPr>
        <w:t xml:space="preserve">Answer: </w:t>
      </w:r>
      <w:r>
        <w:t>A</w:t>
      </w:r>
    </w:p>
    <w:p w14:paraId="00A328D3" w14:textId="77777777" w:rsidR="00CC7EF3" w:rsidRDefault="00CC7EF3" w:rsidP="00CC7EF3">
      <w:pPr>
        <w:pStyle w:val="Testbank"/>
        <w:rPr>
          <w:rFonts w:eastAsiaTheme="minorHAnsi"/>
        </w:rPr>
      </w:pPr>
      <w:r w:rsidRPr="000F7D04">
        <w:rPr>
          <w:rFonts w:eastAsiaTheme="minorHAnsi"/>
        </w:rPr>
        <w:t>Difficulty: 1 Easy</w:t>
      </w:r>
    </w:p>
    <w:p w14:paraId="0E61E2C0" w14:textId="77777777" w:rsidR="00CC7EF3" w:rsidRDefault="00CC7EF3" w:rsidP="00CC7EF3">
      <w:pPr>
        <w:pStyle w:val="Testbank"/>
        <w:rPr>
          <w:rFonts w:eastAsiaTheme="minorHAnsi"/>
        </w:rPr>
      </w:pPr>
      <w:r>
        <w:rPr>
          <w:rFonts w:eastAsiaTheme="minorHAnsi"/>
        </w:rPr>
        <w:t>Learning Objective: 01--04</w:t>
      </w:r>
    </w:p>
    <w:p w14:paraId="5C4486CA" w14:textId="77777777" w:rsidR="00CC7EF3" w:rsidRDefault="00CC7EF3" w:rsidP="00CC7EF3">
      <w:pPr>
        <w:pStyle w:val="Testbank"/>
      </w:pPr>
      <w:r w:rsidRPr="00FE4A9F">
        <w:t>Topic Area:</w:t>
      </w:r>
    </w:p>
    <w:p w14:paraId="4BF3CAB6" w14:textId="77777777" w:rsidR="00CC7EF3" w:rsidRDefault="00CC7EF3" w:rsidP="00CC7EF3">
      <w:pPr>
        <w:pStyle w:val="Testbank"/>
      </w:pPr>
      <w:r>
        <w:t xml:space="preserve">Blooms: </w:t>
      </w:r>
      <w:r w:rsidRPr="00FE4A9F">
        <w:t>Apply</w:t>
      </w:r>
    </w:p>
    <w:p w14:paraId="62B489AC" w14:textId="49C151DD" w:rsidR="00CC7EF3" w:rsidRDefault="00FD16A2" w:rsidP="00CC7EF3">
      <w:pPr>
        <w:pStyle w:val="Testbank"/>
      </w:pPr>
      <w:r>
        <w:t>AACSB: Analytical Thinking</w:t>
      </w:r>
    </w:p>
    <w:p w14:paraId="4312785B" w14:textId="77777777" w:rsidR="00CC7EF3" w:rsidRDefault="00CC7EF3" w:rsidP="00CC7EF3">
      <w:pPr>
        <w:pStyle w:val="Testbank"/>
      </w:pPr>
      <w:r w:rsidRPr="00FE4A9F">
        <w:t>AICPA: BB Critical Thinking</w:t>
      </w:r>
    </w:p>
    <w:p w14:paraId="36A011FA" w14:textId="77777777" w:rsidR="00CC7EF3" w:rsidRDefault="00CC7EF3" w:rsidP="00CC7EF3">
      <w:pPr>
        <w:pStyle w:val="Testbank"/>
      </w:pPr>
      <w:r>
        <w:t>AICPA: FN Measurement</w:t>
      </w:r>
    </w:p>
    <w:p w14:paraId="35DE7245" w14:textId="77777777" w:rsidR="00CC7EF3" w:rsidRDefault="00CC7EF3" w:rsidP="00CC7EF3">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1138"/>
      </w:tblGrid>
      <w:tr w:rsidR="00CC7EF3" w:rsidRPr="00ED3EB7" w14:paraId="11A80496" w14:textId="77777777" w:rsidTr="00111B5E">
        <w:tc>
          <w:tcPr>
            <w:tcW w:w="236" w:type="dxa"/>
            <w:shd w:val="clear" w:color="auto" w:fill="auto"/>
          </w:tcPr>
          <w:p w14:paraId="31D2A1BA" w14:textId="77777777" w:rsidR="00CC7EF3" w:rsidRPr="00ED3EB7" w:rsidRDefault="00CC7EF3" w:rsidP="00111B5E">
            <w:pPr>
              <w:pStyle w:val="Testbank"/>
              <w:rPr>
                <w:rFonts w:eastAsiaTheme="minorHAnsi"/>
              </w:rPr>
            </w:pPr>
          </w:p>
        </w:tc>
        <w:tc>
          <w:tcPr>
            <w:tcW w:w="3378" w:type="dxa"/>
            <w:shd w:val="clear" w:color="auto" w:fill="auto"/>
            <w:vAlign w:val="bottom"/>
          </w:tcPr>
          <w:p w14:paraId="78931C2E" w14:textId="77777777" w:rsidR="00CC7EF3" w:rsidRPr="00ED3EB7" w:rsidRDefault="00CC7EF3"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3EAD1915" w14:textId="77777777" w:rsidR="00CC7EF3" w:rsidRPr="00ED3EB7" w:rsidRDefault="00CC7EF3" w:rsidP="00111B5E">
            <w:pPr>
              <w:pStyle w:val="Testbank"/>
              <w:jc w:val="right"/>
              <w:rPr>
                <w:rFonts w:eastAsiaTheme="minorHAnsi"/>
              </w:rPr>
            </w:pPr>
            <w:r>
              <w:rPr>
                <w:rFonts w:eastAsiaTheme="minorHAnsi"/>
              </w:rPr>
              <w:t>$</w:t>
            </w:r>
            <w:r>
              <w:t>6.10</w:t>
            </w:r>
          </w:p>
        </w:tc>
      </w:tr>
      <w:tr w:rsidR="00CC7EF3" w:rsidRPr="00ED3EB7" w14:paraId="3899D250" w14:textId="77777777" w:rsidTr="00111B5E">
        <w:tc>
          <w:tcPr>
            <w:tcW w:w="236" w:type="dxa"/>
            <w:shd w:val="clear" w:color="auto" w:fill="auto"/>
          </w:tcPr>
          <w:p w14:paraId="75C4ACAE" w14:textId="77777777" w:rsidR="00CC7EF3" w:rsidRPr="00ED3EB7" w:rsidRDefault="00CC7EF3" w:rsidP="00111B5E">
            <w:pPr>
              <w:pStyle w:val="Testbank"/>
              <w:rPr>
                <w:rFonts w:eastAsiaTheme="minorHAnsi"/>
              </w:rPr>
            </w:pPr>
          </w:p>
        </w:tc>
        <w:tc>
          <w:tcPr>
            <w:tcW w:w="3378" w:type="dxa"/>
            <w:shd w:val="clear" w:color="auto" w:fill="auto"/>
            <w:vAlign w:val="bottom"/>
          </w:tcPr>
          <w:p w14:paraId="15218646" w14:textId="77777777" w:rsidR="00CC7EF3" w:rsidRPr="00ED3EB7" w:rsidRDefault="00CC7EF3"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1138" w:type="dxa"/>
            <w:shd w:val="clear" w:color="auto" w:fill="auto"/>
            <w:vAlign w:val="bottom"/>
          </w:tcPr>
          <w:p w14:paraId="4228F708" w14:textId="77777777" w:rsidR="00CC7EF3" w:rsidRPr="00ED3EB7" w:rsidRDefault="00CC7EF3" w:rsidP="00111B5E">
            <w:pPr>
              <w:pStyle w:val="Testbank"/>
              <w:jc w:val="right"/>
              <w:rPr>
                <w:rFonts w:eastAsiaTheme="minorHAnsi"/>
              </w:rPr>
            </w:pPr>
            <w:r>
              <w:t>3.45</w:t>
            </w:r>
          </w:p>
        </w:tc>
      </w:tr>
      <w:tr w:rsidR="00CC7EF3" w:rsidRPr="00ED3EB7" w14:paraId="1B34E80C" w14:textId="77777777" w:rsidTr="00111B5E">
        <w:tc>
          <w:tcPr>
            <w:tcW w:w="236" w:type="dxa"/>
            <w:shd w:val="clear" w:color="auto" w:fill="auto"/>
          </w:tcPr>
          <w:p w14:paraId="002609D4" w14:textId="77777777" w:rsidR="00CC7EF3" w:rsidRPr="00ED3EB7" w:rsidRDefault="00CC7EF3" w:rsidP="00111B5E">
            <w:pPr>
              <w:pStyle w:val="Testbank"/>
              <w:rPr>
                <w:rFonts w:eastAsiaTheme="minorHAnsi"/>
              </w:rPr>
            </w:pPr>
          </w:p>
        </w:tc>
        <w:tc>
          <w:tcPr>
            <w:tcW w:w="3378" w:type="dxa"/>
            <w:shd w:val="clear" w:color="auto" w:fill="auto"/>
            <w:vAlign w:val="bottom"/>
          </w:tcPr>
          <w:p w14:paraId="4E53B76C" w14:textId="77777777" w:rsidR="00CC7EF3" w:rsidRPr="00ED3EB7" w:rsidRDefault="00CC7EF3"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1138" w:type="dxa"/>
            <w:shd w:val="clear" w:color="auto" w:fill="auto"/>
            <w:vAlign w:val="bottom"/>
          </w:tcPr>
          <w:p w14:paraId="7CB086EB" w14:textId="77777777" w:rsidR="00CC7EF3" w:rsidRPr="00ED3EB7" w:rsidRDefault="00CC7EF3" w:rsidP="00111B5E">
            <w:pPr>
              <w:pStyle w:val="Testbank"/>
              <w:jc w:val="right"/>
              <w:rPr>
                <w:rFonts w:eastAsiaTheme="minorHAnsi"/>
              </w:rPr>
            </w:pPr>
            <w:r>
              <w:t>1.75</w:t>
            </w:r>
          </w:p>
        </w:tc>
      </w:tr>
      <w:tr w:rsidR="00CC7EF3" w:rsidRPr="00ED3EB7" w14:paraId="3D7DA3E3" w14:textId="77777777" w:rsidTr="00111B5E">
        <w:tc>
          <w:tcPr>
            <w:tcW w:w="236" w:type="dxa"/>
            <w:shd w:val="clear" w:color="auto" w:fill="auto"/>
          </w:tcPr>
          <w:p w14:paraId="57B6E5CE" w14:textId="77777777" w:rsidR="00CC7EF3" w:rsidRPr="00ED3EB7" w:rsidRDefault="00CC7EF3" w:rsidP="00111B5E">
            <w:pPr>
              <w:pStyle w:val="Testbank"/>
              <w:rPr>
                <w:rFonts w:eastAsiaTheme="minorHAnsi"/>
              </w:rPr>
            </w:pPr>
          </w:p>
        </w:tc>
        <w:tc>
          <w:tcPr>
            <w:tcW w:w="3378" w:type="dxa"/>
            <w:shd w:val="clear" w:color="auto" w:fill="auto"/>
            <w:vAlign w:val="bottom"/>
          </w:tcPr>
          <w:p w14:paraId="1E9AFAB0" w14:textId="77777777" w:rsidR="00CC7EF3" w:rsidRPr="00ED3EB7" w:rsidRDefault="00CC7EF3"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1138" w:type="dxa"/>
            <w:shd w:val="clear" w:color="auto" w:fill="auto"/>
            <w:vAlign w:val="bottom"/>
          </w:tcPr>
          <w:p w14:paraId="3A8FE62A" w14:textId="77777777" w:rsidR="00CC7EF3" w:rsidRPr="00ED3EB7" w:rsidRDefault="00CC7EF3" w:rsidP="00111B5E">
            <w:pPr>
              <w:pStyle w:val="Testbank"/>
              <w:jc w:val="right"/>
              <w:rPr>
                <w:rFonts w:eastAsiaTheme="minorHAnsi"/>
              </w:rPr>
            </w:pPr>
            <w:r>
              <w:t>1.50</w:t>
            </w:r>
          </w:p>
        </w:tc>
      </w:tr>
      <w:tr w:rsidR="00CC7EF3" w:rsidRPr="00ED3EB7" w14:paraId="6D17CD33" w14:textId="77777777" w:rsidTr="00111B5E">
        <w:tc>
          <w:tcPr>
            <w:tcW w:w="236" w:type="dxa"/>
            <w:shd w:val="clear" w:color="auto" w:fill="auto"/>
          </w:tcPr>
          <w:p w14:paraId="18051203" w14:textId="77777777" w:rsidR="00CC7EF3" w:rsidRPr="00ED3EB7" w:rsidRDefault="00CC7EF3" w:rsidP="00111B5E">
            <w:pPr>
              <w:pStyle w:val="Testbank"/>
              <w:rPr>
                <w:rFonts w:eastAsiaTheme="minorHAnsi"/>
              </w:rPr>
            </w:pPr>
          </w:p>
        </w:tc>
        <w:tc>
          <w:tcPr>
            <w:tcW w:w="3378" w:type="dxa"/>
            <w:shd w:val="clear" w:color="auto" w:fill="auto"/>
            <w:vAlign w:val="bottom"/>
          </w:tcPr>
          <w:p w14:paraId="1590A8B3" w14:textId="77777777" w:rsidR="00CC7EF3" w:rsidRPr="00ED3EB7" w:rsidRDefault="00CC7EF3"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1138" w:type="dxa"/>
            <w:tcBorders>
              <w:bottom w:val="single" w:sz="4" w:space="0" w:color="auto"/>
            </w:tcBorders>
            <w:shd w:val="clear" w:color="auto" w:fill="auto"/>
            <w:vAlign w:val="bottom"/>
          </w:tcPr>
          <w:p w14:paraId="69A4A9ED" w14:textId="77777777" w:rsidR="00CC7EF3" w:rsidRPr="00ED3EB7" w:rsidRDefault="00CC7EF3" w:rsidP="00111B5E">
            <w:pPr>
              <w:pStyle w:val="Testbank"/>
              <w:jc w:val="right"/>
              <w:rPr>
                <w:rFonts w:eastAsiaTheme="minorHAnsi"/>
              </w:rPr>
            </w:pPr>
            <w:r>
              <w:t>0.45</w:t>
            </w:r>
          </w:p>
        </w:tc>
      </w:tr>
      <w:tr w:rsidR="00CC7EF3" w:rsidRPr="00ED3EB7" w14:paraId="1082B015" w14:textId="77777777" w:rsidTr="00111B5E">
        <w:tc>
          <w:tcPr>
            <w:tcW w:w="236" w:type="dxa"/>
            <w:shd w:val="clear" w:color="auto" w:fill="auto"/>
          </w:tcPr>
          <w:p w14:paraId="45281124" w14:textId="77777777" w:rsidR="00CC7EF3" w:rsidRPr="00ED3EB7" w:rsidRDefault="00CC7EF3" w:rsidP="00111B5E">
            <w:pPr>
              <w:pStyle w:val="Testbank"/>
              <w:rPr>
                <w:rFonts w:eastAsiaTheme="minorHAnsi"/>
              </w:rPr>
            </w:pPr>
          </w:p>
        </w:tc>
        <w:tc>
          <w:tcPr>
            <w:tcW w:w="3378" w:type="dxa"/>
            <w:shd w:val="clear" w:color="auto" w:fill="auto"/>
            <w:vAlign w:val="bottom"/>
          </w:tcPr>
          <w:p w14:paraId="2D267669" w14:textId="77777777" w:rsidR="00CC7EF3" w:rsidRPr="00ED3EB7" w:rsidRDefault="00CC7EF3"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1138" w:type="dxa"/>
            <w:tcBorders>
              <w:top w:val="single" w:sz="4" w:space="0" w:color="auto"/>
              <w:bottom w:val="double" w:sz="4" w:space="0" w:color="auto"/>
            </w:tcBorders>
            <w:shd w:val="clear" w:color="auto" w:fill="auto"/>
            <w:vAlign w:val="bottom"/>
          </w:tcPr>
          <w:p w14:paraId="379955F0" w14:textId="77777777" w:rsidR="00CC7EF3" w:rsidRPr="00ED3EB7" w:rsidRDefault="00CC7EF3" w:rsidP="00111B5E">
            <w:pPr>
              <w:pStyle w:val="Testbank"/>
              <w:jc w:val="right"/>
              <w:rPr>
                <w:rFonts w:eastAsiaTheme="minorHAnsi"/>
              </w:rPr>
            </w:pPr>
            <w:r>
              <w:rPr>
                <w:rFonts w:eastAsiaTheme="minorHAnsi"/>
              </w:rPr>
              <w:t>$</w:t>
            </w:r>
            <w:r>
              <w:t>13.25</w:t>
            </w:r>
          </w:p>
        </w:tc>
      </w:tr>
    </w:tbl>
    <w:p w14:paraId="00A9CB95" w14:textId="77777777" w:rsidR="00CC7EF3" w:rsidRDefault="00CC7EF3" w:rsidP="00CC7EF3">
      <w:pPr>
        <w:pStyle w:val="Testbank"/>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1138"/>
      </w:tblGrid>
      <w:tr w:rsidR="00CC7EF3" w:rsidRPr="00ED3EB7" w14:paraId="10305A2F" w14:textId="77777777" w:rsidTr="00111B5E">
        <w:tc>
          <w:tcPr>
            <w:tcW w:w="236" w:type="dxa"/>
            <w:shd w:val="clear" w:color="auto" w:fill="auto"/>
          </w:tcPr>
          <w:p w14:paraId="0CF3BE37" w14:textId="77777777" w:rsidR="00CC7EF3" w:rsidRPr="00ED3EB7" w:rsidRDefault="00CC7EF3" w:rsidP="00111B5E">
            <w:pPr>
              <w:pStyle w:val="Testbank"/>
              <w:rPr>
                <w:rFonts w:eastAsiaTheme="minorHAnsi"/>
              </w:rPr>
            </w:pPr>
          </w:p>
        </w:tc>
        <w:tc>
          <w:tcPr>
            <w:tcW w:w="3378" w:type="dxa"/>
            <w:shd w:val="clear" w:color="auto" w:fill="auto"/>
            <w:vAlign w:val="bottom"/>
          </w:tcPr>
          <w:p w14:paraId="7DD50876" w14:textId="77777777" w:rsidR="00CC7EF3" w:rsidRPr="00ED3EB7" w:rsidRDefault="00CC7EF3"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14:paraId="70B2A351" w14:textId="77777777" w:rsidR="00CC7EF3" w:rsidRPr="00ED3EB7" w:rsidRDefault="00CC7EF3" w:rsidP="00111B5E">
            <w:pPr>
              <w:pStyle w:val="Testbank"/>
              <w:jc w:val="right"/>
              <w:rPr>
                <w:rFonts w:eastAsiaTheme="minorHAnsi"/>
              </w:rPr>
            </w:pPr>
            <w:r>
              <w:rPr>
                <w:rFonts w:eastAsiaTheme="minorHAnsi"/>
              </w:rPr>
              <w:t>$</w:t>
            </w:r>
            <w:r>
              <w:t>13.25</w:t>
            </w:r>
          </w:p>
        </w:tc>
      </w:tr>
      <w:tr w:rsidR="00CC7EF3" w:rsidRPr="00ED3EB7" w14:paraId="646C5733" w14:textId="77777777" w:rsidTr="00111B5E">
        <w:tc>
          <w:tcPr>
            <w:tcW w:w="236" w:type="dxa"/>
            <w:shd w:val="clear" w:color="auto" w:fill="auto"/>
          </w:tcPr>
          <w:p w14:paraId="2A006503" w14:textId="77777777" w:rsidR="00CC7EF3" w:rsidRPr="00ED3EB7" w:rsidRDefault="00CC7EF3" w:rsidP="00111B5E">
            <w:pPr>
              <w:pStyle w:val="Testbank"/>
              <w:rPr>
                <w:rFonts w:eastAsiaTheme="minorHAnsi"/>
              </w:rPr>
            </w:pPr>
          </w:p>
        </w:tc>
        <w:tc>
          <w:tcPr>
            <w:tcW w:w="3378" w:type="dxa"/>
            <w:shd w:val="clear" w:color="auto" w:fill="auto"/>
            <w:vAlign w:val="bottom"/>
          </w:tcPr>
          <w:p w14:paraId="6C2FF6CF" w14:textId="77777777" w:rsidR="00CC7EF3" w:rsidRPr="00ED3EB7" w:rsidRDefault="00CC7EF3"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14:paraId="071C516C" w14:textId="77777777" w:rsidR="00CC7EF3" w:rsidRPr="00ED3EB7" w:rsidRDefault="00CC7EF3" w:rsidP="00111B5E">
            <w:pPr>
              <w:pStyle w:val="Testbank"/>
              <w:jc w:val="right"/>
              <w:rPr>
                <w:rFonts w:eastAsiaTheme="minorHAnsi"/>
              </w:rPr>
            </w:pPr>
            <w:r>
              <w:t>6,000</w:t>
            </w:r>
          </w:p>
        </w:tc>
      </w:tr>
      <w:tr w:rsidR="00CC7EF3" w:rsidRPr="000F7D04" w14:paraId="2967BD2F" w14:textId="77777777" w:rsidTr="00111B5E">
        <w:tc>
          <w:tcPr>
            <w:tcW w:w="236" w:type="dxa"/>
            <w:shd w:val="clear" w:color="auto" w:fill="auto"/>
          </w:tcPr>
          <w:p w14:paraId="2B5A3DDC" w14:textId="77777777" w:rsidR="00CC7EF3" w:rsidRPr="00ED3EB7" w:rsidRDefault="00CC7EF3" w:rsidP="00111B5E">
            <w:pPr>
              <w:pStyle w:val="Testbank"/>
              <w:rPr>
                <w:rFonts w:eastAsiaTheme="minorHAnsi"/>
              </w:rPr>
            </w:pPr>
          </w:p>
        </w:tc>
        <w:tc>
          <w:tcPr>
            <w:tcW w:w="3378" w:type="dxa"/>
            <w:shd w:val="clear" w:color="auto" w:fill="auto"/>
            <w:vAlign w:val="bottom"/>
          </w:tcPr>
          <w:p w14:paraId="4003DDD7" w14:textId="77777777" w:rsidR="00CC7EF3" w:rsidRPr="000F7D04" w:rsidRDefault="00CC7EF3"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14:paraId="6F624E6E" w14:textId="77777777" w:rsidR="00CC7EF3" w:rsidRPr="000F7D04" w:rsidRDefault="00CC7EF3" w:rsidP="00111B5E">
            <w:pPr>
              <w:pStyle w:val="Testbank"/>
              <w:jc w:val="right"/>
              <w:rPr>
                <w:rFonts w:eastAsiaTheme="minorHAnsi"/>
              </w:rPr>
            </w:pPr>
            <w:r>
              <w:rPr>
                <w:rFonts w:eastAsiaTheme="minorHAnsi"/>
              </w:rPr>
              <w:t>$</w:t>
            </w:r>
            <w:r>
              <w:t>79,500</w:t>
            </w:r>
          </w:p>
        </w:tc>
      </w:tr>
    </w:tbl>
    <w:p w14:paraId="0BD18B38" w14:textId="77777777" w:rsidR="00CC7EF3" w:rsidRDefault="00CC7EF3" w:rsidP="00CC7EF3">
      <w:pPr>
        <w:pStyle w:val="Testbank"/>
      </w:pPr>
    </w:p>
    <w:p w14:paraId="00D6A057" w14:textId="77777777" w:rsidR="00CC7EF3" w:rsidRDefault="00CC7EF3" w:rsidP="00CC7EF3">
      <w:pPr>
        <w:pStyle w:val="Testbank"/>
      </w:pPr>
      <w:r>
        <w:t>[QUESTION]</w:t>
      </w:r>
    </w:p>
    <w:p w14:paraId="44D1D789" w14:textId="77777777" w:rsidR="00CC7EF3" w:rsidRPr="00E81CCB" w:rsidRDefault="007F32A2" w:rsidP="00CC7EF3">
      <w:pPr>
        <w:pStyle w:val="Testbank"/>
        <w:rPr>
          <w:rFonts w:cs="Arial"/>
        </w:rPr>
      </w:pPr>
      <w:r>
        <w:t>145</w:t>
      </w:r>
      <w:r w:rsidR="00CC7EF3">
        <w:t>.</w:t>
      </w:r>
      <w:r w:rsidR="00CC7EF3" w:rsidRPr="0046168F">
        <w:t xml:space="preserve"> </w:t>
      </w:r>
      <w:r w:rsidR="00CC7EF3" w:rsidRPr="00E81CCB">
        <w:rPr>
          <w:rFonts w:cs="Arial"/>
        </w:rPr>
        <w:t>Comparative income statements for Boggs Sports Equipment Company for the last two months are presented below:</w:t>
      </w:r>
    </w:p>
    <w:p w14:paraId="414689DF" w14:textId="77777777" w:rsidR="00CC7EF3" w:rsidRPr="00E81CCB" w:rsidRDefault="00CC7EF3" w:rsidP="00CC7EF3">
      <w:pPr>
        <w:pStyle w:val="Testbank"/>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381"/>
        <w:gridCol w:w="1116"/>
        <w:gridCol w:w="1116"/>
      </w:tblGrid>
      <w:tr w:rsidR="00CC7EF3" w:rsidRPr="00447BF1" w14:paraId="61FCDB52" w14:textId="77777777" w:rsidTr="00111B5E">
        <w:tc>
          <w:tcPr>
            <w:tcW w:w="236" w:type="dxa"/>
            <w:shd w:val="clear" w:color="auto" w:fill="auto"/>
          </w:tcPr>
          <w:p w14:paraId="4A2412EB" w14:textId="77777777" w:rsidR="00CC7EF3" w:rsidRPr="00447BF1" w:rsidRDefault="00CC7EF3" w:rsidP="00111B5E">
            <w:pPr>
              <w:pStyle w:val="Testbank"/>
              <w:rPr>
                <w:rFonts w:cs="Arial"/>
              </w:rPr>
            </w:pPr>
          </w:p>
        </w:tc>
        <w:tc>
          <w:tcPr>
            <w:tcW w:w="4381" w:type="dxa"/>
            <w:shd w:val="clear" w:color="auto" w:fill="auto"/>
            <w:vAlign w:val="bottom"/>
          </w:tcPr>
          <w:p w14:paraId="64F69237" w14:textId="77777777" w:rsidR="00CC7EF3" w:rsidRPr="00447BF1" w:rsidRDefault="00CC7EF3" w:rsidP="00111B5E">
            <w:pPr>
              <w:pStyle w:val="Testbank"/>
              <w:tabs>
                <w:tab w:val="right" w:leader="dot" w:pos="4320"/>
              </w:tabs>
              <w:ind w:left="216" w:hanging="216"/>
              <w:rPr>
                <w:rFonts w:cs="Arial"/>
              </w:rPr>
            </w:pPr>
          </w:p>
        </w:tc>
        <w:tc>
          <w:tcPr>
            <w:tcW w:w="1116" w:type="dxa"/>
            <w:shd w:val="clear" w:color="auto" w:fill="auto"/>
            <w:vAlign w:val="bottom"/>
          </w:tcPr>
          <w:p w14:paraId="625447CE" w14:textId="77777777" w:rsidR="00CC7EF3" w:rsidRPr="00447BF1" w:rsidRDefault="00CC7EF3" w:rsidP="00111B5E">
            <w:pPr>
              <w:pStyle w:val="Testbank"/>
              <w:jc w:val="center"/>
              <w:rPr>
                <w:rFonts w:cs="Arial"/>
              </w:rPr>
            </w:pPr>
            <w:r w:rsidRPr="00447BF1">
              <w:rPr>
                <w:rFonts w:cs="Arial"/>
              </w:rPr>
              <w:t>July</w:t>
            </w:r>
          </w:p>
        </w:tc>
        <w:tc>
          <w:tcPr>
            <w:tcW w:w="1116" w:type="dxa"/>
            <w:shd w:val="clear" w:color="auto" w:fill="auto"/>
            <w:vAlign w:val="bottom"/>
          </w:tcPr>
          <w:p w14:paraId="5653A564" w14:textId="77777777" w:rsidR="00CC7EF3" w:rsidRPr="00447BF1" w:rsidRDefault="00CC7EF3" w:rsidP="00111B5E">
            <w:pPr>
              <w:pStyle w:val="Testbank"/>
              <w:jc w:val="center"/>
              <w:rPr>
                <w:rFonts w:cs="Arial"/>
              </w:rPr>
            </w:pPr>
            <w:r w:rsidRPr="00447BF1">
              <w:rPr>
                <w:rFonts w:cs="Arial"/>
              </w:rPr>
              <w:t>August</w:t>
            </w:r>
          </w:p>
        </w:tc>
      </w:tr>
      <w:tr w:rsidR="00CC7EF3" w:rsidRPr="00447BF1" w14:paraId="145239A6" w14:textId="77777777" w:rsidTr="00111B5E">
        <w:tc>
          <w:tcPr>
            <w:tcW w:w="236" w:type="dxa"/>
            <w:shd w:val="clear" w:color="auto" w:fill="auto"/>
          </w:tcPr>
          <w:p w14:paraId="3C76CB81" w14:textId="77777777" w:rsidR="00CC7EF3" w:rsidRPr="00447BF1" w:rsidRDefault="00CC7EF3" w:rsidP="00111B5E">
            <w:pPr>
              <w:pStyle w:val="Testbank"/>
              <w:rPr>
                <w:rFonts w:cs="Arial"/>
              </w:rPr>
            </w:pPr>
          </w:p>
        </w:tc>
        <w:tc>
          <w:tcPr>
            <w:tcW w:w="4381" w:type="dxa"/>
            <w:shd w:val="clear" w:color="auto" w:fill="auto"/>
            <w:vAlign w:val="bottom"/>
          </w:tcPr>
          <w:p w14:paraId="3469F13A" w14:textId="77777777" w:rsidR="00CC7EF3" w:rsidRPr="00447BF1" w:rsidRDefault="00CC7EF3" w:rsidP="00111B5E">
            <w:pPr>
              <w:pStyle w:val="Testbank"/>
              <w:tabs>
                <w:tab w:val="right" w:leader="dot" w:pos="4093"/>
              </w:tabs>
              <w:ind w:left="216" w:hanging="216"/>
              <w:rPr>
                <w:rFonts w:cs="Arial"/>
              </w:rPr>
            </w:pPr>
            <w:r>
              <w:rPr>
                <w:rFonts w:cs="Arial"/>
              </w:rPr>
              <w:t>Sales in units</w:t>
            </w:r>
            <w:r>
              <w:rPr>
                <w:rFonts w:cs="Arial"/>
              </w:rPr>
              <w:tab/>
            </w:r>
          </w:p>
        </w:tc>
        <w:tc>
          <w:tcPr>
            <w:tcW w:w="1116" w:type="dxa"/>
            <w:shd w:val="clear" w:color="auto" w:fill="auto"/>
            <w:vAlign w:val="bottom"/>
          </w:tcPr>
          <w:p w14:paraId="5F57FDFC" w14:textId="77777777" w:rsidR="00CC7EF3" w:rsidRPr="00447BF1" w:rsidRDefault="00CC7EF3" w:rsidP="00111B5E">
            <w:pPr>
              <w:pStyle w:val="Testbank"/>
              <w:jc w:val="right"/>
              <w:rPr>
                <w:rFonts w:cs="Arial"/>
              </w:rPr>
            </w:pPr>
            <w:r w:rsidRPr="00447BF1">
              <w:rPr>
                <w:rFonts w:cs="Arial"/>
              </w:rPr>
              <w:t>11,000</w:t>
            </w:r>
          </w:p>
        </w:tc>
        <w:tc>
          <w:tcPr>
            <w:tcW w:w="1116" w:type="dxa"/>
            <w:shd w:val="clear" w:color="auto" w:fill="auto"/>
            <w:vAlign w:val="bottom"/>
          </w:tcPr>
          <w:p w14:paraId="4DB78410" w14:textId="77777777" w:rsidR="00CC7EF3" w:rsidRPr="00447BF1" w:rsidRDefault="00CC7EF3" w:rsidP="00111B5E">
            <w:pPr>
              <w:pStyle w:val="Testbank"/>
              <w:jc w:val="right"/>
              <w:rPr>
                <w:rFonts w:cs="Arial"/>
              </w:rPr>
            </w:pPr>
            <w:r w:rsidRPr="00447BF1">
              <w:rPr>
                <w:rFonts w:cs="Arial"/>
              </w:rPr>
              <w:t>10,000</w:t>
            </w:r>
          </w:p>
        </w:tc>
      </w:tr>
      <w:tr w:rsidR="00CC7EF3" w:rsidRPr="00447BF1" w14:paraId="2DDB5320" w14:textId="77777777" w:rsidTr="00111B5E">
        <w:tc>
          <w:tcPr>
            <w:tcW w:w="236" w:type="dxa"/>
            <w:shd w:val="clear" w:color="auto" w:fill="auto"/>
          </w:tcPr>
          <w:p w14:paraId="317A54FF" w14:textId="77777777" w:rsidR="00CC7EF3" w:rsidRPr="00447BF1" w:rsidRDefault="00CC7EF3" w:rsidP="00111B5E">
            <w:pPr>
              <w:pStyle w:val="Testbank"/>
              <w:rPr>
                <w:rFonts w:cs="Arial"/>
              </w:rPr>
            </w:pPr>
          </w:p>
        </w:tc>
        <w:tc>
          <w:tcPr>
            <w:tcW w:w="4381" w:type="dxa"/>
            <w:shd w:val="clear" w:color="auto" w:fill="auto"/>
            <w:vAlign w:val="bottom"/>
          </w:tcPr>
          <w:p w14:paraId="3D1B7D40" w14:textId="77777777" w:rsidR="00CC7EF3" w:rsidRPr="00447BF1" w:rsidRDefault="00CC7EF3" w:rsidP="00111B5E">
            <w:pPr>
              <w:pStyle w:val="Testbank"/>
              <w:tabs>
                <w:tab w:val="right" w:leader="dot" w:pos="4093"/>
              </w:tabs>
              <w:ind w:left="216" w:hanging="216"/>
              <w:rPr>
                <w:rFonts w:cs="Arial"/>
              </w:rPr>
            </w:pPr>
            <w:r>
              <w:rPr>
                <w:rFonts w:cs="Arial"/>
              </w:rPr>
              <w:t>Sales</w:t>
            </w:r>
            <w:r>
              <w:rPr>
                <w:rFonts w:cs="Arial"/>
              </w:rPr>
              <w:tab/>
            </w:r>
          </w:p>
        </w:tc>
        <w:tc>
          <w:tcPr>
            <w:tcW w:w="1116" w:type="dxa"/>
            <w:shd w:val="clear" w:color="auto" w:fill="auto"/>
            <w:vAlign w:val="bottom"/>
          </w:tcPr>
          <w:p w14:paraId="62A0C615" w14:textId="77777777" w:rsidR="00CC7EF3" w:rsidRPr="00447BF1" w:rsidRDefault="00CC7EF3" w:rsidP="00111B5E">
            <w:pPr>
              <w:pStyle w:val="Testbank"/>
              <w:jc w:val="right"/>
              <w:rPr>
                <w:rFonts w:cs="Arial"/>
              </w:rPr>
            </w:pPr>
            <w:r w:rsidRPr="00447BF1">
              <w:rPr>
                <w:rFonts w:cs="Arial"/>
              </w:rPr>
              <w:t>$165,000</w:t>
            </w:r>
          </w:p>
        </w:tc>
        <w:tc>
          <w:tcPr>
            <w:tcW w:w="1116" w:type="dxa"/>
            <w:shd w:val="clear" w:color="auto" w:fill="auto"/>
            <w:vAlign w:val="bottom"/>
          </w:tcPr>
          <w:p w14:paraId="4CDBF88F" w14:textId="77777777" w:rsidR="00CC7EF3" w:rsidRPr="00447BF1" w:rsidRDefault="00CC7EF3" w:rsidP="00111B5E">
            <w:pPr>
              <w:pStyle w:val="Testbank"/>
              <w:jc w:val="right"/>
              <w:rPr>
                <w:rFonts w:cs="Arial"/>
              </w:rPr>
            </w:pPr>
            <w:r w:rsidRPr="00447BF1">
              <w:rPr>
                <w:rFonts w:cs="Arial"/>
              </w:rPr>
              <w:t>$150,000</w:t>
            </w:r>
          </w:p>
        </w:tc>
      </w:tr>
      <w:tr w:rsidR="00CC7EF3" w:rsidRPr="00447BF1" w14:paraId="0595CFD4" w14:textId="77777777" w:rsidTr="00111B5E">
        <w:tc>
          <w:tcPr>
            <w:tcW w:w="236" w:type="dxa"/>
            <w:shd w:val="clear" w:color="auto" w:fill="auto"/>
          </w:tcPr>
          <w:p w14:paraId="5210CFE9" w14:textId="77777777" w:rsidR="00CC7EF3" w:rsidRPr="00447BF1" w:rsidRDefault="00CC7EF3" w:rsidP="00111B5E">
            <w:pPr>
              <w:pStyle w:val="Testbank"/>
              <w:rPr>
                <w:rFonts w:cs="Arial"/>
              </w:rPr>
            </w:pPr>
          </w:p>
        </w:tc>
        <w:tc>
          <w:tcPr>
            <w:tcW w:w="4381" w:type="dxa"/>
            <w:shd w:val="clear" w:color="auto" w:fill="auto"/>
            <w:vAlign w:val="bottom"/>
          </w:tcPr>
          <w:p w14:paraId="6A04FCF3" w14:textId="77777777" w:rsidR="00CC7EF3" w:rsidRPr="00447BF1" w:rsidRDefault="00CC7EF3" w:rsidP="00111B5E">
            <w:pPr>
              <w:pStyle w:val="Testbank"/>
              <w:tabs>
                <w:tab w:val="right" w:leader="dot" w:pos="4093"/>
              </w:tabs>
              <w:ind w:left="216" w:hanging="216"/>
              <w:rPr>
                <w:rFonts w:cs="Arial"/>
              </w:rPr>
            </w:pPr>
            <w:r>
              <w:rPr>
                <w:rFonts w:cs="Arial"/>
              </w:rPr>
              <w:t>Cost of goods sold</w:t>
            </w:r>
            <w:r>
              <w:rPr>
                <w:rFonts w:cs="Arial"/>
              </w:rPr>
              <w:tab/>
            </w:r>
          </w:p>
        </w:tc>
        <w:tc>
          <w:tcPr>
            <w:tcW w:w="1116" w:type="dxa"/>
            <w:tcBorders>
              <w:bottom w:val="single" w:sz="4" w:space="0" w:color="auto"/>
            </w:tcBorders>
            <w:shd w:val="clear" w:color="auto" w:fill="auto"/>
            <w:vAlign w:val="bottom"/>
          </w:tcPr>
          <w:p w14:paraId="5C68F847" w14:textId="77777777" w:rsidR="00CC7EF3" w:rsidRPr="00447BF1" w:rsidRDefault="00CC7EF3" w:rsidP="00111B5E">
            <w:pPr>
              <w:pStyle w:val="Testbank"/>
              <w:jc w:val="right"/>
              <w:rPr>
                <w:rFonts w:cs="Arial"/>
              </w:rPr>
            </w:pPr>
            <w:r w:rsidRPr="00447BF1">
              <w:rPr>
                <w:rFonts w:cs="Arial"/>
              </w:rPr>
              <w:t>72,600</w:t>
            </w:r>
          </w:p>
        </w:tc>
        <w:tc>
          <w:tcPr>
            <w:tcW w:w="1116" w:type="dxa"/>
            <w:tcBorders>
              <w:bottom w:val="single" w:sz="4" w:space="0" w:color="auto"/>
            </w:tcBorders>
            <w:shd w:val="clear" w:color="auto" w:fill="auto"/>
            <w:vAlign w:val="bottom"/>
          </w:tcPr>
          <w:p w14:paraId="42099B40" w14:textId="77777777" w:rsidR="00CC7EF3" w:rsidRPr="00447BF1" w:rsidRDefault="00CC7EF3" w:rsidP="00111B5E">
            <w:pPr>
              <w:pStyle w:val="Testbank"/>
              <w:jc w:val="right"/>
              <w:rPr>
                <w:rFonts w:cs="Arial"/>
              </w:rPr>
            </w:pPr>
            <w:r w:rsidRPr="00447BF1">
              <w:rPr>
                <w:rFonts w:cs="Arial"/>
              </w:rPr>
              <w:t>66,000</w:t>
            </w:r>
          </w:p>
        </w:tc>
      </w:tr>
      <w:tr w:rsidR="00CC7EF3" w:rsidRPr="00447BF1" w14:paraId="4C949C27" w14:textId="77777777" w:rsidTr="00111B5E">
        <w:tc>
          <w:tcPr>
            <w:tcW w:w="236" w:type="dxa"/>
            <w:shd w:val="clear" w:color="auto" w:fill="auto"/>
          </w:tcPr>
          <w:p w14:paraId="5F52A8DE" w14:textId="77777777" w:rsidR="00CC7EF3" w:rsidRPr="00447BF1" w:rsidRDefault="00CC7EF3" w:rsidP="00111B5E">
            <w:pPr>
              <w:pStyle w:val="Testbank"/>
              <w:rPr>
                <w:rFonts w:cs="Arial"/>
              </w:rPr>
            </w:pPr>
          </w:p>
        </w:tc>
        <w:tc>
          <w:tcPr>
            <w:tcW w:w="4381" w:type="dxa"/>
            <w:shd w:val="clear" w:color="auto" w:fill="auto"/>
            <w:vAlign w:val="bottom"/>
          </w:tcPr>
          <w:p w14:paraId="012536FA" w14:textId="77777777" w:rsidR="00CC7EF3" w:rsidRPr="00447BF1" w:rsidRDefault="00CC7EF3" w:rsidP="00111B5E">
            <w:pPr>
              <w:pStyle w:val="Testbank"/>
              <w:tabs>
                <w:tab w:val="right" w:leader="dot" w:pos="4093"/>
              </w:tabs>
              <w:ind w:left="216" w:hanging="216"/>
              <w:rPr>
                <w:rFonts w:cs="Arial"/>
              </w:rPr>
            </w:pPr>
            <w:r>
              <w:rPr>
                <w:rFonts w:cs="Arial"/>
              </w:rPr>
              <w:t>Gross margin</w:t>
            </w:r>
            <w:r>
              <w:rPr>
                <w:rFonts w:cs="Arial"/>
              </w:rPr>
              <w:tab/>
            </w:r>
          </w:p>
        </w:tc>
        <w:tc>
          <w:tcPr>
            <w:tcW w:w="1116" w:type="dxa"/>
            <w:tcBorders>
              <w:top w:val="single" w:sz="4" w:space="0" w:color="auto"/>
            </w:tcBorders>
            <w:shd w:val="clear" w:color="auto" w:fill="auto"/>
            <w:vAlign w:val="bottom"/>
          </w:tcPr>
          <w:p w14:paraId="0BBABEA2" w14:textId="77777777" w:rsidR="00CC7EF3" w:rsidRPr="00447BF1" w:rsidRDefault="00CC7EF3" w:rsidP="00111B5E">
            <w:pPr>
              <w:pStyle w:val="Testbank"/>
              <w:jc w:val="right"/>
              <w:rPr>
                <w:rFonts w:cs="Arial"/>
              </w:rPr>
            </w:pPr>
            <w:r w:rsidRPr="00447BF1">
              <w:rPr>
                <w:rFonts w:cs="Arial"/>
              </w:rPr>
              <w:t>92,400</w:t>
            </w:r>
          </w:p>
        </w:tc>
        <w:tc>
          <w:tcPr>
            <w:tcW w:w="1116" w:type="dxa"/>
            <w:tcBorders>
              <w:top w:val="single" w:sz="4" w:space="0" w:color="auto"/>
            </w:tcBorders>
            <w:shd w:val="clear" w:color="auto" w:fill="auto"/>
            <w:vAlign w:val="bottom"/>
          </w:tcPr>
          <w:p w14:paraId="16300DF8" w14:textId="77777777" w:rsidR="00CC7EF3" w:rsidRPr="00447BF1" w:rsidRDefault="00CC7EF3" w:rsidP="00111B5E">
            <w:pPr>
              <w:pStyle w:val="Testbank"/>
              <w:jc w:val="right"/>
              <w:rPr>
                <w:rFonts w:cs="Arial"/>
              </w:rPr>
            </w:pPr>
            <w:r w:rsidRPr="00447BF1">
              <w:rPr>
                <w:rFonts w:cs="Arial"/>
              </w:rPr>
              <w:t>84,000</w:t>
            </w:r>
          </w:p>
        </w:tc>
      </w:tr>
      <w:tr w:rsidR="00CC7EF3" w:rsidRPr="00447BF1" w14:paraId="1E2612AC" w14:textId="77777777" w:rsidTr="00111B5E">
        <w:tc>
          <w:tcPr>
            <w:tcW w:w="236" w:type="dxa"/>
            <w:shd w:val="clear" w:color="auto" w:fill="auto"/>
          </w:tcPr>
          <w:p w14:paraId="7C375713" w14:textId="77777777" w:rsidR="00CC7EF3" w:rsidRPr="00447BF1" w:rsidRDefault="00CC7EF3" w:rsidP="00111B5E">
            <w:pPr>
              <w:pStyle w:val="Testbank"/>
              <w:rPr>
                <w:rFonts w:cs="Arial"/>
              </w:rPr>
            </w:pPr>
          </w:p>
        </w:tc>
        <w:tc>
          <w:tcPr>
            <w:tcW w:w="4381" w:type="dxa"/>
            <w:shd w:val="clear" w:color="auto" w:fill="auto"/>
            <w:vAlign w:val="bottom"/>
          </w:tcPr>
          <w:p w14:paraId="72146065" w14:textId="77777777" w:rsidR="00CC7EF3" w:rsidRPr="00447BF1" w:rsidRDefault="00CC7EF3" w:rsidP="00111B5E">
            <w:pPr>
              <w:pStyle w:val="Testbank"/>
              <w:tabs>
                <w:tab w:val="right" w:leader="dot" w:pos="4093"/>
              </w:tabs>
              <w:ind w:left="216" w:hanging="216"/>
              <w:rPr>
                <w:rFonts w:cs="Arial"/>
              </w:rPr>
            </w:pPr>
            <w:r>
              <w:rPr>
                <w:rFonts w:cs="Arial"/>
              </w:rPr>
              <w:t>Selling and administrative expenses:</w:t>
            </w:r>
          </w:p>
        </w:tc>
        <w:tc>
          <w:tcPr>
            <w:tcW w:w="1116" w:type="dxa"/>
            <w:shd w:val="clear" w:color="auto" w:fill="auto"/>
            <w:vAlign w:val="bottom"/>
          </w:tcPr>
          <w:p w14:paraId="12C3037F" w14:textId="77777777" w:rsidR="00CC7EF3" w:rsidRPr="00447BF1" w:rsidRDefault="00CC7EF3" w:rsidP="00111B5E">
            <w:pPr>
              <w:pStyle w:val="Testbank"/>
              <w:jc w:val="right"/>
              <w:rPr>
                <w:rFonts w:cs="Arial"/>
              </w:rPr>
            </w:pPr>
          </w:p>
        </w:tc>
        <w:tc>
          <w:tcPr>
            <w:tcW w:w="1116" w:type="dxa"/>
            <w:shd w:val="clear" w:color="auto" w:fill="auto"/>
            <w:vAlign w:val="bottom"/>
          </w:tcPr>
          <w:p w14:paraId="5E69DBE7" w14:textId="77777777" w:rsidR="00CC7EF3" w:rsidRPr="00447BF1" w:rsidRDefault="00CC7EF3" w:rsidP="00111B5E">
            <w:pPr>
              <w:pStyle w:val="Testbank"/>
              <w:jc w:val="right"/>
              <w:rPr>
                <w:rFonts w:cs="Arial"/>
              </w:rPr>
            </w:pPr>
          </w:p>
        </w:tc>
      </w:tr>
      <w:tr w:rsidR="00CC7EF3" w:rsidRPr="00447BF1" w14:paraId="04E63CBC" w14:textId="77777777" w:rsidTr="00111B5E">
        <w:tc>
          <w:tcPr>
            <w:tcW w:w="236" w:type="dxa"/>
            <w:shd w:val="clear" w:color="auto" w:fill="auto"/>
          </w:tcPr>
          <w:p w14:paraId="35A71D96" w14:textId="77777777" w:rsidR="00CC7EF3" w:rsidRPr="00447BF1" w:rsidRDefault="00CC7EF3" w:rsidP="00111B5E">
            <w:pPr>
              <w:pStyle w:val="Testbank"/>
              <w:rPr>
                <w:rFonts w:cs="Arial"/>
              </w:rPr>
            </w:pPr>
          </w:p>
        </w:tc>
        <w:tc>
          <w:tcPr>
            <w:tcW w:w="4381" w:type="dxa"/>
            <w:shd w:val="clear" w:color="auto" w:fill="auto"/>
            <w:vAlign w:val="bottom"/>
          </w:tcPr>
          <w:p w14:paraId="6726D9CF" w14:textId="77777777" w:rsidR="00CC7EF3" w:rsidRPr="00447BF1" w:rsidRDefault="00CC7EF3" w:rsidP="00111B5E">
            <w:pPr>
              <w:pStyle w:val="Testbank"/>
              <w:tabs>
                <w:tab w:val="right" w:leader="dot" w:pos="4093"/>
              </w:tabs>
              <w:ind w:left="403" w:hanging="216"/>
              <w:rPr>
                <w:rFonts w:cs="Arial"/>
              </w:rPr>
            </w:pPr>
            <w:r>
              <w:rPr>
                <w:rFonts w:cs="Arial"/>
              </w:rPr>
              <w:t>Rent</w:t>
            </w:r>
            <w:r>
              <w:rPr>
                <w:rFonts w:cs="Arial"/>
              </w:rPr>
              <w:tab/>
            </w:r>
          </w:p>
        </w:tc>
        <w:tc>
          <w:tcPr>
            <w:tcW w:w="1116" w:type="dxa"/>
            <w:shd w:val="clear" w:color="auto" w:fill="auto"/>
            <w:vAlign w:val="bottom"/>
          </w:tcPr>
          <w:p w14:paraId="587EBDA1" w14:textId="77777777" w:rsidR="00CC7EF3" w:rsidRPr="00447BF1" w:rsidRDefault="00CC7EF3" w:rsidP="00111B5E">
            <w:pPr>
              <w:pStyle w:val="Testbank"/>
              <w:jc w:val="right"/>
              <w:rPr>
                <w:rFonts w:cs="Arial"/>
              </w:rPr>
            </w:pPr>
            <w:r w:rsidRPr="00447BF1">
              <w:rPr>
                <w:rFonts w:cs="Arial"/>
              </w:rPr>
              <w:t>12,000</w:t>
            </w:r>
          </w:p>
        </w:tc>
        <w:tc>
          <w:tcPr>
            <w:tcW w:w="1116" w:type="dxa"/>
            <w:shd w:val="clear" w:color="auto" w:fill="auto"/>
            <w:vAlign w:val="bottom"/>
          </w:tcPr>
          <w:p w14:paraId="113DA4C1" w14:textId="77777777" w:rsidR="00CC7EF3" w:rsidRPr="00447BF1" w:rsidRDefault="00CC7EF3" w:rsidP="00111B5E">
            <w:pPr>
              <w:pStyle w:val="Testbank"/>
              <w:jc w:val="right"/>
              <w:rPr>
                <w:rFonts w:cs="Arial"/>
              </w:rPr>
            </w:pPr>
            <w:r w:rsidRPr="00447BF1">
              <w:rPr>
                <w:rFonts w:cs="Arial"/>
              </w:rPr>
              <w:t>12,000</w:t>
            </w:r>
          </w:p>
        </w:tc>
      </w:tr>
      <w:tr w:rsidR="00CC7EF3" w:rsidRPr="00447BF1" w14:paraId="5CBA7E75" w14:textId="77777777" w:rsidTr="00111B5E">
        <w:tc>
          <w:tcPr>
            <w:tcW w:w="236" w:type="dxa"/>
            <w:shd w:val="clear" w:color="auto" w:fill="auto"/>
          </w:tcPr>
          <w:p w14:paraId="0FB4A9C1" w14:textId="77777777" w:rsidR="00CC7EF3" w:rsidRPr="00447BF1" w:rsidRDefault="00CC7EF3" w:rsidP="00111B5E">
            <w:pPr>
              <w:pStyle w:val="Testbank"/>
              <w:rPr>
                <w:rFonts w:cs="Arial"/>
              </w:rPr>
            </w:pPr>
          </w:p>
        </w:tc>
        <w:tc>
          <w:tcPr>
            <w:tcW w:w="4381" w:type="dxa"/>
            <w:shd w:val="clear" w:color="auto" w:fill="auto"/>
            <w:vAlign w:val="bottom"/>
          </w:tcPr>
          <w:p w14:paraId="20E10018" w14:textId="77777777" w:rsidR="00CC7EF3" w:rsidRPr="00447BF1" w:rsidRDefault="00CC7EF3" w:rsidP="00111B5E">
            <w:pPr>
              <w:pStyle w:val="Testbank"/>
              <w:tabs>
                <w:tab w:val="right" w:leader="dot" w:pos="4093"/>
              </w:tabs>
              <w:ind w:left="403" w:hanging="216"/>
              <w:rPr>
                <w:rFonts w:cs="Arial"/>
              </w:rPr>
            </w:pPr>
            <w:r>
              <w:rPr>
                <w:rFonts w:cs="Arial"/>
              </w:rPr>
              <w:t>Sales commissions</w:t>
            </w:r>
            <w:r>
              <w:rPr>
                <w:rFonts w:cs="Arial"/>
              </w:rPr>
              <w:tab/>
            </w:r>
          </w:p>
        </w:tc>
        <w:tc>
          <w:tcPr>
            <w:tcW w:w="1116" w:type="dxa"/>
            <w:shd w:val="clear" w:color="auto" w:fill="auto"/>
            <w:vAlign w:val="bottom"/>
          </w:tcPr>
          <w:p w14:paraId="72CD6E49" w14:textId="77777777" w:rsidR="00CC7EF3" w:rsidRPr="00447BF1" w:rsidRDefault="00CC7EF3" w:rsidP="00111B5E">
            <w:pPr>
              <w:pStyle w:val="Testbank"/>
              <w:jc w:val="right"/>
              <w:rPr>
                <w:rFonts w:cs="Arial"/>
              </w:rPr>
            </w:pPr>
            <w:r w:rsidRPr="00447BF1">
              <w:rPr>
                <w:rFonts w:cs="Arial"/>
              </w:rPr>
              <w:t>13,200</w:t>
            </w:r>
          </w:p>
        </w:tc>
        <w:tc>
          <w:tcPr>
            <w:tcW w:w="1116" w:type="dxa"/>
            <w:shd w:val="clear" w:color="auto" w:fill="auto"/>
            <w:vAlign w:val="bottom"/>
          </w:tcPr>
          <w:p w14:paraId="4E0CD0FE" w14:textId="77777777" w:rsidR="00CC7EF3" w:rsidRPr="00447BF1" w:rsidRDefault="00CC7EF3" w:rsidP="00111B5E">
            <w:pPr>
              <w:pStyle w:val="Testbank"/>
              <w:jc w:val="right"/>
              <w:rPr>
                <w:rFonts w:cs="Arial"/>
              </w:rPr>
            </w:pPr>
            <w:r w:rsidRPr="00447BF1">
              <w:rPr>
                <w:rFonts w:cs="Arial"/>
              </w:rPr>
              <w:t>12,000</w:t>
            </w:r>
          </w:p>
        </w:tc>
      </w:tr>
      <w:tr w:rsidR="00CC7EF3" w:rsidRPr="00447BF1" w14:paraId="59D6C030" w14:textId="77777777" w:rsidTr="00111B5E">
        <w:tc>
          <w:tcPr>
            <w:tcW w:w="236" w:type="dxa"/>
            <w:shd w:val="clear" w:color="auto" w:fill="auto"/>
          </w:tcPr>
          <w:p w14:paraId="799234B4" w14:textId="77777777" w:rsidR="00CC7EF3" w:rsidRPr="00447BF1" w:rsidRDefault="00CC7EF3" w:rsidP="00111B5E">
            <w:pPr>
              <w:pStyle w:val="Testbank"/>
              <w:rPr>
                <w:rFonts w:cs="Arial"/>
              </w:rPr>
            </w:pPr>
          </w:p>
        </w:tc>
        <w:tc>
          <w:tcPr>
            <w:tcW w:w="4381" w:type="dxa"/>
            <w:shd w:val="clear" w:color="auto" w:fill="auto"/>
            <w:vAlign w:val="bottom"/>
          </w:tcPr>
          <w:p w14:paraId="78FCD44C" w14:textId="77777777" w:rsidR="00CC7EF3" w:rsidRPr="00447BF1" w:rsidRDefault="00CC7EF3" w:rsidP="00111B5E">
            <w:pPr>
              <w:pStyle w:val="Testbank"/>
              <w:tabs>
                <w:tab w:val="right" w:leader="dot" w:pos="4093"/>
              </w:tabs>
              <w:ind w:left="403" w:hanging="216"/>
              <w:rPr>
                <w:rFonts w:cs="Arial"/>
              </w:rPr>
            </w:pPr>
            <w:r>
              <w:rPr>
                <w:rFonts w:cs="Arial"/>
              </w:rPr>
              <w:t>Maintenance expenses</w:t>
            </w:r>
            <w:r>
              <w:rPr>
                <w:rFonts w:cs="Arial"/>
              </w:rPr>
              <w:tab/>
            </w:r>
          </w:p>
        </w:tc>
        <w:tc>
          <w:tcPr>
            <w:tcW w:w="1116" w:type="dxa"/>
            <w:shd w:val="clear" w:color="auto" w:fill="auto"/>
            <w:vAlign w:val="bottom"/>
          </w:tcPr>
          <w:p w14:paraId="16697201" w14:textId="77777777" w:rsidR="00CC7EF3" w:rsidRPr="00447BF1" w:rsidRDefault="00CC7EF3" w:rsidP="00111B5E">
            <w:pPr>
              <w:pStyle w:val="Testbank"/>
              <w:jc w:val="right"/>
              <w:rPr>
                <w:rFonts w:cs="Arial"/>
              </w:rPr>
            </w:pPr>
            <w:r w:rsidRPr="00447BF1">
              <w:rPr>
                <w:rFonts w:cs="Arial"/>
              </w:rPr>
              <w:t>13,500</w:t>
            </w:r>
          </w:p>
        </w:tc>
        <w:tc>
          <w:tcPr>
            <w:tcW w:w="1116" w:type="dxa"/>
            <w:shd w:val="clear" w:color="auto" w:fill="auto"/>
            <w:vAlign w:val="bottom"/>
          </w:tcPr>
          <w:p w14:paraId="664756B8" w14:textId="77777777" w:rsidR="00CC7EF3" w:rsidRPr="00447BF1" w:rsidRDefault="00CC7EF3" w:rsidP="00111B5E">
            <w:pPr>
              <w:pStyle w:val="Testbank"/>
              <w:jc w:val="right"/>
              <w:rPr>
                <w:rFonts w:cs="Arial"/>
              </w:rPr>
            </w:pPr>
            <w:r w:rsidRPr="00447BF1">
              <w:rPr>
                <w:rFonts w:cs="Arial"/>
              </w:rPr>
              <w:t>13,000</w:t>
            </w:r>
          </w:p>
        </w:tc>
      </w:tr>
      <w:tr w:rsidR="00CC7EF3" w:rsidRPr="00447BF1" w14:paraId="4B077F2A" w14:textId="77777777" w:rsidTr="00111B5E">
        <w:tc>
          <w:tcPr>
            <w:tcW w:w="236" w:type="dxa"/>
            <w:shd w:val="clear" w:color="auto" w:fill="auto"/>
          </w:tcPr>
          <w:p w14:paraId="1E97C822" w14:textId="77777777" w:rsidR="00CC7EF3" w:rsidRPr="00447BF1" w:rsidRDefault="00CC7EF3" w:rsidP="00111B5E">
            <w:pPr>
              <w:pStyle w:val="Testbank"/>
              <w:rPr>
                <w:rFonts w:cs="Arial"/>
              </w:rPr>
            </w:pPr>
          </w:p>
        </w:tc>
        <w:tc>
          <w:tcPr>
            <w:tcW w:w="4381" w:type="dxa"/>
            <w:shd w:val="clear" w:color="auto" w:fill="auto"/>
            <w:vAlign w:val="bottom"/>
          </w:tcPr>
          <w:p w14:paraId="3FE579E6" w14:textId="77777777" w:rsidR="00CC7EF3" w:rsidRPr="00447BF1" w:rsidRDefault="00CC7EF3" w:rsidP="00111B5E">
            <w:pPr>
              <w:pStyle w:val="Testbank"/>
              <w:tabs>
                <w:tab w:val="right" w:leader="dot" w:pos="4093"/>
              </w:tabs>
              <w:ind w:left="403" w:hanging="216"/>
              <w:rPr>
                <w:rFonts w:cs="Arial"/>
              </w:rPr>
            </w:pPr>
            <w:r>
              <w:rPr>
                <w:rFonts w:cs="Arial"/>
              </w:rPr>
              <w:t>Clerical expense</w:t>
            </w:r>
            <w:r>
              <w:rPr>
                <w:rFonts w:cs="Arial"/>
              </w:rPr>
              <w:tab/>
            </w:r>
          </w:p>
        </w:tc>
        <w:tc>
          <w:tcPr>
            <w:tcW w:w="1116" w:type="dxa"/>
            <w:tcBorders>
              <w:bottom w:val="single" w:sz="4" w:space="0" w:color="auto"/>
            </w:tcBorders>
            <w:shd w:val="clear" w:color="auto" w:fill="auto"/>
            <w:vAlign w:val="bottom"/>
          </w:tcPr>
          <w:p w14:paraId="61823336" w14:textId="77777777" w:rsidR="00CC7EF3" w:rsidRPr="00447BF1" w:rsidRDefault="00CC7EF3" w:rsidP="00111B5E">
            <w:pPr>
              <w:pStyle w:val="Testbank"/>
              <w:jc w:val="right"/>
              <w:rPr>
                <w:rFonts w:cs="Arial"/>
              </w:rPr>
            </w:pPr>
            <w:r w:rsidRPr="00447BF1">
              <w:rPr>
                <w:rFonts w:cs="Arial"/>
              </w:rPr>
              <w:t>16,000</w:t>
            </w:r>
          </w:p>
        </w:tc>
        <w:tc>
          <w:tcPr>
            <w:tcW w:w="1116" w:type="dxa"/>
            <w:tcBorders>
              <w:bottom w:val="single" w:sz="4" w:space="0" w:color="auto"/>
            </w:tcBorders>
            <w:shd w:val="clear" w:color="auto" w:fill="auto"/>
            <w:vAlign w:val="bottom"/>
          </w:tcPr>
          <w:p w14:paraId="5AF38378" w14:textId="77777777" w:rsidR="00CC7EF3" w:rsidRPr="00447BF1" w:rsidRDefault="00CC7EF3" w:rsidP="00111B5E">
            <w:pPr>
              <w:pStyle w:val="Testbank"/>
              <w:jc w:val="right"/>
              <w:rPr>
                <w:rFonts w:cs="Arial"/>
              </w:rPr>
            </w:pPr>
            <w:r w:rsidRPr="00447BF1">
              <w:rPr>
                <w:rFonts w:cs="Arial"/>
              </w:rPr>
              <w:t>15,000</w:t>
            </w:r>
          </w:p>
        </w:tc>
      </w:tr>
      <w:tr w:rsidR="00CC7EF3" w:rsidRPr="00447BF1" w14:paraId="4B757C23" w14:textId="77777777" w:rsidTr="00111B5E">
        <w:tc>
          <w:tcPr>
            <w:tcW w:w="236" w:type="dxa"/>
            <w:shd w:val="clear" w:color="auto" w:fill="auto"/>
          </w:tcPr>
          <w:p w14:paraId="79A64FA9" w14:textId="77777777" w:rsidR="00CC7EF3" w:rsidRPr="00447BF1" w:rsidRDefault="00CC7EF3" w:rsidP="00111B5E">
            <w:pPr>
              <w:pStyle w:val="Testbank"/>
              <w:rPr>
                <w:rFonts w:cs="Arial"/>
              </w:rPr>
            </w:pPr>
          </w:p>
        </w:tc>
        <w:tc>
          <w:tcPr>
            <w:tcW w:w="4381" w:type="dxa"/>
            <w:shd w:val="clear" w:color="auto" w:fill="auto"/>
            <w:vAlign w:val="bottom"/>
          </w:tcPr>
          <w:p w14:paraId="7C4B0BB0" w14:textId="77777777" w:rsidR="00CC7EF3" w:rsidRPr="00447BF1" w:rsidRDefault="00CC7EF3" w:rsidP="00111B5E">
            <w:pPr>
              <w:pStyle w:val="Testbank"/>
              <w:tabs>
                <w:tab w:val="right" w:leader="dot" w:pos="4093"/>
              </w:tabs>
              <w:ind w:left="216" w:hanging="216"/>
              <w:rPr>
                <w:rFonts w:cs="Arial"/>
              </w:rPr>
            </w:pPr>
            <w:r>
              <w:rPr>
                <w:rFonts w:cs="Arial"/>
              </w:rPr>
              <w:t>Total selling and administrative expenses</w:t>
            </w:r>
            <w:r>
              <w:rPr>
                <w:rFonts w:cs="Arial"/>
              </w:rPr>
              <w:tab/>
            </w:r>
          </w:p>
        </w:tc>
        <w:tc>
          <w:tcPr>
            <w:tcW w:w="1116" w:type="dxa"/>
            <w:tcBorders>
              <w:top w:val="single" w:sz="4" w:space="0" w:color="auto"/>
              <w:bottom w:val="single" w:sz="4" w:space="0" w:color="auto"/>
            </w:tcBorders>
            <w:shd w:val="clear" w:color="auto" w:fill="auto"/>
            <w:vAlign w:val="bottom"/>
          </w:tcPr>
          <w:p w14:paraId="660C6488" w14:textId="77777777" w:rsidR="00CC7EF3" w:rsidRPr="00447BF1" w:rsidRDefault="00CC7EF3" w:rsidP="00111B5E">
            <w:pPr>
              <w:pStyle w:val="Testbank"/>
              <w:jc w:val="right"/>
              <w:rPr>
                <w:rFonts w:cs="Arial"/>
              </w:rPr>
            </w:pPr>
            <w:r w:rsidRPr="00447BF1">
              <w:rPr>
                <w:rFonts w:cs="Arial"/>
              </w:rPr>
              <w:t>54,700</w:t>
            </w:r>
          </w:p>
        </w:tc>
        <w:tc>
          <w:tcPr>
            <w:tcW w:w="1116" w:type="dxa"/>
            <w:tcBorders>
              <w:top w:val="single" w:sz="4" w:space="0" w:color="auto"/>
              <w:bottom w:val="single" w:sz="4" w:space="0" w:color="auto"/>
            </w:tcBorders>
            <w:shd w:val="clear" w:color="auto" w:fill="auto"/>
            <w:vAlign w:val="bottom"/>
          </w:tcPr>
          <w:p w14:paraId="0479B084" w14:textId="77777777" w:rsidR="00CC7EF3" w:rsidRPr="00447BF1" w:rsidRDefault="00CC7EF3" w:rsidP="00111B5E">
            <w:pPr>
              <w:pStyle w:val="Testbank"/>
              <w:jc w:val="right"/>
              <w:rPr>
                <w:rFonts w:cs="Arial"/>
              </w:rPr>
            </w:pPr>
            <w:r w:rsidRPr="00447BF1">
              <w:rPr>
                <w:rFonts w:cs="Arial"/>
              </w:rPr>
              <w:t>52,000</w:t>
            </w:r>
          </w:p>
        </w:tc>
      </w:tr>
      <w:tr w:rsidR="00CC7EF3" w:rsidRPr="00447BF1" w14:paraId="77CD79F9" w14:textId="77777777" w:rsidTr="00111B5E">
        <w:tc>
          <w:tcPr>
            <w:tcW w:w="236" w:type="dxa"/>
            <w:shd w:val="clear" w:color="auto" w:fill="auto"/>
          </w:tcPr>
          <w:p w14:paraId="75282FCA" w14:textId="77777777" w:rsidR="00CC7EF3" w:rsidRPr="00447BF1" w:rsidRDefault="00CC7EF3" w:rsidP="00111B5E">
            <w:pPr>
              <w:pStyle w:val="Testbank"/>
              <w:rPr>
                <w:rFonts w:cs="Arial"/>
              </w:rPr>
            </w:pPr>
          </w:p>
        </w:tc>
        <w:tc>
          <w:tcPr>
            <w:tcW w:w="4381" w:type="dxa"/>
            <w:shd w:val="clear" w:color="auto" w:fill="auto"/>
            <w:vAlign w:val="bottom"/>
          </w:tcPr>
          <w:p w14:paraId="21BE59DC" w14:textId="77777777" w:rsidR="00CC7EF3" w:rsidRPr="00447BF1" w:rsidRDefault="00CC7EF3" w:rsidP="00111B5E">
            <w:pPr>
              <w:pStyle w:val="Testbank"/>
              <w:tabs>
                <w:tab w:val="right" w:leader="dot" w:pos="4093"/>
              </w:tabs>
              <w:ind w:left="216" w:hanging="216"/>
              <w:rPr>
                <w:rFonts w:cs="Arial"/>
              </w:rPr>
            </w:pPr>
            <w:r>
              <w:rPr>
                <w:rFonts w:cs="Arial"/>
              </w:rPr>
              <w:t>Net operating income</w:t>
            </w:r>
            <w:r>
              <w:rPr>
                <w:rFonts w:cs="Arial"/>
              </w:rPr>
              <w:tab/>
            </w:r>
          </w:p>
        </w:tc>
        <w:tc>
          <w:tcPr>
            <w:tcW w:w="1116" w:type="dxa"/>
            <w:tcBorders>
              <w:top w:val="single" w:sz="4" w:space="0" w:color="auto"/>
              <w:bottom w:val="double" w:sz="4" w:space="0" w:color="auto"/>
            </w:tcBorders>
            <w:shd w:val="clear" w:color="auto" w:fill="auto"/>
            <w:vAlign w:val="bottom"/>
          </w:tcPr>
          <w:p w14:paraId="1E8A21F8" w14:textId="77777777" w:rsidR="00CC7EF3" w:rsidRPr="00447BF1" w:rsidRDefault="00CC7EF3" w:rsidP="00111B5E">
            <w:pPr>
              <w:pStyle w:val="Testbank"/>
              <w:jc w:val="right"/>
              <w:rPr>
                <w:rFonts w:cs="Arial"/>
              </w:rPr>
            </w:pPr>
            <w:r w:rsidRPr="00447BF1">
              <w:rPr>
                <w:rFonts w:cs="Arial"/>
              </w:rPr>
              <w:t>$ 37,700</w:t>
            </w:r>
          </w:p>
        </w:tc>
        <w:tc>
          <w:tcPr>
            <w:tcW w:w="1116" w:type="dxa"/>
            <w:tcBorders>
              <w:top w:val="single" w:sz="4" w:space="0" w:color="auto"/>
              <w:bottom w:val="double" w:sz="4" w:space="0" w:color="auto"/>
            </w:tcBorders>
            <w:shd w:val="clear" w:color="auto" w:fill="auto"/>
            <w:vAlign w:val="bottom"/>
          </w:tcPr>
          <w:p w14:paraId="3445E0CA" w14:textId="77777777" w:rsidR="00CC7EF3" w:rsidRPr="00447BF1" w:rsidRDefault="00CC7EF3" w:rsidP="00111B5E">
            <w:pPr>
              <w:pStyle w:val="Testbank"/>
              <w:jc w:val="right"/>
              <w:rPr>
                <w:rFonts w:cs="Arial"/>
              </w:rPr>
            </w:pPr>
            <w:r w:rsidRPr="00447BF1">
              <w:rPr>
                <w:rFonts w:cs="Arial"/>
              </w:rPr>
              <w:t>$ 32,000</w:t>
            </w:r>
          </w:p>
        </w:tc>
      </w:tr>
    </w:tbl>
    <w:p w14:paraId="20CD486F" w14:textId="77777777" w:rsidR="00CC7EF3" w:rsidRPr="00E81CCB" w:rsidRDefault="00CC7EF3" w:rsidP="00CC7EF3">
      <w:pPr>
        <w:pStyle w:val="Testbank"/>
        <w:rPr>
          <w:rFonts w:cs="Arial"/>
        </w:rPr>
      </w:pPr>
    </w:p>
    <w:p w14:paraId="7E609147" w14:textId="77777777" w:rsidR="00CC7EF3" w:rsidRPr="00E81CCB" w:rsidRDefault="00CC7EF3" w:rsidP="00CC7EF3">
      <w:pPr>
        <w:pStyle w:val="Testbank"/>
        <w:rPr>
          <w:rFonts w:cs="Arial"/>
        </w:rPr>
      </w:pPr>
      <w:r w:rsidRPr="00E81CCB">
        <w:rPr>
          <w:rFonts w:cs="Arial"/>
        </w:rPr>
        <w:t>All of the company's costs are either fixed, variable, or a mixture of the two (i.e., mixed). Assume that the relevant range includes all of the activity levels mentioned in this problem.</w:t>
      </w:r>
    </w:p>
    <w:p w14:paraId="59B25185" w14:textId="77777777" w:rsidR="00CC7EF3" w:rsidRPr="00E81CCB" w:rsidRDefault="00CC7EF3" w:rsidP="00CC7EF3">
      <w:pPr>
        <w:pStyle w:val="Testbank"/>
        <w:rPr>
          <w:rFonts w:cs="Arial"/>
        </w:rPr>
      </w:pPr>
      <w:r w:rsidRPr="00E81CCB">
        <w:rPr>
          <w:rFonts w:cs="Arial"/>
        </w:rPr>
        <w:t>Which of the selling and administrative expenses of the company is variable?</w:t>
      </w:r>
    </w:p>
    <w:p w14:paraId="28EE378E" w14:textId="77777777" w:rsidR="00CC7EF3" w:rsidRPr="00E81CCB" w:rsidRDefault="00CC7EF3" w:rsidP="00CC7EF3">
      <w:pPr>
        <w:pStyle w:val="Testbank"/>
        <w:rPr>
          <w:rFonts w:cs="Arial"/>
        </w:rPr>
      </w:pPr>
      <w:r w:rsidRPr="00E81CCB">
        <w:rPr>
          <w:rFonts w:cs="Arial"/>
        </w:rPr>
        <w:t>A) Rent</w:t>
      </w:r>
    </w:p>
    <w:p w14:paraId="55D60D10" w14:textId="77777777" w:rsidR="00CC7EF3" w:rsidRPr="00E81CCB" w:rsidRDefault="00CC7EF3" w:rsidP="00CC7EF3">
      <w:pPr>
        <w:pStyle w:val="Testbank"/>
        <w:rPr>
          <w:rFonts w:cs="Arial"/>
        </w:rPr>
      </w:pPr>
      <w:r w:rsidRPr="00E81CCB">
        <w:rPr>
          <w:rFonts w:cs="Arial"/>
        </w:rPr>
        <w:t>B) Sales Commissions</w:t>
      </w:r>
    </w:p>
    <w:p w14:paraId="0FC00DC9" w14:textId="77777777" w:rsidR="00CC7EF3" w:rsidRPr="00E81CCB" w:rsidRDefault="00CC7EF3" w:rsidP="00CC7EF3">
      <w:pPr>
        <w:pStyle w:val="Testbank"/>
        <w:rPr>
          <w:rFonts w:cs="Arial"/>
        </w:rPr>
      </w:pPr>
      <w:r w:rsidRPr="00E81CCB">
        <w:rPr>
          <w:rFonts w:cs="Arial"/>
        </w:rPr>
        <w:t>C) Maintenance Expense</w:t>
      </w:r>
    </w:p>
    <w:p w14:paraId="55DD8BDE" w14:textId="77777777" w:rsidR="00CC7EF3" w:rsidRPr="00E81CCB" w:rsidRDefault="00CC7EF3" w:rsidP="00CC7EF3">
      <w:pPr>
        <w:pStyle w:val="Testbank"/>
        <w:rPr>
          <w:rFonts w:cs="Arial"/>
        </w:rPr>
      </w:pPr>
      <w:r w:rsidRPr="00E81CCB">
        <w:rPr>
          <w:rFonts w:cs="Arial"/>
        </w:rPr>
        <w:t>D) Clerical Expense</w:t>
      </w:r>
    </w:p>
    <w:p w14:paraId="2F4BB82A" w14:textId="77777777" w:rsidR="00CC7EF3" w:rsidRPr="00E81CCB" w:rsidRDefault="00CC7EF3" w:rsidP="00CC7EF3">
      <w:pPr>
        <w:pStyle w:val="Testbank"/>
        <w:rPr>
          <w:rFonts w:cs="Arial"/>
        </w:rPr>
      </w:pPr>
      <w:r w:rsidRPr="00E81CCB">
        <w:rPr>
          <w:rFonts w:cs="Arial"/>
        </w:rPr>
        <w:t>Answer: B</w:t>
      </w:r>
    </w:p>
    <w:p w14:paraId="06E4E80C" w14:textId="77777777" w:rsidR="00CC7EF3" w:rsidRPr="00E81CCB" w:rsidRDefault="00CC7EF3" w:rsidP="00CC7EF3">
      <w:pPr>
        <w:pStyle w:val="Testbank"/>
        <w:rPr>
          <w:rFonts w:cs="Arial"/>
        </w:rPr>
      </w:pPr>
      <w:r w:rsidRPr="00E81CCB">
        <w:rPr>
          <w:rFonts w:cs="Arial"/>
        </w:rPr>
        <w:t xml:space="preserve">Difficulty: </w:t>
      </w:r>
      <w:r>
        <w:rPr>
          <w:rFonts w:cs="Arial"/>
        </w:rPr>
        <w:t>2 Medium</w:t>
      </w:r>
    </w:p>
    <w:p w14:paraId="16A6BE19" w14:textId="60B6D0F0" w:rsidR="00CC7EF3" w:rsidRPr="00E81CCB" w:rsidRDefault="00CC7EF3" w:rsidP="00CC7EF3">
      <w:pPr>
        <w:pStyle w:val="Testbank"/>
        <w:rPr>
          <w:rFonts w:cs="Arial"/>
        </w:rPr>
      </w:pPr>
      <w:r>
        <w:rPr>
          <w:rFonts w:cs="Arial"/>
        </w:rPr>
        <w:t>Learning Objective: 01-04</w:t>
      </w:r>
      <w:r>
        <w:rPr>
          <w:rFonts w:cs="Arial"/>
        </w:rPr>
        <w:cr/>
      </w:r>
      <w:r w:rsidRPr="00E81CCB">
        <w:rPr>
          <w:rFonts w:cs="Arial"/>
        </w:rP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APP05A-Ref</w:t>
      </w:r>
      <w:r w:rsidRPr="00E81CCB">
        <w:rPr>
          <w:rFonts w:cs="Arial"/>
        </w:rPr>
        <w:cr/>
        <w:t>Feedback: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922"/>
        <w:gridCol w:w="1116"/>
        <w:gridCol w:w="1116"/>
        <w:gridCol w:w="1359"/>
      </w:tblGrid>
      <w:tr w:rsidR="00CC7EF3" w:rsidRPr="00447BF1" w14:paraId="3E1ED811" w14:textId="77777777" w:rsidTr="00111B5E">
        <w:tc>
          <w:tcPr>
            <w:tcW w:w="236" w:type="dxa"/>
            <w:shd w:val="clear" w:color="auto" w:fill="auto"/>
          </w:tcPr>
          <w:p w14:paraId="15D77F3B" w14:textId="77777777" w:rsidR="00CC7EF3" w:rsidRPr="00447BF1" w:rsidRDefault="00CC7EF3" w:rsidP="00111B5E">
            <w:pPr>
              <w:pStyle w:val="Testbank"/>
              <w:rPr>
                <w:rFonts w:cs="Arial"/>
              </w:rPr>
            </w:pPr>
          </w:p>
        </w:tc>
        <w:tc>
          <w:tcPr>
            <w:tcW w:w="3922" w:type="dxa"/>
            <w:shd w:val="clear" w:color="auto" w:fill="auto"/>
            <w:vAlign w:val="bottom"/>
          </w:tcPr>
          <w:p w14:paraId="0738AC1D" w14:textId="77777777" w:rsidR="00CC7EF3" w:rsidRPr="00447BF1" w:rsidRDefault="00CC7EF3" w:rsidP="00111B5E">
            <w:pPr>
              <w:pStyle w:val="Testbank"/>
              <w:tabs>
                <w:tab w:val="right" w:leader="dot" w:pos="4320"/>
              </w:tabs>
              <w:ind w:left="216" w:hanging="216"/>
              <w:rPr>
                <w:rFonts w:cs="Arial"/>
              </w:rPr>
            </w:pPr>
          </w:p>
        </w:tc>
        <w:tc>
          <w:tcPr>
            <w:tcW w:w="1116" w:type="dxa"/>
            <w:shd w:val="clear" w:color="auto" w:fill="auto"/>
            <w:vAlign w:val="bottom"/>
          </w:tcPr>
          <w:p w14:paraId="242F986C" w14:textId="77777777" w:rsidR="00CC7EF3" w:rsidRPr="00447BF1" w:rsidRDefault="00CC7EF3" w:rsidP="00111B5E">
            <w:pPr>
              <w:pStyle w:val="Testbank"/>
              <w:jc w:val="center"/>
              <w:rPr>
                <w:rFonts w:cs="Arial"/>
              </w:rPr>
            </w:pPr>
            <w:r w:rsidRPr="00447BF1">
              <w:rPr>
                <w:rFonts w:cs="Arial"/>
              </w:rPr>
              <w:t>July</w:t>
            </w:r>
          </w:p>
        </w:tc>
        <w:tc>
          <w:tcPr>
            <w:tcW w:w="1116" w:type="dxa"/>
            <w:shd w:val="clear" w:color="auto" w:fill="auto"/>
            <w:vAlign w:val="bottom"/>
          </w:tcPr>
          <w:p w14:paraId="50F73070" w14:textId="77777777" w:rsidR="00CC7EF3" w:rsidRPr="00447BF1" w:rsidRDefault="00CC7EF3" w:rsidP="00111B5E">
            <w:pPr>
              <w:pStyle w:val="Testbank"/>
              <w:jc w:val="center"/>
              <w:rPr>
                <w:rFonts w:cs="Arial"/>
              </w:rPr>
            </w:pPr>
            <w:r w:rsidRPr="00447BF1">
              <w:rPr>
                <w:rFonts w:cs="Arial"/>
              </w:rPr>
              <w:t>August</w:t>
            </w:r>
          </w:p>
        </w:tc>
        <w:tc>
          <w:tcPr>
            <w:tcW w:w="1359" w:type="dxa"/>
          </w:tcPr>
          <w:p w14:paraId="360A2449" w14:textId="77777777" w:rsidR="00CC7EF3" w:rsidRPr="00447BF1" w:rsidRDefault="00CC7EF3" w:rsidP="00111B5E">
            <w:pPr>
              <w:pStyle w:val="Testbank"/>
              <w:jc w:val="center"/>
              <w:rPr>
                <w:rFonts w:cs="Arial"/>
              </w:rPr>
            </w:pPr>
            <w:r>
              <w:rPr>
                <w:rFonts w:cs="Arial"/>
              </w:rPr>
              <w:t>Percentage Change</w:t>
            </w:r>
          </w:p>
        </w:tc>
      </w:tr>
      <w:tr w:rsidR="00CC7EF3" w:rsidRPr="00447BF1" w14:paraId="447E7241" w14:textId="77777777" w:rsidTr="00111B5E">
        <w:tc>
          <w:tcPr>
            <w:tcW w:w="236" w:type="dxa"/>
            <w:shd w:val="clear" w:color="auto" w:fill="auto"/>
          </w:tcPr>
          <w:p w14:paraId="4053CBF5" w14:textId="77777777" w:rsidR="00CC7EF3" w:rsidRPr="00447BF1" w:rsidRDefault="00CC7EF3" w:rsidP="00111B5E">
            <w:pPr>
              <w:pStyle w:val="Testbank"/>
              <w:rPr>
                <w:rFonts w:cs="Arial"/>
              </w:rPr>
            </w:pPr>
          </w:p>
        </w:tc>
        <w:tc>
          <w:tcPr>
            <w:tcW w:w="3922" w:type="dxa"/>
            <w:shd w:val="clear" w:color="auto" w:fill="auto"/>
            <w:vAlign w:val="bottom"/>
          </w:tcPr>
          <w:p w14:paraId="69C4504A" w14:textId="77777777" w:rsidR="00CC7EF3" w:rsidRPr="00447BF1" w:rsidRDefault="00CC7EF3" w:rsidP="00111B5E">
            <w:pPr>
              <w:pStyle w:val="Testbank"/>
              <w:tabs>
                <w:tab w:val="right" w:leader="dot" w:pos="3544"/>
              </w:tabs>
              <w:ind w:left="216" w:hanging="216"/>
              <w:rPr>
                <w:rFonts w:cs="Arial"/>
              </w:rPr>
            </w:pPr>
            <w:r>
              <w:rPr>
                <w:rFonts w:cs="Arial"/>
              </w:rPr>
              <w:t>Sales in units</w:t>
            </w:r>
            <w:r>
              <w:rPr>
                <w:rFonts w:cs="Arial"/>
              </w:rPr>
              <w:tab/>
            </w:r>
          </w:p>
        </w:tc>
        <w:tc>
          <w:tcPr>
            <w:tcW w:w="1116" w:type="dxa"/>
            <w:shd w:val="clear" w:color="auto" w:fill="auto"/>
            <w:vAlign w:val="bottom"/>
          </w:tcPr>
          <w:p w14:paraId="2B49225E" w14:textId="77777777" w:rsidR="00CC7EF3" w:rsidRPr="00447BF1" w:rsidRDefault="00CC7EF3" w:rsidP="00111B5E">
            <w:pPr>
              <w:pStyle w:val="Testbank"/>
              <w:jc w:val="right"/>
              <w:rPr>
                <w:rFonts w:cs="Arial"/>
              </w:rPr>
            </w:pPr>
            <w:r w:rsidRPr="00447BF1">
              <w:rPr>
                <w:rFonts w:cs="Arial"/>
              </w:rPr>
              <w:t>11,000</w:t>
            </w:r>
          </w:p>
        </w:tc>
        <w:tc>
          <w:tcPr>
            <w:tcW w:w="1116" w:type="dxa"/>
            <w:shd w:val="clear" w:color="auto" w:fill="auto"/>
            <w:vAlign w:val="bottom"/>
          </w:tcPr>
          <w:p w14:paraId="2FB830D0" w14:textId="77777777" w:rsidR="00CC7EF3" w:rsidRPr="00447BF1" w:rsidRDefault="00CC7EF3" w:rsidP="00111B5E">
            <w:pPr>
              <w:pStyle w:val="Testbank"/>
              <w:jc w:val="right"/>
              <w:rPr>
                <w:rFonts w:cs="Arial"/>
              </w:rPr>
            </w:pPr>
            <w:r w:rsidRPr="00447BF1">
              <w:rPr>
                <w:rFonts w:cs="Arial"/>
              </w:rPr>
              <w:t>10,000</w:t>
            </w:r>
          </w:p>
        </w:tc>
        <w:tc>
          <w:tcPr>
            <w:tcW w:w="1359" w:type="dxa"/>
          </w:tcPr>
          <w:p w14:paraId="48356C09" w14:textId="77777777" w:rsidR="00CC7EF3" w:rsidRPr="00447BF1" w:rsidRDefault="00CC7EF3" w:rsidP="00111B5E">
            <w:pPr>
              <w:pStyle w:val="Testbank"/>
              <w:jc w:val="right"/>
              <w:rPr>
                <w:rFonts w:cs="Arial"/>
              </w:rPr>
            </w:pPr>
            <w:r>
              <w:rPr>
                <w:rFonts w:cs="Arial"/>
              </w:rPr>
              <w:t>-9.09%</w:t>
            </w:r>
          </w:p>
        </w:tc>
      </w:tr>
      <w:tr w:rsidR="00CC7EF3" w:rsidRPr="00447BF1" w14:paraId="2DF2FC40" w14:textId="77777777" w:rsidTr="00111B5E">
        <w:tc>
          <w:tcPr>
            <w:tcW w:w="236" w:type="dxa"/>
            <w:shd w:val="clear" w:color="auto" w:fill="auto"/>
          </w:tcPr>
          <w:p w14:paraId="41F2116A" w14:textId="77777777" w:rsidR="00CC7EF3" w:rsidRPr="00447BF1" w:rsidRDefault="00CC7EF3" w:rsidP="00111B5E">
            <w:pPr>
              <w:pStyle w:val="Testbank"/>
              <w:rPr>
                <w:rFonts w:cs="Arial"/>
              </w:rPr>
            </w:pPr>
          </w:p>
        </w:tc>
        <w:tc>
          <w:tcPr>
            <w:tcW w:w="3922" w:type="dxa"/>
            <w:shd w:val="clear" w:color="auto" w:fill="auto"/>
            <w:vAlign w:val="bottom"/>
          </w:tcPr>
          <w:p w14:paraId="7E92D543" w14:textId="77777777" w:rsidR="00CC7EF3" w:rsidRPr="00447BF1" w:rsidRDefault="00CC7EF3" w:rsidP="00111B5E">
            <w:pPr>
              <w:pStyle w:val="Testbank"/>
              <w:tabs>
                <w:tab w:val="right" w:leader="dot" w:pos="3544"/>
              </w:tabs>
              <w:ind w:left="216" w:hanging="216"/>
              <w:rPr>
                <w:rFonts w:cs="Arial"/>
              </w:rPr>
            </w:pPr>
            <w:r>
              <w:rPr>
                <w:rFonts w:cs="Arial"/>
              </w:rPr>
              <w:t>Selling and administrative expenses:</w:t>
            </w:r>
          </w:p>
        </w:tc>
        <w:tc>
          <w:tcPr>
            <w:tcW w:w="1116" w:type="dxa"/>
            <w:shd w:val="clear" w:color="auto" w:fill="auto"/>
            <w:vAlign w:val="bottom"/>
          </w:tcPr>
          <w:p w14:paraId="620C6FA9" w14:textId="77777777" w:rsidR="00CC7EF3" w:rsidRPr="00447BF1" w:rsidRDefault="00CC7EF3" w:rsidP="00111B5E">
            <w:pPr>
              <w:pStyle w:val="Testbank"/>
              <w:jc w:val="right"/>
              <w:rPr>
                <w:rFonts w:cs="Arial"/>
              </w:rPr>
            </w:pPr>
          </w:p>
        </w:tc>
        <w:tc>
          <w:tcPr>
            <w:tcW w:w="1116" w:type="dxa"/>
            <w:shd w:val="clear" w:color="auto" w:fill="auto"/>
            <w:vAlign w:val="bottom"/>
          </w:tcPr>
          <w:p w14:paraId="12249E35" w14:textId="77777777" w:rsidR="00CC7EF3" w:rsidRPr="00447BF1" w:rsidRDefault="00CC7EF3" w:rsidP="00111B5E">
            <w:pPr>
              <w:pStyle w:val="Testbank"/>
              <w:jc w:val="right"/>
              <w:rPr>
                <w:rFonts w:cs="Arial"/>
              </w:rPr>
            </w:pPr>
          </w:p>
        </w:tc>
        <w:tc>
          <w:tcPr>
            <w:tcW w:w="1359" w:type="dxa"/>
          </w:tcPr>
          <w:p w14:paraId="21D61BBE" w14:textId="77777777" w:rsidR="00CC7EF3" w:rsidRPr="00447BF1" w:rsidRDefault="00CC7EF3" w:rsidP="00111B5E">
            <w:pPr>
              <w:pStyle w:val="Testbank"/>
              <w:jc w:val="right"/>
              <w:rPr>
                <w:rFonts w:cs="Arial"/>
              </w:rPr>
            </w:pPr>
          </w:p>
        </w:tc>
      </w:tr>
      <w:tr w:rsidR="00CC7EF3" w:rsidRPr="00447BF1" w14:paraId="0D37F92A" w14:textId="77777777" w:rsidTr="00111B5E">
        <w:tc>
          <w:tcPr>
            <w:tcW w:w="236" w:type="dxa"/>
            <w:shd w:val="clear" w:color="auto" w:fill="auto"/>
          </w:tcPr>
          <w:p w14:paraId="5DC3EDE1" w14:textId="77777777" w:rsidR="00CC7EF3" w:rsidRPr="00447BF1" w:rsidRDefault="00CC7EF3" w:rsidP="00111B5E">
            <w:pPr>
              <w:pStyle w:val="Testbank"/>
              <w:rPr>
                <w:rFonts w:cs="Arial"/>
              </w:rPr>
            </w:pPr>
          </w:p>
        </w:tc>
        <w:tc>
          <w:tcPr>
            <w:tcW w:w="3922" w:type="dxa"/>
            <w:shd w:val="clear" w:color="auto" w:fill="auto"/>
            <w:vAlign w:val="bottom"/>
          </w:tcPr>
          <w:p w14:paraId="4089A748" w14:textId="77777777" w:rsidR="00CC7EF3" w:rsidRPr="00447BF1" w:rsidRDefault="00CC7EF3" w:rsidP="00111B5E">
            <w:pPr>
              <w:pStyle w:val="Testbank"/>
              <w:tabs>
                <w:tab w:val="right" w:leader="dot" w:pos="3544"/>
              </w:tabs>
              <w:ind w:left="403" w:hanging="216"/>
              <w:rPr>
                <w:rFonts w:cs="Arial"/>
              </w:rPr>
            </w:pPr>
            <w:r>
              <w:rPr>
                <w:rFonts w:cs="Arial"/>
              </w:rPr>
              <w:t>Rent</w:t>
            </w:r>
            <w:r>
              <w:rPr>
                <w:rFonts w:cs="Arial"/>
              </w:rPr>
              <w:tab/>
            </w:r>
          </w:p>
        </w:tc>
        <w:tc>
          <w:tcPr>
            <w:tcW w:w="1116" w:type="dxa"/>
            <w:shd w:val="clear" w:color="auto" w:fill="auto"/>
            <w:vAlign w:val="bottom"/>
          </w:tcPr>
          <w:p w14:paraId="7BE34720" w14:textId="77777777" w:rsidR="00CC7EF3" w:rsidRPr="00447BF1" w:rsidRDefault="00CC7EF3" w:rsidP="00111B5E">
            <w:pPr>
              <w:pStyle w:val="Testbank"/>
              <w:jc w:val="right"/>
              <w:rPr>
                <w:rFonts w:cs="Arial"/>
              </w:rPr>
            </w:pPr>
            <w:r w:rsidRPr="00447BF1">
              <w:rPr>
                <w:rFonts w:cs="Arial"/>
              </w:rPr>
              <w:t>12,000</w:t>
            </w:r>
          </w:p>
        </w:tc>
        <w:tc>
          <w:tcPr>
            <w:tcW w:w="1116" w:type="dxa"/>
            <w:shd w:val="clear" w:color="auto" w:fill="auto"/>
            <w:vAlign w:val="bottom"/>
          </w:tcPr>
          <w:p w14:paraId="592C8BE3" w14:textId="77777777" w:rsidR="00CC7EF3" w:rsidRPr="00447BF1" w:rsidRDefault="00CC7EF3" w:rsidP="00111B5E">
            <w:pPr>
              <w:pStyle w:val="Testbank"/>
              <w:jc w:val="right"/>
              <w:rPr>
                <w:rFonts w:cs="Arial"/>
              </w:rPr>
            </w:pPr>
            <w:r w:rsidRPr="00447BF1">
              <w:rPr>
                <w:rFonts w:cs="Arial"/>
              </w:rPr>
              <w:t>12,000</w:t>
            </w:r>
          </w:p>
        </w:tc>
        <w:tc>
          <w:tcPr>
            <w:tcW w:w="1359" w:type="dxa"/>
          </w:tcPr>
          <w:p w14:paraId="1CFF67A5" w14:textId="77777777" w:rsidR="00CC7EF3" w:rsidRPr="00447BF1" w:rsidRDefault="00CC7EF3" w:rsidP="00111B5E">
            <w:pPr>
              <w:pStyle w:val="Testbank"/>
              <w:jc w:val="right"/>
              <w:rPr>
                <w:rFonts w:cs="Arial"/>
              </w:rPr>
            </w:pPr>
            <w:r>
              <w:rPr>
                <w:rFonts w:cs="Arial"/>
              </w:rPr>
              <w:t>0.00%</w:t>
            </w:r>
          </w:p>
        </w:tc>
      </w:tr>
      <w:tr w:rsidR="00CC7EF3" w:rsidRPr="00447BF1" w14:paraId="24211E45" w14:textId="77777777" w:rsidTr="00111B5E">
        <w:tc>
          <w:tcPr>
            <w:tcW w:w="236" w:type="dxa"/>
            <w:shd w:val="clear" w:color="auto" w:fill="auto"/>
          </w:tcPr>
          <w:p w14:paraId="375E7A07" w14:textId="77777777" w:rsidR="00CC7EF3" w:rsidRPr="00447BF1" w:rsidRDefault="00CC7EF3" w:rsidP="00111B5E">
            <w:pPr>
              <w:pStyle w:val="Testbank"/>
              <w:rPr>
                <w:rFonts w:cs="Arial"/>
              </w:rPr>
            </w:pPr>
          </w:p>
        </w:tc>
        <w:tc>
          <w:tcPr>
            <w:tcW w:w="3922" w:type="dxa"/>
            <w:shd w:val="clear" w:color="auto" w:fill="auto"/>
            <w:vAlign w:val="bottom"/>
          </w:tcPr>
          <w:p w14:paraId="3E7C3A1B" w14:textId="77777777" w:rsidR="00CC7EF3" w:rsidRPr="00447BF1" w:rsidRDefault="00CC7EF3" w:rsidP="00111B5E">
            <w:pPr>
              <w:pStyle w:val="Testbank"/>
              <w:tabs>
                <w:tab w:val="right" w:leader="dot" w:pos="3544"/>
              </w:tabs>
              <w:ind w:left="403" w:hanging="216"/>
              <w:rPr>
                <w:rFonts w:cs="Arial"/>
              </w:rPr>
            </w:pPr>
            <w:r>
              <w:rPr>
                <w:rFonts w:cs="Arial"/>
              </w:rPr>
              <w:t>Sales commissions</w:t>
            </w:r>
            <w:r>
              <w:rPr>
                <w:rFonts w:cs="Arial"/>
              </w:rPr>
              <w:tab/>
            </w:r>
          </w:p>
        </w:tc>
        <w:tc>
          <w:tcPr>
            <w:tcW w:w="1116" w:type="dxa"/>
            <w:shd w:val="clear" w:color="auto" w:fill="auto"/>
            <w:vAlign w:val="bottom"/>
          </w:tcPr>
          <w:p w14:paraId="3ECDF64D" w14:textId="77777777" w:rsidR="00CC7EF3" w:rsidRPr="00447BF1" w:rsidRDefault="00CC7EF3" w:rsidP="00111B5E">
            <w:pPr>
              <w:pStyle w:val="Testbank"/>
              <w:jc w:val="right"/>
              <w:rPr>
                <w:rFonts w:cs="Arial"/>
              </w:rPr>
            </w:pPr>
            <w:r w:rsidRPr="00447BF1">
              <w:rPr>
                <w:rFonts w:cs="Arial"/>
              </w:rPr>
              <w:t>13,200</w:t>
            </w:r>
          </w:p>
        </w:tc>
        <w:tc>
          <w:tcPr>
            <w:tcW w:w="1116" w:type="dxa"/>
            <w:shd w:val="clear" w:color="auto" w:fill="auto"/>
            <w:vAlign w:val="bottom"/>
          </w:tcPr>
          <w:p w14:paraId="7E6EAF4D" w14:textId="77777777" w:rsidR="00CC7EF3" w:rsidRPr="00447BF1" w:rsidRDefault="00CC7EF3" w:rsidP="00111B5E">
            <w:pPr>
              <w:pStyle w:val="Testbank"/>
              <w:jc w:val="right"/>
              <w:rPr>
                <w:rFonts w:cs="Arial"/>
              </w:rPr>
            </w:pPr>
            <w:r w:rsidRPr="00447BF1">
              <w:rPr>
                <w:rFonts w:cs="Arial"/>
              </w:rPr>
              <w:t>12,000</w:t>
            </w:r>
          </w:p>
        </w:tc>
        <w:tc>
          <w:tcPr>
            <w:tcW w:w="1359" w:type="dxa"/>
          </w:tcPr>
          <w:p w14:paraId="77481A2D" w14:textId="77777777" w:rsidR="00CC7EF3" w:rsidRPr="00447BF1" w:rsidRDefault="00CC7EF3" w:rsidP="00111B5E">
            <w:pPr>
              <w:pStyle w:val="Testbank"/>
              <w:jc w:val="right"/>
              <w:rPr>
                <w:rFonts w:cs="Arial"/>
              </w:rPr>
            </w:pPr>
            <w:r>
              <w:rPr>
                <w:rFonts w:cs="Arial"/>
              </w:rPr>
              <w:t>-9.09%</w:t>
            </w:r>
          </w:p>
        </w:tc>
      </w:tr>
      <w:tr w:rsidR="00CC7EF3" w:rsidRPr="00447BF1" w14:paraId="3863733C" w14:textId="77777777" w:rsidTr="00111B5E">
        <w:tc>
          <w:tcPr>
            <w:tcW w:w="236" w:type="dxa"/>
            <w:shd w:val="clear" w:color="auto" w:fill="auto"/>
          </w:tcPr>
          <w:p w14:paraId="25930287" w14:textId="77777777" w:rsidR="00CC7EF3" w:rsidRPr="00447BF1" w:rsidRDefault="00CC7EF3" w:rsidP="00111B5E">
            <w:pPr>
              <w:pStyle w:val="Testbank"/>
              <w:rPr>
                <w:rFonts w:cs="Arial"/>
              </w:rPr>
            </w:pPr>
          </w:p>
        </w:tc>
        <w:tc>
          <w:tcPr>
            <w:tcW w:w="3922" w:type="dxa"/>
            <w:shd w:val="clear" w:color="auto" w:fill="auto"/>
            <w:vAlign w:val="bottom"/>
          </w:tcPr>
          <w:p w14:paraId="13D4B722" w14:textId="77777777" w:rsidR="00CC7EF3" w:rsidRPr="00447BF1" w:rsidRDefault="00CC7EF3" w:rsidP="00111B5E">
            <w:pPr>
              <w:pStyle w:val="Testbank"/>
              <w:tabs>
                <w:tab w:val="right" w:leader="dot" w:pos="3544"/>
              </w:tabs>
              <w:ind w:left="403" w:hanging="216"/>
              <w:rPr>
                <w:rFonts w:cs="Arial"/>
              </w:rPr>
            </w:pPr>
            <w:r>
              <w:rPr>
                <w:rFonts w:cs="Arial"/>
              </w:rPr>
              <w:t>Maintenance expenses</w:t>
            </w:r>
            <w:r>
              <w:rPr>
                <w:rFonts w:cs="Arial"/>
              </w:rPr>
              <w:tab/>
            </w:r>
          </w:p>
        </w:tc>
        <w:tc>
          <w:tcPr>
            <w:tcW w:w="1116" w:type="dxa"/>
            <w:shd w:val="clear" w:color="auto" w:fill="auto"/>
            <w:vAlign w:val="bottom"/>
          </w:tcPr>
          <w:p w14:paraId="62824EC5" w14:textId="77777777" w:rsidR="00CC7EF3" w:rsidRPr="00447BF1" w:rsidRDefault="00CC7EF3" w:rsidP="00111B5E">
            <w:pPr>
              <w:pStyle w:val="Testbank"/>
              <w:jc w:val="right"/>
              <w:rPr>
                <w:rFonts w:cs="Arial"/>
              </w:rPr>
            </w:pPr>
            <w:r w:rsidRPr="00447BF1">
              <w:rPr>
                <w:rFonts w:cs="Arial"/>
              </w:rPr>
              <w:t>13,500</w:t>
            </w:r>
          </w:p>
        </w:tc>
        <w:tc>
          <w:tcPr>
            <w:tcW w:w="1116" w:type="dxa"/>
            <w:shd w:val="clear" w:color="auto" w:fill="auto"/>
            <w:vAlign w:val="bottom"/>
          </w:tcPr>
          <w:p w14:paraId="3C14B6FB" w14:textId="77777777" w:rsidR="00CC7EF3" w:rsidRPr="00447BF1" w:rsidRDefault="00CC7EF3" w:rsidP="00111B5E">
            <w:pPr>
              <w:pStyle w:val="Testbank"/>
              <w:jc w:val="right"/>
              <w:rPr>
                <w:rFonts w:cs="Arial"/>
              </w:rPr>
            </w:pPr>
            <w:r w:rsidRPr="00447BF1">
              <w:rPr>
                <w:rFonts w:cs="Arial"/>
              </w:rPr>
              <w:t>13,000</w:t>
            </w:r>
          </w:p>
        </w:tc>
        <w:tc>
          <w:tcPr>
            <w:tcW w:w="1359" w:type="dxa"/>
          </w:tcPr>
          <w:p w14:paraId="01BC85BE" w14:textId="77777777" w:rsidR="00CC7EF3" w:rsidRPr="00447BF1" w:rsidRDefault="00CC7EF3" w:rsidP="00111B5E">
            <w:pPr>
              <w:pStyle w:val="Testbank"/>
              <w:jc w:val="right"/>
              <w:rPr>
                <w:rFonts w:cs="Arial"/>
              </w:rPr>
            </w:pPr>
            <w:r>
              <w:rPr>
                <w:rFonts w:cs="Arial"/>
              </w:rPr>
              <w:t>-3.70%</w:t>
            </w:r>
          </w:p>
        </w:tc>
      </w:tr>
      <w:tr w:rsidR="00CC7EF3" w:rsidRPr="00447BF1" w14:paraId="4BC9BADE" w14:textId="77777777" w:rsidTr="00111B5E">
        <w:tc>
          <w:tcPr>
            <w:tcW w:w="236" w:type="dxa"/>
            <w:shd w:val="clear" w:color="auto" w:fill="auto"/>
          </w:tcPr>
          <w:p w14:paraId="5A489AE4" w14:textId="77777777" w:rsidR="00CC7EF3" w:rsidRPr="00447BF1" w:rsidRDefault="00CC7EF3" w:rsidP="00111B5E">
            <w:pPr>
              <w:pStyle w:val="Testbank"/>
              <w:rPr>
                <w:rFonts w:cs="Arial"/>
              </w:rPr>
            </w:pPr>
          </w:p>
        </w:tc>
        <w:tc>
          <w:tcPr>
            <w:tcW w:w="3922" w:type="dxa"/>
            <w:shd w:val="clear" w:color="auto" w:fill="auto"/>
            <w:vAlign w:val="bottom"/>
          </w:tcPr>
          <w:p w14:paraId="2E6B025B" w14:textId="77777777" w:rsidR="00CC7EF3" w:rsidRPr="00447BF1" w:rsidRDefault="00CC7EF3" w:rsidP="00111B5E">
            <w:pPr>
              <w:pStyle w:val="Testbank"/>
              <w:tabs>
                <w:tab w:val="right" w:leader="dot" w:pos="3544"/>
              </w:tabs>
              <w:ind w:left="403" w:hanging="216"/>
              <w:rPr>
                <w:rFonts w:cs="Arial"/>
              </w:rPr>
            </w:pPr>
            <w:r>
              <w:rPr>
                <w:rFonts w:cs="Arial"/>
              </w:rPr>
              <w:t>Clerical expense</w:t>
            </w:r>
            <w:r>
              <w:rPr>
                <w:rFonts w:cs="Arial"/>
              </w:rPr>
              <w:tab/>
            </w:r>
          </w:p>
        </w:tc>
        <w:tc>
          <w:tcPr>
            <w:tcW w:w="1116" w:type="dxa"/>
            <w:shd w:val="clear" w:color="auto" w:fill="auto"/>
            <w:vAlign w:val="bottom"/>
          </w:tcPr>
          <w:p w14:paraId="5A463B9E" w14:textId="77777777" w:rsidR="00CC7EF3" w:rsidRPr="00447BF1" w:rsidRDefault="00CC7EF3" w:rsidP="00111B5E">
            <w:pPr>
              <w:pStyle w:val="Testbank"/>
              <w:jc w:val="right"/>
              <w:rPr>
                <w:rFonts w:cs="Arial"/>
              </w:rPr>
            </w:pPr>
            <w:r w:rsidRPr="00447BF1">
              <w:rPr>
                <w:rFonts w:cs="Arial"/>
              </w:rPr>
              <w:t>16,000</w:t>
            </w:r>
          </w:p>
        </w:tc>
        <w:tc>
          <w:tcPr>
            <w:tcW w:w="1116" w:type="dxa"/>
            <w:shd w:val="clear" w:color="auto" w:fill="auto"/>
            <w:vAlign w:val="bottom"/>
          </w:tcPr>
          <w:p w14:paraId="5369FF14" w14:textId="77777777" w:rsidR="00CC7EF3" w:rsidRPr="00447BF1" w:rsidRDefault="00CC7EF3" w:rsidP="00111B5E">
            <w:pPr>
              <w:pStyle w:val="Testbank"/>
              <w:jc w:val="right"/>
              <w:rPr>
                <w:rFonts w:cs="Arial"/>
              </w:rPr>
            </w:pPr>
            <w:r w:rsidRPr="00447BF1">
              <w:rPr>
                <w:rFonts w:cs="Arial"/>
              </w:rPr>
              <w:t>15,000</w:t>
            </w:r>
          </w:p>
        </w:tc>
        <w:tc>
          <w:tcPr>
            <w:tcW w:w="1359" w:type="dxa"/>
          </w:tcPr>
          <w:p w14:paraId="246B8493" w14:textId="77777777" w:rsidR="00CC7EF3" w:rsidRPr="00447BF1" w:rsidRDefault="00CC7EF3" w:rsidP="00111B5E">
            <w:pPr>
              <w:pStyle w:val="Testbank"/>
              <w:jc w:val="right"/>
              <w:rPr>
                <w:rFonts w:cs="Arial"/>
              </w:rPr>
            </w:pPr>
            <w:r>
              <w:rPr>
                <w:rFonts w:cs="Arial"/>
              </w:rPr>
              <w:t>-6.25%</w:t>
            </w:r>
          </w:p>
        </w:tc>
      </w:tr>
    </w:tbl>
    <w:p w14:paraId="1512AAB9" w14:textId="77777777" w:rsidR="00CC7EF3" w:rsidRDefault="00CC7EF3" w:rsidP="00CC7EF3">
      <w:pPr>
        <w:pStyle w:val="Testbank"/>
        <w:rPr>
          <w:rFonts w:cs="Arial"/>
        </w:rPr>
      </w:pPr>
    </w:p>
    <w:p w14:paraId="082C270B" w14:textId="77777777" w:rsidR="00CC7EF3" w:rsidRDefault="00CC7EF3" w:rsidP="00CC7EF3">
      <w:pPr>
        <w:pStyle w:val="Testbank"/>
        <w:rPr>
          <w:rFonts w:cs="Arial"/>
        </w:rPr>
      </w:pPr>
      <w:r>
        <w:rPr>
          <w:rFonts w:cs="Arial"/>
        </w:rPr>
        <w:t>Variable expenses are proportional to activity. In this case, sales commissions are the only selling and administrative expense that is proportional to unit sales.</w:t>
      </w:r>
    </w:p>
    <w:p w14:paraId="20E28E71" w14:textId="77777777" w:rsidR="00CC7EF3" w:rsidRDefault="00CC7EF3" w:rsidP="00CC7EF3">
      <w:pPr>
        <w:pStyle w:val="Testbank"/>
      </w:pPr>
    </w:p>
    <w:p w14:paraId="2E7F366E" w14:textId="77777777" w:rsidR="00CC7EF3" w:rsidRDefault="00CC7EF3" w:rsidP="00CC7EF3">
      <w:pPr>
        <w:pStyle w:val="Testbank"/>
      </w:pPr>
      <w:r>
        <w:t>[QUESTION]</w:t>
      </w:r>
    </w:p>
    <w:p w14:paraId="6157E856" w14:textId="77777777" w:rsidR="00032B53" w:rsidRDefault="007F32A2" w:rsidP="00032B53">
      <w:pPr>
        <w:pStyle w:val="Testbank"/>
        <w:rPr>
          <w:rFonts w:eastAsiaTheme="minorHAnsi"/>
        </w:rPr>
      </w:pPr>
      <w:r>
        <w:t>146</w:t>
      </w:r>
      <w:r w:rsidR="00CC7EF3">
        <w:t xml:space="preserve">. </w:t>
      </w:r>
      <w:r w:rsidR="00032B53">
        <w:t>Tirri</w:t>
      </w:r>
      <w:r w:rsidR="00032B53">
        <w:rPr>
          <w:rFonts w:eastAsiaTheme="minorHAnsi"/>
        </w:rPr>
        <w:t xml:space="preserve"> Corporation has provided the following information</w:t>
      </w:r>
      <w:r w:rsidR="00032B53" w:rsidRPr="000F7D04">
        <w:rPr>
          <w:rFonts w:eastAsiaTheme="minorHAnsi"/>
        </w:rPr>
        <w:t>:</w:t>
      </w:r>
    </w:p>
    <w:p w14:paraId="047904EF" w14:textId="77777777" w:rsidR="00032B53" w:rsidRPr="000F7D04" w:rsidRDefault="00032B53" w:rsidP="00032B53">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032B53" w:rsidRPr="002664C3" w14:paraId="199A8FA3" w14:textId="77777777" w:rsidTr="001C17A6">
        <w:tc>
          <w:tcPr>
            <w:tcW w:w="236" w:type="dxa"/>
            <w:shd w:val="clear" w:color="auto" w:fill="auto"/>
          </w:tcPr>
          <w:p w14:paraId="31BF0890" w14:textId="77777777" w:rsidR="00032B53" w:rsidRPr="002664C3" w:rsidRDefault="00032B53" w:rsidP="001C17A6">
            <w:pPr>
              <w:pStyle w:val="Testbank"/>
              <w:rPr>
                <w:rFonts w:eastAsiaTheme="minorHAnsi"/>
              </w:rPr>
            </w:pPr>
          </w:p>
        </w:tc>
        <w:tc>
          <w:tcPr>
            <w:tcW w:w="4084" w:type="dxa"/>
            <w:shd w:val="clear" w:color="auto" w:fill="auto"/>
            <w:vAlign w:val="bottom"/>
          </w:tcPr>
          <w:p w14:paraId="08B83796" w14:textId="77777777" w:rsidR="00032B53" w:rsidRPr="002664C3" w:rsidRDefault="00032B53" w:rsidP="001C17A6">
            <w:pPr>
              <w:pStyle w:val="Testbank"/>
              <w:tabs>
                <w:tab w:val="right" w:leader="dot" w:pos="3796"/>
              </w:tabs>
              <w:rPr>
                <w:rFonts w:eastAsiaTheme="minorHAnsi"/>
              </w:rPr>
            </w:pPr>
          </w:p>
        </w:tc>
        <w:tc>
          <w:tcPr>
            <w:tcW w:w="1392" w:type="dxa"/>
            <w:shd w:val="clear" w:color="auto" w:fill="auto"/>
            <w:vAlign w:val="bottom"/>
          </w:tcPr>
          <w:p w14:paraId="1E391C9B" w14:textId="77777777" w:rsidR="00032B53" w:rsidRDefault="00032B53" w:rsidP="001C17A6">
            <w:pPr>
              <w:pStyle w:val="Testbank"/>
              <w:jc w:val="center"/>
              <w:rPr>
                <w:rFonts w:eastAsiaTheme="minorHAnsi"/>
              </w:rPr>
            </w:pPr>
            <w:r>
              <w:rPr>
                <w:rFonts w:eastAsiaTheme="minorHAnsi"/>
              </w:rPr>
              <w:t>Cost per Unit</w:t>
            </w:r>
          </w:p>
        </w:tc>
        <w:tc>
          <w:tcPr>
            <w:tcW w:w="1776" w:type="dxa"/>
          </w:tcPr>
          <w:p w14:paraId="100B391C" w14:textId="77777777" w:rsidR="00032B53" w:rsidRDefault="00032B53" w:rsidP="001C17A6">
            <w:pPr>
              <w:pStyle w:val="Testbank"/>
              <w:jc w:val="center"/>
              <w:rPr>
                <w:rFonts w:eastAsiaTheme="minorHAnsi"/>
              </w:rPr>
            </w:pPr>
            <w:r>
              <w:rPr>
                <w:rFonts w:eastAsiaTheme="minorHAnsi"/>
              </w:rPr>
              <w:t>Cost per Period</w:t>
            </w:r>
          </w:p>
        </w:tc>
      </w:tr>
      <w:tr w:rsidR="00032B53" w:rsidRPr="002664C3" w14:paraId="4B2A9D70" w14:textId="77777777" w:rsidTr="001C17A6">
        <w:tc>
          <w:tcPr>
            <w:tcW w:w="236" w:type="dxa"/>
            <w:shd w:val="clear" w:color="auto" w:fill="auto"/>
          </w:tcPr>
          <w:p w14:paraId="598516FC" w14:textId="77777777" w:rsidR="00032B53" w:rsidRPr="002664C3" w:rsidRDefault="00032B53" w:rsidP="001C17A6">
            <w:pPr>
              <w:pStyle w:val="Testbank"/>
              <w:rPr>
                <w:rFonts w:eastAsiaTheme="minorHAnsi"/>
              </w:rPr>
            </w:pPr>
          </w:p>
        </w:tc>
        <w:tc>
          <w:tcPr>
            <w:tcW w:w="4084" w:type="dxa"/>
            <w:shd w:val="clear" w:color="auto" w:fill="auto"/>
            <w:vAlign w:val="bottom"/>
          </w:tcPr>
          <w:p w14:paraId="61CFB948" w14:textId="77777777" w:rsidR="00032B53" w:rsidRPr="002664C3" w:rsidRDefault="00032B53" w:rsidP="001C17A6">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7903E308" w14:textId="77777777" w:rsidR="00032B53" w:rsidRPr="002664C3" w:rsidRDefault="00032B53" w:rsidP="001C17A6">
            <w:pPr>
              <w:pStyle w:val="Testbank"/>
              <w:jc w:val="center"/>
              <w:rPr>
                <w:rFonts w:eastAsiaTheme="minorHAnsi"/>
              </w:rPr>
            </w:pPr>
            <w:r>
              <w:rPr>
                <w:rFonts w:eastAsiaTheme="minorHAnsi"/>
              </w:rPr>
              <w:t>$</w:t>
            </w:r>
            <w:r>
              <w:t>6.85</w:t>
            </w:r>
          </w:p>
        </w:tc>
        <w:tc>
          <w:tcPr>
            <w:tcW w:w="1776" w:type="dxa"/>
          </w:tcPr>
          <w:p w14:paraId="2529AEFB" w14:textId="77777777" w:rsidR="00032B53" w:rsidRDefault="00032B53" w:rsidP="001C17A6">
            <w:pPr>
              <w:pStyle w:val="Testbank"/>
              <w:jc w:val="center"/>
              <w:rPr>
                <w:rFonts w:eastAsiaTheme="minorHAnsi"/>
              </w:rPr>
            </w:pPr>
          </w:p>
        </w:tc>
      </w:tr>
      <w:tr w:rsidR="00032B53" w:rsidRPr="002664C3" w14:paraId="17EC2F06" w14:textId="77777777" w:rsidTr="001C17A6">
        <w:tc>
          <w:tcPr>
            <w:tcW w:w="236" w:type="dxa"/>
            <w:shd w:val="clear" w:color="auto" w:fill="auto"/>
          </w:tcPr>
          <w:p w14:paraId="3CE6ABC0" w14:textId="77777777" w:rsidR="00032B53" w:rsidRPr="002664C3" w:rsidRDefault="00032B53" w:rsidP="001C17A6">
            <w:pPr>
              <w:pStyle w:val="Testbank"/>
              <w:rPr>
                <w:rFonts w:eastAsiaTheme="minorHAnsi"/>
              </w:rPr>
            </w:pPr>
          </w:p>
        </w:tc>
        <w:tc>
          <w:tcPr>
            <w:tcW w:w="4084" w:type="dxa"/>
            <w:shd w:val="clear" w:color="auto" w:fill="auto"/>
            <w:vAlign w:val="bottom"/>
          </w:tcPr>
          <w:p w14:paraId="7857CB53" w14:textId="77777777" w:rsidR="00032B53" w:rsidRPr="002664C3" w:rsidRDefault="00032B53" w:rsidP="001C17A6">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5B20228A" w14:textId="77777777" w:rsidR="00032B53" w:rsidRPr="002664C3" w:rsidRDefault="00032B53" w:rsidP="001C17A6">
            <w:pPr>
              <w:pStyle w:val="Testbank"/>
              <w:jc w:val="center"/>
              <w:rPr>
                <w:rFonts w:eastAsiaTheme="minorHAnsi"/>
              </w:rPr>
            </w:pPr>
            <w:r>
              <w:t>$3.90</w:t>
            </w:r>
          </w:p>
        </w:tc>
        <w:tc>
          <w:tcPr>
            <w:tcW w:w="1776" w:type="dxa"/>
          </w:tcPr>
          <w:p w14:paraId="7AD9FDD8" w14:textId="77777777" w:rsidR="00032B53" w:rsidRDefault="00032B53" w:rsidP="001C17A6">
            <w:pPr>
              <w:pStyle w:val="Testbank"/>
              <w:jc w:val="center"/>
            </w:pPr>
          </w:p>
        </w:tc>
      </w:tr>
      <w:tr w:rsidR="00032B53" w:rsidRPr="002664C3" w14:paraId="6C7A51C1" w14:textId="77777777" w:rsidTr="001C17A6">
        <w:tc>
          <w:tcPr>
            <w:tcW w:w="236" w:type="dxa"/>
            <w:shd w:val="clear" w:color="auto" w:fill="auto"/>
          </w:tcPr>
          <w:p w14:paraId="5AD4ADDA" w14:textId="77777777" w:rsidR="00032B53" w:rsidRPr="002664C3" w:rsidRDefault="00032B53" w:rsidP="001C17A6">
            <w:pPr>
              <w:pStyle w:val="Testbank"/>
              <w:rPr>
                <w:rFonts w:eastAsiaTheme="minorHAnsi"/>
              </w:rPr>
            </w:pPr>
          </w:p>
        </w:tc>
        <w:tc>
          <w:tcPr>
            <w:tcW w:w="4084" w:type="dxa"/>
            <w:shd w:val="clear" w:color="auto" w:fill="auto"/>
            <w:vAlign w:val="bottom"/>
          </w:tcPr>
          <w:p w14:paraId="2C1E78A3" w14:textId="77777777" w:rsidR="00032B53" w:rsidRPr="002664C3" w:rsidRDefault="00032B53" w:rsidP="001C17A6">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2806C308" w14:textId="77777777" w:rsidR="00032B53" w:rsidRPr="002664C3" w:rsidRDefault="00032B53" w:rsidP="001C17A6">
            <w:pPr>
              <w:pStyle w:val="Testbank"/>
              <w:jc w:val="center"/>
              <w:rPr>
                <w:rFonts w:eastAsiaTheme="minorHAnsi"/>
              </w:rPr>
            </w:pPr>
            <w:r>
              <w:rPr>
                <w:rFonts w:eastAsiaTheme="minorHAnsi"/>
              </w:rPr>
              <w:t>$</w:t>
            </w:r>
            <w:r>
              <w:t>1.25</w:t>
            </w:r>
          </w:p>
        </w:tc>
        <w:tc>
          <w:tcPr>
            <w:tcW w:w="1776" w:type="dxa"/>
          </w:tcPr>
          <w:p w14:paraId="2674DE21" w14:textId="77777777" w:rsidR="00032B53" w:rsidRDefault="00032B53" w:rsidP="001C17A6">
            <w:pPr>
              <w:pStyle w:val="Testbank"/>
              <w:jc w:val="center"/>
              <w:rPr>
                <w:rFonts w:eastAsiaTheme="minorHAnsi"/>
              </w:rPr>
            </w:pPr>
          </w:p>
        </w:tc>
      </w:tr>
      <w:tr w:rsidR="00032B53" w:rsidRPr="002664C3" w14:paraId="6407CAB8" w14:textId="77777777" w:rsidTr="001C17A6">
        <w:tc>
          <w:tcPr>
            <w:tcW w:w="236" w:type="dxa"/>
            <w:shd w:val="clear" w:color="auto" w:fill="auto"/>
          </w:tcPr>
          <w:p w14:paraId="2B9F5B0A" w14:textId="77777777" w:rsidR="00032B53" w:rsidRPr="002664C3" w:rsidRDefault="00032B53" w:rsidP="001C17A6">
            <w:pPr>
              <w:pStyle w:val="Testbank"/>
              <w:rPr>
                <w:rFonts w:eastAsiaTheme="minorHAnsi"/>
              </w:rPr>
            </w:pPr>
          </w:p>
        </w:tc>
        <w:tc>
          <w:tcPr>
            <w:tcW w:w="4084" w:type="dxa"/>
            <w:shd w:val="clear" w:color="auto" w:fill="auto"/>
            <w:vAlign w:val="bottom"/>
          </w:tcPr>
          <w:p w14:paraId="1B746747" w14:textId="77777777" w:rsidR="00032B53" w:rsidRPr="002664C3" w:rsidRDefault="00032B53" w:rsidP="001C17A6">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5BAABDB2" w14:textId="77777777" w:rsidR="00032B53" w:rsidRPr="002664C3" w:rsidRDefault="00032B53" w:rsidP="001C17A6">
            <w:pPr>
              <w:pStyle w:val="Testbank"/>
              <w:jc w:val="center"/>
              <w:rPr>
                <w:rFonts w:eastAsiaTheme="minorHAnsi"/>
              </w:rPr>
            </w:pPr>
          </w:p>
        </w:tc>
        <w:tc>
          <w:tcPr>
            <w:tcW w:w="1776" w:type="dxa"/>
          </w:tcPr>
          <w:p w14:paraId="403C4AA1" w14:textId="77777777" w:rsidR="00032B53" w:rsidRDefault="00032B53" w:rsidP="001C17A6">
            <w:pPr>
              <w:pStyle w:val="Testbank"/>
              <w:jc w:val="center"/>
              <w:rPr>
                <w:rFonts w:eastAsiaTheme="minorHAnsi"/>
              </w:rPr>
            </w:pPr>
            <w:r>
              <w:rPr>
                <w:rFonts w:eastAsiaTheme="minorHAnsi"/>
              </w:rPr>
              <w:t>$</w:t>
            </w:r>
            <w:r>
              <w:t>22,500</w:t>
            </w:r>
          </w:p>
        </w:tc>
      </w:tr>
      <w:tr w:rsidR="00032B53" w:rsidRPr="002664C3" w14:paraId="5DAC13B3" w14:textId="77777777" w:rsidTr="001C17A6">
        <w:tc>
          <w:tcPr>
            <w:tcW w:w="236" w:type="dxa"/>
            <w:shd w:val="clear" w:color="auto" w:fill="auto"/>
          </w:tcPr>
          <w:p w14:paraId="19F8D295" w14:textId="77777777" w:rsidR="00032B53" w:rsidRPr="002664C3" w:rsidRDefault="00032B53" w:rsidP="001C17A6">
            <w:pPr>
              <w:pStyle w:val="Testbank"/>
              <w:rPr>
                <w:rFonts w:eastAsiaTheme="minorHAnsi"/>
              </w:rPr>
            </w:pPr>
          </w:p>
        </w:tc>
        <w:tc>
          <w:tcPr>
            <w:tcW w:w="4084" w:type="dxa"/>
            <w:shd w:val="clear" w:color="auto" w:fill="auto"/>
            <w:vAlign w:val="bottom"/>
          </w:tcPr>
          <w:p w14:paraId="79B35A85" w14:textId="77777777" w:rsidR="00032B53" w:rsidRPr="002664C3" w:rsidRDefault="00032B53" w:rsidP="001C17A6">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70A48997" w14:textId="77777777" w:rsidR="00032B53" w:rsidRPr="002664C3" w:rsidRDefault="00032B53" w:rsidP="001C17A6">
            <w:pPr>
              <w:pStyle w:val="Testbank"/>
              <w:jc w:val="center"/>
              <w:rPr>
                <w:rFonts w:eastAsiaTheme="minorHAnsi"/>
              </w:rPr>
            </w:pPr>
            <w:r>
              <w:rPr>
                <w:rFonts w:eastAsiaTheme="minorHAnsi"/>
              </w:rPr>
              <w:t>$</w:t>
            </w:r>
            <w:r>
              <w:t>1.00</w:t>
            </w:r>
          </w:p>
        </w:tc>
        <w:tc>
          <w:tcPr>
            <w:tcW w:w="1776" w:type="dxa"/>
          </w:tcPr>
          <w:p w14:paraId="733F47A2" w14:textId="77777777" w:rsidR="00032B53" w:rsidRDefault="00032B53" w:rsidP="001C17A6">
            <w:pPr>
              <w:pStyle w:val="Testbank"/>
              <w:jc w:val="center"/>
              <w:rPr>
                <w:rFonts w:eastAsiaTheme="minorHAnsi"/>
              </w:rPr>
            </w:pPr>
          </w:p>
        </w:tc>
      </w:tr>
      <w:tr w:rsidR="00032B53" w:rsidRPr="002664C3" w14:paraId="05D98B48" w14:textId="77777777" w:rsidTr="001C17A6">
        <w:tc>
          <w:tcPr>
            <w:tcW w:w="236" w:type="dxa"/>
            <w:shd w:val="clear" w:color="auto" w:fill="auto"/>
          </w:tcPr>
          <w:p w14:paraId="2D7CB1FD" w14:textId="77777777" w:rsidR="00032B53" w:rsidRPr="002664C3" w:rsidRDefault="00032B53" w:rsidP="001C17A6">
            <w:pPr>
              <w:pStyle w:val="Testbank"/>
              <w:rPr>
                <w:rFonts w:eastAsiaTheme="minorHAnsi"/>
              </w:rPr>
            </w:pPr>
          </w:p>
        </w:tc>
        <w:tc>
          <w:tcPr>
            <w:tcW w:w="4084" w:type="dxa"/>
            <w:shd w:val="clear" w:color="auto" w:fill="auto"/>
            <w:vAlign w:val="bottom"/>
          </w:tcPr>
          <w:p w14:paraId="23C50955" w14:textId="77777777" w:rsidR="00032B53" w:rsidRPr="002664C3" w:rsidRDefault="00032B53" w:rsidP="001C17A6">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5903D439" w14:textId="77777777" w:rsidR="00032B53" w:rsidRPr="002664C3" w:rsidRDefault="00032B53" w:rsidP="001C17A6">
            <w:pPr>
              <w:pStyle w:val="Testbank"/>
              <w:jc w:val="center"/>
              <w:rPr>
                <w:rFonts w:eastAsiaTheme="minorHAnsi"/>
              </w:rPr>
            </w:pPr>
            <w:r>
              <w:rPr>
                <w:rFonts w:eastAsiaTheme="minorHAnsi"/>
              </w:rPr>
              <w:t>$</w:t>
            </w:r>
            <w:r>
              <w:t>0.55</w:t>
            </w:r>
          </w:p>
        </w:tc>
        <w:tc>
          <w:tcPr>
            <w:tcW w:w="1776" w:type="dxa"/>
          </w:tcPr>
          <w:p w14:paraId="02F18074" w14:textId="77777777" w:rsidR="00032B53" w:rsidRDefault="00032B53" w:rsidP="001C17A6">
            <w:pPr>
              <w:pStyle w:val="Testbank"/>
              <w:jc w:val="center"/>
              <w:rPr>
                <w:rFonts w:eastAsiaTheme="minorHAnsi"/>
              </w:rPr>
            </w:pPr>
          </w:p>
        </w:tc>
      </w:tr>
      <w:tr w:rsidR="00032B53" w:rsidRPr="002664C3" w14:paraId="7E0A6F65" w14:textId="77777777" w:rsidTr="001C17A6">
        <w:tc>
          <w:tcPr>
            <w:tcW w:w="236" w:type="dxa"/>
            <w:shd w:val="clear" w:color="auto" w:fill="auto"/>
          </w:tcPr>
          <w:p w14:paraId="05C0F1EC" w14:textId="77777777" w:rsidR="00032B53" w:rsidRPr="002664C3" w:rsidRDefault="00032B53" w:rsidP="001C17A6">
            <w:pPr>
              <w:pStyle w:val="Testbank"/>
              <w:rPr>
                <w:rFonts w:eastAsiaTheme="minorHAnsi"/>
              </w:rPr>
            </w:pPr>
          </w:p>
        </w:tc>
        <w:tc>
          <w:tcPr>
            <w:tcW w:w="4084" w:type="dxa"/>
            <w:shd w:val="clear" w:color="auto" w:fill="auto"/>
            <w:vAlign w:val="bottom"/>
          </w:tcPr>
          <w:p w14:paraId="560DAE02" w14:textId="77777777" w:rsidR="00032B53" w:rsidRPr="002664C3" w:rsidRDefault="00032B53" w:rsidP="001C17A6">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65D97804" w14:textId="77777777" w:rsidR="00032B53" w:rsidRPr="002664C3" w:rsidRDefault="00032B53" w:rsidP="001C17A6">
            <w:pPr>
              <w:pStyle w:val="Testbank"/>
              <w:jc w:val="center"/>
              <w:rPr>
                <w:rFonts w:eastAsiaTheme="minorHAnsi"/>
              </w:rPr>
            </w:pPr>
          </w:p>
        </w:tc>
        <w:tc>
          <w:tcPr>
            <w:tcW w:w="1776" w:type="dxa"/>
          </w:tcPr>
          <w:p w14:paraId="62DE1CF9" w14:textId="77777777" w:rsidR="00032B53" w:rsidRDefault="00032B53" w:rsidP="001C17A6">
            <w:pPr>
              <w:pStyle w:val="Testbank"/>
              <w:jc w:val="center"/>
              <w:rPr>
                <w:rFonts w:eastAsiaTheme="minorHAnsi"/>
              </w:rPr>
            </w:pPr>
            <w:r>
              <w:rPr>
                <w:rFonts w:eastAsiaTheme="minorHAnsi"/>
              </w:rPr>
              <w:t>$</w:t>
            </w:r>
            <w:r>
              <w:t>7,500</w:t>
            </w:r>
          </w:p>
        </w:tc>
      </w:tr>
    </w:tbl>
    <w:p w14:paraId="716067F4" w14:textId="77777777" w:rsidR="00032B53" w:rsidRDefault="00032B53" w:rsidP="00032B53">
      <w:pPr>
        <w:pStyle w:val="Testbank"/>
        <w:rPr>
          <w:rFonts w:eastAsiaTheme="minorHAnsi"/>
        </w:rPr>
      </w:pPr>
    </w:p>
    <w:p w14:paraId="1A80FBFF" w14:textId="77777777" w:rsidR="00032B53" w:rsidRDefault="00032B53" w:rsidP="00032B53">
      <w:pPr>
        <w:pStyle w:val="Testbank"/>
        <w:rPr>
          <w:rFonts w:eastAsiaTheme="minorHAnsi"/>
        </w:rPr>
      </w:pPr>
      <w:r>
        <w:rPr>
          <w:rFonts w:eastAsiaTheme="minorHAnsi"/>
        </w:rPr>
        <w:t>If the selling price is $</w:t>
      </w:r>
      <w:r>
        <w:t>26.20</w:t>
      </w:r>
      <w:r>
        <w:rPr>
          <w:rFonts w:eastAsiaTheme="minorHAnsi"/>
        </w:rPr>
        <w:t xml:space="preserve"> </w:t>
      </w:r>
      <w:r w:rsidRPr="000F7D04">
        <w:rPr>
          <w:rFonts w:eastAsiaTheme="minorHAnsi"/>
        </w:rPr>
        <w:t>per unit, the contribution margin per unit sold is closest to:</w:t>
      </w:r>
    </w:p>
    <w:p w14:paraId="61501EF5" w14:textId="77777777" w:rsidR="00032B53" w:rsidRPr="000F7D04" w:rsidRDefault="00032B53" w:rsidP="00FD16A2">
      <w:pPr>
        <w:pStyle w:val="Testbank"/>
        <w:outlineLvl w:val="0"/>
        <w:rPr>
          <w:rFonts w:eastAsiaTheme="minorHAnsi"/>
        </w:rPr>
      </w:pPr>
      <w:r>
        <w:rPr>
          <w:rFonts w:eastAsiaTheme="minorHAnsi"/>
        </w:rPr>
        <w:t xml:space="preserve">A) </w:t>
      </w:r>
      <w:r>
        <w:t xml:space="preserve">$12.65 </w:t>
      </w:r>
    </w:p>
    <w:p w14:paraId="59C0751E" w14:textId="77777777" w:rsidR="00032B53" w:rsidRPr="000F7D04" w:rsidRDefault="00032B53" w:rsidP="00FD16A2">
      <w:pPr>
        <w:pStyle w:val="Testbank"/>
        <w:outlineLvl w:val="0"/>
        <w:rPr>
          <w:rFonts w:eastAsiaTheme="minorHAnsi"/>
        </w:rPr>
      </w:pPr>
      <w:r w:rsidRPr="000F7D04">
        <w:rPr>
          <w:rFonts w:eastAsiaTheme="minorHAnsi"/>
        </w:rPr>
        <w:t xml:space="preserve">B) </w:t>
      </w:r>
      <w:r>
        <w:t xml:space="preserve">$6.65 </w:t>
      </w:r>
    </w:p>
    <w:p w14:paraId="4759F11D" w14:textId="77777777" w:rsidR="00032B53" w:rsidRPr="000F7D04" w:rsidRDefault="00032B53" w:rsidP="00032B53">
      <w:pPr>
        <w:pStyle w:val="Testbank"/>
        <w:rPr>
          <w:rFonts w:eastAsiaTheme="minorHAnsi"/>
        </w:rPr>
      </w:pPr>
      <w:r w:rsidRPr="000F7D04">
        <w:rPr>
          <w:rFonts w:eastAsiaTheme="minorHAnsi"/>
        </w:rPr>
        <w:t xml:space="preserve">C) </w:t>
      </w:r>
      <w:r>
        <w:t xml:space="preserve">$15.45 </w:t>
      </w:r>
    </w:p>
    <w:p w14:paraId="6083D0FB" w14:textId="77777777" w:rsidR="00032B53" w:rsidRPr="000F7D04" w:rsidRDefault="00032B53" w:rsidP="00032B53">
      <w:pPr>
        <w:pStyle w:val="Testbank"/>
        <w:rPr>
          <w:rFonts w:eastAsiaTheme="minorHAnsi"/>
        </w:rPr>
      </w:pPr>
      <w:r w:rsidRPr="000F7D04">
        <w:rPr>
          <w:rFonts w:eastAsiaTheme="minorHAnsi"/>
        </w:rPr>
        <w:t xml:space="preserve">D) </w:t>
      </w:r>
      <w:r>
        <w:t xml:space="preserve">$9.70 </w:t>
      </w:r>
    </w:p>
    <w:p w14:paraId="3BF51928" w14:textId="77777777" w:rsidR="00032B53" w:rsidRPr="000F7D04" w:rsidRDefault="00032B53" w:rsidP="00032B53">
      <w:pPr>
        <w:pStyle w:val="Testbank"/>
        <w:rPr>
          <w:rFonts w:eastAsiaTheme="minorHAnsi"/>
        </w:rPr>
      </w:pPr>
      <w:r w:rsidRPr="000F7D04">
        <w:rPr>
          <w:rFonts w:eastAsiaTheme="minorHAnsi"/>
        </w:rPr>
        <w:t xml:space="preserve">Answer: </w:t>
      </w:r>
      <w:r>
        <w:t>A</w:t>
      </w:r>
    </w:p>
    <w:p w14:paraId="44D2E38E" w14:textId="77777777" w:rsidR="00032B53" w:rsidRDefault="00032B53" w:rsidP="00032B53">
      <w:pPr>
        <w:pStyle w:val="Testbank"/>
        <w:rPr>
          <w:rFonts w:eastAsiaTheme="minorHAnsi"/>
        </w:rPr>
      </w:pPr>
      <w:r w:rsidRPr="000F7D04">
        <w:rPr>
          <w:rFonts w:eastAsiaTheme="minorHAnsi"/>
        </w:rPr>
        <w:t>Difficulty: 1 Easy</w:t>
      </w:r>
    </w:p>
    <w:p w14:paraId="6970981F" w14:textId="77777777" w:rsidR="00032B53" w:rsidRDefault="00032B53" w:rsidP="00032B53">
      <w:pPr>
        <w:pStyle w:val="Testbank"/>
        <w:rPr>
          <w:rFonts w:eastAsiaTheme="minorHAnsi"/>
        </w:rPr>
      </w:pPr>
      <w:r>
        <w:rPr>
          <w:rFonts w:eastAsiaTheme="minorHAnsi"/>
        </w:rPr>
        <w:t>Learning Objective: 01--04</w:t>
      </w:r>
    </w:p>
    <w:p w14:paraId="1F88DFCA" w14:textId="77777777" w:rsidR="00032B53" w:rsidRDefault="00032B53" w:rsidP="00032B53">
      <w:pPr>
        <w:pStyle w:val="Testbank"/>
        <w:rPr>
          <w:rFonts w:eastAsiaTheme="minorHAnsi"/>
        </w:rPr>
      </w:pPr>
      <w:r>
        <w:rPr>
          <w:rFonts w:eastAsiaTheme="minorHAnsi"/>
        </w:rPr>
        <w:lastRenderedPageBreak/>
        <w:t>Learning Objective: 01--06</w:t>
      </w:r>
    </w:p>
    <w:p w14:paraId="60FE0BE4" w14:textId="77777777" w:rsidR="00032B53" w:rsidRDefault="00032B53" w:rsidP="00032B53">
      <w:pPr>
        <w:pStyle w:val="Testbank"/>
      </w:pPr>
      <w:r w:rsidRPr="00FE4A9F">
        <w:t>Topic Area:</w:t>
      </w:r>
    </w:p>
    <w:p w14:paraId="0D1B1CEC" w14:textId="77777777" w:rsidR="00032B53" w:rsidRDefault="00032B53" w:rsidP="00032B53">
      <w:pPr>
        <w:pStyle w:val="Testbank"/>
      </w:pPr>
      <w:r>
        <w:t xml:space="preserve">Blooms: </w:t>
      </w:r>
      <w:r w:rsidRPr="00FE4A9F">
        <w:t>Apply</w:t>
      </w:r>
    </w:p>
    <w:p w14:paraId="64313D35" w14:textId="55615341" w:rsidR="00032B53" w:rsidRDefault="00FD16A2" w:rsidP="00032B53">
      <w:pPr>
        <w:pStyle w:val="Testbank"/>
      </w:pPr>
      <w:r>
        <w:t>AACSB: Analytical Thinking</w:t>
      </w:r>
    </w:p>
    <w:p w14:paraId="5006124A" w14:textId="77777777" w:rsidR="00032B53" w:rsidRDefault="00032B53" w:rsidP="00032B53">
      <w:pPr>
        <w:pStyle w:val="Testbank"/>
      </w:pPr>
      <w:r w:rsidRPr="00FE4A9F">
        <w:t>AICPA: BB Critical Thinking</w:t>
      </w:r>
    </w:p>
    <w:p w14:paraId="13F87A46" w14:textId="77777777" w:rsidR="00032B53" w:rsidRDefault="00032B53" w:rsidP="00032B53">
      <w:pPr>
        <w:pStyle w:val="Testbank"/>
      </w:pPr>
      <w:r>
        <w:t>AICPA: FN Measurement</w:t>
      </w:r>
    </w:p>
    <w:p w14:paraId="3E779DA8" w14:textId="77777777" w:rsidR="00032B53" w:rsidRDefault="00032B53" w:rsidP="00032B53">
      <w:pPr>
        <w:pStyle w:val="Testbank"/>
      </w:pPr>
      <w:r>
        <w:t>Refer To: CH01-Ref</w:t>
      </w:r>
    </w:p>
    <w:p w14:paraId="0DE801CA" w14:textId="77777777" w:rsidR="00032B53" w:rsidRDefault="00032B53" w:rsidP="00032B53">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544"/>
        <w:gridCol w:w="900"/>
        <w:gridCol w:w="900"/>
      </w:tblGrid>
      <w:tr w:rsidR="00032B53" w:rsidRPr="00E7484A" w14:paraId="6653480A" w14:textId="77777777" w:rsidTr="001C17A6">
        <w:tc>
          <w:tcPr>
            <w:tcW w:w="236" w:type="dxa"/>
            <w:shd w:val="clear" w:color="auto" w:fill="auto"/>
          </w:tcPr>
          <w:p w14:paraId="18994800" w14:textId="77777777" w:rsidR="00032B53" w:rsidRPr="00E7484A" w:rsidRDefault="00032B53" w:rsidP="001C17A6">
            <w:pPr>
              <w:pStyle w:val="Testbank"/>
              <w:rPr>
                <w:rFonts w:eastAsiaTheme="minorHAnsi"/>
              </w:rPr>
            </w:pPr>
          </w:p>
        </w:tc>
        <w:tc>
          <w:tcPr>
            <w:tcW w:w="3544" w:type="dxa"/>
            <w:shd w:val="clear" w:color="auto" w:fill="auto"/>
            <w:vAlign w:val="bottom"/>
          </w:tcPr>
          <w:p w14:paraId="4B6BE285" w14:textId="77777777" w:rsidR="00032B53" w:rsidRPr="00E7484A" w:rsidRDefault="00032B53" w:rsidP="001C17A6">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14:paraId="04DDDCD7" w14:textId="77777777" w:rsidR="00032B53" w:rsidRPr="00E7484A" w:rsidRDefault="00032B53" w:rsidP="001C17A6">
            <w:pPr>
              <w:pStyle w:val="Testbank"/>
              <w:jc w:val="right"/>
              <w:rPr>
                <w:rFonts w:eastAsiaTheme="minorHAnsi"/>
              </w:rPr>
            </w:pPr>
          </w:p>
        </w:tc>
        <w:tc>
          <w:tcPr>
            <w:tcW w:w="900" w:type="dxa"/>
            <w:vAlign w:val="bottom"/>
          </w:tcPr>
          <w:p w14:paraId="4E6DD362" w14:textId="77777777" w:rsidR="00032B53" w:rsidRPr="00E7484A" w:rsidRDefault="00032B53" w:rsidP="001C17A6">
            <w:pPr>
              <w:pStyle w:val="Testbank"/>
              <w:jc w:val="right"/>
              <w:rPr>
                <w:rFonts w:eastAsiaTheme="minorHAnsi"/>
              </w:rPr>
            </w:pPr>
            <w:r>
              <w:rPr>
                <w:rFonts w:eastAsiaTheme="minorHAnsi"/>
              </w:rPr>
              <w:t>$</w:t>
            </w:r>
            <w:r>
              <w:t>26.20</w:t>
            </w:r>
          </w:p>
        </w:tc>
      </w:tr>
      <w:tr w:rsidR="00032B53" w:rsidRPr="00E7484A" w14:paraId="63951D25" w14:textId="77777777" w:rsidTr="001C17A6">
        <w:tc>
          <w:tcPr>
            <w:tcW w:w="236" w:type="dxa"/>
            <w:shd w:val="clear" w:color="auto" w:fill="auto"/>
          </w:tcPr>
          <w:p w14:paraId="23FFA7FD" w14:textId="77777777" w:rsidR="00032B53" w:rsidRPr="00E7484A" w:rsidRDefault="00032B53" w:rsidP="001C17A6">
            <w:pPr>
              <w:pStyle w:val="Testbank"/>
              <w:rPr>
                <w:rFonts w:eastAsiaTheme="minorHAnsi"/>
              </w:rPr>
            </w:pPr>
          </w:p>
        </w:tc>
        <w:tc>
          <w:tcPr>
            <w:tcW w:w="3544" w:type="dxa"/>
            <w:shd w:val="clear" w:color="auto" w:fill="auto"/>
            <w:vAlign w:val="bottom"/>
          </w:tcPr>
          <w:p w14:paraId="21DC4E28" w14:textId="77777777" w:rsidR="00032B53" w:rsidRPr="00E7484A" w:rsidRDefault="00032B53" w:rsidP="001C17A6">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1BAF25AE" w14:textId="77777777" w:rsidR="00032B53" w:rsidRPr="00E7484A" w:rsidRDefault="00032B53" w:rsidP="001C17A6">
            <w:pPr>
              <w:pStyle w:val="Testbank"/>
              <w:jc w:val="right"/>
              <w:rPr>
                <w:rFonts w:eastAsiaTheme="minorHAnsi"/>
              </w:rPr>
            </w:pPr>
            <w:r>
              <w:rPr>
                <w:rFonts w:eastAsiaTheme="minorHAnsi"/>
              </w:rPr>
              <w:t>$</w:t>
            </w:r>
            <w:r>
              <w:t>6.85</w:t>
            </w:r>
          </w:p>
        </w:tc>
        <w:tc>
          <w:tcPr>
            <w:tcW w:w="900" w:type="dxa"/>
          </w:tcPr>
          <w:p w14:paraId="29455330" w14:textId="77777777" w:rsidR="00032B53" w:rsidRPr="00E7484A" w:rsidRDefault="00032B53" w:rsidP="001C17A6">
            <w:pPr>
              <w:pStyle w:val="Testbank"/>
              <w:jc w:val="right"/>
              <w:rPr>
                <w:rFonts w:eastAsiaTheme="minorHAnsi"/>
              </w:rPr>
            </w:pPr>
          </w:p>
        </w:tc>
      </w:tr>
      <w:tr w:rsidR="00032B53" w:rsidRPr="00E7484A" w14:paraId="1203F132" w14:textId="77777777" w:rsidTr="001C17A6">
        <w:tc>
          <w:tcPr>
            <w:tcW w:w="236" w:type="dxa"/>
            <w:shd w:val="clear" w:color="auto" w:fill="auto"/>
          </w:tcPr>
          <w:p w14:paraId="6A8C03EF" w14:textId="77777777" w:rsidR="00032B53" w:rsidRPr="00E7484A" w:rsidRDefault="00032B53" w:rsidP="001C17A6">
            <w:pPr>
              <w:pStyle w:val="Testbank"/>
              <w:rPr>
                <w:rFonts w:eastAsiaTheme="minorHAnsi"/>
              </w:rPr>
            </w:pPr>
          </w:p>
        </w:tc>
        <w:tc>
          <w:tcPr>
            <w:tcW w:w="3544" w:type="dxa"/>
            <w:shd w:val="clear" w:color="auto" w:fill="auto"/>
            <w:vAlign w:val="bottom"/>
          </w:tcPr>
          <w:p w14:paraId="187FCC75" w14:textId="77777777" w:rsidR="00032B53" w:rsidRPr="00E7484A" w:rsidRDefault="00032B53" w:rsidP="001C17A6">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79D355CE" w14:textId="77777777" w:rsidR="00032B53" w:rsidRPr="00E7484A" w:rsidRDefault="00032B53" w:rsidP="001C17A6">
            <w:pPr>
              <w:pStyle w:val="Testbank"/>
              <w:jc w:val="right"/>
              <w:rPr>
                <w:rFonts w:eastAsiaTheme="minorHAnsi"/>
              </w:rPr>
            </w:pPr>
            <w:r>
              <w:t>3.90</w:t>
            </w:r>
          </w:p>
        </w:tc>
        <w:tc>
          <w:tcPr>
            <w:tcW w:w="900" w:type="dxa"/>
          </w:tcPr>
          <w:p w14:paraId="3B8FAD9B" w14:textId="77777777" w:rsidR="00032B53" w:rsidRPr="00E7484A" w:rsidRDefault="00032B53" w:rsidP="001C17A6">
            <w:pPr>
              <w:pStyle w:val="Testbank"/>
              <w:jc w:val="right"/>
              <w:rPr>
                <w:rFonts w:eastAsiaTheme="minorHAnsi"/>
              </w:rPr>
            </w:pPr>
          </w:p>
        </w:tc>
      </w:tr>
      <w:tr w:rsidR="00032B53" w:rsidRPr="00E7484A" w14:paraId="088C8623" w14:textId="77777777" w:rsidTr="001C17A6">
        <w:tc>
          <w:tcPr>
            <w:tcW w:w="236" w:type="dxa"/>
            <w:shd w:val="clear" w:color="auto" w:fill="auto"/>
          </w:tcPr>
          <w:p w14:paraId="3C48D57E" w14:textId="77777777" w:rsidR="00032B53" w:rsidRPr="00E7484A" w:rsidRDefault="00032B53" w:rsidP="001C17A6">
            <w:pPr>
              <w:pStyle w:val="Testbank"/>
              <w:rPr>
                <w:rFonts w:eastAsiaTheme="minorHAnsi"/>
              </w:rPr>
            </w:pPr>
          </w:p>
        </w:tc>
        <w:tc>
          <w:tcPr>
            <w:tcW w:w="3544" w:type="dxa"/>
            <w:shd w:val="clear" w:color="auto" w:fill="auto"/>
            <w:vAlign w:val="bottom"/>
          </w:tcPr>
          <w:p w14:paraId="513323CE" w14:textId="77777777" w:rsidR="00032B53" w:rsidRPr="00E7484A" w:rsidRDefault="00032B53" w:rsidP="001C17A6">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31F1784B" w14:textId="77777777" w:rsidR="00032B53" w:rsidRPr="00E7484A" w:rsidRDefault="00032B53" w:rsidP="001C17A6">
            <w:pPr>
              <w:pStyle w:val="Testbank"/>
              <w:jc w:val="right"/>
              <w:rPr>
                <w:rFonts w:eastAsiaTheme="minorHAnsi"/>
              </w:rPr>
            </w:pPr>
            <w:r>
              <w:t>1.25</w:t>
            </w:r>
          </w:p>
        </w:tc>
        <w:tc>
          <w:tcPr>
            <w:tcW w:w="900" w:type="dxa"/>
          </w:tcPr>
          <w:p w14:paraId="17A0A2A6" w14:textId="77777777" w:rsidR="00032B53" w:rsidRPr="00E7484A" w:rsidRDefault="00032B53" w:rsidP="001C17A6">
            <w:pPr>
              <w:pStyle w:val="Testbank"/>
              <w:jc w:val="right"/>
              <w:rPr>
                <w:rFonts w:eastAsiaTheme="minorHAnsi"/>
              </w:rPr>
            </w:pPr>
          </w:p>
        </w:tc>
      </w:tr>
      <w:tr w:rsidR="00032B53" w:rsidRPr="00E7484A" w14:paraId="37BF67C1" w14:textId="77777777" w:rsidTr="001C17A6">
        <w:tc>
          <w:tcPr>
            <w:tcW w:w="236" w:type="dxa"/>
            <w:shd w:val="clear" w:color="auto" w:fill="auto"/>
          </w:tcPr>
          <w:p w14:paraId="1202994D" w14:textId="77777777" w:rsidR="00032B53" w:rsidRPr="00E7484A" w:rsidRDefault="00032B53" w:rsidP="001C17A6">
            <w:pPr>
              <w:pStyle w:val="Testbank"/>
              <w:rPr>
                <w:rFonts w:eastAsiaTheme="minorHAnsi"/>
              </w:rPr>
            </w:pPr>
          </w:p>
        </w:tc>
        <w:tc>
          <w:tcPr>
            <w:tcW w:w="3544" w:type="dxa"/>
            <w:shd w:val="clear" w:color="auto" w:fill="auto"/>
            <w:vAlign w:val="bottom"/>
          </w:tcPr>
          <w:p w14:paraId="08BFD560" w14:textId="77777777" w:rsidR="00032B53" w:rsidRPr="00E7484A" w:rsidRDefault="00032B53" w:rsidP="001C17A6">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42697268" w14:textId="77777777" w:rsidR="00032B53" w:rsidRPr="00E7484A" w:rsidRDefault="00032B53" w:rsidP="001C17A6">
            <w:pPr>
              <w:pStyle w:val="Testbank"/>
              <w:jc w:val="right"/>
              <w:rPr>
                <w:rFonts w:eastAsiaTheme="minorHAnsi"/>
              </w:rPr>
            </w:pPr>
            <w:r>
              <w:t>1.00</w:t>
            </w:r>
          </w:p>
        </w:tc>
        <w:tc>
          <w:tcPr>
            <w:tcW w:w="900" w:type="dxa"/>
          </w:tcPr>
          <w:p w14:paraId="6256D1E7" w14:textId="77777777" w:rsidR="00032B53" w:rsidRPr="00E7484A" w:rsidRDefault="00032B53" w:rsidP="001C17A6">
            <w:pPr>
              <w:pStyle w:val="Testbank"/>
              <w:jc w:val="right"/>
              <w:rPr>
                <w:rFonts w:eastAsiaTheme="minorHAnsi"/>
              </w:rPr>
            </w:pPr>
          </w:p>
        </w:tc>
      </w:tr>
      <w:tr w:rsidR="00032B53" w:rsidRPr="00E7484A" w14:paraId="156128DE" w14:textId="77777777" w:rsidTr="001C17A6">
        <w:tc>
          <w:tcPr>
            <w:tcW w:w="236" w:type="dxa"/>
            <w:shd w:val="clear" w:color="auto" w:fill="auto"/>
          </w:tcPr>
          <w:p w14:paraId="44FC32FA" w14:textId="77777777" w:rsidR="00032B53" w:rsidRPr="00E7484A" w:rsidRDefault="00032B53" w:rsidP="001C17A6">
            <w:pPr>
              <w:pStyle w:val="Testbank"/>
              <w:rPr>
                <w:rFonts w:eastAsiaTheme="minorHAnsi"/>
              </w:rPr>
            </w:pPr>
          </w:p>
        </w:tc>
        <w:tc>
          <w:tcPr>
            <w:tcW w:w="3544" w:type="dxa"/>
            <w:shd w:val="clear" w:color="auto" w:fill="auto"/>
            <w:vAlign w:val="bottom"/>
          </w:tcPr>
          <w:p w14:paraId="1A3C6ED3" w14:textId="77777777" w:rsidR="00032B53" w:rsidRPr="00E7484A" w:rsidRDefault="00032B53" w:rsidP="001C17A6">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1B744B81" w14:textId="77777777" w:rsidR="00032B53" w:rsidRPr="00E7484A" w:rsidRDefault="00032B53" w:rsidP="001C17A6">
            <w:pPr>
              <w:pStyle w:val="Testbank"/>
              <w:jc w:val="right"/>
              <w:rPr>
                <w:rFonts w:eastAsiaTheme="minorHAnsi"/>
              </w:rPr>
            </w:pPr>
            <w:r>
              <w:t>0.55</w:t>
            </w:r>
          </w:p>
        </w:tc>
        <w:tc>
          <w:tcPr>
            <w:tcW w:w="900" w:type="dxa"/>
          </w:tcPr>
          <w:p w14:paraId="578145D7" w14:textId="77777777" w:rsidR="00032B53" w:rsidRPr="00E7484A" w:rsidRDefault="00032B53" w:rsidP="001C17A6">
            <w:pPr>
              <w:pStyle w:val="Testbank"/>
              <w:jc w:val="right"/>
              <w:rPr>
                <w:rFonts w:eastAsiaTheme="minorHAnsi"/>
              </w:rPr>
            </w:pPr>
          </w:p>
        </w:tc>
      </w:tr>
      <w:tr w:rsidR="00032B53" w:rsidRPr="00E7484A" w14:paraId="07FDACA8" w14:textId="77777777" w:rsidTr="001C17A6">
        <w:tc>
          <w:tcPr>
            <w:tcW w:w="236" w:type="dxa"/>
            <w:shd w:val="clear" w:color="auto" w:fill="auto"/>
          </w:tcPr>
          <w:p w14:paraId="4B69855E" w14:textId="77777777" w:rsidR="00032B53" w:rsidRPr="00E7484A" w:rsidRDefault="00032B53" w:rsidP="001C17A6">
            <w:pPr>
              <w:pStyle w:val="Testbank"/>
              <w:rPr>
                <w:rFonts w:eastAsiaTheme="minorHAnsi"/>
              </w:rPr>
            </w:pPr>
          </w:p>
        </w:tc>
        <w:tc>
          <w:tcPr>
            <w:tcW w:w="3544" w:type="dxa"/>
            <w:shd w:val="clear" w:color="auto" w:fill="auto"/>
            <w:vAlign w:val="bottom"/>
          </w:tcPr>
          <w:p w14:paraId="2A2E543F" w14:textId="77777777" w:rsidR="00032B53" w:rsidRPr="00E7484A" w:rsidRDefault="00032B53" w:rsidP="001C17A6">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14:paraId="4E62BA58" w14:textId="77777777" w:rsidR="00032B53" w:rsidRPr="00E7484A" w:rsidRDefault="00032B53" w:rsidP="001C17A6">
            <w:pPr>
              <w:pStyle w:val="Testbank"/>
              <w:jc w:val="right"/>
              <w:rPr>
                <w:rFonts w:eastAsiaTheme="minorHAnsi"/>
              </w:rPr>
            </w:pPr>
          </w:p>
        </w:tc>
        <w:tc>
          <w:tcPr>
            <w:tcW w:w="900" w:type="dxa"/>
            <w:tcBorders>
              <w:bottom w:val="single" w:sz="4" w:space="0" w:color="auto"/>
            </w:tcBorders>
            <w:shd w:val="clear" w:color="auto" w:fill="auto"/>
            <w:vAlign w:val="bottom"/>
          </w:tcPr>
          <w:p w14:paraId="3C93AA6B" w14:textId="77777777" w:rsidR="00032B53" w:rsidRPr="00E7484A" w:rsidRDefault="00032B53" w:rsidP="001C17A6">
            <w:pPr>
              <w:pStyle w:val="Testbank"/>
              <w:jc w:val="right"/>
              <w:rPr>
                <w:rFonts w:eastAsiaTheme="minorHAnsi"/>
              </w:rPr>
            </w:pPr>
            <w:r>
              <w:t>13.55</w:t>
            </w:r>
          </w:p>
        </w:tc>
      </w:tr>
      <w:tr w:rsidR="00032B53" w:rsidRPr="00E7484A" w14:paraId="2C348D53" w14:textId="77777777" w:rsidTr="001C17A6">
        <w:tc>
          <w:tcPr>
            <w:tcW w:w="236" w:type="dxa"/>
            <w:shd w:val="clear" w:color="auto" w:fill="auto"/>
          </w:tcPr>
          <w:p w14:paraId="29D55E15" w14:textId="77777777" w:rsidR="00032B53" w:rsidRPr="00E7484A" w:rsidRDefault="00032B53" w:rsidP="001C17A6">
            <w:pPr>
              <w:pStyle w:val="Testbank"/>
              <w:rPr>
                <w:rFonts w:eastAsiaTheme="minorHAnsi"/>
              </w:rPr>
            </w:pPr>
          </w:p>
        </w:tc>
        <w:tc>
          <w:tcPr>
            <w:tcW w:w="3544" w:type="dxa"/>
            <w:shd w:val="clear" w:color="auto" w:fill="auto"/>
            <w:vAlign w:val="bottom"/>
          </w:tcPr>
          <w:p w14:paraId="7987162E" w14:textId="77777777" w:rsidR="00032B53" w:rsidRPr="00E7484A" w:rsidRDefault="00032B53" w:rsidP="001C17A6">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14:paraId="4E6AD8A6" w14:textId="77777777" w:rsidR="00032B53" w:rsidRPr="00E7484A" w:rsidRDefault="00032B53" w:rsidP="001C17A6">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14:paraId="74062E8B" w14:textId="77777777" w:rsidR="00032B53" w:rsidRPr="00E7484A" w:rsidRDefault="00032B53" w:rsidP="001C17A6">
            <w:pPr>
              <w:pStyle w:val="Testbank"/>
              <w:jc w:val="right"/>
              <w:rPr>
                <w:rFonts w:eastAsiaTheme="minorHAnsi"/>
              </w:rPr>
            </w:pPr>
            <w:r>
              <w:rPr>
                <w:rFonts w:eastAsiaTheme="minorHAnsi"/>
              </w:rPr>
              <w:t>$</w:t>
            </w:r>
            <w:r>
              <w:t>12.65</w:t>
            </w:r>
          </w:p>
        </w:tc>
      </w:tr>
    </w:tbl>
    <w:p w14:paraId="771E6252" w14:textId="77777777" w:rsidR="00CC7EF3" w:rsidRDefault="00CC7EF3" w:rsidP="00032B53">
      <w:pPr>
        <w:pStyle w:val="Testbank"/>
      </w:pPr>
    </w:p>
    <w:p w14:paraId="63AED454" w14:textId="77777777" w:rsidR="00CC7EF3" w:rsidRPr="00E81CCB" w:rsidRDefault="00CC7EF3" w:rsidP="00CC7EF3">
      <w:pPr>
        <w:pStyle w:val="Testbank"/>
        <w:rPr>
          <w:rFonts w:cs="Arial"/>
        </w:rPr>
      </w:pPr>
      <w:r w:rsidRPr="00E81CCB">
        <w:rPr>
          <w:rFonts w:cs="Arial"/>
        </w:rPr>
        <w:t>[QUESTION]</w:t>
      </w:r>
    </w:p>
    <w:p w14:paraId="45149420" w14:textId="77777777" w:rsidR="00CC7EF3" w:rsidRDefault="007F32A2" w:rsidP="00CC7EF3">
      <w:pPr>
        <w:pStyle w:val="Testbank"/>
        <w:rPr>
          <w:rFonts w:eastAsiaTheme="minorHAnsi"/>
        </w:rPr>
      </w:pPr>
      <w:r>
        <w:rPr>
          <w:rFonts w:cs="Arial"/>
        </w:rPr>
        <w:t>147</w:t>
      </w:r>
      <w:r w:rsidR="00CC7EF3">
        <w:rPr>
          <w:rFonts w:cs="Arial"/>
        </w:rPr>
        <w:t>.</w:t>
      </w:r>
      <w:r w:rsidR="00CC7EF3" w:rsidRPr="000F7D04">
        <w:rPr>
          <w:rFonts w:eastAsiaTheme="minorHAnsi"/>
        </w:rPr>
        <w:t xml:space="preserve"> </w:t>
      </w:r>
      <w:r w:rsidR="00CC7EF3">
        <w:t>Macy</w:t>
      </w:r>
      <w:r w:rsidR="00CC7EF3">
        <w:rPr>
          <w:rFonts w:eastAsiaTheme="minorHAnsi"/>
        </w:rPr>
        <w:t xml:space="preserve"> </w:t>
      </w:r>
      <w:r w:rsidR="00CC7EF3" w:rsidRPr="000F7D04">
        <w:rPr>
          <w:rFonts w:eastAsiaTheme="minorHAnsi"/>
        </w:rPr>
        <w:t xml:space="preserve">Corporation's relevant range of activity is </w:t>
      </w:r>
      <w:r w:rsidR="00CC7EF3">
        <w:t>4,000</w:t>
      </w:r>
      <w:r w:rsidR="00CC7EF3">
        <w:rPr>
          <w:rFonts w:eastAsiaTheme="minorHAnsi"/>
        </w:rPr>
        <w:t xml:space="preserve"> units to</w:t>
      </w:r>
      <w:r w:rsidR="00CC7EF3" w:rsidRPr="000F7D04">
        <w:rPr>
          <w:rFonts w:eastAsiaTheme="minorHAnsi"/>
        </w:rPr>
        <w:t xml:space="preserve"> </w:t>
      </w:r>
      <w:r w:rsidR="00CC7EF3">
        <w:t>8,000</w:t>
      </w:r>
      <w:r w:rsidR="00CC7EF3">
        <w:rPr>
          <w:rFonts w:eastAsiaTheme="minorHAnsi"/>
        </w:rPr>
        <w:t xml:space="preserve"> </w:t>
      </w:r>
      <w:r w:rsidR="00CC7EF3" w:rsidRPr="000F7D04">
        <w:rPr>
          <w:rFonts w:eastAsiaTheme="minorHAnsi"/>
        </w:rPr>
        <w:t xml:space="preserve">units. When it produces and sells </w:t>
      </w:r>
      <w:r w:rsidR="00CC7EF3">
        <w:t>6,000</w:t>
      </w:r>
      <w:r w:rsidR="00CC7EF3">
        <w:rPr>
          <w:rFonts w:eastAsiaTheme="minorHAnsi"/>
        </w:rPr>
        <w:t xml:space="preserve"> </w:t>
      </w:r>
      <w:r w:rsidR="00CC7EF3" w:rsidRPr="000F7D04">
        <w:rPr>
          <w:rFonts w:eastAsiaTheme="minorHAnsi"/>
        </w:rPr>
        <w:t>units, its average costs per unit are as follows:</w:t>
      </w:r>
    </w:p>
    <w:p w14:paraId="418361E6" w14:textId="77777777" w:rsidR="00CC7EF3" w:rsidRPr="000F7D04" w:rsidRDefault="00CC7EF3" w:rsidP="00CC7EF3">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CC7EF3" w:rsidRPr="002664C3" w14:paraId="70F75194" w14:textId="77777777" w:rsidTr="00111B5E">
        <w:tc>
          <w:tcPr>
            <w:tcW w:w="236" w:type="dxa"/>
            <w:shd w:val="clear" w:color="auto" w:fill="auto"/>
          </w:tcPr>
          <w:p w14:paraId="684F78F6" w14:textId="77777777" w:rsidR="00CC7EF3" w:rsidRPr="002664C3" w:rsidRDefault="00CC7EF3" w:rsidP="00111B5E">
            <w:pPr>
              <w:pStyle w:val="Testbank"/>
              <w:rPr>
                <w:rFonts w:eastAsiaTheme="minorHAnsi"/>
              </w:rPr>
            </w:pPr>
          </w:p>
        </w:tc>
        <w:tc>
          <w:tcPr>
            <w:tcW w:w="3436" w:type="dxa"/>
            <w:shd w:val="clear" w:color="auto" w:fill="auto"/>
            <w:vAlign w:val="bottom"/>
          </w:tcPr>
          <w:p w14:paraId="4BE06F5A" w14:textId="77777777"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14:paraId="7C1C9E71" w14:textId="77777777" w:rsidR="00CC7EF3" w:rsidRDefault="00CC7EF3" w:rsidP="00111B5E">
            <w:pPr>
              <w:pStyle w:val="Testbank"/>
              <w:jc w:val="center"/>
              <w:rPr>
                <w:rFonts w:eastAsiaTheme="minorHAnsi"/>
              </w:rPr>
            </w:pPr>
            <w:r>
              <w:rPr>
                <w:rFonts w:eastAsiaTheme="minorHAnsi"/>
              </w:rPr>
              <w:t>Average Cost per Unit</w:t>
            </w:r>
          </w:p>
        </w:tc>
      </w:tr>
      <w:tr w:rsidR="00CC7EF3" w:rsidRPr="002664C3" w14:paraId="6E43E0FA" w14:textId="77777777" w:rsidTr="00111B5E">
        <w:tc>
          <w:tcPr>
            <w:tcW w:w="236" w:type="dxa"/>
            <w:shd w:val="clear" w:color="auto" w:fill="auto"/>
          </w:tcPr>
          <w:p w14:paraId="5B0196C5" w14:textId="77777777" w:rsidR="00CC7EF3" w:rsidRPr="002664C3" w:rsidRDefault="00CC7EF3" w:rsidP="00111B5E">
            <w:pPr>
              <w:pStyle w:val="Testbank"/>
              <w:rPr>
                <w:rFonts w:eastAsiaTheme="minorHAnsi"/>
              </w:rPr>
            </w:pPr>
          </w:p>
        </w:tc>
        <w:tc>
          <w:tcPr>
            <w:tcW w:w="3436" w:type="dxa"/>
            <w:shd w:val="clear" w:color="auto" w:fill="auto"/>
            <w:vAlign w:val="bottom"/>
          </w:tcPr>
          <w:p w14:paraId="6701F515"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51240796" w14:textId="77777777" w:rsidR="00CC7EF3" w:rsidRPr="002664C3" w:rsidRDefault="00CC7EF3" w:rsidP="00111B5E">
            <w:pPr>
              <w:pStyle w:val="Testbank"/>
              <w:jc w:val="center"/>
              <w:rPr>
                <w:rFonts w:eastAsiaTheme="minorHAnsi"/>
              </w:rPr>
            </w:pPr>
            <w:r>
              <w:rPr>
                <w:rFonts w:eastAsiaTheme="minorHAnsi"/>
              </w:rPr>
              <w:t>$</w:t>
            </w:r>
            <w:r>
              <w:t>4.95</w:t>
            </w:r>
          </w:p>
        </w:tc>
      </w:tr>
      <w:tr w:rsidR="00CC7EF3" w:rsidRPr="002664C3" w14:paraId="138B5837" w14:textId="77777777" w:rsidTr="00111B5E">
        <w:tc>
          <w:tcPr>
            <w:tcW w:w="236" w:type="dxa"/>
            <w:shd w:val="clear" w:color="auto" w:fill="auto"/>
          </w:tcPr>
          <w:p w14:paraId="3D1ACEB5" w14:textId="77777777" w:rsidR="00CC7EF3" w:rsidRPr="002664C3" w:rsidRDefault="00CC7EF3" w:rsidP="00111B5E">
            <w:pPr>
              <w:pStyle w:val="Testbank"/>
              <w:rPr>
                <w:rFonts w:eastAsiaTheme="minorHAnsi"/>
              </w:rPr>
            </w:pPr>
          </w:p>
        </w:tc>
        <w:tc>
          <w:tcPr>
            <w:tcW w:w="3436" w:type="dxa"/>
            <w:shd w:val="clear" w:color="auto" w:fill="auto"/>
            <w:vAlign w:val="bottom"/>
          </w:tcPr>
          <w:p w14:paraId="4878C135"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5B98E4B8" w14:textId="77777777" w:rsidR="00CC7EF3" w:rsidRPr="002664C3" w:rsidRDefault="00CC7EF3" w:rsidP="00111B5E">
            <w:pPr>
              <w:pStyle w:val="Testbank"/>
              <w:jc w:val="center"/>
              <w:rPr>
                <w:rFonts w:eastAsiaTheme="minorHAnsi"/>
              </w:rPr>
            </w:pPr>
            <w:r>
              <w:t>$3.25</w:t>
            </w:r>
          </w:p>
        </w:tc>
      </w:tr>
      <w:tr w:rsidR="00CC7EF3" w:rsidRPr="002664C3" w14:paraId="12B2B096" w14:textId="77777777" w:rsidTr="00111B5E">
        <w:tc>
          <w:tcPr>
            <w:tcW w:w="236" w:type="dxa"/>
            <w:shd w:val="clear" w:color="auto" w:fill="auto"/>
          </w:tcPr>
          <w:p w14:paraId="63C3E2A3" w14:textId="77777777" w:rsidR="00CC7EF3" w:rsidRPr="002664C3" w:rsidRDefault="00CC7EF3" w:rsidP="00111B5E">
            <w:pPr>
              <w:pStyle w:val="Testbank"/>
              <w:rPr>
                <w:rFonts w:eastAsiaTheme="minorHAnsi"/>
              </w:rPr>
            </w:pPr>
          </w:p>
        </w:tc>
        <w:tc>
          <w:tcPr>
            <w:tcW w:w="3436" w:type="dxa"/>
            <w:shd w:val="clear" w:color="auto" w:fill="auto"/>
            <w:vAlign w:val="bottom"/>
          </w:tcPr>
          <w:p w14:paraId="6CDA6AF1"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124596B1" w14:textId="77777777" w:rsidR="00CC7EF3" w:rsidRPr="002664C3" w:rsidRDefault="00CC7EF3" w:rsidP="00111B5E">
            <w:pPr>
              <w:pStyle w:val="Testbank"/>
              <w:jc w:val="center"/>
              <w:rPr>
                <w:rFonts w:eastAsiaTheme="minorHAnsi"/>
              </w:rPr>
            </w:pPr>
            <w:r>
              <w:rPr>
                <w:rFonts w:eastAsiaTheme="minorHAnsi"/>
              </w:rPr>
              <w:t>$</w:t>
            </w:r>
            <w:r>
              <w:t>1.45</w:t>
            </w:r>
          </w:p>
        </w:tc>
      </w:tr>
      <w:tr w:rsidR="00CC7EF3" w:rsidRPr="002664C3" w14:paraId="543F859C" w14:textId="77777777" w:rsidTr="00111B5E">
        <w:tc>
          <w:tcPr>
            <w:tcW w:w="236" w:type="dxa"/>
            <w:shd w:val="clear" w:color="auto" w:fill="auto"/>
          </w:tcPr>
          <w:p w14:paraId="6C2D2B61" w14:textId="77777777" w:rsidR="00CC7EF3" w:rsidRPr="002664C3" w:rsidRDefault="00CC7EF3" w:rsidP="00111B5E">
            <w:pPr>
              <w:pStyle w:val="Testbank"/>
              <w:rPr>
                <w:rFonts w:eastAsiaTheme="minorHAnsi"/>
              </w:rPr>
            </w:pPr>
          </w:p>
        </w:tc>
        <w:tc>
          <w:tcPr>
            <w:tcW w:w="3436" w:type="dxa"/>
            <w:shd w:val="clear" w:color="auto" w:fill="auto"/>
            <w:vAlign w:val="bottom"/>
          </w:tcPr>
          <w:p w14:paraId="1BE60D9E"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63A53718" w14:textId="77777777" w:rsidR="00CC7EF3" w:rsidRPr="002664C3" w:rsidRDefault="00CC7EF3" w:rsidP="00111B5E">
            <w:pPr>
              <w:pStyle w:val="Testbank"/>
              <w:jc w:val="center"/>
              <w:rPr>
                <w:rFonts w:eastAsiaTheme="minorHAnsi"/>
              </w:rPr>
            </w:pPr>
            <w:r>
              <w:rPr>
                <w:rFonts w:eastAsiaTheme="minorHAnsi"/>
              </w:rPr>
              <w:t>$</w:t>
            </w:r>
            <w:r>
              <w:t>4.20</w:t>
            </w:r>
          </w:p>
        </w:tc>
      </w:tr>
      <w:tr w:rsidR="00CC7EF3" w:rsidRPr="002664C3" w14:paraId="1E3F56E5" w14:textId="77777777" w:rsidTr="00111B5E">
        <w:tc>
          <w:tcPr>
            <w:tcW w:w="236" w:type="dxa"/>
            <w:shd w:val="clear" w:color="auto" w:fill="auto"/>
          </w:tcPr>
          <w:p w14:paraId="23F58F1C" w14:textId="77777777" w:rsidR="00CC7EF3" w:rsidRPr="002664C3" w:rsidRDefault="00CC7EF3" w:rsidP="00111B5E">
            <w:pPr>
              <w:pStyle w:val="Testbank"/>
              <w:rPr>
                <w:rFonts w:eastAsiaTheme="minorHAnsi"/>
              </w:rPr>
            </w:pPr>
          </w:p>
        </w:tc>
        <w:tc>
          <w:tcPr>
            <w:tcW w:w="3436" w:type="dxa"/>
            <w:shd w:val="clear" w:color="auto" w:fill="auto"/>
            <w:vAlign w:val="bottom"/>
          </w:tcPr>
          <w:p w14:paraId="1E7FEC0E"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2C8FA87C" w14:textId="77777777" w:rsidR="00CC7EF3" w:rsidRPr="002664C3" w:rsidRDefault="00CC7EF3" w:rsidP="00111B5E">
            <w:pPr>
              <w:pStyle w:val="Testbank"/>
              <w:jc w:val="center"/>
              <w:rPr>
                <w:rFonts w:eastAsiaTheme="minorHAnsi"/>
              </w:rPr>
            </w:pPr>
            <w:r>
              <w:rPr>
                <w:rFonts w:eastAsiaTheme="minorHAnsi"/>
              </w:rPr>
              <w:t>$</w:t>
            </w:r>
            <w:r>
              <w:t>1.05</w:t>
            </w:r>
          </w:p>
        </w:tc>
      </w:tr>
      <w:tr w:rsidR="00CC7EF3" w:rsidRPr="002664C3" w14:paraId="62983833" w14:textId="77777777" w:rsidTr="00111B5E">
        <w:tc>
          <w:tcPr>
            <w:tcW w:w="236" w:type="dxa"/>
            <w:shd w:val="clear" w:color="auto" w:fill="auto"/>
          </w:tcPr>
          <w:p w14:paraId="7EF54B5B" w14:textId="77777777" w:rsidR="00CC7EF3" w:rsidRPr="002664C3" w:rsidRDefault="00CC7EF3" w:rsidP="00111B5E">
            <w:pPr>
              <w:pStyle w:val="Testbank"/>
              <w:rPr>
                <w:rFonts w:eastAsiaTheme="minorHAnsi"/>
              </w:rPr>
            </w:pPr>
          </w:p>
        </w:tc>
        <w:tc>
          <w:tcPr>
            <w:tcW w:w="3436" w:type="dxa"/>
            <w:shd w:val="clear" w:color="auto" w:fill="auto"/>
            <w:vAlign w:val="bottom"/>
          </w:tcPr>
          <w:p w14:paraId="2358DCCB"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231B1F9B" w14:textId="77777777" w:rsidR="00CC7EF3" w:rsidRPr="002664C3" w:rsidRDefault="00CC7EF3" w:rsidP="00111B5E">
            <w:pPr>
              <w:pStyle w:val="Testbank"/>
              <w:jc w:val="center"/>
              <w:rPr>
                <w:rFonts w:eastAsiaTheme="minorHAnsi"/>
              </w:rPr>
            </w:pPr>
            <w:r>
              <w:rPr>
                <w:rFonts w:eastAsiaTheme="minorHAnsi"/>
              </w:rPr>
              <w:t>$</w:t>
            </w:r>
            <w:r>
              <w:t>0.60</w:t>
            </w:r>
          </w:p>
        </w:tc>
      </w:tr>
      <w:tr w:rsidR="00CC7EF3" w:rsidRPr="002664C3" w14:paraId="40084B54" w14:textId="77777777" w:rsidTr="00111B5E">
        <w:tc>
          <w:tcPr>
            <w:tcW w:w="236" w:type="dxa"/>
            <w:shd w:val="clear" w:color="auto" w:fill="auto"/>
          </w:tcPr>
          <w:p w14:paraId="04B0F3E4" w14:textId="77777777" w:rsidR="00CC7EF3" w:rsidRPr="002664C3" w:rsidRDefault="00CC7EF3" w:rsidP="00111B5E">
            <w:pPr>
              <w:pStyle w:val="Testbank"/>
              <w:rPr>
                <w:rFonts w:eastAsiaTheme="minorHAnsi"/>
              </w:rPr>
            </w:pPr>
          </w:p>
        </w:tc>
        <w:tc>
          <w:tcPr>
            <w:tcW w:w="3436" w:type="dxa"/>
            <w:shd w:val="clear" w:color="auto" w:fill="auto"/>
            <w:vAlign w:val="bottom"/>
          </w:tcPr>
          <w:p w14:paraId="138932DE" w14:textId="77777777"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11713B9A" w14:textId="77777777" w:rsidR="00CC7EF3" w:rsidRPr="002664C3" w:rsidRDefault="00CC7EF3" w:rsidP="00111B5E">
            <w:pPr>
              <w:pStyle w:val="Testbank"/>
              <w:jc w:val="center"/>
              <w:rPr>
                <w:rFonts w:eastAsiaTheme="minorHAnsi"/>
              </w:rPr>
            </w:pPr>
            <w:r>
              <w:rPr>
                <w:rFonts w:eastAsiaTheme="minorHAnsi"/>
              </w:rPr>
              <w:t>$</w:t>
            </w:r>
            <w:r>
              <w:t>1.00</w:t>
            </w:r>
          </w:p>
        </w:tc>
      </w:tr>
      <w:tr w:rsidR="00CC7EF3" w:rsidRPr="002664C3" w14:paraId="11B8E8D3" w14:textId="77777777" w:rsidTr="00111B5E">
        <w:tc>
          <w:tcPr>
            <w:tcW w:w="236" w:type="dxa"/>
            <w:shd w:val="clear" w:color="auto" w:fill="auto"/>
          </w:tcPr>
          <w:p w14:paraId="193E9AD4" w14:textId="77777777" w:rsidR="00CC7EF3" w:rsidRPr="002664C3" w:rsidRDefault="00CC7EF3" w:rsidP="00111B5E">
            <w:pPr>
              <w:pStyle w:val="Testbank"/>
              <w:rPr>
                <w:rFonts w:eastAsiaTheme="minorHAnsi"/>
              </w:rPr>
            </w:pPr>
          </w:p>
        </w:tc>
        <w:tc>
          <w:tcPr>
            <w:tcW w:w="3436" w:type="dxa"/>
            <w:shd w:val="clear" w:color="auto" w:fill="auto"/>
            <w:vAlign w:val="bottom"/>
          </w:tcPr>
          <w:p w14:paraId="11C66B2B"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040A1449" w14:textId="77777777" w:rsidR="00CC7EF3" w:rsidRPr="002664C3" w:rsidRDefault="00CC7EF3" w:rsidP="00111B5E">
            <w:pPr>
              <w:pStyle w:val="Testbank"/>
              <w:jc w:val="center"/>
              <w:rPr>
                <w:rFonts w:eastAsiaTheme="minorHAnsi"/>
              </w:rPr>
            </w:pPr>
            <w:r>
              <w:rPr>
                <w:rFonts w:eastAsiaTheme="minorHAnsi"/>
              </w:rPr>
              <w:t>$</w:t>
            </w:r>
            <w:r>
              <w:t>0.50</w:t>
            </w:r>
          </w:p>
        </w:tc>
      </w:tr>
    </w:tbl>
    <w:p w14:paraId="7DC891E2" w14:textId="77777777" w:rsidR="00CC7EF3" w:rsidRDefault="00CC7EF3" w:rsidP="00CC7EF3">
      <w:pPr>
        <w:pStyle w:val="Testbank"/>
        <w:rPr>
          <w:rFonts w:eastAsiaTheme="minorHAnsi"/>
        </w:rPr>
      </w:pPr>
    </w:p>
    <w:p w14:paraId="129183E4" w14:textId="77777777" w:rsidR="00CC7EF3" w:rsidRDefault="00CC7EF3" w:rsidP="00CC7EF3">
      <w:pPr>
        <w:pStyle w:val="Testbank"/>
        <w:rPr>
          <w:rFonts w:eastAsiaTheme="minorHAnsi"/>
        </w:rPr>
      </w:pPr>
      <w:r>
        <w:rPr>
          <w:rFonts w:eastAsiaTheme="minorHAnsi"/>
        </w:rPr>
        <w:t>If the selling price is $</w:t>
      </w:r>
      <w:r>
        <w:t>23.50</w:t>
      </w:r>
      <w:r>
        <w:rPr>
          <w:rFonts w:eastAsiaTheme="minorHAnsi"/>
        </w:rPr>
        <w:t xml:space="preserve"> </w:t>
      </w:r>
      <w:r w:rsidRPr="000F7D04">
        <w:rPr>
          <w:rFonts w:eastAsiaTheme="minorHAnsi"/>
        </w:rPr>
        <w:t>per unit, the contribution margin per unit sold is closest to:</w:t>
      </w:r>
    </w:p>
    <w:p w14:paraId="737D6DCF" w14:textId="77777777" w:rsidR="00CC7EF3" w:rsidRPr="000F7D04" w:rsidRDefault="00CC7EF3" w:rsidP="00FD16A2">
      <w:pPr>
        <w:pStyle w:val="Testbank"/>
        <w:outlineLvl w:val="0"/>
        <w:rPr>
          <w:rFonts w:eastAsiaTheme="minorHAnsi"/>
        </w:rPr>
      </w:pPr>
      <w:r>
        <w:rPr>
          <w:rFonts w:eastAsiaTheme="minorHAnsi"/>
        </w:rPr>
        <w:t xml:space="preserve">A) </w:t>
      </w:r>
      <w:r>
        <w:t xml:space="preserve">$9.65 </w:t>
      </w:r>
    </w:p>
    <w:p w14:paraId="2DEA8FF1" w14:textId="77777777" w:rsidR="00CC7EF3" w:rsidRPr="000F7D04" w:rsidRDefault="00CC7EF3" w:rsidP="00FD16A2">
      <w:pPr>
        <w:pStyle w:val="Testbank"/>
        <w:outlineLvl w:val="0"/>
        <w:rPr>
          <w:rFonts w:eastAsiaTheme="minorHAnsi"/>
        </w:rPr>
      </w:pPr>
      <w:r w:rsidRPr="000F7D04">
        <w:rPr>
          <w:rFonts w:eastAsiaTheme="minorHAnsi"/>
        </w:rPr>
        <w:t xml:space="preserve">B) </w:t>
      </w:r>
      <w:r>
        <w:t xml:space="preserve">$6.50 </w:t>
      </w:r>
    </w:p>
    <w:p w14:paraId="1AA0E034" w14:textId="77777777" w:rsidR="00CC7EF3" w:rsidRPr="000F7D04" w:rsidRDefault="00CC7EF3" w:rsidP="00CC7EF3">
      <w:pPr>
        <w:pStyle w:val="Testbank"/>
        <w:rPr>
          <w:rFonts w:eastAsiaTheme="minorHAnsi"/>
        </w:rPr>
      </w:pPr>
      <w:r w:rsidRPr="000F7D04">
        <w:rPr>
          <w:rFonts w:eastAsiaTheme="minorHAnsi"/>
        </w:rPr>
        <w:t xml:space="preserve">C) </w:t>
      </w:r>
      <w:r>
        <w:t xml:space="preserve">$15.30 </w:t>
      </w:r>
    </w:p>
    <w:p w14:paraId="28C5E197" w14:textId="77777777" w:rsidR="00CC7EF3" w:rsidRPr="000F7D04" w:rsidRDefault="00CC7EF3" w:rsidP="00CC7EF3">
      <w:pPr>
        <w:pStyle w:val="Testbank"/>
        <w:rPr>
          <w:rFonts w:eastAsiaTheme="minorHAnsi"/>
        </w:rPr>
      </w:pPr>
      <w:r w:rsidRPr="000F7D04">
        <w:rPr>
          <w:rFonts w:eastAsiaTheme="minorHAnsi"/>
        </w:rPr>
        <w:t xml:space="preserve">D) </w:t>
      </w:r>
      <w:r>
        <w:t xml:space="preserve">$12.35 </w:t>
      </w:r>
    </w:p>
    <w:p w14:paraId="4A6C2842" w14:textId="77777777" w:rsidR="00CC7EF3" w:rsidRPr="000F7D04" w:rsidRDefault="00CC7EF3" w:rsidP="00CC7EF3">
      <w:pPr>
        <w:pStyle w:val="Testbank"/>
        <w:rPr>
          <w:rFonts w:eastAsiaTheme="minorHAnsi"/>
        </w:rPr>
      </w:pPr>
      <w:r w:rsidRPr="000F7D04">
        <w:rPr>
          <w:rFonts w:eastAsiaTheme="minorHAnsi"/>
        </w:rPr>
        <w:t xml:space="preserve">Answer: </w:t>
      </w:r>
      <w:r>
        <w:t>D</w:t>
      </w:r>
    </w:p>
    <w:p w14:paraId="325153FA" w14:textId="77777777" w:rsidR="00CC7EF3" w:rsidRDefault="00CC7EF3" w:rsidP="00CC7EF3">
      <w:pPr>
        <w:pStyle w:val="Testbank"/>
        <w:rPr>
          <w:rFonts w:eastAsiaTheme="minorHAnsi"/>
        </w:rPr>
      </w:pPr>
      <w:r w:rsidRPr="000F7D04">
        <w:rPr>
          <w:rFonts w:eastAsiaTheme="minorHAnsi"/>
        </w:rPr>
        <w:t>Difficulty: 1 Easy</w:t>
      </w:r>
    </w:p>
    <w:p w14:paraId="750F7C27" w14:textId="77777777" w:rsidR="00CC7EF3" w:rsidRDefault="00CC7EF3" w:rsidP="00CC7EF3">
      <w:pPr>
        <w:pStyle w:val="Testbank"/>
        <w:rPr>
          <w:rFonts w:eastAsiaTheme="minorHAnsi"/>
        </w:rPr>
      </w:pPr>
      <w:r>
        <w:rPr>
          <w:rFonts w:eastAsiaTheme="minorHAnsi"/>
        </w:rPr>
        <w:t>Learning Objective: 01--04</w:t>
      </w:r>
    </w:p>
    <w:p w14:paraId="6E1AD84E" w14:textId="77777777" w:rsidR="00CC7EF3" w:rsidRDefault="00CC7EF3" w:rsidP="00CC7EF3">
      <w:pPr>
        <w:pStyle w:val="Testbank"/>
        <w:rPr>
          <w:rFonts w:eastAsiaTheme="minorHAnsi"/>
        </w:rPr>
      </w:pPr>
      <w:r>
        <w:rPr>
          <w:rFonts w:eastAsiaTheme="minorHAnsi"/>
        </w:rPr>
        <w:t>Learning Objective: 01--06</w:t>
      </w:r>
    </w:p>
    <w:p w14:paraId="16E91728" w14:textId="77777777" w:rsidR="00CC7EF3" w:rsidRDefault="00CC7EF3" w:rsidP="00CC7EF3">
      <w:pPr>
        <w:pStyle w:val="Testbank"/>
      </w:pPr>
      <w:r w:rsidRPr="00FE4A9F">
        <w:t>Topic Area:</w:t>
      </w:r>
    </w:p>
    <w:p w14:paraId="072A25E3" w14:textId="77777777" w:rsidR="00CC7EF3" w:rsidRDefault="00CC7EF3" w:rsidP="00CC7EF3">
      <w:pPr>
        <w:pStyle w:val="Testbank"/>
      </w:pPr>
      <w:r>
        <w:t xml:space="preserve">Blooms: </w:t>
      </w:r>
      <w:r w:rsidRPr="00FE4A9F">
        <w:t>Apply</w:t>
      </w:r>
    </w:p>
    <w:p w14:paraId="76FC2C76" w14:textId="1C406765" w:rsidR="00CC7EF3" w:rsidRDefault="00FD16A2" w:rsidP="00CC7EF3">
      <w:pPr>
        <w:pStyle w:val="Testbank"/>
      </w:pPr>
      <w:r>
        <w:t>AACSB: Analytical Thinking</w:t>
      </w:r>
    </w:p>
    <w:p w14:paraId="43429125" w14:textId="77777777" w:rsidR="00CC7EF3" w:rsidRDefault="00CC7EF3" w:rsidP="00CC7EF3">
      <w:pPr>
        <w:pStyle w:val="Testbank"/>
      </w:pPr>
      <w:r w:rsidRPr="00FE4A9F">
        <w:t>AICPA: BB Critical Thinking</w:t>
      </w:r>
    </w:p>
    <w:p w14:paraId="6BC71008" w14:textId="77777777" w:rsidR="00CC7EF3" w:rsidRDefault="00CC7EF3" w:rsidP="00CC7EF3">
      <w:pPr>
        <w:pStyle w:val="Testbank"/>
      </w:pPr>
      <w:r>
        <w:t>AICPA: FN Measurement</w:t>
      </w:r>
    </w:p>
    <w:p w14:paraId="4EBEE9B5" w14:textId="77777777" w:rsidR="00CC7EF3" w:rsidRDefault="00CC7EF3" w:rsidP="00CC7EF3">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544"/>
        <w:gridCol w:w="900"/>
        <w:gridCol w:w="900"/>
      </w:tblGrid>
      <w:tr w:rsidR="00CC7EF3" w:rsidRPr="00E7484A" w14:paraId="6417CCA4" w14:textId="77777777" w:rsidTr="00111B5E">
        <w:tc>
          <w:tcPr>
            <w:tcW w:w="236" w:type="dxa"/>
            <w:shd w:val="clear" w:color="auto" w:fill="auto"/>
          </w:tcPr>
          <w:p w14:paraId="0D18A6B0" w14:textId="77777777" w:rsidR="00CC7EF3" w:rsidRPr="00E7484A" w:rsidRDefault="00CC7EF3" w:rsidP="00111B5E">
            <w:pPr>
              <w:pStyle w:val="Testbank"/>
              <w:rPr>
                <w:rFonts w:eastAsiaTheme="minorHAnsi"/>
              </w:rPr>
            </w:pPr>
          </w:p>
        </w:tc>
        <w:tc>
          <w:tcPr>
            <w:tcW w:w="3544" w:type="dxa"/>
            <w:shd w:val="clear" w:color="auto" w:fill="auto"/>
            <w:vAlign w:val="bottom"/>
          </w:tcPr>
          <w:p w14:paraId="05BF70ED" w14:textId="77777777" w:rsidR="00CC7EF3" w:rsidRPr="00E7484A" w:rsidRDefault="00CC7EF3"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14:paraId="1C5BF669" w14:textId="77777777" w:rsidR="00CC7EF3" w:rsidRPr="00E7484A" w:rsidRDefault="00CC7EF3" w:rsidP="00111B5E">
            <w:pPr>
              <w:pStyle w:val="Testbank"/>
              <w:jc w:val="right"/>
              <w:rPr>
                <w:rFonts w:eastAsiaTheme="minorHAnsi"/>
              </w:rPr>
            </w:pPr>
          </w:p>
        </w:tc>
        <w:tc>
          <w:tcPr>
            <w:tcW w:w="900" w:type="dxa"/>
            <w:vAlign w:val="bottom"/>
          </w:tcPr>
          <w:p w14:paraId="0F08EA79" w14:textId="77777777" w:rsidR="00CC7EF3" w:rsidRPr="00E7484A" w:rsidRDefault="00CC7EF3" w:rsidP="00111B5E">
            <w:pPr>
              <w:pStyle w:val="Testbank"/>
              <w:jc w:val="right"/>
              <w:rPr>
                <w:rFonts w:eastAsiaTheme="minorHAnsi"/>
              </w:rPr>
            </w:pPr>
            <w:r>
              <w:rPr>
                <w:rFonts w:eastAsiaTheme="minorHAnsi"/>
              </w:rPr>
              <w:t>$</w:t>
            </w:r>
            <w:r>
              <w:t>23.50</w:t>
            </w:r>
          </w:p>
        </w:tc>
      </w:tr>
      <w:tr w:rsidR="00CC7EF3" w:rsidRPr="00E7484A" w14:paraId="6E9B70B3" w14:textId="77777777" w:rsidTr="00111B5E">
        <w:tc>
          <w:tcPr>
            <w:tcW w:w="236" w:type="dxa"/>
            <w:shd w:val="clear" w:color="auto" w:fill="auto"/>
          </w:tcPr>
          <w:p w14:paraId="0012A1A0" w14:textId="77777777" w:rsidR="00CC7EF3" w:rsidRPr="00E7484A" w:rsidRDefault="00CC7EF3" w:rsidP="00111B5E">
            <w:pPr>
              <w:pStyle w:val="Testbank"/>
              <w:rPr>
                <w:rFonts w:eastAsiaTheme="minorHAnsi"/>
              </w:rPr>
            </w:pPr>
          </w:p>
        </w:tc>
        <w:tc>
          <w:tcPr>
            <w:tcW w:w="3544" w:type="dxa"/>
            <w:shd w:val="clear" w:color="auto" w:fill="auto"/>
            <w:vAlign w:val="bottom"/>
          </w:tcPr>
          <w:p w14:paraId="65CF15C5" w14:textId="77777777" w:rsidR="00CC7EF3" w:rsidRPr="00E7484A" w:rsidRDefault="00CC7EF3"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54830B92" w14:textId="77777777" w:rsidR="00CC7EF3" w:rsidRPr="00E7484A" w:rsidRDefault="00CC7EF3" w:rsidP="00111B5E">
            <w:pPr>
              <w:pStyle w:val="Testbank"/>
              <w:jc w:val="right"/>
              <w:rPr>
                <w:rFonts w:eastAsiaTheme="minorHAnsi"/>
              </w:rPr>
            </w:pPr>
            <w:r>
              <w:rPr>
                <w:rFonts w:eastAsiaTheme="minorHAnsi"/>
              </w:rPr>
              <w:t>$</w:t>
            </w:r>
            <w:r>
              <w:t>4.95</w:t>
            </w:r>
          </w:p>
        </w:tc>
        <w:tc>
          <w:tcPr>
            <w:tcW w:w="900" w:type="dxa"/>
          </w:tcPr>
          <w:p w14:paraId="425FC1D2" w14:textId="77777777" w:rsidR="00CC7EF3" w:rsidRPr="00E7484A" w:rsidRDefault="00CC7EF3" w:rsidP="00111B5E">
            <w:pPr>
              <w:pStyle w:val="Testbank"/>
              <w:jc w:val="right"/>
              <w:rPr>
                <w:rFonts w:eastAsiaTheme="minorHAnsi"/>
              </w:rPr>
            </w:pPr>
          </w:p>
        </w:tc>
      </w:tr>
      <w:tr w:rsidR="00CC7EF3" w:rsidRPr="00E7484A" w14:paraId="45FBDFCB" w14:textId="77777777" w:rsidTr="00111B5E">
        <w:tc>
          <w:tcPr>
            <w:tcW w:w="236" w:type="dxa"/>
            <w:shd w:val="clear" w:color="auto" w:fill="auto"/>
          </w:tcPr>
          <w:p w14:paraId="5C3F73F1" w14:textId="77777777" w:rsidR="00CC7EF3" w:rsidRPr="00E7484A" w:rsidRDefault="00CC7EF3" w:rsidP="00111B5E">
            <w:pPr>
              <w:pStyle w:val="Testbank"/>
              <w:rPr>
                <w:rFonts w:eastAsiaTheme="minorHAnsi"/>
              </w:rPr>
            </w:pPr>
          </w:p>
        </w:tc>
        <w:tc>
          <w:tcPr>
            <w:tcW w:w="3544" w:type="dxa"/>
            <w:shd w:val="clear" w:color="auto" w:fill="auto"/>
            <w:vAlign w:val="bottom"/>
          </w:tcPr>
          <w:p w14:paraId="094FDA91" w14:textId="77777777" w:rsidR="00CC7EF3" w:rsidRPr="00E7484A" w:rsidRDefault="00CC7EF3"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5780A35F" w14:textId="77777777" w:rsidR="00CC7EF3" w:rsidRPr="00E7484A" w:rsidRDefault="00CC7EF3" w:rsidP="00111B5E">
            <w:pPr>
              <w:pStyle w:val="Testbank"/>
              <w:jc w:val="right"/>
              <w:rPr>
                <w:rFonts w:eastAsiaTheme="minorHAnsi"/>
              </w:rPr>
            </w:pPr>
            <w:r>
              <w:t>3.25</w:t>
            </w:r>
          </w:p>
        </w:tc>
        <w:tc>
          <w:tcPr>
            <w:tcW w:w="900" w:type="dxa"/>
          </w:tcPr>
          <w:p w14:paraId="7D086447" w14:textId="77777777" w:rsidR="00CC7EF3" w:rsidRPr="00E7484A" w:rsidRDefault="00CC7EF3" w:rsidP="00111B5E">
            <w:pPr>
              <w:pStyle w:val="Testbank"/>
              <w:jc w:val="right"/>
              <w:rPr>
                <w:rFonts w:eastAsiaTheme="minorHAnsi"/>
              </w:rPr>
            </w:pPr>
          </w:p>
        </w:tc>
      </w:tr>
      <w:tr w:rsidR="00CC7EF3" w:rsidRPr="00E7484A" w14:paraId="03983915" w14:textId="77777777" w:rsidTr="00111B5E">
        <w:tc>
          <w:tcPr>
            <w:tcW w:w="236" w:type="dxa"/>
            <w:shd w:val="clear" w:color="auto" w:fill="auto"/>
          </w:tcPr>
          <w:p w14:paraId="6AC54D14" w14:textId="77777777" w:rsidR="00CC7EF3" w:rsidRPr="00E7484A" w:rsidRDefault="00CC7EF3" w:rsidP="00111B5E">
            <w:pPr>
              <w:pStyle w:val="Testbank"/>
              <w:rPr>
                <w:rFonts w:eastAsiaTheme="minorHAnsi"/>
              </w:rPr>
            </w:pPr>
          </w:p>
        </w:tc>
        <w:tc>
          <w:tcPr>
            <w:tcW w:w="3544" w:type="dxa"/>
            <w:shd w:val="clear" w:color="auto" w:fill="auto"/>
            <w:vAlign w:val="bottom"/>
          </w:tcPr>
          <w:p w14:paraId="2E2AEC68" w14:textId="77777777" w:rsidR="00CC7EF3" w:rsidRPr="00E7484A" w:rsidRDefault="00CC7EF3"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3FBC1A3D" w14:textId="77777777" w:rsidR="00CC7EF3" w:rsidRPr="00E7484A" w:rsidRDefault="00CC7EF3" w:rsidP="00111B5E">
            <w:pPr>
              <w:pStyle w:val="Testbank"/>
              <w:jc w:val="right"/>
              <w:rPr>
                <w:rFonts w:eastAsiaTheme="minorHAnsi"/>
              </w:rPr>
            </w:pPr>
            <w:r>
              <w:t>1.45</w:t>
            </w:r>
          </w:p>
        </w:tc>
        <w:tc>
          <w:tcPr>
            <w:tcW w:w="900" w:type="dxa"/>
          </w:tcPr>
          <w:p w14:paraId="2E476270" w14:textId="77777777" w:rsidR="00CC7EF3" w:rsidRPr="00E7484A" w:rsidRDefault="00CC7EF3" w:rsidP="00111B5E">
            <w:pPr>
              <w:pStyle w:val="Testbank"/>
              <w:jc w:val="right"/>
              <w:rPr>
                <w:rFonts w:eastAsiaTheme="minorHAnsi"/>
              </w:rPr>
            </w:pPr>
          </w:p>
        </w:tc>
      </w:tr>
      <w:tr w:rsidR="00CC7EF3" w:rsidRPr="00E7484A" w14:paraId="699338B9" w14:textId="77777777" w:rsidTr="00111B5E">
        <w:tc>
          <w:tcPr>
            <w:tcW w:w="236" w:type="dxa"/>
            <w:shd w:val="clear" w:color="auto" w:fill="auto"/>
          </w:tcPr>
          <w:p w14:paraId="01D29EAB" w14:textId="77777777" w:rsidR="00CC7EF3" w:rsidRPr="00E7484A" w:rsidRDefault="00CC7EF3" w:rsidP="00111B5E">
            <w:pPr>
              <w:pStyle w:val="Testbank"/>
              <w:rPr>
                <w:rFonts w:eastAsiaTheme="minorHAnsi"/>
              </w:rPr>
            </w:pPr>
          </w:p>
        </w:tc>
        <w:tc>
          <w:tcPr>
            <w:tcW w:w="3544" w:type="dxa"/>
            <w:shd w:val="clear" w:color="auto" w:fill="auto"/>
            <w:vAlign w:val="bottom"/>
          </w:tcPr>
          <w:p w14:paraId="081DB6E7" w14:textId="77777777" w:rsidR="00CC7EF3" w:rsidRPr="00E7484A" w:rsidRDefault="00CC7EF3"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76FE78E9" w14:textId="77777777" w:rsidR="00CC7EF3" w:rsidRPr="00E7484A" w:rsidRDefault="00CC7EF3" w:rsidP="00111B5E">
            <w:pPr>
              <w:pStyle w:val="Testbank"/>
              <w:jc w:val="right"/>
              <w:rPr>
                <w:rFonts w:eastAsiaTheme="minorHAnsi"/>
              </w:rPr>
            </w:pPr>
            <w:r>
              <w:t>1.00</w:t>
            </w:r>
          </w:p>
        </w:tc>
        <w:tc>
          <w:tcPr>
            <w:tcW w:w="900" w:type="dxa"/>
          </w:tcPr>
          <w:p w14:paraId="1B716DEF" w14:textId="77777777" w:rsidR="00CC7EF3" w:rsidRPr="00E7484A" w:rsidRDefault="00CC7EF3" w:rsidP="00111B5E">
            <w:pPr>
              <w:pStyle w:val="Testbank"/>
              <w:jc w:val="right"/>
              <w:rPr>
                <w:rFonts w:eastAsiaTheme="minorHAnsi"/>
              </w:rPr>
            </w:pPr>
          </w:p>
        </w:tc>
      </w:tr>
      <w:tr w:rsidR="00CC7EF3" w:rsidRPr="00E7484A" w14:paraId="1D9C490D" w14:textId="77777777" w:rsidTr="00111B5E">
        <w:tc>
          <w:tcPr>
            <w:tcW w:w="236" w:type="dxa"/>
            <w:shd w:val="clear" w:color="auto" w:fill="auto"/>
          </w:tcPr>
          <w:p w14:paraId="4FF3F550" w14:textId="77777777" w:rsidR="00CC7EF3" w:rsidRPr="00E7484A" w:rsidRDefault="00CC7EF3" w:rsidP="00111B5E">
            <w:pPr>
              <w:pStyle w:val="Testbank"/>
              <w:rPr>
                <w:rFonts w:eastAsiaTheme="minorHAnsi"/>
              </w:rPr>
            </w:pPr>
          </w:p>
        </w:tc>
        <w:tc>
          <w:tcPr>
            <w:tcW w:w="3544" w:type="dxa"/>
            <w:shd w:val="clear" w:color="auto" w:fill="auto"/>
            <w:vAlign w:val="bottom"/>
          </w:tcPr>
          <w:p w14:paraId="5D16CB50" w14:textId="77777777" w:rsidR="00CC7EF3" w:rsidRPr="00E7484A" w:rsidRDefault="00CC7EF3"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4E82A051" w14:textId="77777777" w:rsidR="00CC7EF3" w:rsidRPr="00E7484A" w:rsidRDefault="00CC7EF3" w:rsidP="00111B5E">
            <w:pPr>
              <w:pStyle w:val="Testbank"/>
              <w:jc w:val="right"/>
              <w:rPr>
                <w:rFonts w:eastAsiaTheme="minorHAnsi"/>
              </w:rPr>
            </w:pPr>
            <w:r>
              <w:t>0.50</w:t>
            </w:r>
          </w:p>
        </w:tc>
        <w:tc>
          <w:tcPr>
            <w:tcW w:w="900" w:type="dxa"/>
          </w:tcPr>
          <w:p w14:paraId="044D1E9E" w14:textId="77777777" w:rsidR="00CC7EF3" w:rsidRPr="00E7484A" w:rsidRDefault="00CC7EF3" w:rsidP="00111B5E">
            <w:pPr>
              <w:pStyle w:val="Testbank"/>
              <w:jc w:val="right"/>
              <w:rPr>
                <w:rFonts w:eastAsiaTheme="minorHAnsi"/>
              </w:rPr>
            </w:pPr>
          </w:p>
        </w:tc>
      </w:tr>
      <w:tr w:rsidR="00CC7EF3" w:rsidRPr="00E7484A" w14:paraId="4AEBA6AB" w14:textId="77777777" w:rsidTr="00111B5E">
        <w:tc>
          <w:tcPr>
            <w:tcW w:w="236" w:type="dxa"/>
            <w:shd w:val="clear" w:color="auto" w:fill="auto"/>
          </w:tcPr>
          <w:p w14:paraId="0FAB2D4D" w14:textId="77777777" w:rsidR="00CC7EF3" w:rsidRPr="00E7484A" w:rsidRDefault="00CC7EF3" w:rsidP="00111B5E">
            <w:pPr>
              <w:pStyle w:val="Testbank"/>
              <w:rPr>
                <w:rFonts w:eastAsiaTheme="minorHAnsi"/>
              </w:rPr>
            </w:pPr>
          </w:p>
        </w:tc>
        <w:tc>
          <w:tcPr>
            <w:tcW w:w="3544" w:type="dxa"/>
            <w:shd w:val="clear" w:color="auto" w:fill="auto"/>
            <w:vAlign w:val="bottom"/>
          </w:tcPr>
          <w:p w14:paraId="34F59194" w14:textId="77777777" w:rsidR="00CC7EF3" w:rsidRPr="00E7484A" w:rsidRDefault="00CC7EF3"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14:paraId="4BDEB3DB" w14:textId="77777777" w:rsidR="00CC7EF3" w:rsidRPr="00E7484A" w:rsidRDefault="00CC7EF3" w:rsidP="00111B5E">
            <w:pPr>
              <w:pStyle w:val="Testbank"/>
              <w:jc w:val="right"/>
              <w:rPr>
                <w:rFonts w:eastAsiaTheme="minorHAnsi"/>
              </w:rPr>
            </w:pPr>
          </w:p>
        </w:tc>
        <w:tc>
          <w:tcPr>
            <w:tcW w:w="900" w:type="dxa"/>
            <w:tcBorders>
              <w:bottom w:val="single" w:sz="4" w:space="0" w:color="auto"/>
            </w:tcBorders>
            <w:shd w:val="clear" w:color="auto" w:fill="auto"/>
            <w:vAlign w:val="bottom"/>
          </w:tcPr>
          <w:p w14:paraId="39A6B146" w14:textId="77777777" w:rsidR="00CC7EF3" w:rsidRPr="00E7484A" w:rsidRDefault="00CC7EF3" w:rsidP="00111B5E">
            <w:pPr>
              <w:pStyle w:val="Testbank"/>
              <w:jc w:val="right"/>
              <w:rPr>
                <w:rFonts w:eastAsiaTheme="minorHAnsi"/>
              </w:rPr>
            </w:pPr>
            <w:r>
              <w:t>11.15</w:t>
            </w:r>
          </w:p>
        </w:tc>
      </w:tr>
      <w:tr w:rsidR="00CC7EF3" w:rsidRPr="00E7484A" w14:paraId="7ED411F6" w14:textId="77777777" w:rsidTr="00111B5E">
        <w:tc>
          <w:tcPr>
            <w:tcW w:w="236" w:type="dxa"/>
            <w:shd w:val="clear" w:color="auto" w:fill="auto"/>
          </w:tcPr>
          <w:p w14:paraId="4D65B899" w14:textId="77777777" w:rsidR="00CC7EF3" w:rsidRPr="00E7484A" w:rsidRDefault="00CC7EF3" w:rsidP="00111B5E">
            <w:pPr>
              <w:pStyle w:val="Testbank"/>
              <w:rPr>
                <w:rFonts w:eastAsiaTheme="minorHAnsi"/>
              </w:rPr>
            </w:pPr>
          </w:p>
        </w:tc>
        <w:tc>
          <w:tcPr>
            <w:tcW w:w="3544" w:type="dxa"/>
            <w:shd w:val="clear" w:color="auto" w:fill="auto"/>
            <w:vAlign w:val="bottom"/>
          </w:tcPr>
          <w:p w14:paraId="5267B48D" w14:textId="77777777" w:rsidR="00CC7EF3" w:rsidRPr="00E7484A" w:rsidRDefault="00CC7EF3"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14:paraId="6F865F6F" w14:textId="77777777" w:rsidR="00CC7EF3" w:rsidRPr="00E7484A" w:rsidRDefault="00CC7EF3"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14:paraId="110819D7" w14:textId="77777777" w:rsidR="00CC7EF3" w:rsidRPr="00E7484A" w:rsidRDefault="00CC7EF3" w:rsidP="00111B5E">
            <w:pPr>
              <w:pStyle w:val="Testbank"/>
              <w:jc w:val="right"/>
              <w:rPr>
                <w:rFonts w:eastAsiaTheme="minorHAnsi"/>
              </w:rPr>
            </w:pPr>
            <w:r>
              <w:rPr>
                <w:rFonts w:eastAsiaTheme="minorHAnsi"/>
              </w:rPr>
              <w:t>$</w:t>
            </w:r>
            <w:r>
              <w:t>12.35</w:t>
            </w:r>
          </w:p>
        </w:tc>
      </w:tr>
    </w:tbl>
    <w:p w14:paraId="28C207CD" w14:textId="77777777" w:rsidR="00CC7EF3" w:rsidRDefault="00CC7EF3" w:rsidP="00CC7EF3">
      <w:pPr>
        <w:pStyle w:val="Testbank"/>
      </w:pPr>
    </w:p>
    <w:p w14:paraId="36B1F9A6" w14:textId="77777777" w:rsidR="00CC7EF3" w:rsidRDefault="00CC7EF3" w:rsidP="00CC7EF3">
      <w:pPr>
        <w:pStyle w:val="Testbank"/>
      </w:pPr>
      <w:r>
        <w:t>[QUESTION]</w:t>
      </w:r>
    </w:p>
    <w:p w14:paraId="64C3154B" w14:textId="77777777" w:rsidR="00032B53" w:rsidRDefault="007F32A2" w:rsidP="00032B53">
      <w:pPr>
        <w:pStyle w:val="Testbank"/>
        <w:rPr>
          <w:rFonts w:eastAsiaTheme="minorHAnsi"/>
        </w:rPr>
      </w:pPr>
      <w:r>
        <w:t>148</w:t>
      </w:r>
      <w:r w:rsidR="00CC7EF3">
        <w:t xml:space="preserve">. </w:t>
      </w:r>
      <w:r w:rsidR="00032B53">
        <w:t>Bellucci</w:t>
      </w:r>
      <w:r w:rsidR="00032B53">
        <w:rPr>
          <w:rFonts w:eastAsiaTheme="minorHAnsi"/>
        </w:rPr>
        <w:t xml:space="preserve"> Corporation has provided the following information</w:t>
      </w:r>
      <w:r w:rsidR="00032B53" w:rsidRPr="000F7D04">
        <w:rPr>
          <w:rFonts w:eastAsiaTheme="minorHAnsi"/>
        </w:rPr>
        <w:t>:</w:t>
      </w:r>
    </w:p>
    <w:p w14:paraId="2B14BCBB" w14:textId="77777777" w:rsidR="00032B53" w:rsidRPr="000F7D04" w:rsidRDefault="00032B53" w:rsidP="00032B53">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032B53" w:rsidRPr="002664C3" w14:paraId="34787D63" w14:textId="77777777" w:rsidTr="001C17A6">
        <w:tc>
          <w:tcPr>
            <w:tcW w:w="236" w:type="dxa"/>
            <w:shd w:val="clear" w:color="auto" w:fill="auto"/>
          </w:tcPr>
          <w:p w14:paraId="55992DA5" w14:textId="77777777" w:rsidR="00032B53" w:rsidRPr="002664C3" w:rsidRDefault="00032B53" w:rsidP="001C17A6">
            <w:pPr>
              <w:pStyle w:val="Testbank"/>
              <w:rPr>
                <w:rFonts w:eastAsiaTheme="minorHAnsi"/>
              </w:rPr>
            </w:pPr>
          </w:p>
        </w:tc>
        <w:tc>
          <w:tcPr>
            <w:tcW w:w="4084" w:type="dxa"/>
            <w:shd w:val="clear" w:color="auto" w:fill="auto"/>
            <w:vAlign w:val="bottom"/>
          </w:tcPr>
          <w:p w14:paraId="7078F95E" w14:textId="77777777" w:rsidR="00032B53" w:rsidRPr="002664C3" w:rsidRDefault="00032B53" w:rsidP="001C17A6">
            <w:pPr>
              <w:pStyle w:val="Testbank"/>
              <w:tabs>
                <w:tab w:val="right" w:leader="dot" w:pos="3796"/>
              </w:tabs>
              <w:rPr>
                <w:rFonts w:eastAsiaTheme="minorHAnsi"/>
              </w:rPr>
            </w:pPr>
          </w:p>
        </w:tc>
        <w:tc>
          <w:tcPr>
            <w:tcW w:w="1392" w:type="dxa"/>
            <w:shd w:val="clear" w:color="auto" w:fill="auto"/>
            <w:vAlign w:val="bottom"/>
          </w:tcPr>
          <w:p w14:paraId="6C037099" w14:textId="77777777" w:rsidR="00032B53" w:rsidRDefault="00032B53" w:rsidP="001C17A6">
            <w:pPr>
              <w:pStyle w:val="Testbank"/>
              <w:jc w:val="center"/>
              <w:rPr>
                <w:rFonts w:eastAsiaTheme="minorHAnsi"/>
              </w:rPr>
            </w:pPr>
            <w:r>
              <w:rPr>
                <w:rFonts w:eastAsiaTheme="minorHAnsi"/>
              </w:rPr>
              <w:t>Cost per Unit</w:t>
            </w:r>
          </w:p>
        </w:tc>
        <w:tc>
          <w:tcPr>
            <w:tcW w:w="1776" w:type="dxa"/>
          </w:tcPr>
          <w:p w14:paraId="5B039BAF" w14:textId="77777777" w:rsidR="00032B53" w:rsidRDefault="00032B53" w:rsidP="001C17A6">
            <w:pPr>
              <w:pStyle w:val="Testbank"/>
              <w:jc w:val="center"/>
              <w:rPr>
                <w:rFonts w:eastAsiaTheme="minorHAnsi"/>
              </w:rPr>
            </w:pPr>
            <w:r>
              <w:rPr>
                <w:rFonts w:eastAsiaTheme="minorHAnsi"/>
              </w:rPr>
              <w:t>Cost per Period</w:t>
            </w:r>
          </w:p>
        </w:tc>
      </w:tr>
      <w:tr w:rsidR="00032B53" w:rsidRPr="002664C3" w14:paraId="76EEFF74" w14:textId="77777777" w:rsidTr="001C17A6">
        <w:tc>
          <w:tcPr>
            <w:tcW w:w="236" w:type="dxa"/>
            <w:shd w:val="clear" w:color="auto" w:fill="auto"/>
          </w:tcPr>
          <w:p w14:paraId="0D6F1FA0" w14:textId="77777777" w:rsidR="00032B53" w:rsidRPr="002664C3" w:rsidRDefault="00032B53" w:rsidP="001C17A6">
            <w:pPr>
              <w:pStyle w:val="Testbank"/>
              <w:rPr>
                <w:rFonts w:eastAsiaTheme="minorHAnsi"/>
              </w:rPr>
            </w:pPr>
          </w:p>
        </w:tc>
        <w:tc>
          <w:tcPr>
            <w:tcW w:w="4084" w:type="dxa"/>
            <w:shd w:val="clear" w:color="auto" w:fill="auto"/>
            <w:vAlign w:val="bottom"/>
          </w:tcPr>
          <w:p w14:paraId="7B1CFCBC" w14:textId="77777777" w:rsidR="00032B53" w:rsidRPr="002664C3" w:rsidRDefault="00032B53" w:rsidP="001C17A6">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2218C0AB" w14:textId="77777777" w:rsidR="00032B53" w:rsidRPr="002664C3" w:rsidRDefault="00032B53" w:rsidP="001C17A6">
            <w:pPr>
              <w:pStyle w:val="Testbank"/>
              <w:jc w:val="center"/>
              <w:rPr>
                <w:rFonts w:eastAsiaTheme="minorHAnsi"/>
              </w:rPr>
            </w:pPr>
            <w:r>
              <w:rPr>
                <w:rFonts w:eastAsiaTheme="minorHAnsi"/>
              </w:rPr>
              <w:t>$</w:t>
            </w:r>
            <w:r>
              <w:t>7.10</w:t>
            </w:r>
          </w:p>
        </w:tc>
        <w:tc>
          <w:tcPr>
            <w:tcW w:w="1776" w:type="dxa"/>
          </w:tcPr>
          <w:p w14:paraId="2AA42A14" w14:textId="77777777" w:rsidR="00032B53" w:rsidRDefault="00032B53" w:rsidP="001C17A6">
            <w:pPr>
              <w:pStyle w:val="Testbank"/>
              <w:jc w:val="center"/>
              <w:rPr>
                <w:rFonts w:eastAsiaTheme="minorHAnsi"/>
              </w:rPr>
            </w:pPr>
          </w:p>
        </w:tc>
      </w:tr>
      <w:tr w:rsidR="00032B53" w:rsidRPr="002664C3" w14:paraId="7FDFC0B9" w14:textId="77777777" w:rsidTr="001C17A6">
        <w:tc>
          <w:tcPr>
            <w:tcW w:w="236" w:type="dxa"/>
            <w:shd w:val="clear" w:color="auto" w:fill="auto"/>
          </w:tcPr>
          <w:p w14:paraId="49CAFC34" w14:textId="77777777" w:rsidR="00032B53" w:rsidRPr="002664C3" w:rsidRDefault="00032B53" w:rsidP="001C17A6">
            <w:pPr>
              <w:pStyle w:val="Testbank"/>
              <w:rPr>
                <w:rFonts w:eastAsiaTheme="minorHAnsi"/>
              </w:rPr>
            </w:pPr>
          </w:p>
        </w:tc>
        <w:tc>
          <w:tcPr>
            <w:tcW w:w="4084" w:type="dxa"/>
            <w:shd w:val="clear" w:color="auto" w:fill="auto"/>
            <w:vAlign w:val="bottom"/>
          </w:tcPr>
          <w:p w14:paraId="0B3A227F" w14:textId="77777777" w:rsidR="00032B53" w:rsidRPr="002664C3" w:rsidRDefault="00032B53" w:rsidP="001C17A6">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504A202D" w14:textId="77777777" w:rsidR="00032B53" w:rsidRPr="002664C3" w:rsidRDefault="00032B53" w:rsidP="001C17A6">
            <w:pPr>
              <w:pStyle w:val="Testbank"/>
              <w:jc w:val="center"/>
              <w:rPr>
                <w:rFonts w:eastAsiaTheme="minorHAnsi"/>
              </w:rPr>
            </w:pPr>
            <w:r>
              <w:t>$3.95</w:t>
            </w:r>
          </w:p>
        </w:tc>
        <w:tc>
          <w:tcPr>
            <w:tcW w:w="1776" w:type="dxa"/>
          </w:tcPr>
          <w:p w14:paraId="46C14779" w14:textId="77777777" w:rsidR="00032B53" w:rsidRDefault="00032B53" w:rsidP="001C17A6">
            <w:pPr>
              <w:pStyle w:val="Testbank"/>
              <w:jc w:val="center"/>
            </w:pPr>
          </w:p>
        </w:tc>
      </w:tr>
      <w:tr w:rsidR="00032B53" w:rsidRPr="002664C3" w14:paraId="1B1DF4A6" w14:textId="77777777" w:rsidTr="001C17A6">
        <w:tc>
          <w:tcPr>
            <w:tcW w:w="236" w:type="dxa"/>
            <w:shd w:val="clear" w:color="auto" w:fill="auto"/>
          </w:tcPr>
          <w:p w14:paraId="45F17C42" w14:textId="77777777" w:rsidR="00032B53" w:rsidRPr="002664C3" w:rsidRDefault="00032B53" w:rsidP="001C17A6">
            <w:pPr>
              <w:pStyle w:val="Testbank"/>
              <w:rPr>
                <w:rFonts w:eastAsiaTheme="minorHAnsi"/>
              </w:rPr>
            </w:pPr>
          </w:p>
        </w:tc>
        <w:tc>
          <w:tcPr>
            <w:tcW w:w="4084" w:type="dxa"/>
            <w:shd w:val="clear" w:color="auto" w:fill="auto"/>
            <w:vAlign w:val="bottom"/>
          </w:tcPr>
          <w:p w14:paraId="5C38BDFA" w14:textId="77777777" w:rsidR="00032B53" w:rsidRPr="002664C3" w:rsidRDefault="00032B53" w:rsidP="001C17A6">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07DCFD09" w14:textId="77777777" w:rsidR="00032B53" w:rsidRPr="002664C3" w:rsidRDefault="00032B53" w:rsidP="001C17A6">
            <w:pPr>
              <w:pStyle w:val="Testbank"/>
              <w:jc w:val="center"/>
              <w:rPr>
                <w:rFonts w:eastAsiaTheme="minorHAnsi"/>
              </w:rPr>
            </w:pPr>
            <w:r>
              <w:rPr>
                <w:rFonts w:eastAsiaTheme="minorHAnsi"/>
              </w:rPr>
              <w:t>$</w:t>
            </w:r>
            <w:r>
              <w:t>1.75</w:t>
            </w:r>
          </w:p>
        </w:tc>
        <w:tc>
          <w:tcPr>
            <w:tcW w:w="1776" w:type="dxa"/>
          </w:tcPr>
          <w:p w14:paraId="43E3F43F" w14:textId="77777777" w:rsidR="00032B53" w:rsidRDefault="00032B53" w:rsidP="001C17A6">
            <w:pPr>
              <w:pStyle w:val="Testbank"/>
              <w:jc w:val="center"/>
              <w:rPr>
                <w:rFonts w:eastAsiaTheme="minorHAnsi"/>
              </w:rPr>
            </w:pPr>
          </w:p>
        </w:tc>
      </w:tr>
      <w:tr w:rsidR="00032B53" w:rsidRPr="002664C3" w14:paraId="475D4272" w14:textId="77777777" w:rsidTr="001C17A6">
        <w:tc>
          <w:tcPr>
            <w:tcW w:w="236" w:type="dxa"/>
            <w:shd w:val="clear" w:color="auto" w:fill="auto"/>
          </w:tcPr>
          <w:p w14:paraId="673F3D06" w14:textId="77777777" w:rsidR="00032B53" w:rsidRPr="002664C3" w:rsidRDefault="00032B53" w:rsidP="001C17A6">
            <w:pPr>
              <w:pStyle w:val="Testbank"/>
              <w:rPr>
                <w:rFonts w:eastAsiaTheme="minorHAnsi"/>
              </w:rPr>
            </w:pPr>
          </w:p>
        </w:tc>
        <w:tc>
          <w:tcPr>
            <w:tcW w:w="4084" w:type="dxa"/>
            <w:shd w:val="clear" w:color="auto" w:fill="auto"/>
            <w:vAlign w:val="bottom"/>
          </w:tcPr>
          <w:p w14:paraId="0014FC48" w14:textId="77777777" w:rsidR="00032B53" w:rsidRPr="002664C3" w:rsidRDefault="00032B53" w:rsidP="001C17A6">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401EF540" w14:textId="77777777" w:rsidR="00032B53" w:rsidRPr="002664C3" w:rsidRDefault="00032B53" w:rsidP="001C17A6">
            <w:pPr>
              <w:pStyle w:val="Testbank"/>
              <w:jc w:val="center"/>
              <w:rPr>
                <w:rFonts w:eastAsiaTheme="minorHAnsi"/>
              </w:rPr>
            </w:pPr>
          </w:p>
        </w:tc>
        <w:tc>
          <w:tcPr>
            <w:tcW w:w="1776" w:type="dxa"/>
          </w:tcPr>
          <w:p w14:paraId="7EB380B3" w14:textId="77777777" w:rsidR="00032B53" w:rsidRDefault="00032B53" w:rsidP="001C17A6">
            <w:pPr>
              <w:pStyle w:val="Testbank"/>
              <w:jc w:val="center"/>
              <w:rPr>
                <w:rFonts w:eastAsiaTheme="minorHAnsi"/>
              </w:rPr>
            </w:pPr>
            <w:r>
              <w:rPr>
                <w:rFonts w:eastAsiaTheme="minorHAnsi"/>
              </w:rPr>
              <w:t>$</w:t>
            </w:r>
            <w:r>
              <w:t>105,300</w:t>
            </w:r>
          </w:p>
        </w:tc>
      </w:tr>
      <w:tr w:rsidR="00032B53" w:rsidRPr="002664C3" w14:paraId="3221A2F4" w14:textId="77777777" w:rsidTr="001C17A6">
        <w:tc>
          <w:tcPr>
            <w:tcW w:w="236" w:type="dxa"/>
            <w:shd w:val="clear" w:color="auto" w:fill="auto"/>
          </w:tcPr>
          <w:p w14:paraId="5FCAED26" w14:textId="77777777" w:rsidR="00032B53" w:rsidRPr="002664C3" w:rsidRDefault="00032B53" w:rsidP="001C17A6">
            <w:pPr>
              <w:pStyle w:val="Testbank"/>
              <w:rPr>
                <w:rFonts w:eastAsiaTheme="minorHAnsi"/>
              </w:rPr>
            </w:pPr>
          </w:p>
        </w:tc>
        <w:tc>
          <w:tcPr>
            <w:tcW w:w="4084" w:type="dxa"/>
            <w:shd w:val="clear" w:color="auto" w:fill="auto"/>
            <w:vAlign w:val="bottom"/>
          </w:tcPr>
          <w:p w14:paraId="06F8AD90" w14:textId="77777777" w:rsidR="00032B53" w:rsidRPr="002664C3" w:rsidRDefault="00032B53" w:rsidP="001C17A6">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0D27303A" w14:textId="77777777" w:rsidR="00032B53" w:rsidRPr="002664C3" w:rsidRDefault="00032B53" w:rsidP="001C17A6">
            <w:pPr>
              <w:pStyle w:val="Testbank"/>
              <w:jc w:val="center"/>
              <w:rPr>
                <w:rFonts w:eastAsiaTheme="minorHAnsi"/>
              </w:rPr>
            </w:pPr>
            <w:r>
              <w:rPr>
                <w:rFonts w:eastAsiaTheme="minorHAnsi"/>
              </w:rPr>
              <w:t>$</w:t>
            </w:r>
            <w:r>
              <w:t>1.00</w:t>
            </w:r>
          </w:p>
        </w:tc>
        <w:tc>
          <w:tcPr>
            <w:tcW w:w="1776" w:type="dxa"/>
          </w:tcPr>
          <w:p w14:paraId="3371DC6A" w14:textId="77777777" w:rsidR="00032B53" w:rsidRDefault="00032B53" w:rsidP="001C17A6">
            <w:pPr>
              <w:pStyle w:val="Testbank"/>
              <w:jc w:val="center"/>
              <w:rPr>
                <w:rFonts w:eastAsiaTheme="minorHAnsi"/>
              </w:rPr>
            </w:pPr>
          </w:p>
        </w:tc>
      </w:tr>
      <w:tr w:rsidR="00032B53" w:rsidRPr="002664C3" w14:paraId="26E15A23" w14:textId="77777777" w:rsidTr="001C17A6">
        <w:tc>
          <w:tcPr>
            <w:tcW w:w="236" w:type="dxa"/>
            <w:shd w:val="clear" w:color="auto" w:fill="auto"/>
          </w:tcPr>
          <w:p w14:paraId="4F753951" w14:textId="77777777" w:rsidR="00032B53" w:rsidRPr="002664C3" w:rsidRDefault="00032B53" w:rsidP="001C17A6">
            <w:pPr>
              <w:pStyle w:val="Testbank"/>
              <w:rPr>
                <w:rFonts w:eastAsiaTheme="minorHAnsi"/>
              </w:rPr>
            </w:pPr>
          </w:p>
        </w:tc>
        <w:tc>
          <w:tcPr>
            <w:tcW w:w="4084" w:type="dxa"/>
            <w:shd w:val="clear" w:color="auto" w:fill="auto"/>
            <w:vAlign w:val="bottom"/>
          </w:tcPr>
          <w:p w14:paraId="5F24A7A0" w14:textId="77777777" w:rsidR="00032B53" w:rsidRPr="002664C3" w:rsidRDefault="00032B53" w:rsidP="001C17A6">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1C3F7EBE" w14:textId="77777777" w:rsidR="00032B53" w:rsidRPr="002664C3" w:rsidRDefault="00032B53" w:rsidP="001C17A6">
            <w:pPr>
              <w:pStyle w:val="Testbank"/>
              <w:jc w:val="center"/>
              <w:rPr>
                <w:rFonts w:eastAsiaTheme="minorHAnsi"/>
              </w:rPr>
            </w:pPr>
            <w:r>
              <w:rPr>
                <w:rFonts w:eastAsiaTheme="minorHAnsi"/>
              </w:rPr>
              <w:t>$</w:t>
            </w:r>
            <w:r>
              <w:t>0.50</w:t>
            </w:r>
          </w:p>
        </w:tc>
        <w:tc>
          <w:tcPr>
            <w:tcW w:w="1776" w:type="dxa"/>
          </w:tcPr>
          <w:p w14:paraId="4AEDFBCA" w14:textId="77777777" w:rsidR="00032B53" w:rsidRDefault="00032B53" w:rsidP="001C17A6">
            <w:pPr>
              <w:pStyle w:val="Testbank"/>
              <w:jc w:val="center"/>
              <w:rPr>
                <w:rFonts w:eastAsiaTheme="minorHAnsi"/>
              </w:rPr>
            </w:pPr>
          </w:p>
        </w:tc>
      </w:tr>
      <w:tr w:rsidR="00032B53" w:rsidRPr="002664C3" w14:paraId="6CA4C9E5" w14:textId="77777777" w:rsidTr="001C17A6">
        <w:tc>
          <w:tcPr>
            <w:tcW w:w="236" w:type="dxa"/>
            <w:shd w:val="clear" w:color="auto" w:fill="auto"/>
          </w:tcPr>
          <w:p w14:paraId="2E4BBDD1" w14:textId="77777777" w:rsidR="00032B53" w:rsidRPr="002664C3" w:rsidRDefault="00032B53" w:rsidP="001C17A6">
            <w:pPr>
              <w:pStyle w:val="Testbank"/>
              <w:rPr>
                <w:rFonts w:eastAsiaTheme="minorHAnsi"/>
              </w:rPr>
            </w:pPr>
          </w:p>
        </w:tc>
        <w:tc>
          <w:tcPr>
            <w:tcW w:w="4084" w:type="dxa"/>
            <w:shd w:val="clear" w:color="auto" w:fill="auto"/>
            <w:vAlign w:val="bottom"/>
          </w:tcPr>
          <w:p w14:paraId="2ABDD13F" w14:textId="77777777" w:rsidR="00032B53" w:rsidRPr="002664C3" w:rsidRDefault="00032B53" w:rsidP="001C17A6">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4F111AF4" w14:textId="77777777" w:rsidR="00032B53" w:rsidRPr="002664C3" w:rsidRDefault="00032B53" w:rsidP="001C17A6">
            <w:pPr>
              <w:pStyle w:val="Testbank"/>
              <w:jc w:val="center"/>
              <w:rPr>
                <w:rFonts w:eastAsiaTheme="minorHAnsi"/>
              </w:rPr>
            </w:pPr>
          </w:p>
        </w:tc>
        <w:tc>
          <w:tcPr>
            <w:tcW w:w="1776" w:type="dxa"/>
          </w:tcPr>
          <w:p w14:paraId="5E43DDE7" w14:textId="77777777" w:rsidR="00032B53" w:rsidRDefault="00032B53" w:rsidP="001C17A6">
            <w:pPr>
              <w:pStyle w:val="Testbank"/>
              <w:jc w:val="center"/>
              <w:rPr>
                <w:rFonts w:eastAsiaTheme="minorHAnsi"/>
              </w:rPr>
            </w:pPr>
            <w:r>
              <w:rPr>
                <w:rFonts w:eastAsiaTheme="minorHAnsi"/>
              </w:rPr>
              <w:t>$</w:t>
            </w:r>
            <w:r>
              <w:t>36,450</w:t>
            </w:r>
          </w:p>
        </w:tc>
      </w:tr>
    </w:tbl>
    <w:p w14:paraId="08E25460" w14:textId="77777777" w:rsidR="00032B53" w:rsidRDefault="00032B53" w:rsidP="00032B53">
      <w:pPr>
        <w:pStyle w:val="Testbank"/>
        <w:rPr>
          <w:rFonts w:eastAsiaTheme="minorHAnsi"/>
        </w:rPr>
      </w:pPr>
    </w:p>
    <w:p w14:paraId="6DCB95DA" w14:textId="77777777" w:rsidR="00032B53" w:rsidRDefault="00032B53" w:rsidP="00032B53">
      <w:pPr>
        <w:pStyle w:val="Testbank"/>
        <w:rPr>
          <w:rFonts w:eastAsiaTheme="minorHAnsi"/>
        </w:rPr>
      </w:pPr>
      <w:r>
        <w:rPr>
          <w:rFonts w:eastAsiaTheme="minorHAnsi"/>
        </w:rPr>
        <w:t>T</w:t>
      </w:r>
      <w:r w:rsidRPr="000F7D04">
        <w:rPr>
          <w:rFonts w:eastAsiaTheme="minorHAnsi"/>
        </w:rPr>
        <w:t>he incremental manufacturing cost</w:t>
      </w:r>
      <w:r>
        <w:rPr>
          <w:rFonts w:eastAsiaTheme="minorHAnsi"/>
        </w:rPr>
        <w:t xml:space="preserve"> that the</w:t>
      </w:r>
      <w:r w:rsidRPr="000F7D04">
        <w:rPr>
          <w:rFonts w:eastAsiaTheme="minorHAnsi"/>
        </w:rPr>
        <w:t xml:space="preserve"> company will incur if it increases production from </w:t>
      </w:r>
      <w:r>
        <w:t xml:space="preserve">9,000 </w:t>
      </w:r>
      <w:r>
        <w:rPr>
          <w:rFonts w:eastAsiaTheme="minorHAnsi"/>
        </w:rPr>
        <w:t>to</w:t>
      </w:r>
      <w:r w:rsidRPr="000F7D04">
        <w:rPr>
          <w:rFonts w:eastAsiaTheme="minorHAnsi"/>
        </w:rPr>
        <w:t xml:space="preserve"> </w:t>
      </w:r>
      <w:r>
        <w:t>9,001</w:t>
      </w:r>
      <w:r>
        <w:rPr>
          <w:rFonts w:eastAsiaTheme="minorHAnsi"/>
        </w:rPr>
        <w:t xml:space="preserve"> </w:t>
      </w:r>
      <w:r w:rsidRPr="000F7D04">
        <w:rPr>
          <w:rFonts w:eastAsiaTheme="minorHAnsi"/>
        </w:rPr>
        <w:t>units is closest to:</w:t>
      </w:r>
    </w:p>
    <w:p w14:paraId="3640C821" w14:textId="77777777" w:rsidR="00032B53" w:rsidRPr="000F7D04" w:rsidRDefault="00032B53" w:rsidP="00FD16A2">
      <w:pPr>
        <w:pStyle w:val="Testbank"/>
        <w:outlineLvl w:val="0"/>
        <w:rPr>
          <w:rFonts w:eastAsiaTheme="minorHAnsi"/>
        </w:rPr>
      </w:pPr>
      <w:r w:rsidRPr="000F7D04">
        <w:rPr>
          <w:rFonts w:eastAsiaTheme="minorHAnsi"/>
        </w:rPr>
        <w:t xml:space="preserve">A) </w:t>
      </w:r>
      <w:r>
        <w:t xml:space="preserve">$26.75 </w:t>
      </w:r>
    </w:p>
    <w:p w14:paraId="6E4A5E3F" w14:textId="77777777" w:rsidR="00032B53" w:rsidRPr="000F7D04" w:rsidRDefault="00032B53" w:rsidP="00FD16A2">
      <w:pPr>
        <w:pStyle w:val="Testbank"/>
        <w:outlineLvl w:val="0"/>
        <w:rPr>
          <w:rFonts w:eastAsiaTheme="minorHAnsi"/>
        </w:rPr>
      </w:pPr>
      <w:r w:rsidRPr="000F7D04">
        <w:rPr>
          <w:rFonts w:eastAsiaTheme="minorHAnsi"/>
        </w:rPr>
        <w:t xml:space="preserve">B) </w:t>
      </w:r>
      <w:r>
        <w:t xml:space="preserve">$12.80 </w:t>
      </w:r>
    </w:p>
    <w:p w14:paraId="360E82EF" w14:textId="77777777" w:rsidR="00032B53" w:rsidRPr="000F7D04" w:rsidRDefault="00032B53" w:rsidP="00032B53">
      <w:pPr>
        <w:pStyle w:val="Testbank"/>
        <w:rPr>
          <w:rFonts w:eastAsiaTheme="minorHAnsi"/>
        </w:rPr>
      </w:pPr>
      <w:r w:rsidRPr="000F7D04">
        <w:rPr>
          <w:rFonts w:eastAsiaTheme="minorHAnsi"/>
        </w:rPr>
        <w:t xml:space="preserve">C) </w:t>
      </w:r>
      <w:r>
        <w:t xml:space="preserve">$30.05 </w:t>
      </w:r>
    </w:p>
    <w:p w14:paraId="65C1E1F7" w14:textId="77777777" w:rsidR="00032B53" w:rsidRPr="000F7D04" w:rsidRDefault="00032B53" w:rsidP="00032B53">
      <w:pPr>
        <w:pStyle w:val="Testbank"/>
        <w:rPr>
          <w:rFonts w:eastAsiaTheme="minorHAnsi"/>
        </w:rPr>
      </w:pPr>
      <w:r w:rsidRPr="000F7D04">
        <w:rPr>
          <w:rFonts w:eastAsiaTheme="minorHAnsi"/>
        </w:rPr>
        <w:t xml:space="preserve">D) </w:t>
      </w:r>
      <w:r>
        <w:t xml:space="preserve">$24.50 </w:t>
      </w:r>
    </w:p>
    <w:p w14:paraId="5A06A416" w14:textId="77777777" w:rsidR="00032B53" w:rsidRPr="000F7D04" w:rsidRDefault="00032B53" w:rsidP="00032B53">
      <w:pPr>
        <w:pStyle w:val="Testbank"/>
        <w:rPr>
          <w:rFonts w:eastAsiaTheme="minorHAnsi"/>
        </w:rPr>
      </w:pPr>
      <w:r w:rsidRPr="000F7D04">
        <w:rPr>
          <w:rFonts w:eastAsiaTheme="minorHAnsi"/>
        </w:rPr>
        <w:t xml:space="preserve">Answer: </w:t>
      </w:r>
      <w:r>
        <w:t>B</w:t>
      </w:r>
    </w:p>
    <w:p w14:paraId="4BD1B449" w14:textId="77777777" w:rsidR="00032B53" w:rsidRDefault="00032B53" w:rsidP="00032B53">
      <w:pPr>
        <w:pStyle w:val="Testbank"/>
        <w:rPr>
          <w:rFonts w:eastAsiaTheme="minorHAnsi"/>
        </w:rPr>
      </w:pPr>
      <w:r w:rsidRPr="000F7D04">
        <w:rPr>
          <w:rFonts w:eastAsiaTheme="minorHAnsi"/>
        </w:rPr>
        <w:t>Difficulty: 1 Easy</w:t>
      </w:r>
    </w:p>
    <w:p w14:paraId="46FE3B9F" w14:textId="77777777" w:rsidR="00032B53" w:rsidRDefault="00032B53" w:rsidP="00032B53">
      <w:pPr>
        <w:pStyle w:val="Testbank"/>
        <w:rPr>
          <w:rFonts w:eastAsiaTheme="minorHAnsi"/>
        </w:rPr>
      </w:pPr>
      <w:r>
        <w:rPr>
          <w:rFonts w:eastAsiaTheme="minorHAnsi"/>
        </w:rPr>
        <w:t>Learning Objective: 01--05</w:t>
      </w:r>
    </w:p>
    <w:p w14:paraId="22421A35" w14:textId="77777777" w:rsidR="00032B53" w:rsidRDefault="00032B53" w:rsidP="00032B53">
      <w:pPr>
        <w:pStyle w:val="Testbank"/>
      </w:pPr>
      <w:r w:rsidRPr="00FE4A9F">
        <w:t>Topic Area:</w:t>
      </w:r>
    </w:p>
    <w:p w14:paraId="5CF415C1" w14:textId="77777777" w:rsidR="00032B53" w:rsidRDefault="00032B53" w:rsidP="00032B53">
      <w:pPr>
        <w:pStyle w:val="Testbank"/>
      </w:pPr>
      <w:r>
        <w:t xml:space="preserve">Blooms: </w:t>
      </w:r>
      <w:r w:rsidRPr="00FE4A9F">
        <w:t>Apply</w:t>
      </w:r>
    </w:p>
    <w:p w14:paraId="1AF3774A" w14:textId="2B19AE94" w:rsidR="00032B53" w:rsidRDefault="00FD16A2" w:rsidP="00032B53">
      <w:pPr>
        <w:pStyle w:val="Testbank"/>
      </w:pPr>
      <w:r>
        <w:t>AACSB: Analytical Thinking</w:t>
      </w:r>
    </w:p>
    <w:p w14:paraId="09341420" w14:textId="77777777" w:rsidR="00032B53" w:rsidRDefault="00032B53" w:rsidP="00032B53">
      <w:pPr>
        <w:pStyle w:val="Testbank"/>
      </w:pPr>
      <w:r w:rsidRPr="00FE4A9F">
        <w:t>AICPA: BB Critical Thinking</w:t>
      </w:r>
    </w:p>
    <w:p w14:paraId="2DF4B29E" w14:textId="77777777" w:rsidR="00032B53" w:rsidRDefault="00032B53" w:rsidP="00032B53">
      <w:pPr>
        <w:pStyle w:val="Testbank"/>
      </w:pPr>
      <w:r>
        <w:t>AICPA: FN Measurement</w:t>
      </w:r>
    </w:p>
    <w:p w14:paraId="1F752A92" w14:textId="77777777" w:rsidR="00032B53" w:rsidRDefault="00032B53" w:rsidP="00032B53">
      <w:pPr>
        <w:pStyle w:val="Testbank"/>
      </w:pPr>
      <w:r>
        <w:t>Refer To: CH01-Ref</w:t>
      </w:r>
    </w:p>
    <w:p w14:paraId="6CEEEE57" w14:textId="77777777" w:rsidR="00032B53" w:rsidRDefault="00032B53" w:rsidP="00032B53">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738"/>
        <w:gridCol w:w="958"/>
      </w:tblGrid>
      <w:tr w:rsidR="00032B53" w:rsidRPr="002F0C6C" w14:paraId="55EC13CE" w14:textId="77777777" w:rsidTr="001C17A6">
        <w:tc>
          <w:tcPr>
            <w:tcW w:w="236" w:type="dxa"/>
            <w:shd w:val="clear" w:color="auto" w:fill="auto"/>
          </w:tcPr>
          <w:p w14:paraId="253A6E80" w14:textId="77777777" w:rsidR="00032B53" w:rsidRPr="002F0C6C" w:rsidRDefault="00032B53" w:rsidP="001C17A6">
            <w:pPr>
              <w:pStyle w:val="Testbank"/>
              <w:rPr>
                <w:rFonts w:eastAsiaTheme="minorHAnsi"/>
              </w:rPr>
            </w:pPr>
          </w:p>
        </w:tc>
        <w:tc>
          <w:tcPr>
            <w:tcW w:w="3738" w:type="dxa"/>
            <w:shd w:val="clear" w:color="auto" w:fill="auto"/>
            <w:vAlign w:val="bottom"/>
          </w:tcPr>
          <w:p w14:paraId="4DADF7BF" w14:textId="77777777" w:rsidR="00032B53" w:rsidRPr="002F0C6C" w:rsidRDefault="00032B53" w:rsidP="001C17A6">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14:paraId="26062CA9" w14:textId="77777777" w:rsidR="00032B53" w:rsidRPr="002F0C6C" w:rsidRDefault="00032B53" w:rsidP="001C17A6">
            <w:pPr>
              <w:pStyle w:val="Testbank"/>
              <w:jc w:val="right"/>
              <w:rPr>
                <w:rFonts w:eastAsiaTheme="minorHAnsi"/>
              </w:rPr>
            </w:pPr>
            <w:r>
              <w:rPr>
                <w:rFonts w:eastAsiaTheme="minorHAnsi"/>
              </w:rPr>
              <w:t>$</w:t>
            </w:r>
            <w:r>
              <w:t>7.10</w:t>
            </w:r>
          </w:p>
        </w:tc>
      </w:tr>
      <w:tr w:rsidR="00032B53" w:rsidRPr="002F0C6C" w14:paraId="48888126" w14:textId="77777777" w:rsidTr="001C17A6">
        <w:tc>
          <w:tcPr>
            <w:tcW w:w="236" w:type="dxa"/>
            <w:shd w:val="clear" w:color="auto" w:fill="auto"/>
          </w:tcPr>
          <w:p w14:paraId="5CC09974" w14:textId="77777777" w:rsidR="00032B53" w:rsidRPr="002F0C6C" w:rsidRDefault="00032B53" w:rsidP="001C17A6">
            <w:pPr>
              <w:pStyle w:val="Testbank"/>
              <w:rPr>
                <w:rFonts w:eastAsiaTheme="minorHAnsi"/>
              </w:rPr>
            </w:pPr>
          </w:p>
        </w:tc>
        <w:tc>
          <w:tcPr>
            <w:tcW w:w="3738" w:type="dxa"/>
            <w:shd w:val="clear" w:color="auto" w:fill="auto"/>
            <w:vAlign w:val="bottom"/>
          </w:tcPr>
          <w:p w14:paraId="63CBEC40" w14:textId="77777777" w:rsidR="00032B53" w:rsidRPr="002F0C6C" w:rsidRDefault="00032B53" w:rsidP="001C17A6">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14:paraId="21334FC8" w14:textId="77777777" w:rsidR="00032B53" w:rsidRPr="002F0C6C" w:rsidRDefault="00032B53" w:rsidP="001C17A6">
            <w:pPr>
              <w:pStyle w:val="Testbank"/>
              <w:jc w:val="right"/>
              <w:rPr>
                <w:rFonts w:eastAsiaTheme="minorHAnsi"/>
              </w:rPr>
            </w:pPr>
            <w:r>
              <w:t>3.95</w:t>
            </w:r>
          </w:p>
        </w:tc>
      </w:tr>
      <w:tr w:rsidR="00032B53" w:rsidRPr="002F0C6C" w14:paraId="1C6E98FB" w14:textId="77777777" w:rsidTr="001C17A6">
        <w:tc>
          <w:tcPr>
            <w:tcW w:w="236" w:type="dxa"/>
            <w:shd w:val="clear" w:color="auto" w:fill="auto"/>
          </w:tcPr>
          <w:p w14:paraId="37CF724F" w14:textId="77777777" w:rsidR="00032B53" w:rsidRPr="002F0C6C" w:rsidRDefault="00032B53" w:rsidP="001C17A6">
            <w:pPr>
              <w:pStyle w:val="Testbank"/>
              <w:rPr>
                <w:rFonts w:eastAsiaTheme="minorHAnsi"/>
              </w:rPr>
            </w:pPr>
          </w:p>
        </w:tc>
        <w:tc>
          <w:tcPr>
            <w:tcW w:w="3738" w:type="dxa"/>
            <w:shd w:val="clear" w:color="auto" w:fill="auto"/>
            <w:vAlign w:val="bottom"/>
          </w:tcPr>
          <w:p w14:paraId="2C6122EF" w14:textId="77777777" w:rsidR="00032B53" w:rsidRPr="002F0C6C" w:rsidRDefault="00032B53" w:rsidP="001C17A6">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14:paraId="2585E352" w14:textId="77777777" w:rsidR="00032B53" w:rsidRPr="002F0C6C" w:rsidRDefault="00032B53" w:rsidP="001C17A6">
            <w:pPr>
              <w:pStyle w:val="Testbank"/>
              <w:jc w:val="right"/>
              <w:rPr>
                <w:rFonts w:eastAsiaTheme="minorHAnsi"/>
              </w:rPr>
            </w:pPr>
            <w:r>
              <w:t>1.75</w:t>
            </w:r>
          </w:p>
        </w:tc>
      </w:tr>
      <w:tr w:rsidR="00032B53" w:rsidRPr="002F0C6C" w14:paraId="01A4D107" w14:textId="77777777" w:rsidTr="001C17A6">
        <w:tc>
          <w:tcPr>
            <w:tcW w:w="236" w:type="dxa"/>
            <w:shd w:val="clear" w:color="auto" w:fill="auto"/>
          </w:tcPr>
          <w:p w14:paraId="59EFA701" w14:textId="77777777" w:rsidR="00032B53" w:rsidRPr="002F0C6C" w:rsidRDefault="00032B53" w:rsidP="001C17A6">
            <w:pPr>
              <w:pStyle w:val="Testbank"/>
              <w:rPr>
                <w:rFonts w:eastAsiaTheme="minorHAnsi"/>
              </w:rPr>
            </w:pPr>
          </w:p>
        </w:tc>
        <w:tc>
          <w:tcPr>
            <w:tcW w:w="3738" w:type="dxa"/>
            <w:shd w:val="clear" w:color="auto" w:fill="auto"/>
            <w:vAlign w:val="bottom"/>
          </w:tcPr>
          <w:p w14:paraId="59E6B8B0" w14:textId="77777777" w:rsidR="00032B53" w:rsidRPr="002F0C6C" w:rsidRDefault="00032B53" w:rsidP="001C17A6">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14:paraId="0348244A" w14:textId="77777777" w:rsidR="00032B53" w:rsidRPr="002F0C6C" w:rsidRDefault="00032B53" w:rsidP="001C17A6">
            <w:pPr>
              <w:pStyle w:val="Testbank"/>
              <w:jc w:val="right"/>
              <w:rPr>
                <w:rFonts w:eastAsiaTheme="minorHAnsi"/>
              </w:rPr>
            </w:pPr>
            <w:r>
              <w:rPr>
                <w:rFonts w:eastAsiaTheme="minorHAnsi"/>
              </w:rPr>
              <w:t>$</w:t>
            </w:r>
            <w:r>
              <w:t>12.80</w:t>
            </w:r>
          </w:p>
        </w:tc>
      </w:tr>
    </w:tbl>
    <w:p w14:paraId="2AF3981E" w14:textId="77777777" w:rsidR="00CC7EF3" w:rsidRDefault="00CC7EF3" w:rsidP="00032B53">
      <w:pPr>
        <w:pStyle w:val="Testbank"/>
      </w:pPr>
    </w:p>
    <w:p w14:paraId="5E1F8591" w14:textId="77777777" w:rsidR="00CC7EF3" w:rsidRPr="00E81CCB" w:rsidRDefault="00CC7EF3" w:rsidP="00CC7EF3">
      <w:pPr>
        <w:pStyle w:val="Testbank"/>
        <w:rPr>
          <w:rFonts w:cs="Arial"/>
        </w:rPr>
      </w:pPr>
      <w:r w:rsidRPr="00E81CCB">
        <w:rPr>
          <w:rFonts w:cs="Arial"/>
        </w:rPr>
        <w:t>[QUESTION]</w:t>
      </w:r>
    </w:p>
    <w:p w14:paraId="7A53EE17" w14:textId="77777777" w:rsidR="00CC7EF3" w:rsidRDefault="007F32A2" w:rsidP="00CC7EF3">
      <w:pPr>
        <w:pStyle w:val="Testbank"/>
        <w:rPr>
          <w:rFonts w:eastAsiaTheme="minorHAnsi"/>
        </w:rPr>
      </w:pPr>
      <w:r>
        <w:rPr>
          <w:rFonts w:cs="Arial"/>
        </w:rPr>
        <w:t>149</w:t>
      </w:r>
      <w:r w:rsidR="00CC7EF3">
        <w:rPr>
          <w:rFonts w:cs="Arial"/>
        </w:rPr>
        <w:t>.</w:t>
      </w:r>
      <w:r w:rsidR="00CC7EF3" w:rsidRPr="000F7D04">
        <w:rPr>
          <w:rFonts w:eastAsiaTheme="minorHAnsi"/>
        </w:rPr>
        <w:t xml:space="preserve"> </w:t>
      </w:r>
      <w:r w:rsidR="00CC7EF3">
        <w:t>Fiori</w:t>
      </w:r>
      <w:r w:rsidR="00CC7EF3">
        <w:rPr>
          <w:rFonts w:eastAsiaTheme="minorHAnsi"/>
        </w:rPr>
        <w:t xml:space="preserve"> </w:t>
      </w:r>
      <w:r w:rsidR="00CC7EF3" w:rsidRPr="000F7D04">
        <w:rPr>
          <w:rFonts w:eastAsiaTheme="minorHAnsi"/>
        </w:rPr>
        <w:t xml:space="preserve">Corporation's relevant range of activity is </w:t>
      </w:r>
      <w:r w:rsidR="00CC7EF3">
        <w:t>3,000</w:t>
      </w:r>
      <w:r w:rsidR="00CC7EF3">
        <w:rPr>
          <w:rFonts w:eastAsiaTheme="minorHAnsi"/>
        </w:rPr>
        <w:t xml:space="preserve"> units to</w:t>
      </w:r>
      <w:r w:rsidR="00CC7EF3" w:rsidRPr="000F7D04">
        <w:rPr>
          <w:rFonts w:eastAsiaTheme="minorHAnsi"/>
        </w:rPr>
        <w:t xml:space="preserve"> </w:t>
      </w:r>
      <w:r w:rsidR="00CC7EF3">
        <w:t>7,000</w:t>
      </w:r>
      <w:r w:rsidR="00CC7EF3">
        <w:rPr>
          <w:rFonts w:eastAsiaTheme="minorHAnsi"/>
        </w:rPr>
        <w:t xml:space="preserve"> </w:t>
      </w:r>
      <w:r w:rsidR="00CC7EF3" w:rsidRPr="000F7D04">
        <w:rPr>
          <w:rFonts w:eastAsiaTheme="minorHAnsi"/>
        </w:rPr>
        <w:t xml:space="preserve">units. When it produces and sells </w:t>
      </w:r>
      <w:r w:rsidR="00CC7EF3">
        <w:t>5,000</w:t>
      </w:r>
      <w:r w:rsidR="00CC7EF3">
        <w:rPr>
          <w:rFonts w:eastAsiaTheme="minorHAnsi"/>
        </w:rPr>
        <w:t xml:space="preserve"> </w:t>
      </w:r>
      <w:r w:rsidR="00CC7EF3" w:rsidRPr="000F7D04">
        <w:rPr>
          <w:rFonts w:eastAsiaTheme="minorHAnsi"/>
        </w:rPr>
        <w:t>units, its average costs per unit are as follows:</w:t>
      </w:r>
    </w:p>
    <w:p w14:paraId="00E1EBC9" w14:textId="77777777" w:rsidR="00CC7EF3" w:rsidRPr="000F7D04" w:rsidRDefault="00CC7EF3" w:rsidP="00CC7EF3">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CC7EF3" w:rsidRPr="002664C3" w14:paraId="240C2DCD" w14:textId="77777777" w:rsidTr="00111B5E">
        <w:tc>
          <w:tcPr>
            <w:tcW w:w="236" w:type="dxa"/>
            <w:shd w:val="clear" w:color="auto" w:fill="auto"/>
          </w:tcPr>
          <w:p w14:paraId="761F2235" w14:textId="77777777" w:rsidR="00CC7EF3" w:rsidRPr="002664C3" w:rsidRDefault="00CC7EF3" w:rsidP="00111B5E">
            <w:pPr>
              <w:pStyle w:val="Testbank"/>
              <w:rPr>
                <w:rFonts w:eastAsiaTheme="minorHAnsi"/>
              </w:rPr>
            </w:pPr>
          </w:p>
        </w:tc>
        <w:tc>
          <w:tcPr>
            <w:tcW w:w="3436" w:type="dxa"/>
            <w:shd w:val="clear" w:color="auto" w:fill="auto"/>
            <w:vAlign w:val="bottom"/>
          </w:tcPr>
          <w:p w14:paraId="23704132" w14:textId="77777777"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14:paraId="2481D66F" w14:textId="77777777" w:rsidR="00CC7EF3" w:rsidRDefault="00CC7EF3" w:rsidP="00111B5E">
            <w:pPr>
              <w:pStyle w:val="Testbank"/>
              <w:jc w:val="center"/>
              <w:rPr>
                <w:rFonts w:eastAsiaTheme="minorHAnsi"/>
              </w:rPr>
            </w:pPr>
            <w:r>
              <w:rPr>
                <w:rFonts w:eastAsiaTheme="minorHAnsi"/>
              </w:rPr>
              <w:t>Average Cost per Unit</w:t>
            </w:r>
          </w:p>
        </w:tc>
      </w:tr>
      <w:tr w:rsidR="00CC7EF3" w:rsidRPr="002664C3" w14:paraId="7E4BF81A" w14:textId="77777777" w:rsidTr="00111B5E">
        <w:tc>
          <w:tcPr>
            <w:tcW w:w="236" w:type="dxa"/>
            <w:shd w:val="clear" w:color="auto" w:fill="auto"/>
          </w:tcPr>
          <w:p w14:paraId="0245E446" w14:textId="77777777" w:rsidR="00CC7EF3" w:rsidRPr="002664C3" w:rsidRDefault="00CC7EF3" w:rsidP="00111B5E">
            <w:pPr>
              <w:pStyle w:val="Testbank"/>
              <w:rPr>
                <w:rFonts w:eastAsiaTheme="minorHAnsi"/>
              </w:rPr>
            </w:pPr>
          </w:p>
        </w:tc>
        <w:tc>
          <w:tcPr>
            <w:tcW w:w="3436" w:type="dxa"/>
            <w:shd w:val="clear" w:color="auto" w:fill="auto"/>
            <w:vAlign w:val="bottom"/>
          </w:tcPr>
          <w:p w14:paraId="4E52F9E4"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60497CF7" w14:textId="77777777" w:rsidR="00CC7EF3" w:rsidRPr="002664C3" w:rsidRDefault="00CC7EF3" w:rsidP="00111B5E">
            <w:pPr>
              <w:pStyle w:val="Testbank"/>
              <w:jc w:val="center"/>
              <w:rPr>
                <w:rFonts w:eastAsiaTheme="minorHAnsi"/>
              </w:rPr>
            </w:pPr>
            <w:r>
              <w:rPr>
                <w:rFonts w:eastAsiaTheme="minorHAnsi"/>
              </w:rPr>
              <w:t>$</w:t>
            </w:r>
            <w:r>
              <w:t>6.05</w:t>
            </w:r>
          </w:p>
        </w:tc>
      </w:tr>
      <w:tr w:rsidR="00CC7EF3" w:rsidRPr="002664C3" w14:paraId="786AF27A" w14:textId="77777777" w:rsidTr="00111B5E">
        <w:tc>
          <w:tcPr>
            <w:tcW w:w="236" w:type="dxa"/>
            <w:shd w:val="clear" w:color="auto" w:fill="auto"/>
          </w:tcPr>
          <w:p w14:paraId="4379FE9F" w14:textId="77777777" w:rsidR="00CC7EF3" w:rsidRPr="002664C3" w:rsidRDefault="00CC7EF3" w:rsidP="00111B5E">
            <w:pPr>
              <w:pStyle w:val="Testbank"/>
              <w:rPr>
                <w:rFonts w:eastAsiaTheme="minorHAnsi"/>
              </w:rPr>
            </w:pPr>
          </w:p>
        </w:tc>
        <w:tc>
          <w:tcPr>
            <w:tcW w:w="3436" w:type="dxa"/>
            <w:shd w:val="clear" w:color="auto" w:fill="auto"/>
            <w:vAlign w:val="bottom"/>
          </w:tcPr>
          <w:p w14:paraId="3A29F94C" w14:textId="77777777"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774DA2C9" w14:textId="77777777" w:rsidR="00CC7EF3" w:rsidRPr="002664C3" w:rsidRDefault="00CC7EF3" w:rsidP="00111B5E">
            <w:pPr>
              <w:pStyle w:val="Testbank"/>
              <w:jc w:val="center"/>
              <w:rPr>
                <w:rFonts w:eastAsiaTheme="minorHAnsi"/>
              </w:rPr>
            </w:pPr>
            <w:r>
              <w:t>$3.05</w:t>
            </w:r>
          </w:p>
        </w:tc>
      </w:tr>
      <w:tr w:rsidR="00CC7EF3" w:rsidRPr="002664C3" w14:paraId="3296B81E" w14:textId="77777777" w:rsidTr="00111B5E">
        <w:tc>
          <w:tcPr>
            <w:tcW w:w="236" w:type="dxa"/>
            <w:shd w:val="clear" w:color="auto" w:fill="auto"/>
          </w:tcPr>
          <w:p w14:paraId="39E51D18" w14:textId="77777777" w:rsidR="00CC7EF3" w:rsidRPr="002664C3" w:rsidRDefault="00CC7EF3" w:rsidP="00111B5E">
            <w:pPr>
              <w:pStyle w:val="Testbank"/>
              <w:rPr>
                <w:rFonts w:eastAsiaTheme="minorHAnsi"/>
              </w:rPr>
            </w:pPr>
          </w:p>
        </w:tc>
        <w:tc>
          <w:tcPr>
            <w:tcW w:w="3436" w:type="dxa"/>
            <w:shd w:val="clear" w:color="auto" w:fill="auto"/>
            <w:vAlign w:val="bottom"/>
          </w:tcPr>
          <w:p w14:paraId="2599F56A"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1E68B93A" w14:textId="77777777" w:rsidR="00CC7EF3" w:rsidRPr="002664C3" w:rsidRDefault="00CC7EF3" w:rsidP="00111B5E">
            <w:pPr>
              <w:pStyle w:val="Testbank"/>
              <w:jc w:val="center"/>
              <w:rPr>
                <w:rFonts w:eastAsiaTheme="minorHAnsi"/>
              </w:rPr>
            </w:pPr>
            <w:r>
              <w:rPr>
                <w:rFonts w:eastAsiaTheme="minorHAnsi"/>
              </w:rPr>
              <w:t>$</w:t>
            </w:r>
            <w:r>
              <w:t>1.70</w:t>
            </w:r>
          </w:p>
        </w:tc>
      </w:tr>
      <w:tr w:rsidR="00CC7EF3" w:rsidRPr="002664C3" w14:paraId="2CE63C8C" w14:textId="77777777" w:rsidTr="00111B5E">
        <w:tc>
          <w:tcPr>
            <w:tcW w:w="236" w:type="dxa"/>
            <w:shd w:val="clear" w:color="auto" w:fill="auto"/>
          </w:tcPr>
          <w:p w14:paraId="5B222CC4" w14:textId="77777777" w:rsidR="00CC7EF3" w:rsidRPr="002664C3" w:rsidRDefault="00CC7EF3" w:rsidP="00111B5E">
            <w:pPr>
              <w:pStyle w:val="Testbank"/>
              <w:rPr>
                <w:rFonts w:eastAsiaTheme="minorHAnsi"/>
              </w:rPr>
            </w:pPr>
          </w:p>
        </w:tc>
        <w:tc>
          <w:tcPr>
            <w:tcW w:w="3436" w:type="dxa"/>
            <w:shd w:val="clear" w:color="auto" w:fill="auto"/>
            <w:vAlign w:val="bottom"/>
          </w:tcPr>
          <w:p w14:paraId="491C3B30"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5B176E10" w14:textId="77777777" w:rsidR="00CC7EF3" w:rsidRPr="002664C3" w:rsidRDefault="00CC7EF3" w:rsidP="00111B5E">
            <w:pPr>
              <w:pStyle w:val="Testbank"/>
              <w:jc w:val="center"/>
              <w:rPr>
                <w:rFonts w:eastAsiaTheme="minorHAnsi"/>
              </w:rPr>
            </w:pPr>
            <w:r>
              <w:rPr>
                <w:rFonts w:eastAsiaTheme="minorHAnsi"/>
              </w:rPr>
              <w:t>$</w:t>
            </w:r>
            <w:r>
              <w:t>3.00</w:t>
            </w:r>
          </w:p>
        </w:tc>
      </w:tr>
      <w:tr w:rsidR="00CC7EF3" w:rsidRPr="002664C3" w14:paraId="7A09B2FB" w14:textId="77777777" w:rsidTr="00111B5E">
        <w:tc>
          <w:tcPr>
            <w:tcW w:w="236" w:type="dxa"/>
            <w:shd w:val="clear" w:color="auto" w:fill="auto"/>
          </w:tcPr>
          <w:p w14:paraId="17AD8D72" w14:textId="77777777" w:rsidR="00CC7EF3" w:rsidRPr="002664C3" w:rsidRDefault="00CC7EF3" w:rsidP="00111B5E">
            <w:pPr>
              <w:pStyle w:val="Testbank"/>
              <w:rPr>
                <w:rFonts w:eastAsiaTheme="minorHAnsi"/>
              </w:rPr>
            </w:pPr>
          </w:p>
        </w:tc>
        <w:tc>
          <w:tcPr>
            <w:tcW w:w="3436" w:type="dxa"/>
            <w:shd w:val="clear" w:color="auto" w:fill="auto"/>
            <w:vAlign w:val="bottom"/>
          </w:tcPr>
          <w:p w14:paraId="781805EF"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4CA89284" w14:textId="77777777" w:rsidR="00CC7EF3" w:rsidRPr="002664C3" w:rsidRDefault="00CC7EF3" w:rsidP="00111B5E">
            <w:pPr>
              <w:pStyle w:val="Testbank"/>
              <w:jc w:val="center"/>
              <w:rPr>
                <w:rFonts w:eastAsiaTheme="minorHAnsi"/>
              </w:rPr>
            </w:pPr>
            <w:r>
              <w:rPr>
                <w:rFonts w:eastAsiaTheme="minorHAnsi"/>
              </w:rPr>
              <w:t>$</w:t>
            </w:r>
            <w:r>
              <w:t>0.50</w:t>
            </w:r>
          </w:p>
        </w:tc>
      </w:tr>
      <w:tr w:rsidR="00CC7EF3" w:rsidRPr="002664C3" w14:paraId="6615D3A2" w14:textId="77777777" w:rsidTr="00111B5E">
        <w:tc>
          <w:tcPr>
            <w:tcW w:w="236" w:type="dxa"/>
            <w:shd w:val="clear" w:color="auto" w:fill="auto"/>
          </w:tcPr>
          <w:p w14:paraId="61245000" w14:textId="77777777" w:rsidR="00CC7EF3" w:rsidRPr="002664C3" w:rsidRDefault="00CC7EF3" w:rsidP="00111B5E">
            <w:pPr>
              <w:pStyle w:val="Testbank"/>
              <w:rPr>
                <w:rFonts w:eastAsiaTheme="minorHAnsi"/>
              </w:rPr>
            </w:pPr>
          </w:p>
        </w:tc>
        <w:tc>
          <w:tcPr>
            <w:tcW w:w="3436" w:type="dxa"/>
            <w:shd w:val="clear" w:color="auto" w:fill="auto"/>
            <w:vAlign w:val="bottom"/>
          </w:tcPr>
          <w:p w14:paraId="491E03EA" w14:textId="77777777"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1F8901C6" w14:textId="77777777" w:rsidR="00CC7EF3" w:rsidRPr="002664C3" w:rsidRDefault="00CC7EF3" w:rsidP="00111B5E">
            <w:pPr>
              <w:pStyle w:val="Testbank"/>
              <w:jc w:val="center"/>
              <w:rPr>
                <w:rFonts w:eastAsiaTheme="minorHAnsi"/>
              </w:rPr>
            </w:pPr>
            <w:r>
              <w:rPr>
                <w:rFonts w:eastAsiaTheme="minorHAnsi"/>
              </w:rPr>
              <w:t>$</w:t>
            </w:r>
            <w:r>
              <w:t>0.40</w:t>
            </w:r>
          </w:p>
        </w:tc>
      </w:tr>
      <w:tr w:rsidR="00CC7EF3" w:rsidRPr="002664C3" w14:paraId="3EA8A3DD" w14:textId="77777777" w:rsidTr="00111B5E">
        <w:tc>
          <w:tcPr>
            <w:tcW w:w="236" w:type="dxa"/>
            <w:shd w:val="clear" w:color="auto" w:fill="auto"/>
          </w:tcPr>
          <w:p w14:paraId="6E64CB5C" w14:textId="77777777" w:rsidR="00CC7EF3" w:rsidRPr="002664C3" w:rsidRDefault="00CC7EF3" w:rsidP="00111B5E">
            <w:pPr>
              <w:pStyle w:val="Testbank"/>
              <w:rPr>
                <w:rFonts w:eastAsiaTheme="minorHAnsi"/>
              </w:rPr>
            </w:pPr>
          </w:p>
        </w:tc>
        <w:tc>
          <w:tcPr>
            <w:tcW w:w="3436" w:type="dxa"/>
            <w:shd w:val="clear" w:color="auto" w:fill="auto"/>
            <w:vAlign w:val="bottom"/>
          </w:tcPr>
          <w:p w14:paraId="2BDA7CA3" w14:textId="77777777"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77EC4890" w14:textId="77777777" w:rsidR="00CC7EF3" w:rsidRPr="002664C3" w:rsidRDefault="00CC7EF3" w:rsidP="00111B5E">
            <w:pPr>
              <w:pStyle w:val="Testbank"/>
              <w:jc w:val="center"/>
              <w:rPr>
                <w:rFonts w:eastAsiaTheme="minorHAnsi"/>
              </w:rPr>
            </w:pPr>
            <w:r>
              <w:rPr>
                <w:rFonts w:eastAsiaTheme="minorHAnsi"/>
              </w:rPr>
              <w:t>$</w:t>
            </w:r>
            <w:r>
              <w:t>1.00</w:t>
            </w:r>
          </w:p>
        </w:tc>
      </w:tr>
      <w:tr w:rsidR="00CC7EF3" w:rsidRPr="002664C3" w14:paraId="60532A78" w14:textId="77777777" w:rsidTr="00111B5E">
        <w:tc>
          <w:tcPr>
            <w:tcW w:w="236" w:type="dxa"/>
            <w:shd w:val="clear" w:color="auto" w:fill="auto"/>
          </w:tcPr>
          <w:p w14:paraId="66A33052" w14:textId="77777777" w:rsidR="00CC7EF3" w:rsidRPr="002664C3" w:rsidRDefault="00CC7EF3" w:rsidP="00111B5E">
            <w:pPr>
              <w:pStyle w:val="Testbank"/>
              <w:rPr>
                <w:rFonts w:eastAsiaTheme="minorHAnsi"/>
              </w:rPr>
            </w:pPr>
          </w:p>
        </w:tc>
        <w:tc>
          <w:tcPr>
            <w:tcW w:w="3436" w:type="dxa"/>
            <w:shd w:val="clear" w:color="auto" w:fill="auto"/>
            <w:vAlign w:val="bottom"/>
          </w:tcPr>
          <w:p w14:paraId="1D81AE3B" w14:textId="77777777"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1305CB41" w14:textId="77777777" w:rsidR="00CC7EF3" w:rsidRPr="002664C3" w:rsidRDefault="00CC7EF3" w:rsidP="00111B5E">
            <w:pPr>
              <w:pStyle w:val="Testbank"/>
              <w:jc w:val="center"/>
              <w:rPr>
                <w:rFonts w:eastAsiaTheme="minorHAnsi"/>
              </w:rPr>
            </w:pPr>
            <w:r>
              <w:rPr>
                <w:rFonts w:eastAsiaTheme="minorHAnsi"/>
              </w:rPr>
              <w:t>$</w:t>
            </w:r>
            <w:r>
              <w:t>0.50</w:t>
            </w:r>
          </w:p>
        </w:tc>
      </w:tr>
    </w:tbl>
    <w:p w14:paraId="71911DB9" w14:textId="77777777" w:rsidR="00CC7EF3" w:rsidRDefault="00CC7EF3" w:rsidP="00CC7EF3">
      <w:pPr>
        <w:pStyle w:val="Testbank"/>
        <w:rPr>
          <w:rFonts w:eastAsiaTheme="minorHAnsi"/>
        </w:rPr>
      </w:pPr>
    </w:p>
    <w:p w14:paraId="672E4421" w14:textId="77777777" w:rsidR="00CC7EF3" w:rsidRDefault="00CC7EF3" w:rsidP="00CC7EF3">
      <w:pPr>
        <w:pStyle w:val="Testbank"/>
        <w:rPr>
          <w:rFonts w:eastAsiaTheme="minorHAnsi"/>
        </w:rPr>
      </w:pPr>
      <w:r>
        <w:rPr>
          <w:rFonts w:eastAsiaTheme="minorHAnsi"/>
        </w:rPr>
        <w:t>T</w:t>
      </w:r>
      <w:r w:rsidRPr="000F7D04">
        <w:rPr>
          <w:rFonts w:eastAsiaTheme="minorHAnsi"/>
        </w:rPr>
        <w:t>he incremental manufacturing cost</w:t>
      </w:r>
      <w:r>
        <w:rPr>
          <w:rFonts w:eastAsiaTheme="minorHAnsi"/>
        </w:rPr>
        <w:t xml:space="preserve"> that the</w:t>
      </w:r>
      <w:r w:rsidRPr="000F7D04">
        <w:rPr>
          <w:rFonts w:eastAsiaTheme="minorHAnsi"/>
        </w:rPr>
        <w:t xml:space="preserve"> company will incur if it increases production from </w:t>
      </w:r>
      <w:r>
        <w:t>5,000</w:t>
      </w:r>
      <w:r>
        <w:rPr>
          <w:rFonts w:eastAsiaTheme="minorHAnsi"/>
        </w:rPr>
        <w:t xml:space="preserve"> to</w:t>
      </w:r>
      <w:r w:rsidRPr="000F7D04">
        <w:rPr>
          <w:rFonts w:eastAsiaTheme="minorHAnsi"/>
        </w:rPr>
        <w:t xml:space="preserve"> </w:t>
      </w:r>
      <w:r>
        <w:t>5,001</w:t>
      </w:r>
      <w:r>
        <w:rPr>
          <w:rFonts w:eastAsiaTheme="minorHAnsi"/>
        </w:rPr>
        <w:t xml:space="preserve"> </w:t>
      </w:r>
      <w:r w:rsidRPr="000F7D04">
        <w:rPr>
          <w:rFonts w:eastAsiaTheme="minorHAnsi"/>
        </w:rPr>
        <w:t>units is closest to:</w:t>
      </w:r>
    </w:p>
    <w:p w14:paraId="74F8A4FD" w14:textId="77777777" w:rsidR="00CC7EF3" w:rsidRPr="000F7D04" w:rsidRDefault="00CC7EF3" w:rsidP="00FD16A2">
      <w:pPr>
        <w:pStyle w:val="Testbank"/>
        <w:outlineLvl w:val="0"/>
        <w:rPr>
          <w:rFonts w:eastAsiaTheme="minorHAnsi"/>
        </w:rPr>
      </w:pPr>
      <w:r w:rsidRPr="000F7D04">
        <w:rPr>
          <w:rFonts w:eastAsiaTheme="minorHAnsi"/>
        </w:rPr>
        <w:t xml:space="preserve">A) </w:t>
      </w:r>
      <w:r>
        <w:t xml:space="preserve">$16.20 </w:t>
      </w:r>
    </w:p>
    <w:p w14:paraId="01DE798C" w14:textId="77777777" w:rsidR="00CC7EF3" w:rsidRPr="000F7D04" w:rsidRDefault="00CC7EF3" w:rsidP="00FD16A2">
      <w:pPr>
        <w:pStyle w:val="Testbank"/>
        <w:outlineLvl w:val="0"/>
        <w:rPr>
          <w:rFonts w:eastAsiaTheme="minorHAnsi"/>
        </w:rPr>
      </w:pPr>
      <w:r w:rsidRPr="000F7D04">
        <w:rPr>
          <w:rFonts w:eastAsiaTheme="minorHAnsi"/>
        </w:rPr>
        <w:t xml:space="preserve">B) </w:t>
      </w:r>
      <w:r>
        <w:t xml:space="preserve">$10.80 </w:t>
      </w:r>
    </w:p>
    <w:p w14:paraId="4EE9983F" w14:textId="77777777" w:rsidR="00CC7EF3" w:rsidRPr="000F7D04" w:rsidRDefault="00CC7EF3" w:rsidP="00CC7EF3">
      <w:pPr>
        <w:pStyle w:val="Testbank"/>
        <w:rPr>
          <w:rFonts w:eastAsiaTheme="minorHAnsi"/>
        </w:rPr>
      </w:pPr>
      <w:r w:rsidRPr="000F7D04">
        <w:rPr>
          <w:rFonts w:eastAsiaTheme="minorHAnsi"/>
        </w:rPr>
        <w:t xml:space="preserve">C) </w:t>
      </w:r>
      <w:r>
        <w:t xml:space="preserve">$13.80 </w:t>
      </w:r>
    </w:p>
    <w:p w14:paraId="72827F0E" w14:textId="77777777" w:rsidR="00CC7EF3" w:rsidRPr="000F7D04" w:rsidRDefault="00CC7EF3" w:rsidP="00CC7EF3">
      <w:pPr>
        <w:pStyle w:val="Testbank"/>
        <w:rPr>
          <w:rFonts w:eastAsiaTheme="minorHAnsi"/>
        </w:rPr>
      </w:pPr>
      <w:r w:rsidRPr="000F7D04">
        <w:rPr>
          <w:rFonts w:eastAsiaTheme="minorHAnsi"/>
        </w:rPr>
        <w:t xml:space="preserve">D) </w:t>
      </w:r>
      <w:r>
        <w:t xml:space="preserve">$14.30 </w:t>
      </w:r>
    </w:p>
    <w:p w14:paraId="13512896" w14:textId="77777777" w:rsidR="00CC7EF3" w:rsidRPr="000F7D04" w:rsidRDefault="00CC7EF3" w:rsidP="00CC7EF3">
      <w:pPr>
        <w:pStyle w:val="Testbank"/>
        <w:rPr>
          <w:rFonts w:eastAsiaTheme="minorHAnsi"/>
        </w:rPr>
      </w:pPr>
      <w:r w:rsidRPr="000F7D04">
        <w:rPr>
          <w:rFonts w:eastAsiaTheme="minorHAnsi"/>
        </w:rPr>
        <w:t xml:space="preserve">Answer: </w:t>
      </w:r>
      <w:r>
        <w:t>B</w:t>
      </w:r>
    </w:p>
    <w:p w14:paraId="2B8EB692" w14:textId="77777777" w:rsidR="00CC7EF3" w:rsidRDefault="00CC7EF3" w:rsidP="00CC7EF3">
      <w:pPr>
        <w:pStyle w:val="Testbank"/>
        <w:rPr>
          <w:rFonts w:eastAsiaTheme="minorHAnsi"/>
        </w:rPr>
      </w:pPr>
      <w:r w:rsidRPr="000F7D04">
        <w:rPr>
          <w:rFonts w:eastAsiaTheme="minorHAnsi"/>
        </w:rPr>
        <w:lastRenderedPageBreak/>
        <w:t>Difficulty: 1 Easy</w:t>
      </w:r>
    </w:p>
    <w:p w14:paraId="1CFEBBBC" w14:textId="77777777" w:rsidR="00CC7EF3" w:rsidRDefault="00CC7EF3" w:rsidP="00CC7EF3">
      <w:pPr>
        <w:pStyle w:val="Testbank"/>
        <w:rPr>
          <w:rFonts w:eastAsiaTheme="minorHAnsi"/>
        </w:rPr>
      </w:pPr>
      <w:r>
        <w:rPr>
          <w:rFonts w:eastAsiaTheme="minorHAnsi"/>
        </w:rPr>
        <w:t>Learning Objective: 01--05</w:t>
      </w:r>
    </w:p>
    <w:p w14:paraId="7374D3B7" w14:textId="77777777" w:rsidR="00CC7EF3" w:rsidRDefault="00CC7EF3" w:rsidP="00CC7EF3">
      <w:pPr>
        <w:pStyle w:val="Testbank"/>
      </w:pPr>
      <w:r w:rsidRPr="00FE4A9F">
        <w:t>Topic Area:</w:t>
      </w:r>
    </w:p>
    <w:p w14:paraId="63EB0B10" w14:textId="77777777" w:rsidR="00CC7EF3" w:rsidRDefault="00CC7EF3" w:rsidP="00CC7EF3">
      <w:pPr>
        <w:pStyle w:val="Testbank"/>
      </w:pPr>
      <w:r>
        <w:t xml:space="preserve">Blooms: </w:t>
      </w:r>
      <w:r w:rsidRPr="00FE4A9F">
        <w:t>Apply</w:t>
      </w:r>
    </w:p>
    <w:p w14:paraId="4B14611E" w14:textId="4459E517" w:rsidR="00CC7EF3" w:rsidRDefault="00FD16A2" w:rsidP="00CC7EF3">
      <w:pPr>
        <w:pStyle w:val="Testbank"/>
      </w:pPr>
      <w:r>
        <w:t>AACSB: Analytical Thinking</w:t>
      </w:r>
    </w:p>
    <w:p w14:paraId="67DEA2D9" w14:textId="77777777" w:rsidR="00CC7EF3" w:rsidRDefault="00CC7EF3" w:rsidP="00CC7EF3">
      <w:pPr>
        <w:pStyle w:val="Testbank"/>
      </w:pPr>
      <w:r w:rsidRPr="00FE4A9F">
        <w:t>AICPA: BB Critical Thinking</w:t>
      </w:r>
    </w:p>
    <w:p w14:paraId="631A4EB3" w14:textId="77777777" w:rsidR="00CC7EF3" w:rsidRDefault="00CC7EF3" w:rsidP="00CC7EF3">
      <w:pPr>
        <w:pStyle w:val="Testbank"/>
      </w:pPr>
      <w:r>
        <w:t>AICPA: FN Measurement</w:t>
      </w:r>
    </w:p>
    <w:p w14:paraId="034A0A23" w14:textId="77777777" w:rsidR="00CC7EF3" w:rsidRDefault="00CC7EF3" w:rsidP="00CC7EF3">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738"/>
        <w:gridCol w:w="958"/>
      </w:tblGrid>
      <w:tr w:rsidR="00CC7EF3" w:rsidRPr="002F0C6C" w14:paraId="380C0B08" w14:textId="77777777" w:rsidTr="00111B5E">
        <w:tc>
          <w:tcPr>
            <w:tcW w:w="236" w:type="dxa"/>
            <w:shd w:val="clear" w:color="auto" w:fill="auto"/>
          </w:tcPr>
          <w:p w14:paraId="4A73A3C6" w14:textId="77777777" w:rsidR="00CC7EF3" w:rsidRPr="002F0C6C" w:rsidRDefault="00CC7EF3" w:rsidP="00111B5E">
            <w:pPr>
              <w:pStyle w:val="Testbank"/>
              <w:rPr>
                <w:rFonts w:eastAsiaTheme="minorHAnsi"/>
              </w:rPr>
            </w:pPr>
          </w:p>
        </w:tc>
        <w:tc>
          <w:tcPr>
            <w:tcW w:w="3738" w:type="dxa"/>
            <w:shd w:val="clear" w:color="auto" w:fill="auto"/>
            <w:vAlign w:val="bottom"/>
          </w:tcPr>
          <w:p w14:paraId="515ED293" w14:textId="77777777" w:rsidR="00CC7EF3" w:rsidRPr="002F0C6C" w:rsidRDefault="00CC7EF3"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14:paraId="3DC1349C" w14:textId="77777777" w:rsidR="00CC7EF3" w:rsidRPr="002F0C6C" w:rsidRDefault="00CC7EF3" w:rsidP="00111B5E">
            <w:pPr>
              <w:pStyle w:val="Testbank"/>
              <w:jc w:val="right"/>
              <w:rPr>
                <w:rFonts w:eastAsiaTheme="minorHAnsi"/>
              </w:rPr>
            </w:pPr>
            <w:r>
              <w:rPr>
                <w:rFonts w:eastAsiaTheme="minorHAnsi"/>
              </w:rPr>
              <w:t>$</w:t>
            </w:r>
            <w:r>
              <w:t>6.05</w:t>
            </w:r>
          </w:p>
        </w:tc>
      </w:tr>
      <w:tr w:rsidR="00CC7EF3" w:rsidRPr="002F0C6C" w14:paraId="610530B5" w14:textId="77777777" w:rsidTr="00111B5E">
        <w:tc>
          <w:tcPr>
            <w:tcW w:w="236" w:type="dxa"/>
            <w:shd w:val="clear" w:color="auto" w:fill="auto"/>
          </w:tcPr>
          <w:p w14:paraId="410FFAE3" w14:textId="77777777" w:rsidR="00CC7EF3" w:rsidRPr="002F0C6C" w:rsidRDefault="00CC7EF3" w:rsidP="00111B5E">
            <w:pPr>
              <w:pStyle w:val="Testbank"/>
              <w:rPr>
                <w:rFonts w:eastAsiaTheme="minorHAnsi"/>
              </w:rPr>
            </w:pPr>
          </w:p>
        </w:tc>
        <w:tc>
          <w:tcPr>
            <w:tcW w:w="3738" w:type="dxa"/>
            <w:shd w:val="clear" w:color="auto" w:fill="auto"/>
            <w:vAlign w:val="bottom"/>
          </w:tcPr>
          <w:p w14:paraId="1D18AD29" w14:textId="77777777" w:rsidR="00CC7EF3" w:rsidRPr="002F0C6C" w:rsidRDefault="00CC7EF3"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14:paraId="56B7B770" w14:textId="77777777" w:rsidR="00CC7EF3" w:rsidRPr="002F0C6C" w:rsidRDefault="00CC7EF3" w:rsidP="00111B5E">
            <w:pPr>
              <w:pStyle w:val="Testbank"/>
              <w:jc w:val="right"/>
              <w:rPr>
                <w:rFonts w:eastAsiaTheme="minorHAnsi"/>
              </w:rPr>
            </w:pPr>
            <w:r>
              <w:t>3.05</w:t>
            </w:r>
          </w:p>
        </w:tc>
      </w:tr>
      <w:tr w:rsidR="00CC7EF3" w:rsidRPr="002F0C6C" w14:paraId="219A1961" w14:textId="77777777" w:rsidTr="00111B5E">
        <w:tc>
          <w:tcPr>
            <w:tcW w:w="236" w:type="dxa"/>
            <w:shd w:val="clear" w:color="auto" w:fill="auto"/>
          </w:tcPr>
          <w:p w14:paraId="1F2A749C" w14:textId="77777777" w:rsidR="00CC7EF3" w:rsidRPr="002F0C6C" w:rsidRDefault="00CC7EF3" w:rsidP="00111B5E">
            <w:pPr>
              <w:pStyle w:val="Testbank"/>
              <w:rPr>
                <w:rFonts w:eastAsiaTheme="minorHAnsi"/>
              </w:rPr>
            </w:pPr>
          </w:p>
        </w:tc>
        <w:tc>
          <w:tcPr>
            <w:tcW w:w="3738" w:type="dxa"/>
            <w:shd w:val="clear" w:color="auto" w:fill="auto"/>
            <w:vAlign w:val="bottom"/>
          </w:tcPr>
          <w:p w14:paraId="3AC84AE1" w14:textId="77777777" w:rsidR="00CC7EF3" w:rsidRPr="002F0C6C" w:rsidRDefault="00CC7EF3"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14:paraId="30ED7B25" w14:textId="77777777" w:rsidR="00CC7EF3" w:rsidRPr="002F0C6C" w:rsidRDefault="00CC7EF3" w:rsidP="00111B5E">
            <w:pPr>
              <w:pStyle w:val="Testbank"/>
              <w:jc w:val="right"/>
              <w:rPr>
                <w:rFonts w:eastAsiaTheme="minorHAnsi"/>
              </w:rPr>
            </w:pPr>
            <w:r>
              <w:t>1.70</w:t>
            </w:r>
          </w:p>
        </w:tc>
      </w:tr>
      <w:tr w:rsidR="00CC7EF3" w:rsidRPr="002F0C6C" w14:paraId="3D010A92" w14:textId="77777777" w:rsidTr="00111B5E">
        <w:tc>
          <w:tcPr>
            <w:tcW w:w="236" w:type="dxa"/>
            <w:shd w:val="clear" w:color="auto" w:fill="auto"/>
          </w:tcPr>
          <w:p w14:paraId="2FCC5709" w14:textId="77777777" w:rsidR="00CC7EF3" w:rsidRPr="002F0C6C" w:rsidRDefault="00CC7EF3" w:rsidP="00111B5E">
            <w:pPr>
              <w:pStyle w:val="Testbank"/>
              <w:rPr>
                <w:rFonts w:eastAsiaTheme="minorHAnsi"/>
              </w:rPr>
            </w:pPr>
          </w:p>
        </w:tc>
        <w:tc>
          <w:tcPr>
            <w:tcW w:w="3738" w:type="dxa"/>
            <w:shd w:val="clear" w:color="auto" w:fill="auto"/>
            <w:vAlign w:val="bottom"/>
          </w:tcPr>
          <w:p w14:paraId="4D33C1F8" w14:textId="77777777" w:rsidR="00CC7EF3" w:rsidRPr="002F0C6C" w:rsidRDefault="00CC7EF3"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14:paraId="55A52ECB" w14:textId="77777777" w:rsidR="00CC7EF3" w:rsidRPr="002F0C6C" w:rsidRDefault="00CC7EF3" w:rsidP="00111B5E">
            <w:pPr>
              <w:pStyle w:val="Testbank"/>
              <w:jc w:val="right"/>
              <w:rPr>
                <w:rFonts w:eastAsiaTheme="minorHAnsi"/>
              </w:rPr>
            </w:pPr>
            <w:r>
              <w:rPr>
                <w:rFonts w:eastAsiaTheme="minorHAnsi"/>
              </w:rPr>
              <w:t>$</w:t>
            </w:r>
            <w:r>
              <w:t>10.80</w:t>
            </w:r>
          </w:p>
        </w:tc>
      </w:tr>
    </w:tbl>
    <w:p w14:paraId="6BFF614C" w14:textId="77777777" w:rsidR="00CC7EF3" w:rsidRDefault="00CC7EF3" w:rsidP="00CC7EF3">
      <w:pPr>
        <w:pStyle w:val="Testbank"/>
      </w:pPr>
    </w:p>
    <w:p w14:paraId="3F448DC8" w14:textId="77777777" w:rsidR="00CC7EF3" w:rsidRDefault="00CC7EF3" w:rsidP="00CC7EF3">
      <w:pPr>
        <w:pStyle w:val="Testbank"/>
      </w:pPr>
      <w:r>
        <w:t>[QUESTION]</w:t>
      </w:r>
    </w:p>
    <w:p w14:paraId="43FFFE28" w14:textId="77777777" w:rsidR="00CC7EF3" w:rsidRPr="0046168F" w:rsidRDefault="007F32A2" w:rsidP="00CC7EF3">
      <w:pPr>
        <w:pStyle w:val="Testbank"/>
      </w:pPr>
      <w:r>
        <w:t>150</w:t>
      </w:r>
      <w:r w:rsidR="00CC7EF3">
        <w:t>.</w:t>
      </w:r>
      <w:r w:rsidR="00CC7EF3" w:rsidRPr="0046168F">
        <w:t xml:space="preserve"> Haack Inc. is a merchandising company. Last month the company's cost of goods sold was $84,000. The company's beginning merchandise inventory was $20,000 and its ending merchandise inventory was $18,000. What was the total amount of the company's merchandise purchases for the month?</w:t>
      </w:r>
    </w:p>
    <w:p w14:paraId="4EC62FD4" w14:textId="77777777" w:rsidR="00CC7EF3" w:rsidRPr="0046168F" w:rsidRDefault="00CC7EF3" w:rsidP="00FD16A2">
      <w:pPr>
        <w:pStyle w:val="Testbank"/>
        <w:outlineLvl w:val="0"/>
      </w:pPr>
      <w:r w:rsidRPr="0046168F">
        <w:t>A) $86,000</w:t>
      </w:r>
    </w:p>
    <w:p w14:paraId="2425B60D" w14:textId="77777777" w:rsidR="00CC7EF3" w:rsidRPr="0046168F" w:rsidRDefault="00CC7EF3" w:rsidP="00FD16A2">
      <w:pPr>
        <w:pStyle w:val="Testbank"/>
        <w:outlineLvl w:val="0"/>
      </w:pPr>
      <w:r w:rsidRPr="0046168F">
        <w:t>B) $82,000</w:t>
      </w:r>
    </w:p>
    <w:p w14:paraId="55C5E8FD" w14:textId="77777777" w:rsidR="00CC7EF3" w:rsidRPr="0046168F" w:rsidRDefault="00CC7EF3" w:rsidP="00CC7EF3">
      <w:pPr>
        <w:pStyle w:val="Testbank"/>
      </w:pPr>
      <w:r w:rsidRPr="0046168F">
        <w:t>C) $84,000</w:t>
      </w:r>
    </w:p>
    <w:p w14:paraId="24880AB4" w14:textId="77777777" w:rsidR="00CC7EF3" w:rsidRPr="0046168F" w:rsidRDefault="00CC7EF3" w:rsidP="00CC7EF3">
      <w:pPr>
        <w:pStyle w:val="Testbank"/>
      </w:pPr>
      <w:r w:rsidRPr="0046168F">
        <w:t>D) $122,000</w:t>
      </w:r>
    </w:p>
    <w:p w14:paraId="120F583C" w14:textId="77777777" w:rsidR="00CC7EF3" w:rsidRPr="0046168F" w:rsidRDefault="00CC7EF3" w:rsidP="00CC7EF3">
      <w:pPr>
        <w:pStyle w:val="Testbank"/>
      </w:pPr>
      <w:r w:rsidRPr="0046168F">
        <w:t>Answer: B</w:t>
      </w:r>
    </w:p>
    <w:p w14:paraId="71B8BC27" w14:textId="77777777" w:rsidR="00CC7EF3" w:rsidRPr="0046168F" w:rsidRDefault="00CC7EF3" w:rsidP="00CC7EF3">
      <w:pPr>
        <w:pStyle w:val="Testbank"/>
      </w:pPr>
      <w:r w:rsidRPr="0046168F">
        <w:t>Difficulty: 2 Medium</w:t>
      </w:r>
    </w:p>
    <w:p w14:paraId="57171383" w14:textId="77777777" w:rsidR="00CC7EF3" w:rsidRPr="0046168F" w:rsidRDefault="00CC7EF3" w:rsidP="00CC7EF3">
      <w:pPr>
        <w:pStyle w:val="Testbank"/>
      </w:pPr>
      <w:r>
        <w:t>Learning Objective: 01-06</w:t>
      </w:r>
    </w:p>
    <w:p w14:paraId="2B545F6F" w14:textId="77777777" w:rsidR="00CC7EF3" w:rsidRDefault="00CC7EF3" w:rsidP="00CC7EF3">
      <w:pPr>
        <w:pStyle w:val="Testbank"/>
      </w:pPr>
      <w:r w:rsidRPr="0046168F">
        <w:t>Topic Area:</w:t>
      </w:r>
    </w:p>
    <w:p w14:paraId="5EDDECCE" w14:textId="77777777" w:rsidR="00CC7EF3" w:rsidRPr="0046168F" w:rsidRDefault="00CC7EF3" w:rsidP="00CC7EF3">
      <w:pPr>
        <w:pStyle w:val="Testbank"/>
      </w:pPr>
      <w:r>
        <w:t xml:space="preserve">Blooms: </w:t>
      </w:r>
      <w:r w:rsidRPr="0046168F">
        <w:t>Apply</w:t>
      </w:r>
    </w:p>
    <w:p w14:paraId="02D27F9E" w14:textId="3EA2FC33" w:rsidR="00CC7EF3" w:rsidRPr="0046168F" w:rsidRDefault="00FD16A2" w:rsidP="00CC7EF3">
      <w:pPr>
        <w:pStyle w:val="Testbank"/>
      </w:pPr>
      <w:r>
        <w:t>AACSB: Analytical Thinking</w:t>
      </w:r>
    </w:p>
    <w:p w14:paraId="60768FA3" w14:textId="77777777" w:rsidR="00CC7EF3" w:rsidRPr="0046168F" w:rsidRDefault="00CC7EF3" w:rsidP="00CC7EF3">
      <w:pPr>
        <w:pStyle w:val="Testbank"/>
      </w:pPr>
      <w:r w:rsidRPr="0046168F">
        <w:t>AICPA: BB Critical Thinking</w:t>
      </w:r>
    </w:p>
    <w:p w14:paraId="3F7145BF" w14:textId="77777777" w:rsidR="00CC7EF3" w:rsidRPr="0046168F" w:rsidRDefault="00CC7EF3" w:rsidP="00CC7EF3">
      <w:pPr>
        <w:pStyle w:val="Testbank"/>
      </w:pPr>
      <w:r w:rsidRPr="0046168F">
        <w:t>AICPA: FN Measurement</w:t>
      </w:r>
    </w:p>
    <w:p w14:paraId="778D7F95" w14:textId="77777777" w:rsidR="00CC7EF3" w:rsidRPr="0046168F" w:rsidRDefault="00CC7EF3" w:rsidP="00CC7EF3">
      <w:pPr>
        <w:pStyle w:val="Testbank"/>
      </w:pPr>
      <w:r w:rsidRPr="0046168F">
        <w:t>Feedback:</w:t>
      </w:r>
    </w:p>
    <w:p w14:paraId="0A64771C" w14:textId="77777777" w:rsidR="00CC7EF3" w:rsidRPr="0046168F" w:rsidRDefault="00CC7EF3" w:rsidP="00CC7EF3">
      <w:pPr>
        <w:pStyle w:val="Testbank"/>
      </w:pPr>
      <w:r w:rsidRPr="0046168F">
        <w:t>Cost of goods sold = Beginning merchandise inventory + Purchases</w:t>
      </w:r>
      <w:r>
        <w:t xml:space="preserve"> – </w:t>
      </w:r>
      <w:r w:rsidRPr="0046168F">
        <w:t>Ending merchandise inventory</w:t>
      </w:r>
    </w:p>
    <w:p w14:paraId="4B3A29F0" w14:textId="77777777" w:rsidR="00CC7EF3" w:rsidRPr="0046168F" w:rsidRDefault="00CC7EF3" w:rsidP="00CC7EF3">
      <w:pPr>
        <w:pStyle w:val="Testbank"/>
      </w:pPr>
      <w:r w:rsidRPr="0046168F">
        <w:t>$84,000 = $20,000 + Purchases</w:t>
      </w:r>
      <w:r>
        <w:t xml:space="preserve"> – </w:t>
      </w:r>
      <w:r w:rsidRPr="0046168F">
        <w:t>$18,000</w:t>
      </w:r>
    </w:p>
    <w:p w14:paraId="1167C1F1" w14:textId="77777777" w:rsidR="00CC7EF3" w:rsidRPr="0046168F" w:rsidRDefault="00CC7EF3" w:rsidP="00CC7EF3">
      <w:pPr>
        <w:pStyle w:val="Testbank"/>
      </w:pPr>
      <w:r w:rsidRPr="0046168F">
        <w:t>Purchases = $84,000</w:t>
      </w:r>
      <w:r>
        <w:t xml:space="preserve"> – </w:t>
      </w:r>
      <w:r w:rsidRPr="0046168F">
        <w:t>$20,000 + $18,000 = $82,000</w:t>
      </w:r>
    </w:p>
    <w:p w14:paraId="548807A7" w14:textId="77777777" w:rsidR="00CC7EF3" w:rsidRDefault="00CC7EF3" w:rsidP="00CC7EF3">
      <w:pPr>
        <w:pStyle w:val="Testbank"/>
      </w:pPr>
    </w:p>
    <w:p w14:paraId="019A67FD" w14:textId="77777777" w:rsidR="00CC7EF3" w:rsidRDefault="00CC7EF3" w:rsidP="00CC7EF3">
      <w:pPr>
        <w:pStyle w:val="Testbank"/>
      </w:pPr>
      <w:r>
        <w:t>[QUESTION]</w:t>
      </w:r>
    </w:p>
    <w:p w14:paraId="1B9411FB" w14:textId="77777777" w:rsidR="00CC7EF3" w:rsidRPr="003E5940" w:rsidRDefault="007F32A2" w:rsidP="00CC7EF3">
      <w:pPr>
        <w:pStyle w:val="Testbank"/>
      </w:pPr>
      <w:r>
        <w:t>151</w:t>
      </w:r>
      <w:r w:rsidR="00CC7EF3">
        <w:t>.</w:t>
      </w:r>
      <w:r w:rsidR="00CC7EF3" w:rsidRPr="003E5940">
        <w:t xml:space="preserve"> Gabel Inc. is a merchandising company. Last month the company's merchandise purchases totaled $63,000. The company's beginning merchandise inventory was $13,000 and its ending merchandise inventory was $15,000. What was the company's cost of goods sold for the month?</w:t>
      </w:r>
    </w:p>
    <w:p w14:paraId="1A827F16" w14:textId="77777777" w:rsidR="00CC7EF3" w:rsidRPr="003E5940" w:rsidRDefault="00CC7EF3" w:rsidP="00FD16A2">
      <w:pPr>
        <w:pStyle w:val="Testbank"/>
        <w:outlineLvl w:val="0"/>
      </w:pPr>
      <w:r w:rsidRPr="003E5940">
        <w:t>A) $91,000</w:t>
      </w:r>
    </w:p>
    <w:p w14:paraId="1B52371D" w14:textId="77777777" w:rsidR="00CC7EF3" w:rsidRPr="003E5940" w:rsidRDefault="00CC7EF3" w:rsidP="00FD16A2">
      <w:pPr>
        <w:pStyle w:val="Testbank"/>
        <w:outlineLvl w:val="0"/>
      </w:pPr>
      <w:r w:rsidRPr="003E5940">
        <w:t>B) $63,000</w:t>
      </w:r>
    </w:p>
    <w:p w14:paraId="3C1913A3" w14:textId="77777777" w:rsidR="00CC7EF3" w:rsidRPr="003E5940" w:rsidRDefault="00CC7EF3" w:rsidP="00CC7EF3">
      <w:pPr>
        <w:pStyle w:val="Testbank"/>
      </w:pPr>
      <w:r w:rsidRPr="003E5940">
        <w:t>C) $65,000</w:t>
      </w:r>
    </w:p>
    <w:p w14:paraId="291329F9" w14:textId="77777777" w:rsidR="00CC7EF3" w:rsidRPr="003E5940" w:rsidRDefault="00CC7EF3" w:rsidP="00CC7EF3">
      <w:pPr>
        <w:pStyle w:val="Testbank"/>
      </w:pPr>
      <w:r w:rsidRPr="003E5940">
        <w:t>D) $61,000</w:t>
      </w:r>
    </w:p>
    <w:p w14:paraId="5F3DF7D8" w14:textId="77777777" w:rsidR="00CC7EF3" w:rsidRPr="003E5940" w:rsidRDefault="00CC7EF3" w:rsidP="00CC7EF3">
      <w:pPr>
        <w:pStyle w:val="Testbank"/>
      </w:pPr>
      <w:r w:rsidRPr="003E5940">
        <w:t>Answer: D</w:t>
      </w:r>
    </w:p>
    <w:p w14:paraId="6759F0C2" w14:textId="77777777" w:rsidR="00CC7EF3" w:rsidRPr="003E5940" w:rsidRDefault="00CC7EF3" w:rsidP="00CC7EF3">
      <w:pPr>
        <w:pStyle w:val="Testbank"/>
      </w:pPr>
      <w:r w:rsidRPr="003E5940">
        <w:t>Difficulty: 1 Easy</w:t>
      </w:r>
    </w:p>
    <w:p w14:paraId="007633C6" w14:textId="77777777" w:rsidR="00CC7EF3" w:rsidRPr="003E5940" w:rsidRDefault="00CC7EF3" w:rsidP="00CC7EF3">
      <w:pPr>
        <w:pStyle w:val="Testbank"/>
      </w:pPr>
      <w:r>
        <w:t>Learning Objective: 01-06</w:t>
      </w:r>
    </w:p>
    <w:p w14:paraId="51ACD89E" w14:textId="77777777" w:rsidR="00CC7EF3" w:rsidRPr="003E5940" w:rsidRDefault="00CC7EF3" w:rsidP="00CC7EF3">
      <w:pPr>
        <w:pStyle w:val="Testbank"/>
      </w:pPr>
      <w:r w:rsidRPr="003E5940">
        <w:t>Topic Area:</w:t>
      </w:r>
    </w:p>
    <w:p w14:paraId="6EFF0D3F" w14:textId="77777777" w:rsidR="00CC7EF3" w:rsidRPr="003E5940" w:rsidRDefault="00CC7EF3" w:rsidP="00CC7EF3">
      <w:pPr>
        <w:pStyle w:val="Testbank"/>
      </w:pPr>
      <w:r>
        <w:t xml:space="preserve">Blooms: </w:t>
      </w:r>
      <w:r w:rsidRPr="003E5940">
        <w:t>Apply</w:t>
      </w:r>
    </w:p>
    <w:p w14:paraId="49AC2C1D" w14:textId="0102984F" w:rsidR="00CC7EF3" w:rsidRPr="003E5940" w:rsidRDefault="00FD16A2" w:rsidP="00CC7EF3">
      <w:pPr>
        <w:pStyle w:val="Testbank"/>
      </w:pPr>
      <w:r>
        <w:t>AACSB: Analytical Thinking</w:t>
      </w:r>
    </w:p>
    <w:p w14:paraId="6D2522AF" w14:textId="77777777" w:rsidR="00CC7EF3" w:rsidRPr="003E5940" w:rsidRDefault="00CC7EF3" w:rsidP="00CC7EF3">
      <w:pPr>
        <w:pStyle w:val="Testbank"/>
      </w:pPr>
      <w:r w:rsidRPr="003E5940">
        <w:t>AICPA: BB Critical Thinking</w:t>
      </w:r>
    </w:p>
    <w:p w14:paraId="44B07EB9" w14:textId="77777777" w:rsidR="00CC7EF3" w:rsidRPr="003E5940" w:rsidRDefault="00CC7EF3" w:rsidP="00CC7EF3">
      <w:pPr>
        <w:pStyle w:val="Testbank"/>
      </w:pPr>
      <w:r w:rsidRPr="003E5940">
        <w:t>AICPA: FN Measurement</w:t>
      </w:r>
    </w:p>
    <w:p w14:paraId="41FA4F75" w14:textId="77777777" w:rsidR="00CC7EF3" w:rsidRPr="003E5940" w:rsidRDefault="00CC7EF3" w:rsidP="00CC7EF3">
      <w:pPr>
        <w:pStyle w:val="Testbank"/>
      </w:pPr>
      <w:r w:rsidRPr="003E5940">
        <w:t>Feedback:</w:t>
      </w:r>
    </w:p>
    <w:p w14:paraId="3AC70396" w14:textId="77777777" w:rsidR="00CC7EF3" w:rsidRPr="003E5940" w:rsidRDefault="00CC7EF3" w:rsidP="00CC7EF3">
      <w:pPr>
        <w:pStyle w:val="Testbank"/>
      </w:pPr>
      <w:r w:rsidRPr="003E5940">
        <w:t xml:space="preserve">Cost of goods sold = Beginning merchandise inventory + </w:t>
      </w:r>
      <w:r>
        <w:t>P</w:t>
      </w:r>
      <w:r w:rsidRPr="003E5940">
        <w:t>urchases</w:t>
      </w:r>
      <w:r>
        <w:t xml:space="preserve"> – </w:t>
      </w:r>
      <w:r w:rsidRPr="003E5940">
        <w:t>Ending merchandise inventory = $13,000 + $63,000</w:t>
      </w:r>
      <w:r>
        <w:t xml:space="preserve"> – </w:t>
      </w:r>
      <w:r w:rsidRPr="003E5940">
        <w:t>$15,000 = $61,000</w:t>
      </w:r>
    </w:p>
    <w:p w14:paraId="7FE1614A" w14:textId="77777777" w:rsidR="00CC7EF3" w:rsidRDefault="00CC7EF3" w:rsidP="00CC7EF3">
      <w:pPr>
        <w:pStyle w:val="Testbank"/>
      </w:pPr>
    </w:p>
    <w:p w14:paraId="045E3EE2" w14:textId="77777777" w:rsidR="00CC7EF3" w:rsidRPr="00640AEB" w:rsidRDefault="00CC7EF3" w:rsidP="00CC7EF3">
      <w:pPr>
        <w:pStyle w:val="Testbank"/>
      </w:pPr>
    </w:p>
    <w:p w14:paraId="2E9F2644" w14:textId="77777777" w:rsidR="00B55BC2" w:rsidRDefault="00B55BC2" w:rsidP="00B55BC2">
      <w:pPr>
        <w:pStyle w:val="Testbank"/>
        <w:rPr>
          <w:rFonts w:cs="Arial"/>
        </w:rPr>
      </w:pPr>
    </w:p>
    <w:p w14:paraId="2A8BC117" w14:textId="77777777" w:rsidR="00B55BC2" w:rsidRPr="00E81CCB" w:rsidRDefault="00B55BC2" w:rsidP="00B55BC2">
      <w:pPr>
        <w:pStyle w:val="Testbank"/>
        <w:rPr>
          <w:rFonts w:cs="Arial"/>
        </w:rPr>
      </w:pPr>
      <w:r>
        <w:rPr>
          <w:rFonts w:cs="Arial"/>
        </w:rPr>
        <w:lastRenderedPageBreak/>
        <w:t>Reference: CH01-Ref1</w:t>
      </w:r>
    </w:p>
    <w:p w14:paraId="4E7B66A5" w14:textId="77777777" w:rsidR="00B55BC2" w:rsidRPr="00E81CCB" w:rsidRDefault="00B55BC2" w:rsidP="00B55BC2">
      <w:pPr>
        <w:pStyle w:val="Testbank"/>
        <w:rPr>
          <w:rFonts w:cs="Arial"/>
        </w:rPr>
      </w:pPr>
      <w:r w:rsidRPr="00E81CCB">
        <w:rPr>
          <w:rFonts w:cs="Arial"/>
        </w:rPr>
        <w:t>The following cost data pertain to the operations of Quinonez Department Stores, Inc., for the month of September.</w:t>
      </w:r>
    </w:p>
    <w:p w14:paraId="6F1DB93B" w14:textId="77777777" w:rsidR="00B55BC2" w:rsidRPr="00E81CCB" w:rsidRDefault="00B55BC2" w:rsidP="00B55BC2">
      <w:pPr>
        <w:pStyle w:val="Testbank"/>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6121"/>
        <w:gridCol w:w="1011"/>
      </w:tblGrid>
      <w:tr w:rsidR="00B55BC2" w:rsidRPr="00E265F6" w14:paraId="298A975E" w14:textId="77777777" w:rsidTr="00111B5E">
        <w:tc>
          <w:tcPr>
            <w:tcW w:w="236" w:type="dxa"/>
            <w:shd w:val="clear" w:color="auto" w:fill="auto"/>
          </w:tcPr>
          <w:p w14:paraId="6257FED9" w14:textId="77777777" w:rsidR="00B55BC2" w:rsidRPr="00E265F6" w:rsidRDefault="00B55BC2" w:rsidP="00111B5E">
            <w:pPr>
              <w:pStyle w:val="Testbank"/>
              <w:rPr>
                <w:rFonts w:cs="Arial"/>
              </w:rPr>
            </w:pPr>
          </w:p>
        </w:tc>
        <w:tc>
          <w:tcPr>
            <w:tcW w:w="6121" w:type="dxa"/>
            <w:shd w:val="clear" w:color="auto" w:fill="auto"/>
            <w:vAlign w:val="bottom"/>
          </w:tcPr>
          <w:p w14:paraId="64D8B2C1" w14:textId="77777777" w:rsidR="00B55BC2" w:rsidRPr="00E265F6" w:rsidRDefault="00B55BC2" w:rsidP="00111B5E">
            <w:pPr>
              <w:pStyle w:val="Testbank"/>
              <w:tabs>
                <w:tab w:val="right" w:leader="dot" w:pos="5833"/>
              </w:tabs>
              <w:ind w:left="216" w:hanging="216"/>
              <w:rPr>
                <w:rFonts w:cs="Arial"/>
              </w:rPr>
            </w:pPr>
            <w:r>
              <w:rPr>
                <w:rFonts w:cs="Arial"/>
              </w:rPr>
              <w:t>Corporate headquarters building lease</w:t>
            </w:r>
            <w:r>
              <w:rPr>
                <w:rFonts w:cs="Arial"/>
              </w:rPr>
              <w:tab/>
            </w:r>
          </w:p>
        </w:tc>
        <w:tc>
          <w:tcPr>
            <w:tcW w:w="1011" w:type="dxa"/>
            <w:shd w:val="clear" w:color="auto" w:fill="auto"/>
            <w:vAlign w:val="bottom"/>
          </w:tcPr>
          <w:p w14:paraId="684E93D7" w14:textId="77777777" w:rsidR="00B55BC2" w:rsidRPr="00E265F6" w:rsidRDefault="00B55BC2" w:rsidP="00111B5E">
            <w:pPr>
              <w:pStyle w:val="Testbank"/>
              <w:jc w:val="right"/>
              <w:rPr>
                <w:rFonts w:cs="Arial"/>
              </w:rPr>
            </w:pPr>
            <w:r w:rsidRPr="00E265F6">
              <w:rPr>
                <w:rFonts w:cs="Arial"/>
              </w:rPr>
              <w:t>$77,000</w:t>
            </w:r>
          </w:p>
        </w:tc>
      </w:tr>
      <w:tr w:rsidR="00B55BC2" w:rsidRPr="00E265F6" w14:paraId="0B5FFA15" w14:textId="77777777" w:rsidTr="00111B5E">
        <w:tc>
          <w:tcPr>
            <w:tcW w:w="236" w:type="dxa"/>
            <w:shd w:val="clear" w:color="auto" w:fill="auto"/>
          </w:tcPr>
          <w:p w14:paraId="44DDB914" w14:textId="77777777" w:rsidR="00B55BC2" w:rsidRPr="00E265F6" w:rsidRDefault="00B55BC2" w:rsidP="00111B5E">
            <w:pPr>
              <w:pStyle w:val="Testbank"/>
              <w:rPr>
                <w:rFonts w:cs="Arial"/>
              </w:rPr>
            </w:pPr>
          </w:p>
        </w:tc>
        <w:tc>
          <w:tcPr>
            <w:tcW w:w="6121" w:type="dxa"/>
            <w:shd w:val="clear" w:color="auto" w:fill="auto"/>
            <w:vAlign w:val="bottom"/>
          </w:tcPr>
          <w:p w14:paraId="09121C7F" w14:textId="77777777" w:rsidR="00B55BC2" w:rsidRPr="00E265F6" w:rsidRDefault="00B55BC2" w:rsidP="00111B5E">
            <w:pPr>
              <w:pStyle w:val="Testbank"/>
              <w:tabs>
                <w:tab w:val="right" w:leader="dot" w:pos="5833"/>
              </w:tabs>
              <w:ind w:left="216" w:hanging="216"/>
              <w:rPr>
                <w:rFonts w:cs="Arial"/>
              </w:rPr>
            </w:pPr>
            <w:r>
              <w:rPr>
                <w:rFonts w:cs="Arial"/>
              </w:rPr>
              <w:t>Cosmetics Department sales commissions--Northridge Store</w:t>
            </w:r>
            <w:r>
              <w:rPr>
                <w:rFonts w:cs="Arial"/>
              </w:rPr>
              <w:tab/>
            </w:r>
          </w:p>
        </w:tc>
        <w:tc>
          <w:tcPr>
            <w:tcW w:w="1011" w:type="dxa"/>
            <w:shd w:val="clear" w:color="auto" w:fill="auto"/>
            <w:vAlign w:val="bottom"/>
          </w:tcPr>
          <w:p w14:paraId="16DBDAA7" w14:textId="77777777" w:rsidR="00B55BC2" w:rsidRPr="00E265F6" w:rsidRDefault="00B55BC2" w:rsidP="00111B5E">
            <w:pPr>
              <w:pStyle w:val="Testbank"/>
              <w:jc w:val="right"/>
              <w:rPr>
                <w:rFonts w:cs="Arial"/>
              </w:rPr>
            </w:pPr>
            <w:r w:rsidRPr="00E265F6">
              <w:rPr>
                <w:rFonts w:cs="Arial"/>
              </w:rPr>
              <w:t>$4,000</w:t>
            </w:r>
          </w:p>
        </w:tc>
      </w:tr>
      <w:tr w:rsidR="00B55BC2" w:rsidRPr="00E265F6" w14:paraId="61A65668" w14:textId="77777777" w:rsidTr="00111B5E">
        <w:tc>
          <w:tcPr>
            <w:tcW w:w="236" w:type="dxa"/>
            <w:shd w:val="clear" w:color="auto" w:fill="auto"/>
          </w:tcPr>
          <w:p w14:paraId="7C09C10E" w14:textId="77777777" w:rsidR="00B55BC2" w:rsidRPr="00E265F6" w:rsidRDefault="00B55BC2" w:rsidP="00111B5E">
            <w:pPr>
              <w:pStyle w:val="Testbank"/>
              <w:rPr>
                <w:rFonts w:cs="Arial"/>
              </w:rPr>
            </w:pPr>
          </w:p>
        </w:tc>
        <w:tc>
          <w:tcPr>
            <w:tcW w:w="6121" w:type="dxa"/>
            <w:shd w:val="clear" w:color="auto" w:fill="auto"/>
            <w:vAlign w:val="bottom"/>
          </w:tcPr>
          <w:p w14:paraId="1D403697" w14:textId="77777777" w:rsidR="00B55BC2" w:rsidRPr="00E265F6" w:rsidRDefault="00B55BC2" w:rsidP="00111B5E">
            <w:pPr>
              <w:pStyle w:val="Testbank"/>
              <w:tabs>
                <w:tab w:val="right" w:leader="dot" w:pos="5833"/>
              </w:tabs>
              <w:ind w:left="216" w:hanging="216"/>
              <w:rPr>
                <w:rFonts w:cs="Arial"/>
              </w:rPr>
            </w:pPr>
            <w:r>
              <w:rPr>
                <w:rFonts w:cs="Arial"/>
              </w:rPr>
              <w:t>Corporate legal office salaries</w:t>
            </w:r>
            <w:r>
              <w:rPr>
                <w:rFonts w:cs="Arial"/>
              </w:rPr>
              <w:tab/>
            </w:r>
          </w:p>
        </w:tc>
        <w:tc>
          <w:tcPr>
            <w:tcW w:w="1011" w:type="dxa"/>
            <w:shd w:val="clear" w:color="auto" w:fill="auto"/>
            <w:vAlign w:val="bottom"/>
          </w:tcPr>
          <w:p w14:paraId="437B061D" w14:textId="77777777" w:rsidR="00B55BC2" w:rsidRPr="00E265F6" w:rsidRDefault="00B55BC2" w:rsidP="00111B5E">
            <w:pPr>
              <w:pStyle w:val="Testbank"/>
              <w:jc w:val="right"/>
              <w:rPr>
                <w:rFonts w:cs="Arial"/>
              </w:rPr>
            </w:pPr>
            <w:r w:rsidRPr="00E265F6">
              <w:rPr>
                <w:rFonts w:cs="Arial"/>
              </w:rPr>
              <w:t>$59,000</w:t>
            </w:r>
          </w:p>
        </w:tc>
      </w:tr>
      <w:tr w:rsidR="00B55BC2" w:rsidRPr="00E265F6" w14:paraId="145FB900" w14:textId="77777777" w:rsidTr="00111B5E">
        <w:tc>
          <w:tcPr>
            <w:tcW w:w="236" w:type="dxa"/>
            <w:shd w:val="clear" w:color="auto" w:fill="auto"/>
          </w:tcPr>
          <w:p w14:paraId="454DC5BF" w14:textId="77777777" w:rsidR="00B55BC2" w:rsidRPr="00E265F6" w:rsidRDefault="00B55BC2" w:rsidP="00111B5E">
            <w:pPr>
              <w:pStyle w:val="Testbank"/>
              <w:rPr>
                <w:rFonts w:cs="Arial"/>
              </w:rPr>
            </w:pPr>
          </w:p>
        </w:tc>
        <w:tc>
          <w:tcPr>
            <w:tcW w:w="6121" w:type="dxa"/>
            <w:shd w:val="clear" w:color="auto" w:fill="auto"/>
            <w:vAlign w:val="bottom"/>
          </w:tcPr>
          <w:p w14:paraId="53A814CA" w14:textId="77777777" w:rsidR="00B55BC2" w:rsidRPr="00E265F6" w:rsidRDefault="00B55BC2" w:rsidP="00111B5E">
            <w:pPr>
              <w:pStyle w:val="Testbank"/>
              <w:tabs>
                <w:tab w:val="right" w:leader="dot" w:pos="5833"/>
              </w:tabs>
              <w:ind w:left="216" w:hanging="216"/>
              <w:rPr>
                <w:rFonts w:cs="Arial"/>
              </w:rPr>
            </w:pPr>
            <w:r>
              <w:rPr>
                <w:rFonts w:cs="Arial"/>
              </w:rPr>
              <w:t>Store manager's salary-Northridge Store</w:t>
            </w:r>
            <w:r>
              <w:rPr>
                <w:rFonts w:cs="Arial"/>
              </w:rPr>
              <w:tab/>
            </w:r>
          </w:p>
        </w:tc>
        <w:tc>
          <w:tcPr>
            <w:tcW w:w="1011" w:type="dxa"/>
            <w:shd w:val="clear" w:color="auto" w:fill="auto"/>
            <w:vAlign w:val="bottom"/>
          </w:tcPr>
          <w:p w14:paraId="72327281" w14:textId="77777777" w:rsidR="00B55BC2" w:rsidRPr="00E265F6" w:rsidRDefault="00B55BC2" w:rsidP="00111B5E">
            <w:pPr>
              <w:pStyle w:val="Testbank"/>
              <w:jc w:val="right"/>
              <w:rPr>
                <w:rFonts w:cs="Arial"/>
              </w:rPr>
            </w:pPr>
            <w:r w:rsidRPr="00E265F6">
              <w:rPr>
                <w:rFonts w:cs="Arial"/>
              </w:rPr>
              <w:t>$11,000</w:t>
            </w:r>
          </w:p>
        </w:tc>
      </w:tr>
      <w:tr w:rsidR="00B55BC2" w:rsidRPr="00E265F6" w14:paraId="38B39E18" w14:textId="77777777" w:rsidTr="00111B5E">
        <w:tc>
          <w:tcPr>
            <w:tcW w:w="236" w:type="dxa"/>
            <w:shd w:val="clear" w:color="auto" w:fill="auto"/>
          </w:tcPr>
          <w:p w14:paraId="3748EB79" w14:textId="77777777" w:rsidR="00B55BC2" w:rsidRPr="00E265F6" w:rsidRDefault="00B55BC2" w:rsidP="00111B5E">
            <w:pPr>
              <w:pStyle w:val="Testbank"/>
              <w:rPr>
                <w:rFonts w:cs="Arial"/>
              </w:rPr>
            </w:pPr>
          </w:p>
        </w:tc>
        <w:tc>
          <w:tcPr>
            <w:tcW w:w="6121" w:type="dxa"/>
            <w:shd w:val="clear" w:color="auto" w:fill="auto"/>
            <w:vAlign w:val="bottom"/>
          </w:tcPr>
          <w:p w14:paraId="037E5CD3" w14:textId="77777777" w:rsidR="00B55BC2" w:rsidRPr="00E265F6" w:rsidRDefault="00B55BC2" w:rsidP="00111B5E">
            <w:pPr>
              <w:pStyle w:val="Testbank"/>
              <w:tabs>
                <w:tab w:val="right" w:leader="dot" w:pos="5833"/>
              </w:tabs>
              <w:ind w:left="216" w:hanging="216"/>
              <w:rPr>
                <w:rFonts w:cs="Arial"/>
              </w:rPr>
            </w:pPr>
            <w:r>
              <w:rPr>
                <w:rFonts w:cs="Arial"/>
              </w:rPr>
              <w:t>Heating-Northridge Store</w:t>
            </w:r>
            <w:r>
              <w:rPr>
                <w:rFonts w:cs="Arial"/>
              </w:rPr>
              <w:tab/>
            </w:r>
          </w:p>
        </w:tc>
        <w:tc>
          <w:tcPr>
            <w:tcW w:w="1011" w:type="dxa"/>
            <w:shd w:val="clear" w:color="auto" w:fill="auto"/>
            <w:vAlign w:val="bottom"/>
          </w:tcPr>
          <w:p w14:paraId="21BBB24B" w14:textId="77777777" w:rsidR="00B55BC2" w:rsidRPr="00E265F6" w:rsidRDefault="00B55BC2" w:rsidP="00111B5E">
            <w:pPr>
              <w:pStyle w:val="Testbank"/>
              <w:jc w:val="right"/>
              <w:rPr>
                <w:rFonts w:cs="Arial"/>
              </w:rPr>
            </w:pPr>
            <w:r w:rsidRPr="00E265F6">
              <w:rPr>
                <w:rFonts w:cs="Arial"/>
              </w:rPr>
              <w:t>$10,000</w:t>
            </w:r>
          </w:p>
        </w:tc>
      </w:tr>
      <w:tr w:rsidR="00B55BC2" w:rsidRPr="00E265F6" w14:paraId="641BEA56" w14:textId="77777777" w:rsidTr="00111B5E">
        <w:tc>
          <w:tcPr>
            <w:tcW w:w="236" w:type="dxa"/>
            <w:shd w:val="clear" w:color="auto" w:fill="auto"/>
          </w:tcPr>
          <w:p w14:paraId="5DC4D70F" w14:textId="77777777" w:rsidR="00B55BC2" w:rsidRPr="00E265F6" w:rsidRDefault="00B55BC2" w:rsidP="00111B5E">
            <w:pPr>
              <w:pStyle w:val="Testbank"/>
              <w:rPr>
                <w:rFonts w:cs="Arial"/>
              </w:rPr>
            </w:pPr>
          </w:p>
        </w:tc>
        <w:tc>
          <w:tcPr>
            <w:tcW w:w="6121" w:type="dxa"/>
            <w:shd w:val="clear" w:color="auto" w:fill="auto"/>
            <w:vAlign w:val="bottom"/>
          </w:tcPr>
          <w:p w14:paraId="637B3A35" w14:textId="77777777" w:rsidR="00B55BC2" w:rsidRPr="00E265F6" w:rsidRDefault="00B55BC2" w:rsidP="00111B5E">
            <w:pPr>
              <w:pStyle w:val="Testbank"/>
              <w:tabs>
                <w:tab w:val="right" w:leader="dot" w:pos="5833"/>
              </w:tabs>
              <w:ind w:left="216" w:hanging="216"/>
              <w:rPr>
                <w:rFonts w:cs="Arial"/>
              </w:rPr>
            </w:pPr>
            <w:r>
              <w:rPr>
                <w:rFonts w:cs="Arial"/>
              </w:rPr>
              <w:t>Cosmetics Department cost of sales--Northridge Store</w:t>
            </w:r>
            <w:r>
              <w:rPr>
                <w:rFonts w:cs="Arial"/>
              </w:rPr>
              <w:tab/>
            </w:r>
          </w:p>
        </w:tc>
        <w:tc>
          <w:tcPr>
            <w:tcW w:w="1011" w:type="dxa"/>
            <w:shd w:val="clear" w:color="auto" w:fill="auto"/>
            <w:vAlign w:val="bottom"/>
          </w:tcPr>
          <w:p w14:paraId="0974E257" w14:textId="77777777" w:rsidR="00B55BC2" w:rsidRPr="00E265F6" w:rsidRDefault="00B55BC2" w:rsidP="00111B5E">
            <w:pPr>
              <w:pStyle w:val="Testbank"/>
              <w:jc w:val="right"/>
              <w:rPr>
                <w:rFonts w:cs="Arial"/>
              </w:rPr>
            </w:pPr>
            <w:r w:rsidRPr="00E265F6">
              <w:rPr>
                <w:rFonts w:cs="Arial"/>
              </w:rPr>
              <w:t>$37,000</w:t>
            </w:r>
          </w:p>
        </w:tc>
      </w:tr>
      <w:tr w:rsidR="00B55BC2" w:rsidRPr="00E265F6" w14:paraId="1B308FAD" w14:textId="77777777" w:rsidTr="00111B5E">
        <w:tc>
          <w:tcPr>
            <w:tcW w:w="236" w:type="dxa"/>
            <w:shd w:val="clear" w:color="auto" w:fill="auto"/>
          </w:tcPr>
          <w:p w14:paraId="1DF9D111" w14:textId="77777777" w:rsidR="00B55BC2" w:rsidRPr="00E265F6" w:rsidRDefault="00B55BC2" w:rsidP="00111B5E">
            <w:pPr>
              <w:pStyle w:val="Testbank"/>
              <w:rPr>
                <w:rFonts w:cs="Arial"/>
              </w:rPr>
            </w:pPr>
          </w:p>
        </w:tc>
        <w:tc>
          <w:tcPr>
            <w:tcW w:w="6121" w:type="dxa"/>
            <w:shd w:val="clear" w:color="auto" w:fill="auto"/>
            <w:vAlign w:val="bottom"/>
          </w:tcPr>
          <w:p w14:paraId="13D63B44" w14:textId="77777777" w:rsidR="00B55BC2" w:rsidRPr="00E265F6" w:rsidRDefault="00B55BC2" w:rsidP="00111B5E">
            <w:pPr>
              <w:pStyle w:val="Testbank"/>
              <w:tabs>
                <w:tab w:val="right" w:leader="dot" w:pos="5833"/>
              </w:tabs>
              <w:ind w:left="216" w:hanging="216"/>
              <w:rPr>
                <w:rFonts w:cs="Arial"/>
              </w:rPr>
            </w:pPr>
            <w:r>
              <w:rPr>
                <w:rFonts w:cs="Arial"/>
              </w:rPr>
              <w:t>Central warehouse lease cost</w:t>
            </w:r>
            <w:r>
              <w:rPr>
                <w:rFonts w:cs="Arial"/>
              </w:rPr>
              <w:tab/>
            </w:r>
          </w:p>
        </w:tc>
        <w:tc>
          <w:tcPr>
            <w:tcW w:w="1011" w:type="dxa"/>
            <w:shd w:val="clear" w:color="auto" w:fill="auto"/>
            <w:vAlign w:val="bottom"/>
          </w:tcPr>
          <w:p w14:paraId="1CAC5B20" w14:textId="77777777" w:rsidR="00B55BC2" w:rsidRPr="00E265F6" w:rsidRDefault="00B55BC2" w:rsidP="00111B5E">
            <w:pPr>
              <w:pStyle w:val="Testbank"/>
              <w:jc w:val="right"/>
              <w:rPr>
                <w:rFonts w:cs="Arial"/>
              </w:rPr>
            </w:pPr>
            <w:r w:rsidRPr="00E265F6">
              <w:rPr>
                <w:rFonts w:cs="Arial"/>
              </w:rPr>
              <w:t>$16,000</w:t>
            </w:r>
          </w:p>
        </w:tc>
      </w:tr>
      <w:tr w:rsidR="00B55BC2" w:rsidRPr="00E265F6" w14:paraId="279672AD" w14:textId="77777777" w:rsidTr="00111B5E">
        <w:tc>
          <w:tcPr>
            <w:tcW w:w="236" w:type="dxa"/>
            <w:shd w:val="clear" w:color="auto" w:fill="auto"/>
          </w:tcPr>
          <w:p w14:paraId="3104AA67" w14:textId="77777777" w:rsidR="00B55BC2" w:rsidRPr="00E265F6" w:rsidRDefault="00B55BC2" w:rsidP="00111B5E">
            <w:pPr>
              <w:pStyle w:val="Testbank"/>
              <w:rPr>
                <w:rFonts w:cs="Arial"/>
              </w:rPr>
            </w:pPr>
          </w:p>
        </w:tc>
        <w:tc>
          <w:tcPr>
            <w:tcW w:w="6121" w:type="dxa"/>
            <w:shd w:val="clear" w:color="auto" w:fill="auto"/>
            <w:vAlign w:val="bottom"/>
          </w:tcPr>
          <w:p w14:paraId="1B0A00FF" w14:textId="77777777" w:rsidR="00B55BC2" w:rsidRPr="00E265F6" w:rsidRDefault="00B55BC2" w:rsidP="00111B5E">
            <w:pPr>
              <w:pStyle w:val="Testbank"/>
              <w:tabs>
                <w:tab w:val="right" w:leader="dot" w:pos="5833"/>
              </w:tabs>
              <w:ind w:left="216" w:hanging="216"/>
              <w:rPr>
                <w:rFonts w:cs="Arial"/>
              </w:rPr>
            </w:pPr>
            <w:r>
              <w:rPr>
                <w:rFonts w:cs="Arial"/>
              </w:rPr>
              <w:t>Store security-Northridge Store</w:t>
            </w:r>
            <w:r>
              <w:rPr>
                <w:rFonts w:cs="Arial"/>
              </w:rPr>
              <w:tab/>
            </w:r>
          </w:p>
        </w:tc>
        <w:tc>
          <w:tcPr>
            <w:tcW w:w="1011" w:type="dxa"/>
            <w:shd w:val="clear" w:color="auto" w:fill="auto"/>
            <w:vAlign w:val="bottom"/>
          </w:tcPr>
          <w:p w14:paraId="69D4E65D" w14:textId="77777777" w:rsidR="00B55BC2" w:rsidRPr="00E265F6" w:rsidRDefault="00B55BC2" w:rsidP="00111B5E">
            <w:pPr>
              <w:pStyle w:val="Testbank"/>
              <w:jc w:val="right"/>
              <w:rPr>
                <w:rFonts w:cs="Arial"/>
              </w:rPr>
            </w:pPr>
            <w:r w:rsidRPr="00E265F6">
              <w:rPr>
                <w:rFonts w:cs="Arial"/>
              </w:rPr>
              <w:t>$12,000</w:t>
            </w:r>
          </w:p>
        </w:tc>
      </w:tr>
      <w:tr w:rsidR="00B55BC2" w:rsidRPr="00E265F6" w14:paraId="0C22EC9C" w14:textId="77777777" w:rsidTr="00111B5E">
        <w:tc>
          <w:tcPr>
            <w:tcW w:w="236" w:type="dxa"/>
            <w:shd w:val="clear" w:color="auto" w:fill="auto"/>
          </w:tcPr>
          <w:p w14:paraId="51BA181C" w14:textId="77777777" w:rsidR="00B55BC2" w:rsidRPr="00E265F6" w:rsidRDefault="00B55BC2" w:rsidP="00111B5E">
            <w:pPr>
              <w:pStyle w:val="Testbank"/>
              <w:rPr>
                <w:rFonts w:cs="Arial"/>
              </w:rPr>
            </w:pPr>
          </w:p>
        </w:tc>
        <w:tc>
          <w:tcPr>
            <w:tcW w:w="6121" w:type="dxa"/>
            <w:shd w:val="clear" w:color="auto" w:fill="auto"/>
            <w:vAlign w:val="bottom"/>
          </w:tcPr>
          <w:p w14:paraId="6B3BCC07" w14:textId="77777777" w:rsidR="00B55BC2" w:rsidRPr="00E265F6" w:rsidRDefault="00B55BC2" w:rsidP="00111B5E">
            <w:pPr>
              <w:pStyle w:val="Testbank"/>
              <w:tabs>
                <w:tab w:val="right" w:leader="dot" w:pos="5833"/>
              </w:tabs>
              <w:ind w:left="216" w:hanging="216"/>
              <w:rPr>
                <w:rFonts w:cs="Arial"/>
              </w:rPr>
            </w:pPr>
            <w:r>
              <w:rPr>
                <w:rFonts w:cs="Arial"/>
              </w:rPr>
              <w:t>Cosmetics Department manager's salary--Northridge Store</w:t>
            </w:r>
            <w:r>
              <w:rPr>
                <w:rFonts w:cs="Arial"/>
              </w:rPr>
              <w:tab/>
            </w:r>
          </w:p>
        </w:tc>
        <w:tc>
          <w:tcPr>
            <w:tcW w:w="1011" w:type="dxa"/>
            <w:shd w:val="clear" w:color="auto" w:fill="auto"/>
            <w:vAlign w:val="bottom"/>
          </w:tcPr>
          <w:p w14:paraId="700F0AEC" w14:textId="77777777" w:rsidR="00B55BC2" w:rsidRPr="00E265F6" w:rsidRDefault="00B55BC2" w:rsidP="00111B5E">
            <w:pPr>
              <w:pStyle w:val="Testbank"/>
              <w:jc w:val="right"/>
              <w:rPr>
                <w:rFonts w:cs="Arial"/>
              </w:rPr>
            </w:pPr>
            <w:r w:rsidRPr="00E265F6">
              <w:rPr>
                <w:rFonts w:cs="Arial"/>
              </w:rPr>
              <w:t>$4,000</w:t>
            </w:r>
          </w:p>
        </w:tc>
      </w:tr>
    </w:tbl>
    <w:p w14:paraId="32DBCD4D" w14:textId="77777777" w:rsidR="00B55BC2" w:rsidRPr="00E81CCB" w:rsidRDefault="00B55BC2" w:rsidP="00B55BC2">
      <w:pPr>
        <w:pStyle w:val="Testbank"/>
        <w:rPr>
          <w:rFonts w:cs="Arial"/>
        </w:rPr>
      </w:pPr>
    </w:p>
    <w:p w14:paraId="355FD864" w14:textId="77777777" w:rsidR="00B55BC2" w:rsidRPr="00E81CCB" w:rsidRDefault="00B55BC2" w:rsidP="00B55BC2">
      <w:pPr>
        <w:pStyle w:val="Testbank"/>
        <w:rPr>
          <w:rFonts w:cs="Arial"/>
        </w:rPr>
      </w:pPr>
      <w:r w:rsidRPr="00E81CCB">
        <w:rPr>
          <w:rFonts w:cs="Arial"/>
        </w:rPr>
        <w:t>The Northridge Store is just one of many stores owned and operated by the company. The Cosmetics Department is one of many departments at the Northridge Store. The central warehouse serves all of the company's stores.</w:t>
      </w:r>
    </w:p>
    <w:p w14:paraId="38FD50DE" w14:textId="77777777" w:rsidR="00B55BC2" w:rsidRPr="00E81CCB" w:rsidRDefault="00B55BC2" w:rsidP="00B55BC2">
      <w:pPr>
        <w:pStyle w:val="Testbank"/>
        <w:rPr>
          <w:rFonts w:cs="Arial"/>
        </w:rPr>
      </w:pPr>
    </w:p>
    <w:p w14:paraId="691414A3" w14:textId="77777777" w:rsidR="00B55BC2" w:rsidRPr="00E81CCB" w:rsidRDefault="00B55BC2" w:rsidP="00B55BC2">
      <w:pPr>
        <w:pStyle w:val="Testbank"/>
        <w:rPr>
          <w:rFonts w:cs="Arial"/>
        </w:rPr>
      </w:pPr>
      <w:r w:rsidRPr="00E81CCB">
        <w:rPr>
          <w:rFonts w:cs="Arial"/>
        </w:rPr>
        <w:t>[QUESTION]</w:t>
      </w:r>
    </w:p>
    <w:p w14:paraId="42688FB3" w14:textId="77777777" w:rsidR="00B55BC2" w:rsidRPr="00E81CCB" w:rsidRDefault="007F32A2" w:rsidP="00B55BC2">
      <w:pPr>
        <w:pStyle w:val="Testbank"/>
        <w:rPr>
          <w:rFonts w:cs="Arial"/>
        </w:rPr>
      </w:pPr>
      <w:r>
        <w:rPr>
          <w:rFonts w:cs="Arial"/>
        </w:rPr>
        <w:t>152</w:t>
      </w:r>
      <w:r w:rsidR="00B55BC2" w:rsidRPr="00E81CCB">
        <w:rPr>
          <w:rFonts w:cs="Arial"/>
        </w:rPr>
        <w:t>. What is the total amount of the costs listed above that are direct costs of the Cosmetics Department?</w:t>
      </w:r>
    </w:p>
    <w:p w14:paraId="405DA1BD" w14:textId="77777777" w:rsidR="00B55BC2" w:rsidRPr="00E81CCB" w:rsidRDefault="00B55BC2" w:rsidP="00FD16A2">
      <w:pPr>
        <w:pStyle w:val="Testbank"/>
        <w:outlineLvl w:val="0"/>
        <w:rPr>
          <w:rFonts w:cs="Arial"/>
        </w:rPr>
      </w:pPr>
      <w:r w:rsidRPr="00E81CCB">
        <w:rPr>
          <w:rFonts w:cs="Arial"/>
        </w:rPr>
        <w:t>A) $78,000</w:t>
      </w:r>
    </w:p>
    <w:p w14:paraId="6312B616" w14:textId="77777777" w:rsidR="00B55BC2" w:rsidRPr="00E81CCB" w:rsidRDefault="00B55BC2" w:rsidP="00FD16A2">
      <w:pPr>
        <w:pStyle w:val="Testbank"/>
        <w:outlineLvl w:val="0"/>
        <w:rPr>
          <w:rFonts w:cs="Arial"/>
        </w:rPr>
      </w:pPr>
      <w:r w:rsidRPr="00E81CCB">
        <w:rPr>
          <w:rFonts w:cs="Arial"/>
        </w:rPr>
        <w:t>B) $45,000</w:t>
      </w:r>
    </w:p>
    <w:p w14:paraId="5FE04F72" w14:textId="77777777" w:rsidR="00B55BC2" w:rsidRPr="00E81CCB" w:rsidRDefault="00B55BC2" w:rsidP="00B55BC2">
      <w:pPr>
        <w:pStyle w:val="Testbank"/>
        <w:rPr>
          <w:rFonts w:cs="Arial"/>
        </w:rPr>
      </w:pPr>
      <w:r w:rsidRPr="00E81CCB">
        <w:rPr>
          <w:rFonts w:cs="Arial"/>
        </w:rPr>
        <w:t>C) $41,000</w:t>
      </w:r>
    </w:p>
    <w:p w14:paraId="3B54A001" w14:textId="77777777" w:rsidR="00B55BC2" w:rsidRPr="00E81CCB" w:rsidRDefault="00B55BC2" w:rsidP="00B55BC2">
      <w:pPr>
        <w:pStyle w:val="Testbank"/>
        <w:rPr>
          <w:rFonts w:cs="Arial"/>
        </w:rPr>
      </w:pPr>
      <w:r w:rsidRPr="00E81CCB">
        <w:rPr>
          <w:rFonts w:cs="Arial"/>
        </w:rPr>
        <w:t>D) $37,000</w:t>
      </w:r>
    </w:p>
    <w:p w14:paraId="388B2D2A" w14:textId="77777777" w:rsidR="00B55BC2" w:rsidRPr="00E81CCB" w:rsidRDefault="00B55BC2" w:rsidP="00B55BC2">
      <w:pPr>
        <w:pStyle w:val="Testbank"/>
        <w:rPr>
          <w:rFonts w:cs="Arial"/>
        </w:rPr>
      </w:pPr>
      <w:r w:rsidRPr="00E81CCB">
        <w:rPr>
          <w:rFonts w:cs="Arial"/>
        </w:rPr>
        <w:t>Answer: B</w:t>
      </w:r>
    </w:p>
    <w:p w14:paraId="4E508630" w14:textId="77777777" w:rsidR="00B55BC2" w:rsidRPr="00E81CCB" w:rsidRDefault="00B55BC2" w:rsidP="00B55BC2">
      <w:pPr>
        <w:pStyle w:val="Testbank"/>
        <w:rPr>
          <w:rFonts w:cs="Arial"/>
        </w:rPr>
      </w:pPr>
      <w:r w:rsidRPr="00E81CCB">
        <w:rPr>
          <w:rFonts w:cs="Arial"/>
        </w:rPr>
        <w:t>Difficulty: 1 Easy</w:t>
      </w:r>
    </w:p>
    <w:p w14:paraId="0238C8CA" w14:textId="34D7C8BA" w:rsidR="00B55BC2" w:rsidRPr="00E81CCB" w:rsidRDefault="00B55BC2" w:rsidP="00B55BC2">
      <w:pPr>
        <w:pStyle w:val="Testbank"/>
        <w:rPr>
          <w:rFonts w:cs="Arial"/>
        </w:rPr>
      </w:pPr>
      <w:r>
        <w:rPr>
          <w:rFonts w:cs="Arial"/>
        </w:rPr>
        <w:t>Learning Objective: 01-01</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w:t>
      </w:r>
      <w:r w:rsidRPr="00E81CCB">
        <w:rPr>
          <w:rFonts w:cs="Arial"/>
        </w:rPr>
        <w:cr/>
        <w:t>Feedback:</w:t>
      </w:r>
    </w:p>
    <w:p w14:paraId="577BAFB1" w14:textId="77777777" w:rsidR="00B55BC2" w:rsidRPr="00E81CCB" w:rsidRDefault="00B55BC2" w:rsidP="00B55BC2">
      <w:pPr>
        <w:pStyle w:val="Testbank"/>
        <w:rPr>
          <w:rFonts w:cs="Arial"/>
        </w:rPr>
      </w:pPr>
      <w:r w:rsidRPr="00E81CCB">
        <w:rPr>
          <w:rFonts w:cs="Arial"/>
        </w:rPr>
        <w:t>Direct costs of the Cosmetics Department = Cosmetics Department sales commissions + Cosmetics Department cost of sales + Cosmetics Department manager's salary = $4,000 + $37,000 + $4,000 = $45,000</w:t>
      </w:r>
    </w:p>
    <w:p w14:paraId="3F100FFD" w14:textId="77777777" w:rsidR="00B55BC2" w:rsidRPr="00E81CCB" w:rsidRDefault="00B55BC2" w:rsidP="00B55BC2">
      <w:pPr>
        <w:pStyle w:val="Testbank"/>
        <w:rPr>
          <w:rFonts w:cs="Arial"/>
        </w:rPr>
      </w:pPr>
    </w:p>
    <w:p w14:paraId="664242F6" w14:textId="77777777" w:rsidR="00B55BC2" w:rsidRPr="00E81CCB" w:rsidRDefault="00B55BC2" w:rsidP="00B55BC2">
      <w:pPr>
        <w:pStyle w:val="Testbank"/>
        <w:rPr>
          <w:rFonts w:cs="Arial"/>
        </w:rPr>
      </w:pPr>
      <w:r w:rsidRPr="00E81CCB">
        <w:rPr>
          <w:rFonts w:cs="Arial"/>
        </w:rPr>
        <w:t>[QUESTION]</w:t>
      </w:r>
    </w:p>
    <w:p w14:paraId="170FC058" w14:textId="77777777" w:rsidR="00B55BC2" w:rsidRPr="00E81CCB" w:rsidRDefault="007F32A2" w:rsidP="00B55BC2">
      <w:pPr>
        <w:pStyle w:val="Testbank"/>
        <w:rPr>
          <w:rFonts w:cs="Arial"/>
        </w:rPr>
      </w:pPr>
      <w:r>
        <w:rPr>
          <w:rFonts w:cs="Arial"/>
        </w:rPr>
        <w:t>153</w:t>
      </w:r>
      <w:r w:rsidR="00B55BC2" w:rsidRPr="00E81CCB">
        <w:rPr>
          <w:rFonts w:cs="Arial"/>
        </w:rPr>
        <w:t>. What is the total amount of the costs listed above that are NOT direct costs of the Northridge Store?</w:t>
      </w:r>
    </w:p>
    <w:p w14:paraId="5252B5CD" w14:textId="77777777" w:rsidR="00B55BC2" w:rsidRPr="00E81CCB" w:rsidRDefault="00B55BC2" w:rsidP="00FD16A2">
      <w:pPr>
        <w:pStyle w:val="Testbank"/>
        <w:outlineLvl w:val="0"/>
        <w:rPr>
          <w:rFonts w:cs="Arial"/>
        </w:rPr>
      </w:pPr>
      <w:r w:rsidRPr="00E81CCB">
        <w:rPr>
          <w:rFonts w:cs="Arial"/>
        </w:rPr>
        <w:t>A) $152,000</w:t>
      </w:r>
    </w:p>
    <w:p w14:paraId="4A155E67" w14:textId="77777777" w:rsidR="00B55BC2" w:rsidRPr="00E81CCB" w:rsidRDefault="00B55BC2" w:rsidP="00FD16A2">
      <w:pPr>
        <w:pStyle w:val="Testbank"/>
        <w:outlineLvl w:val="0"/>
        <w:rPr>
          <w:rFonts w:cs="Arial"/>
        </w:rPr>
      </w:pPr>
      <w:r w:rsidRPr="00E81CCB">
        <w:rPr>
          <w:rFonts w:cs="Arial"/>
        </w:rPr>
        <w:t>B) $33,000</w:t>
      </w:r>
    </w:p>
    <w:p w14:paraId="30D36298" w14:textId="77777777" w:rsidR="00B55BC2" w:rsidRPr="00E81CCB" w:rsidRDefault="00B55BC2" w:rsidP="00B55BC2">
      <w:pPr>
        <w:pStyle w:val="Testbank"/>
        <w:rPr>
          <w:rFonts w:cs="Arial"/>
        </w:rPr>
      </w:pPr>
      <w:r w:rsidRPr="00E81CCB">
        <w:rPr>
          <w:rFonts w:cs="Arial"/>
        </w:rPr>
        <w:t>C) $45,000</w:t>
      </w:r>
    </w:p>
    <w:p w14:paraId="387A3E81" w14:textId="77777777" w:rsidR="00B55BC2" w:rsidRPr="00E81CCB" w:rsidRDefault="00B55BC2" w:rsidP="00B55BC2">
      <w:pPr>
        <w:pStyle w:val="Testbank"/>
        <w:rPr>
          <w:rFonts w:cs="Arial"/>
        </w:rPr>
      </w:pPr>
      <w:r w:rsidRPr="00E81CCB">
        <w:rPr>
          <w:rFonts w:cs="Arial"/>
        </w:rPr>
        <w:t>D) $77,000</w:t>
      </w:r>
    </w:p>
    <w:p w14:paraId="44BCBA2C" w14:textId="77777777" w:rsidR="00B55BC2" w:rsidRPr="00E81CCB" w:rsidRDefault="00B55BC2" w:rsidP="00B55BC2">
      <w:pPr>
        <w:pStyle w:val="Testbank"/>
        <w:rPr>
          <w:rFonts w:cs="Arial"/>
        </w:rPr>
      </w:pPr>
      <w:r w:rsidRPr="00E81CCB">
        <w:rPr>
          <w:rFonts w:cs="Arial"/>
        </w:rPr>
        <w:t>Answer: A</w:t>
      </w:r>
    </w:p>
    <w:p w14:paraId="173F05A0" w14:textId="77777777" w:rsidR="00B55BC2" w:rsidRPr="00E81CCB" w:rsidRDefault="00B55BC2" w:rsidP="00B55BC2">
      <w:pPr>
        <w:pStyle w:val="Testbank"/>
        <w:rPr>
          <w:rFonts w:cs="Arial"/>
        </w:rPr>
      </w:pPr>
      <w:r w:rsidRPr="00E81CCB">
        <w:rPr>
          <w:rFonts w:cs="Arial"/>
        </w:rPr>
        <w:t>Difficulty: 2 Medium</w:t>
      </w:r>
    </w:p>
    <w:p w14:paraId="67C78438" w14:textId="09AB1CB9" w:rsidR="00B55BC2" w:rsidRPr="00E81CCB" w:rsidRDefault="00B55BC2" w:rsidP="00B55BC2">
      <w:pPr>
        <w:pStyle w:val="Testbank"/>
        <w:rPr>
          <w:rFonts w:cs="Arial"/>
        </w:rPr>
      </w:pPr>
      <w:r>
        <w:rPr>
          <w:rFonts w:cs="Arial"/>
        </w:rPr>
        <w:t>Learning Objective: 01-01</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w:t>
      </w:r>
      <w:r w:rsidRPr="00E81CCB">
        <w:rPr>
          <w:rFonts w:cs="Arial"/>
        </w:rPr>
        <w:cr/>
        <w:t>Feedback:</w:t>
      </w:r>
    </w:p>
    <w:p w14:paraId="6C2841EA" w14:textId="77777777" w:rsidR="00B55BC2" w:rsidRPr="00E81CCB" w:rsidRDefault="00B55BC2" w:rsidP="00B55BC2">
      <w:pPr>
        <w:pStyle w:val="Testbank"/>
        <w:rPr>
          <w:rFonts w:cs="Arial"/>
        </w:rPr>
      </w:pPr>
      <w:r w:rsidRPr="00E81CCB">
        <w:rPr>
          <w:rFonts w:cs="Arial"/>
        </w:rPr>
        <w:t>Costs that are not direct costs of the Northridge Store = Corporate headquarters building lease + Corporate legal office salaries + Central warehouse lease cost = $77,000 + $59,000 + $16,000 = $152,000</w:t>
      </w:r>
    </w:p>
    <w:p w14:paraId="5F75AB96" w14:textId="77777777" w:rsidR="00B55BC2" w:rsidRDefault="00B55BC2" w:rsidP="00B55BC2">
      <w:pPr>
        <w:pStyle w:val="Testbank"/>
      </w:pPr>
    </w:p>
    <w:p w14:paraId="404483D1" w14:textId="77777777" w:rsidR="00B55BC2" w:rsidRDefault="00B55BC2" w:rsidP="00B55BC2">
      <w:pPr>
        <w:pStyle w:val="Testbank"/>
        <w:rPr>
          <w:rFonts w:cs="Arial"/>
        </w:rPr>
      </w:pPr>
    </w:p>
    <w:p w14:paraId="1F81B91A" w14:textId="77777777" w:rsidR="00B55BC2" w:rsidRPr="00E81CCB" w:rsidRDefault="00B55BC2" w:rsidP="00B55BC2">
      <w:pPr>
        <w:pStyle w:val="Testbank"/>
        <w:rPr>
          <w:rFonts w:cs="Arial"/>
        </w:rPr>
      </w:pPr>
      <w:r>
        <w:rPr>
          <w:rFonts w:cs="Arial"/>
        </w:rPr>
        <w:t>Reference: CH01-Ref2</w:t>
      </w:r>
    </w:p>
    <w:p w14:paraId="4EA6DB8F" w14:textId="77777777" w:rsidR="00B55BC2" w:rsidRPr="00E81CCB" w:rsidRDefault="00B55BC2" w:rsidP="00B55BC2">
      <w:pPr>
        <w:pStyle w:val="Testbank"/>
        <w:rPr>
          <w:rFonts w:cs="Arial"/>
        </w:rPr>
      </w:pPr>
      <w:r w:rsidRPr="00E81CCB">
        <w:rPr>
          <w:rFonts w:cs="Arial"/>
        </w:rPr>
        <w:t>The following cost data pertain to the operations of Ladwig Department Stores, Inc., for the month of December.</w:t>
      </w:r>
    </w:p>
    <w:p w14:paraId="7241D0DE" w14:textId="77777777" w:rsidR="00B55BC2" w:rsidRPr="00E81CCB" w:rsidRDefault="00B55BC2" w:rsidP="00B55BC2">
      <w:pPr>
        <w:pStyle w:val="Testbank"/>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671"/>
        <w:gridCol w:w="1071"/>
      </w:tblGrid>
      <w:tr w:rsidR="00B55BC2" w:rsidRPr="00E265F6" w14:paraId="7663E359" w14:textId="77777777" w:rsidTr="00111B5E">
        <w:tc>
          <w:tcPr>
            <w:tcW w:w="236" w:type="dxa"/>
            <w:shd w:val="clear" w:color="auto" w:fill="auto"/>
          </w:tcPr>
          <w:p w14:paraId="61F6BF45" w14:textId="77777777" w:rsidR="00B55BC2" w:rsidRPr="00E265F6" w:rsidRDefault="00B55BC2" w:rsidP="00111B5E">
            <w:pPr>
              <w:pStyle w:val="Testbank"/>
              <w:rPr>
                <w:rFonts w:cs="Arial"/>
              </w:rPr>
            </w:pPr>
          </w:p>
        </w:tc>
        <w:tc>
          <w:tcPr>
            <w:tcW w:w="5671" w:type="dxa"/>
            <w:shd w:val="clear" w:color="auto" w:fill="auto"/>
            <w:vAlign w:val="bottom"/>
          </w:tcPr>
          <w:p w14:paraId="5214A630" w14:textId="77777777" w:rsidR="00B55BC2" w:rsidRPr="00E265F6" w:rsidRDefault="00B55BC2" w:rsidP="00111B5E">
            <w:pPr>
              <w:pStyle w:val="Testbank"/>
              <w:tabs>
                <w:tab w:val="right" w:leader="dot" w:pos="5383"/>
              </w:tabs>
              <w:ind w:left="216" w:hanging="216"/>
              <w:rPr>
                <w:rFonts w:cs="Arial"/>
              </w:rPr>
            </w:pPr>
            <w:r>
              <w:rPr>
                <w:rFonts w:cs="Arial"/>
              </w:rPr>
              <w:t>Corporate legal office salaries</w:t>
            </w:r>
            <w:r>
              <w:rPr>
                <w:rFonts w:cs="Arial"/>
              </w:rPr>
              <w:tab/>
            </w:r>
          </w:p>
        </w:tc>
        <w:tc>
          <w:tcPr>
            <w:tcW w:w="1071" w:type="dxa"/>
            <w:shd w:val="clear" w:color="auto" w:fill="auto"/>
            <w:vAlign w:val="bottom"/>
          </w:tcPr>
          <w:p w14:paraId="7D385D65" w14:textId="77777777" w:rsidR="00B55BC2" w:rsidRPr="00E265F6" w:rsidRDefault="00B55BC2" w:rsidP="00111B5E">
            <w:pPr>
              <w:pStyle w:val="Testbank"/>
              <w:jc w:val="right"/>
              <w:rPr>
                <w:rFonts w:cs="Arial"/>
              </w:rPr>
            </w:pPr>
            <w:r w:rsidRPr="00E265F6">
              <w:rPr>
                <w:rFonts w:cs="Arial"/>
              </w:rPr>
              <w:t>$68,000</w:t>
            </w:r>
          </w:p>
        </w:tc>
      </w:tr>
      <w:tr w:rsidR="00B55BC2" w:rsidRPr="00E265F6" w14:paraId="60E6B9A0" w14:textId="77777777" w:rsidTr="00111B5E">
        <w:tc>
          <w:tcPr>
            <w:tcW w:w="236" w:type="dxa"/>
            <w:shd w:val="clear" w:color="auto" w:fill="auto"/>
          </w:tcPr>
          <w:p w14:paraId="7115D0AE" w14:textId="77777777" w:rsidR="00B55BC2" w:rsidRPr="00E265F6" w:rsidRDefault="00B55BC2" w:rsidP="00111B5E">
            <w:pPr>
              <w:pStyle w:val="Testbank"/>
              <w:rPr>
                <w:rFonts w:cs="Arial"/>
              </w:rPr>
            </w:pPr>
          </w:p>
        </w:tc>
        <w:tc>
          <w:tcPr>
            <w:tcW w:w="5671" w:type="dxa"/>
            <w:shd w:val="clear" w:color="auto" w:fill="auto"/>
            <w:vAlign w:val="bottom"/>
          </w:tcPr>
          <w:p w14:paraId="6CF38D15" w14:textId="77777777" w:rsidR="00B55BC2" w:rsidRPr="00E265F6" w:rsidRDefault="00B55BC2" w:rsidP="00111B5E">
            <w:pPr>
              <w:pStyle w:val="Testbank"/>
              <w:tabs>
                <w:tab w:val="right" w:leader="dot" w:pos="5383"/>
              </w:tabs>
              <w:ind w:left="216" w:hanging="216"/>
              <w:rPr>
                <w:rFonts w:cs="Arial"/>
              </w:rPr>
            </w:pPr>
            <w:r>
              <w:rPr>
                <w:rFonts w:cs="Arial"/>
              </w:rPr>
              <w:t>Shoe Department cost of sales--Brentwood Store</w:t>
            </w:r>
            <w:r>
              <w:rPr>
                <w:rFonts w:cs="Arial"/>
              </w:rPr>
              <w:tab/>
            </w:r>
          </w:p>
        </w:tc>
        <w:tc>
          <w:tcPr>
            <w:tcW w:w="1071" w:type="dxa"/>
            <w:shd w:val="clear" w:color="auto" w:fill="auto"/>
            <w:vAlign w:val="bottom"/>
          </w:tcPr>
          <w:p w14:paraId="567851CB" w14:textId="77777777" w:rsidR="00B55BC2" w:rsidRPr="00E265F6" w:rsidRDefault="00B55BC2" w:rsidP="00111B5E">
            <w:pPr>
              <w:pStyle w:val="Testbank"/>
              <w:jc w:val="right"/>
              <w:rPr>
                <w:rFonts w:cs="Arial"/>
              </w:rPr>
            </w:pPr>
            <w:r w:rsidRPr="00E265F6">
              <w:rPr>
                <w:rFonts w:cs="Arial"/>
              </w:rPr>
              <w:t>$66,000</w:t>
            </w:r>
          </w:p>
        </w:tc>
      </w:tr>
      <w:tr w:rsidR="00B55BC2" w:rsidRPr="00E265F6" w14:paraId="2B5589D9" w14:textId="77777777" w:rsidTr="00111B5E">
        <w:tc>
          <w:tcPr>
            <w:tcW w:w="236" w:type="dxa"/>
            <w:shd w:val="clear" w:color="auto" w:fill="auto"/>
          </w:tcPr>
          <w:p w14:paraId="0E6C2A03" w14:textId="77777777" w:rsidR="00B55BC2" w:rsidRPr="00E265F6" w:rsidRDefault="00B55BC2" w:rsidP="00111B5E">
            <w:pPr>
              <w:pStyle w:val="Testbank"/>
              <w:rPr>
                <w:rFonts w:cs="Arial"/>
              </w:rPr>
            </w:pPr>
          </w:p>
        </w:tc>
        <w:tc>
          <w:tcPr>
            <w:tcW w:w="5671" w:type="dxa"/>
            <w:shd w:val="clear" w:color="auto" w:fill="auto"/>
            <w:vAlign w:val="bottom"/>
          </w:tcPr>
          <w:p w14:paraId="6694645E" w14:textId="77777777" w:rsidR="00B55BC2" w:rsidRPr="00E265F6" w:rsidRDefault="00B55BC2" w:rsidP="00111B5E">
            <w:pPr>
              <w:pStyle w:val="Testbank"/>
              <w:tabs>
                <w:tab w:val="right" w:leader="dot" w:pos="5383"/>
              </w:tabs>
              <w:ind w:left="216" w:hanging="216"/>
              <w:rPr>
                <w:rFonts w:cs="Arial"/>
              </w:rPr>
            </w:pPr>
            <w:r>
              <w:rPr>
                <w:rFonts w:cs="Arial"/>
              </w:rPr>
              <w:t>Corporate headquarters building lease</w:t>
            </w:r>
            <w:r>
              <w:rPr>
                <w:rFonts w:cs="Arial"/>
              </w:rPr>
              <w:tab/>
            </w:r>
          </w:p>
        </w:tc>
        <w:tc>
          <w:tcPr>
            <w:tcW w:w="1071" w:type="dxa"/>
            <w:shd w:val="clear" w:color="auto" w:fill="auto"/>
            <w:vAlign w:val="bottom"/>
          </w:tcPr>
          <w:p w14:paraId="65DB5B96" w14:textId="77777777" w:rsidR="00B55BC2" w:rsidRPr="00E265F6" w:rsidRDefault="00B55BC2" w:rsidP="00111B5E">
            <w:pPr>
              <w:pStyle w:val="Testbank"/>
              <w:jc w:val="right"/>
              <w:rPr>
                <w:rFonts w:cs="Arial"/>
              </w:rPr>
            </w:pPr>
            <w:r w:rsidRPr="00E265F6">
              <w:rPr>
                <w:rFonts w:cs="Arial"/>
              </w:rPr>
              <w:t>$86,000</w:t>
            </w:r>
          </w:p>
        </w:tc>
      </w:tr>
      <w:tr w:rsidR="00B55BC2" w:rsidRPr="00E265F6" w14:paraId="381205C2" w14:textId="77777777" w:rsidTr="00111B5E">
        <w:tc>
          <w:tcPr>
            <w:tcW w:w="236" w:type="dxa"/>
            <w:shd w:val="clear" w:color="auto" w:fill="auto"/>
          </w:tcPr>
          <w:p w14:paraId="0B960315" w14:textId="77777777" w:rsidR="00B55BC2" w:rsidRPr="00E265F6" w:rsidRDefault="00B55BC2" w:rsidP="00111B5E">
            <w:pPr>
              <w:pStyle w:val="Testbank"/>
              <w:rPr>
                <w:rFonts w:cs="Arial"/>
              </w:rPr>
            </w:pPr>
          </w:p>
        </w:tc>
        <w:tc>
          <w:tcPr>
            <w:tcW w:w="5671" w:type="dxa"/>
            <w:shd w:val="clear" w:color="auto" w:fill="auto"/>
            <w:vAlign w:val="bottom"/>
          </w:tcPr>
          <w:p w14:paraId="1500E76A" w14:textId="77777777" w:rsidR="00B55BC2" w:rsidRPr="00E265F6" w:rsidRDefault="00B55BC2" w:rsidP="00111B5E">
            <w:pPr>
              <w:pStyle w:val="Testbank"/>
              <w:tabs>
                <w:tab w:val="right" w:leader="dot" w:pos="5383"/>
              </w:tabs>
              <w:ind w:left="216" w:hanging="216"/>
              <w:rPr>
                <w:rFonts w:cs="Arial"/>
              </w:rPr>
            </w:pPr>
            <w:r>
              <w:rPr>
                <w:rFonts w:cs="Arial"/>
              </w:rPr>
              <w:t>Store manager's salary--Brentwood Store</w:t>
            </w:r>
            <w:r>
              <w:rPr>
                <w:rFonts w:cs="Arial"/>
              </w:rPr>
              <w:tab/>
            </w:r>
          </w:p>
        </w:tc>
        <w:tc>
          <w:tcPr>
            <w:tcW w:w="1071" w:type="dxa"/>
            <w:shd w:val="clear" w:color="auto" w:fill="auto"/>
            <w:vAlign w:val="bottom"/>
          </w:tcPr>
          <w:p w14:paraId="5EBA9C7B" w14:textId="77777777" w:rsidR="00B55BC2" w:rsidRPr="00E265F6" w:rsidRDefault="00B55BC2" w:rsidP="00111B5E">
            <w:pPr>
              <w:pStyle w:val="Testbank"/>
              <w:jc w:val="right"/>
              <w:rPr>
                <w:rFonts w:cs="Arial"/>
              </w:rPr>
            </w:pPr>
            <w:r w:rsidRPr="00E265F6">
              <w:rPr>
                <w:rFonts w:cs="Arial"/>
              </w:rPr>
              <w:t>$10,000</w:t>
            </w:r>
          </w:p>
        </w:tc>
      </w:tr>
      <w:tr w:rsidR="00B55BC2" w:rsidRPr="00E265F6" w14:paraId="78A058F6" w14:textId="77777777" w:rsidTr="00111B5E">
        <w:tc>
          <w:tcPr>
            <w:tcW w:w="236" w:type="dxa"/>
            <w:shd w:val="clear" w:color="auto" w:fill="auto"/>
          </w:tcPr>
          <w:p w14:paraId="2673AC9C" w14:textId="77777777" w:rsidR="00B55BC2" w:rsidRPr="00E265F6" w:rsidRDefault="00B55BC2" w:rsidP="00111B5E">
            <w:pPr>
              <w:pStyle w:val="Testbank"/>
              <w:rPr>
                <w:rFonts w:cs="Arial"/>
              </w:rPr>
            </w:pPr>
          </w:p>
        </w:tc>
        <w:tc>
          <w:tcPr>
            <w:tcW w:w="5671" w:type="dxa"/>
            <w:shd w:val="clear" w:color="auto" w:fill="auto"/>
            <w:vAlign w:val="bottom"/>
          </w:tcPr>
          <w:p w14:paraId="3EB19AF0" w14:textId="77777777" w:rsidR="00B55BC2" w:rsidRPr="00E265F6" w:rsidRDefault="00B55BC2" w:rsidP="00111B5E">
            <w:pPr>
              <w:pStyle w:val="Testbank"/>
              <w:tabs>
                <w:tab w:val="right" w:leader="dot" w:pos="5383"/>
              </w:tabs>
              <w:ind w:left="216" w:hanging="216"/>
              <w:rPr>
                <w:rFonts w:cs="Arial"/>
              </w:rPr>
            </w:pPr>
            <w:r>
              <w:rPr>
                <w:rFonts w:cs="Arial"/>
              </w:rPr>
              <w:t>Shoe Department sales commissions--Brentwood Store</w:t>
            </w:r>
            <w:r>
              <w:rPr>
                <w:rFonts w:cs="Arial"/>
              </w:rPr>
              <w:tab/>
            </w:r>
          </w:p>
        </w:tc>
        <w:tc>
          <w:tcPr>
            <w:tcW w:w="1071" w:type="dxa"/>
            <w:shd w:val="clear" w:color="auto" w:fill="auto"/>
            <w:vAlign w:val="bottom"/>
          </w:tcPr>
          <w:p w14:paraId="3E91C0DB" w14:textId="77777777" w:rsidR="00B55BC2" w:rsidRPr="00E265F6" w:rsidRDefault="00B55BC2" w:rsidP="00111B5E">
            <w:pPr>
              <w:pStyle w:val="Testbank"/>
              <w:jc w:val="right"/>
              <w:rPr>
                <w:rFonts w:cs="Arial"/>
              </w:rPr>
            </w:pPr>
            <w:r w:rsidRPr="00E265F6">
              <w:rPr>
                <w:rFonts w:cs="Arial"/>
              </w:rPr>
              <w:t>$5,000</w:t>
            </w:r>
          </w:p>
        </w:tc>
      </w:tr>
      <w:tr w:rsidR="00B55BC2" w:rsidRPr="00E265F6" w14:paraId="77B31232" w14:textId="77777777" w:rsidTr="00111B5E">
        <w:tc>
          <w:tcPr>
            <w:tcW w:w="236" w:type="dxa"/>
            <w:shd w:val="clear" w:color="auto" w:fill="auto"/>
          </w:tcPr>
          <w:p w14:paraId="3A81D98B" w14:textId="77777777" w:rsidR="00B55BC2" w:rsidRPr="00E265F6" w:rsidRDefault="00B55BC2" w:rsidP="00111B5E">
            <w:pPr>
              <w:pStyle w:val="Testbank"/>
              <w:rPr>
                <w:rFonts w:cs="Arial"/>
              </w:rPr>
            </w:pPr>
          </w:p>
        </w:tc>
        <w:tc>
          <w:tcPr>
            <w:tcW w:w="5671" w:type="dxa"/>
            <w:shd w:val="clear" w:color="auto" w:fill="auto"/>
            <w:vAlign w:val="bottom"/>
          </w:tcPr>
          <w:p w14:paraId="22836CDC" w14:textId="77777777" w:rsidR="00B55BC2" w:rsidRPr="00E265F6" w:rsidRDefault="00B55BC2" w:rsidP="00111B5E">
            <w:pPr>
              <w:pStyle w:val="Testbank"/>
              <w:tabs>
                <w:tab w:val="right" w:leader="dot" w:pos="5383"/>
              </w:tabs>
              <w:ind w:left="216" w:hanging="216"/>
              <w:rPr>
                <w:rFonts w:cs="Arial"/>
              </w:rPr>
            </w:pPr>
            <w:r>
              <w:rPr>
                <w:rFonts w:cs="Arial"/>
              </w:rPr>
              <w:t>Store utilities--Brentwood Store</w:t>
            </w:r>
            <w:r>
              <w:rPr>
                <w:rFonts w:cs="Arial"/>
              </w:rPr>
              <w:tab/>
            </w:r>
          </w:p>
        </w:tc>
        <w:tc>
          <w:tcPr>
            <w:tcW w:w="1071" w:type="dxa"/>
            <w:shd w:val="clear" w:color="auto" w:fill="auto"/>
            <w:vAlign w:val="bottom"/>
          </w:tcPr>
          <w:p w14:paraId="26F3F2B7" w14:textId="77777777" w:rsidR="00B55BC2" w:rsidRPr="00E265F6" w:rsidRDefault="00B55BC2" w:rsidP="00111B5E">
            <w:pPr>
              <w:pStyle w:val="Testbank"/>
              <w:jc w:val="right"/>
              <w:rPr>
                <w:rFonts w:cs="Arial"/>
              </w:rPr>
            </w:pPr>
            <w:r w:rsidRPr="00E265F6">
              <w:rPr>
                <w:rFonts w:cs="Arial"/>
              </w:rPr>
              <w:t>$11,000</w:t>
            </w:r>
          </w:p>
        </w:tc>
      </w:tr>
      <w:tr w:rsidR="00B55BC2" w:rsidRPr="00E265F6" w14:paraId="6CBD8D4E" w14:textId="77777777" w:rsidTr="00111B5E">
        <w:tc>
          <w:tcPr>
            <w:tcW w:w="236" w:type="dxa"/>
            <w:shd w:val="clear" w:color="auto" w:fill="auto"/>
          </w:tcPr>
          <w:p w14:paraId="2BCDFF74" w14:textId="77777777" w:rsidR="00B55BC2" w:rsidRPr="00E265F6" w:rsidRDefault="00B55BC2" w:rsidP="00111B5E">
            <w:pPr>
              <w:pStyle w:val="Testbank"/>
              <w:rPr>
                <w:rFonts w:cs="Arial"/>
              </w:rPr>
            </w:pPr>
          </w:p>
        </w:tc>
        <w:tc>
          <w:tcPr>
            <w:tcW w:w="5671" w:type="dxa"/>
            <w:shd w:val="clear" w:color="auto" w:fill="auto"/>
            <w:vAlign w:val="bottom"/>
          </w:tcPr>
          <w:p w14:paraId="18CDBF36" w14:textId="77777777" w:rsidR="00B55BC2" w:rsidRPr="00E265F6" w:rsidRDefault="00B55BC2" w:rsidP="00111B5E">
            <w:pPr>
              <w:pStyle w:val="Testbank"/>
              <w:tabs>
                <w:tab w:val="right" w:leader="dot" w:pos="5383"/>
              </w:tabs>
              <w:ind w:left="216" w:hanging="216"/>
              <w:rPr>
                <w:rFonts w:cs="Arial"/>
              </w:rPr>
            </w:pPr>
            <w:r>
              <w:rPr>
                <w:rFonts w:cs="Arial"/>
              </w:rPr>
              <w:t>Shoe Department manager's salary--Brentwood Store</w:t>
            </w:r>
            <w:r>
              <w:rPr>
                <w:rFonts w:cs="Arial"/>
              </w:rPr>
              <w:tab/>
            </w:r>
          </w:p>
        </w:tc>
        <w:tc>
          <w:tcPr>
            <w:tcW w:w="1071" w:type="dxa"/>
            <w:shd w:val="clear" w:color="auto" w:fill="auto"/>
            <w:vAlign w:val="bottom"/>
          </w:tcPr>
          <w:p w14:paraId="282D4BB1" w14:textId="77777777" w:rsidR="00B55BC2" w:rsidRPr="00E265F6" w:rsidRDefault="00B55BC2" w:rsidP="00111B5E">
            <w:pPr>
              <w:pStyle w:val="Testbank"/>
              <w:jc w:val="right"/>
              <w:rPr>
                <w:rFonts w:cs="Arial"/>
              </w:rPr>
            </w:pPr>
            <w:r w:rsidRPr="00E265F6">
              <w:rPr>
                <w:rFonts w:cs="Arial"/>
              </w:rPr>
              <w:t>$3,000</w:t>
            </w:r>
          </w:p>
        </w:tc>
      </w:tr>
      <w:tr w:rsidR="00B55BC2" w:rsidRPr="00E265F6" w14:paraId="5F227D44" w14:textId="77777777" w:rsidTr="00111B5E">
        <w:tc>
          <w:tcPr>
            <w:tcW w:w="236" w:type="dxa"/>
            <w:shd w:val="clear" w:color="auto" w:fill="auto"/>
          </w:tcPr>
          <w:p w14:paraId="3EE2D888" w14:textId="77777777" w:rsidR="00B55BC2" w:rsidRPr="00E265F6" w:rsidRDefault="00B55BC2" w:rsidP="00111B5E">
            <w:pPr>
              <w:pStyle w:val="Testbank"/>
              <w:rPr>
                <w:rFonts w:cs="Arial"/>
              </w:rPr>
            </w:pPr>
          </w:p>
        </w:tc>
        <w:tc>
          <w:tcPr>
            <w:tcW w:w="5671" w:type="dxa"/>
            <w:shd w:val="clear" w:color="auto" w:fill="auto"/>
            <w:vAlign w:val="bottom"/>
          </w:tcPr>
          <w:p w14:paraId="1F99A22A" w14:textId="77777777" w:rsidR="00B55BC2" w:rsidRPr="00E265F6" w:rsidRDefault="00B55BC2" w:rsidP="00111B5E">
            <w:pPr>
              <w:pStyle w:val="Testbank"/>
              <w:tabs>
                <w:tab w:val="right" w:leader="dot" w:pos="5383"/>
              </w:tabs>
              <w:ind w:left="216" w:hanging="216"/>
              <w:rPr>
                <w:rFonts w:cs="Arial"/>
              </w:rPr>
            </w:pPr>
            <w:r>
              <w:rPr>
                <w:rFonts w:cs="Arial"/>
              </w:rPr>
              <w:t>Central warehouse lease cost</w:t>
            </w:r>
            <w:r>
              <w:rPr>
                <w:rFonts w:cs="Arial"/>
              </w:rPr>
              <w:tab/>
            </w:r>
          </w:p>
        </w:tc>
        <w:tc>
          <w:tcPr>
            <w:tcW w:w="1071" w:type="dxa"/>
            <w:shd w:val="clear" w:color="auto" w:fill="auto"/>
            <w:vAlign w:val="bottom"/>
          </w:tcPr>
          <w:p w14:paraId="63EEE70B" w14:textId="77777777" w:rsidR="00B55BC2" w:rsidRPr="00E265F6" w:rsidRDefault="00B55BC2" w:rsidP="00111B5E">
            <w:pPr>
              <w:pStyle w:val="Testbank"/>
              <w:jc w:val="right"/>
              <w:rPr>
                <w:rFonts w:cs="Arial"/>
              </w:rPr>
            </w:pPr>
            <w:r w:rsidRPr="00E265F6">
              <w:rPr>
                <w:rFonts w:cs="Arial"/>
              </w:rPr>
              <w:t>$3,000</w:t>
            </w:r>
          </w:p>
        </w:tc>
      </w:tr>
      <w:tr w:rsidR="00B55BC2" w:rsidRPr="00E265F6" w14:paraId="58B8962E" w14:textId="77777777" w:rsidTr="00111B5E">
        <w:tc>
          <w:tcPr>
            <w:tcW w:w="236" w:type="dxa"/>
            <w:shd w:val="clear" w:color="auto" w:fill="auto"/>
          </w:tcPr>
          <w:p w14:paraId="492C859A" w14:textId="77777777" w:rsidR="00B55BC2" w:rsidRPr="00E265F6" w:rsidRDefault="00B55BC2" w:rsidP="00111B5E">
            <w:pPr>
              <w:pStyle w:val="Testbank"/>
              <w:rPr>
                <w:rFonts w:cs="Arial"/>
              </w:rPr>
            </w:pPr>
          </w:p>
        </w:tc>
        <w:tc>
          <w:tcPr>
            <w:tcW w:w="5671" w:type="dxa"/>
            <w:shd w:val="clear" w:color="auto" w:fill="auto"/>
            <w:vAlign w:val="bottom"/>
          </w:tcPr>
          <w:p w14:paraId="4C0E2E00" w14:textId="77777777" w:rsidR="00B55BC2" w:rsidRPr="00E265F6" w:rsidRDefault="00B55BC2" w:rsidP="00111B5E">
            <w:pPr>
              <w:pStyle w:val="Testbank"/>
              <w:tabs>
                <w:tab w:val="right" w:leader="dot" w:pos="5383"/>
              </w:tabs>
              <w:ind w:left="216" w:hanging="216"/>
              <w:rPr>
                <w:rFonts w:cs="Arial"/>
              </w:rPr>
            </w:pPr>
            <w:r>
              <w:rPr>
                <w:rFonts w:cs="Arial"/>
              </w:rPr>
              <w:t>Janitorial costs--Brentwood Store</w:t>
            </w:r>
            <w:r>
              <w:rPr>
                <w:rFonts w:cs="Arial"/>
              </w:rPr>
              <w:tab/>
            </w:r>
          </w:p>
        </w:tc>
        <w:tc>
          <w:tcPr>
            <w:tcW w:w="1071" w:type="dxa"/>
            <w:shd w:val="clear" w:color="auto" w:fill="auto"/>
            <w:vAlign w:val="bottom"/>
          </w:tcPr>
          <w:p w14:paraId="570793A9" w14:textId="77777777" w:rsidR="00B55BC2" w:rsidRPr="00E265F6" w:rsidRDefault="00B55BC2" w:rsidP="00111B5E">
            <w:pPr>
              <w:pStyle w:val="Testbank"/>
              <w:jc w:val="right"/>
              <w:rPr>
                <w:rFonts w:cs="Arial"/>
              </w:rPr>
            </w:pPr>
            <w:r w:rsidRPr="00E265F6">
              <w:rPr>
                <w:rFonts w:cs="Arial"/>
              </w:rPr>
              <w:t>$11,000</w:t>
            </w:r>
          </w:p>
        </w:tc>
      </w:tr>
    </w:tbl>
    <w:p w14:paraId="3C66501B" w14:textId="77777777" w:rsidR="00B55BC2" w:rsidRPr="00E81CCB" w:rsidRDefault="00B55BC2" w:rsidP="00B55BC2">
      <w:pPr>
        <w:pStyle w:val="Testbank"/>
        <w:rPr>
          <w:rFonts w:cs="Arial"/>
        </w:rPr>
      </w:pPr>
    </w:p>
    <w:p w14:paraId="3C1BFD24" w14:textId="77777777" w:rsidR="00B55BC2" w:rsidRPr="00E81CCB" w:rsidRDefault="00B55BC2" w:rsidP="00B55BC2">
      <w:pPr>
        <w:pStyle w:val="Testbank"/>
        <w:rPr>
          <w:rFonts w:cs="Arial"/>
        </w:rPr>
      </w:pPr>
      <w:r w:rsidRPr="00E81CCB">
        <w:rPr>
          <w:rFonts w:cs="Arial"/>
        </w:rPr>
        <w:t>The Brentwood Store is just one of many stores owned and operated by the company. The Shoe Department is one of many departments at the Brentwood Store. The central warehouse serves all of the company's stores.</w:t>
      </w:r>
    </w:p>
    <w:p w14:paraId="18CB260C" w14:textId="77777777" w:rsidR="00B55BC2" w:rsidRPr="00E81CCB" w:rsidRDefault="00B55BC2" w:rsidP="00B55BC2">
      <w:pPr>
        <w:pStyle w:val="Testbank"/>
        <w:rPr>
          <w:rFonts w:cs="Arial"/>
        </w:rPr>
      </w:pPr>
    </w:p>
    <w:p w14:paraId="447F5747" w14:textId="77777777" w:rsidR="00B55BC2" w:rsidRPr="00E81CCB" w:rsidRDefault="00B55BC2" w:rsidP="00B55BC2">
      <w:pPr>
        <w:pStyle w:val="Testbank"/>
        <w:rPr>
          <w:rFonts w:cs="Arial"/>
        </w:rPr>
      </w:pPr>
      <w:r w:rsidRPr="00E81CCB">
        <w:rPr>
          <w:rFonts w:cs="Arial"/>
        </w:rPr>
        <w:t>[QUESTION]</w:t>
      </w:r>
    </w:p>
    <w:p w14:paraId="64440C1E" w14:textId="77777777" w:rsidR="00B55BC2" w:rsidRPr="00E81CCB" w:rsidRDefault="007F32A2" w:rsidP="00B55BC2">
      <w:pPr>
        <w:pStyle w:val="Testbank"/>
        <w:rPr>
          <w:rFonts w:cs="Arial"/>
        </w:rPr>
      </w:pPr>
      <w:r>
        <w:rPr>
          <w:rFonts w:cs="Arial"/>
        </w:rPr>
        <w:t>154</w:t>
      </w:r>
      <w:r w:rsidR="00B55BC2" w:rsidRPr="00E81CCB">
        <w:rPr>
          <w:rFonts w:cs="Arial"/>
        </w:rPr>
        <w:t>. What is the total amount of the costs listed above that are direct costs of the Shoe Department?</w:t>
      </w:r>
    </w:p>
    <w:p w14:paraId="2191C61F" w14:textId="77777777" w:rsidR="00B55BC2" w:rsidRPr="00E81CCB" w:rsidRDefault="00B55BC2" w:rsidP="00FD16A2">
      <w:pPr>
        <w:pStyle w:val="Testbank"/>
        <w:outlineLvl w:val="0"/>
        <w:rPr>
          <w:rFonts w:cs="Arial"/>
        </w:rPr>
      </w:pPr>
      <w:r w:rsidRPr="00E81CCB">
        <w:rPr>
          <w:rFonts w:cs="Arial"/>
        </w:rPr>
        <w:t>A) $66,000</w:t>
      </w:r>
    </w:p>
    <w:p w14:paraId="706A6A53" w14:textId="77777777" w:rsidR="00B55BC2" w:rsidRPr="00E81CCB" w:rsidRDefault="00B55BC2" w:rsidP="00FD16A2">
      <w:pPr>
        <w:pStyle w:val="Testbank"/>
        <w:outlineLvl w:val="0"/>
        <w:rPr>
          <w:rFonts w:cs="Arial"/>
        </w:rPr>
      </w:pPr>
      <w:r w:rsidRPr="00E81CCB">
        <w:rPr>
          <w:rFonts w:cs="Arial"/>
        </w:rPr>
        <w:t>B) $74,000</w:t>
      </w:r>
    </w:p>
    <w:p w14:paraId="3D7DF4E7" w14:textId="77777777" w:rsidR="00B55BC2" w:rsidRPr="00E81CCB" w:rsidRDefault="00B55BC2" w:rsidP="00B55BC2">
      <w:pPr>
        <w:pStyle w:val="Testbank"/>
        <w:rPr>
          <w:rFonts w:cs="Arial"/>
        </w:rPr>
      </w:pPr>
      <w:r w:rsidRPr="00E81CCB">
        <w:rPr>
          <w:rFonts w:cs="Arial"/>
        </w:rPr>
        <w:t>C) $106,000</w:t>
      </w:r>
    </w:p>
    <w:p w14:paraId="24291A69" w14:textId="77777777" w:rsidR="00B55BC2" w:rsidRPr="00E81CCB" w:rsidRDefault="00B55BC2" w:rsidP="00B55BC2">
      <w:pPr>
        <w:pStyle w:val="Testbank"/>
        <w:rPr>
          <w:rFonts w:cs="Arial"/>
        </w:rPr>
      </w:pPr>
      <w:r w:rsidRPr="00E81CCB">
        <w:rPr>
          <w:rFonts w:cs="Arial"/>
        </w:rPr>
        <w:t>D) $71,000</w:t>
      </w:r>
    </w:p>
    <w:p w14:paraId="57E6F57A" w14:textId="77777777" w:rsidR="00B55BC2" w:rsidRPr="00E81CCB" w:rsidRDefault="00B55BC2" w:rsidP="00B55BC2">
      <w:pPr>
        <w:pStyle w:val="Testbank"/>
        <w:rPr>
          <w:rFonts w:cs="Arial"/>
        </w:rPr>
      </w:pPr>
      <w:r w:rsidRPr="00E81CCB">
        <w:rPr>
          <w:rFonts w:cs="Arial"/>
        </w:rPr>
        <w:t>Answer: B</w:t>
      </w:r>
    </w:p>
    <w:p w14:paraId="52642029" w14:textId="77777777" w:rsidR="00B55BC2" w:rsidRPr="00E81CCB" w:rsidRDefault="00B55BC2" w:rsidP="00B55BC2">
      <w:pPr>
        <w:pStyle w:val="Testbank"/>
        <w:rPr>
          <w:rFonts w:cs="Arial"/>
        </w:rPr>
      </w:pPr>
      <w:r w:rsidRPr="00E81CCB">
        <w:rPr>
          <w:rFonts w:cs="Arial"/>
        </w:rPr>
        <w:t>Difficulty: 1 Easy</w:t>
      </w:r>
    </w:p>
    <w:p w14:paraId="6632B2BD" w14:textId="497E50C1" w:rsidR="00B55BC2" w:rsidRPr="00E81CCB" w:rsidRDefault="00B55BC2" w:rsidP="00B55BC2">
      <w:pPr>
        <w:pStyle w:val="Testbank"/>
        <w:rPr>
          <w:rFonts w:cs="Arial"/>
        </w:rPr>
      </w:pPr>
      <w:r>
        <w:rPr>
          <w:rFonts w:cs="Arial"/>
        </w:rPr>
        <w:t>Learning Objective: 01-01</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w:t>
      </w:r>
      <w:r w:rsidRPr="00E81CCB">
        <w:rPr>
          <w:rFonts w:cs="Arial"/>
        </w:rPr>
        <w:cr/>
        <w:t>Feedback:</w:t>
      </w:r>
    </w:p>
    <w:p w14:paraId="41FFE170" w14:textId="77777777" w:rsidR="00B55BC2" w:rsidRPr="00E81CCB" w:rsidRDefault="00B55BC2" w:rsidP="00B55BC2">
      <w:pPr>
        <w:pStyle w:val="Testbank"/>
        <w:rPr>
          <w:rFonts w:cs="Arial"/>
        </w:rPr>
      </w:pPr>
      <w:r w:rsidRPr="00E81CCB">
        <w:rPr>
          <w:rFonts w:cs="Arial"/>
        </w:rPr>
        <w:t>Direct costs of the Shoe Department = Shoe Department cost of sales + Shoe Department sales commissions + Shoe Department manager's salary = $66,000 + $5,000 + $3,000 = $74,000</w:t>
      </w:r>
    </w:p>
    <w:p w14:paraId="10786B4B" w14:textId="77777777" w:rsidR="00B55BC2" w:rsidRPr="00E81CCB" w:rsidRDefault="00B55BC2" w:rsidP="00B55BC2">
      <w:pPr>
        <w:pStyle w:val="Testbank"/>
        <w:rPr>
          <w:rFonts w:cs="Arial"/>
        </w:rPr>
      </w:pPr>
    </w:p>
    <w:p w14:paraId="76B8DB68" w14:textId="77777777" w:rsidR="00B55BC2" w:rsidRPr="00E81CCB" w:rsidRDefault="00B55BC2" w:rsidP="00B55BC2">
      <w:pPr>
        <w:pStyle w:val="Testbank"/>
        <w:rPr>
          <w:rFonts w:cs="Arial"/>
        </w:rPr>
      </w:pPr>
      <w:r w:rsidRPr="00E81CCB">
        <w:rPr>
          <w:rFonts w:cs="Arial"/>
        </w:rPr>
        <w:t>[QUESTION]</w:t>
      </w:r>
    </w:p>
    <w:p w14:paraId="2CC629B5" w14:textId="77777777" w:rsidR="00B55BC2" w:rsidRPr="00E81CCB" w:rsidRDefault="007F32A2" w:rsidP="00B55BC2">
      <w:pPr>
        <w:pStyle w:val="Testbank"/>
        <w:rPr>
          <w:rFonts w:cs="Arial"/>
        </w:rPr>
      </w:pPr>
      <w:r>
        <w:rPr>
          <w:rFonts w:cs="Arial"/>
        </w:rPr>
        <w:t>155</w:t>
      </w:r>
      <w:r w:rsidR="00B55BC2" w:rsidRPr="00E81CCB">
        <w:rPr>
          <w:rFonts w:cs="Arial"/>
        </w:rPr>
        <w:t>. What is the total amount of the costs listed above that are NOT direct costs of the Brentwood Store?</w:t>
      </w:r>
    </w:p>
    <w:p w14:paraId="493AC139" w14:textId="77777777" w:rsidR="00B55BC2" w:rsidRPr="00E81CCB" w:rsidRDefault="00B55BC2" w:rsidP="00FD16A2">
      <w:pPr>
        <w:pStyle w:val="Testbank"/>
        <w:outlineLvl w:val="0"/>
        <w:rPr>
          <w:rFonts w:cs="Arial"/>
        </w:rPr>
      </w:pPr>
      <w:r w:rsidRPr="00E81CCB">
        <w:rPr>
          <w:rFonts w:cs="Arial"/>
        </w:rPr>
        <w:t>A) $74,000</w:t>
      </w:r>
    </w:p>
    <w:p w14:paraId="6E137195" w14:textId="77777777" w:rsidR="00B55BC2" w:rsidRPr="00E81CCB" w:rsidRDefault="00B55BC2" w:rsidP="00FD16A2">
      <w:pPr>
        <w:pStyle w:val="Testbank"/>
        <w:outlineLvl w:val="0"/>
        <w:rPr>
          <w:rFonts w:cs="Arial"/>
        </w:rPr>
      </w:pPr>
      <w:r w:rsidRPr="00E81CCB">
        <w:rPr>
          <w:rFonts w:cs="Arial"/>
        </w:rPr>
        <w:t>B) $32,000</w:t>
      </w:r>
    </w:p>
    <w:p w14:paraId="7AF96513" w14:textId="77777777" w:rsidR="00B55BC2" w:rsidRPr="00E81CCB" w:rsidRDefault="00B55BC2" w:rsidP="00B55BC2">
      <w:pPr>
        <w:pStyle w:val="Testbank"/>
        <w:rPr>
          <w:rFonts w:cs="Arial"/>
        </w:rPr>
      </w:pPr>
      <w:r w:rsidRPr="00E81CCB">
        <w:rPr>
          <w:rFonts w:cs="Arial"/>
        </w:rPr>
        <w:t>C) $157,000</w:t>
      </w:r>
    </w:p>
    <w:p w14:paraId="4CA78529" w14:textId="77777777" w:rsidR="00B55BC2" w:rsidRPr="00E81CCB" w:rsidRDefault="00B55BC2" w:rsidP="00B55BC2">
      <w:pPr>
        <w:pStyle w:val="Testbank"/>
        <w:rPr>
          <w:rFonts w:cs="Arial"/>
        </w:rPr>
      </w:pPr>
      <w:r w:rsidRPr="00E81CCB">
        <w:rPr>
          <w:rFonts w:cs="Arial"/>
        </w:rPr>
        <w:t>D) $86,000</w:t>
      </w:r>
    </w:p>
    <w:p w14:paraId="51AC4817" w14:textId="77777777" w:rsidR="00B55BC2" w:rsidRPr="00E81CCB" w:rsidRDefault="00B55BC2" w:rsidP="00B55BC2">
      <w:pPr>
        <w:pStyle w:val="Testbank"/>
        <w:rPr>
          <w:rFonts w:cs="Arial"/>
        </w:rPr>
      </w:pPr>
      <w:r w:rsidRPr="00E81CCB">
        <w:rPr>
          <w:rFonts w:cs="Arial"/>
        </w:rPr>
        <w:t>Answer: C</w:t>
      </w:r>
    </w:p>
    <w:p w14:paraId="59567E29" w14:textId="77777777" w:rsidR="00B55BC2" w:rsidRPr="00E81CCB" w:rsidRDefault="00B55BC2" w:rsidP="00B55BC2">
      <w:pPr>
        <w:pStyle w:val="Testbank"/>
        <w:rPr>
          <w:rFonts w:cs="Arial"/>
        </w:rPr>
      </w:pPr>
      <w:r w:rsidRPr="00E81CCB">
        <w:rPr>
          <w:rFonts w:cs="Arial"/>
        </w:rPr>
        <w:t>Difficulty: 2 Medium</w:t>
      </w:r>
    </w:p>
    <w:p w14:paraId="6632C2A2" w14:textId="4FB3BC03" w:rsidR="00B55BC2" w:rsidRPr="00E81CCB" w:rsidRDefault="00B55BC2" w:rsidP="00B55BC2">
      <w:pPr>
        <w:pStyle w:val="Testbank"/>
        <w:rPr>
          <w:rFonts w:cs="Arial"/>
        </w:rPr>
      </w:pPr>
      <w:r>
        <w:rPr>
          <w:rFonts w:cs="Arial"/>
        </w:rPr>
        <w:t>Learning Objective: 01-01</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w:t>
      </w:r>
      <w:r w:rsidRPr="00E81CCB">
        <w:rPr>
          <w:rFonts w:cs="Arial"/>
        </w:rPr>
        <w:cr/>
        <w:t>Feedback:</w:t>
      </w:r>
    </w:p>
    <w:p w14:paraId="4461B597" w14:textId="77777777" w:rsidR="00B55BC2" w:rsidRPr="00E81CCB" w:rsidRDefault="00B55BC2" w:rsidP="00B55BC2">
      <w:pPr>
        <w:pStyle w:val="Testbank"/>
        <w:rPr>
          <w:rFonts w:cs="Arial"/>
        </w:rPr>
      </w:pPr>
      <w:r w:rsidRPr="00E81CCB">
        <w:rPr>
          <w:rFonts w:cs="Arial"/>
        </w:rPr>
        <w:t>Costs that are not direct costs of the Brentwood Store = Corporate legal office salaries + Corporate headquarters building lease + Central warehouse lease cost = $68,000 + $86,000 + $3,000 = $157,000</w:t>
      </w:r>
    </w:p>
    <w:p w14:paraId="73803B8B" w14:textId="77777777" w:rsidR="00B55BC2" w:rsidRDefault="00B55BC2" w:rsidP="00B55BC2">
      <w:pPr>
        <w:pStyle w:val="Testbank"/>
      </w:pPr>
    </w:p>
    <w:p w14:paraId="19792D99" w14:textId="77777777" w:rsidR="00B55BC2" w:rsidRDefault="00B55BC2" w:rsidP="00B55BC2">
      <w:pPr>
        <w:pStyle w:val="Testbank"/>
        <w:rPr>
          <w:rFonts w:cs="Arial"/>
        </w:rPr>
      </w:pPr>
    </w:p>
    <w:p w14:paraId="58D701D9" w14:textId="77777777" w:rsidR="00B55BC2" w:rsidRPr="00E81CCB" w:rsidRDefault="00B55BC2" w:rsidP="00B55BC2">
      <w:pPr>
        <w:pStyle w:val="Testbank"/>
        <w:rPr>
          <w:rFonts w:cs="Arial"/>
        </w:rPr>
      </w:pPr>
      <w:r>
        <w:rPr>
          <w:rFonts w:cs="Arial"/>
        </w:rPr>
        <w:t>Reference: CH01-Ref3</w:t>
      </w:r>
    </w:p>
    <w:p w14:paraId="4B6ED5AC" w14:textId="77777777" w:rsidR="00B55BC2" w:rsidRDefault="00B55BC2" w:rsidP="00B55BC2">
      <w:pPr>
        <w:pStyle w:val="Testbank"/>
        <w:rPr>
          <w:rFonts w:eastAsiaTheme="minorHAnsi"/>
        </w:rPr>
      </w:pPr>
      <w:r>
        <w:t>Dake</w:t>
      </w:r>
      <w:r>
        <w:rPr>
          <w:rFonts w:eastAsiaTheme="minorHAnsi"/>
        </w:rPr>
        <w:t xml:space="preserve"> </w:t>
      </w:r>
      <w:r w:rsidRPr="000F7D04">
        <w:rPr>
          <w:rFonts w:eastAsiaTheme="minorHAnsi"/>
        </w:rPr>
        <w:t xml:space="preserve">Corporation's relevant range of activity is </w:t>
      </w:r>
      <w:r>
        <w:t>2,000</w:t>
      </w:r>
      <w:r>
        <w:rPr>
          <w:rFonts w:eastAsiaTheme="minorHAnsi"/>
        </w:rPr>
        <w:t xml:space="preserve"> units to</w:t>
      </w:r>
      <w:r w:rsidRPr="000F7D04">
        <w:rPr>
          <w:rFonts w:eastAsiaTheme="minorHAnsi"/>
        </w:rPr>
        <w:t xml:space="preserve"> </w:t>
      </w:r>
      <w:r>
        <w:t>6,000</w:t>
      </w:r>
      <w:r>
        <w:rPr>
          <w:rFonts w:eastAsiaTheme="minorHAnsi"/>
        </w:rPr>
        <w:t xml:space="preserve"> </w:t>
      </w:r>
      <w:r w:rsidRPr="000F7D04">
        <w:rPr>
          <w:rFonts w:eastAsiaTheme="minorHAnsi"/>
        </w:rPr>
        <w:t xml:space="preserve">units. When it produces and sells </w:t>
      </w:r>
      <w:r>
        <w:t>4,000</w:t>
      </w:r>
      <w:r>
        <w:rPr>
          <w:rFonts w:eastAsiaTheme="minorHAnsi"/>
        </w:rPr>
        <w:t xml:space="preserve"> </w:t>
      </w:r>
      <w:r w:rsidRPr="000F7D04">
        <w:rPr>
          <w:rFonts w:eastAsiaTheme="minorHAnsi"/>
        </w:rPr>
        <w:t>units, its average costs per unit are as follows:</w:t>
      </w:r>
    </w:p>
    <w:p w14:paraId="7607FA47" w14:textId="77777777" w:rsidR="00B55BC2" w:rsidRPr="000F7D04" w:rsidRDefault="00B55BC2" w:rsidP="00B55BC2">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B55BC2" w:rsidRPr="002664C3" w14:paraId="6236B3C6" w14:textId="77777777" w:rsidTr="00111B5E">
        <w:tc>
          <w:tcPr>
            <w:tcW w:w="236" w:type="dxa"/>
            <w:shd w:val="clear" w:color="auto" w:fill="auto"/>
          </w:tcPr>
          <w:p w14:paraId="2B196AFB" w14:textId="77777777" w:rsidR="00B55BC2" w:rsidRPr="002664C3" w:rsidRDefault="00B55BC2" w:rsidP="00111B5E">
            <w:pPr>
              <w:pStyle w:val="Testbank"/>
              <w:rPr>
                <w:rFonts w:eastAsiaTheme="minorHAnsi"/>
              </w:rPr>
            </w:pPr>
          </w:p>
        </w:tc>
        <w:tc>
          <w:tcPr>
            <w:tcW w:w="3436" w:type="dxa"/>
            <w:shd w:val="clear" w:color="auto" w:fill="auto"/>
            <w:vAlign w:val="bottom"/>
          </w:tcPr>
          <w:p w14:paraId="0929FC53" w14:textId="77777777" w:rsidR="00B55BC2" w:rsidRPr="002664C3" w:rsidRDefault="00B55BC2" w:rsidP="00111B5E">
            <w:pPr>
              <w:pStyle w:val="Testbank"/>
              <w:tabs>
                <w:tab w:val="right" w:leader="dot" w:pos="3220"/>
              </w:tabs>
              <w:rPr>
                <w:rFonts w:eastAsiaTheme="minorHAnsi"/>
              </w:rPr>
            </w:pPr>
          </w:p>
        </w:tc>
        <w:tc>
          <w:tcPr>
            <w:tcW w:w="1392" w:type="dxa"/>
            <w:shd w:val="clear" w:color="auto" w:fill="auto"/>
            <w:vAlign w:val="bottom"/>
          </w:tcPr>
          <w:p w14:paraId="2AC1A72A" w14:textId="77777777" w:rsidR="00B55BC2" w:rsidRDefault="00B55BC2" w:rsidP="00111B5E">
            <w:pPr>
              <w:pStyle w:val="Testbank"/>
              <w:jc w:val="center"/>
              <w:rPr>
                <w:rFonts w:eastAsiaTheme="minorHAnsi"/>
              </w:rPr>
            </w:pPr>
            <w:r>
              <w:rPr>
                <w:rFonts w:eastAsiaTheme="minorHAnsi"/>
              </w:rPr>
              <w:t>Average Cost per Unit</w:t>
            </w:r>
          </w:p>
        </w:tc>
      </w:tr>
      <w:tr w:rsidR="00B55BC2" w:rsidRPr="002664C3" w14:paraId="7AF040A0" w14:textId="77777777" w:rsidTr="00111B5E">
        <w:tc>
          <w:tcPr>
            <w:tcW w:w="236" w:type="dxa"/>
            <w:shd w:val="clear" w:color="auto" w:fill="auto"/>
          </w:tcPr>
          <w:p w14:paraId="679B91A3" w14:textId="77777777" w:rsidR="00B55BC2" w:rsidRPr="002664C3" w:rsidRDefault="00B55BC2" w:rsidP="00111B5E">
            <w:pPr>
              <w:pStyle w:val="Testbank"/>
              <w:rPr>
                <w:rFonts w:eastAsiaTheme="minorHAnsi"/>
              </w:rPr>
            </w:pPr>
          </w:p>
        </w:tc>
        <w:tc>
          <w:tcPr>
            <w:tcW w:w="3436" w:type="dxa"/>
            <w:shd w:val="clear" w:color="auto" w:fill="auto"/>
            <w:vAlign w:val="bottom"/>
          </w:tcPr>
          <w:p w14:paraId="562F0AD5" w14:textId="77777777" w:rsidR="00B55BC2" w:rsidRPr="002664C3" w:rsidRDefault="00B55BC2"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65BF6771" w14:textId="77777777" w:rsidR="00B55BC2" w:rsidRPr="002664C3" w:rsidRDefault="00B55BC2" w:rsidP="00111B5E">
            <w:pPr>
              <w:pStyle w:val="Testbank"/>
              <w:jc w:val="center"/>
              <w:rPr>
                <w:rFonts w:eastAsiaTheme="minorHAnsi"/>
              </w:rPr>
            </w:pPr>
            <w:r>
              <w:rPr>
                <w:rFonts w:eastAsiaTheme="minorHAnsi"/>
              </w:rPr>
              <w:t>$</w:t>
            </w:r>
            <w:r>
              <w:t>6.55</w:t>
            </w:r>
          </w:p>
        </w:tc>
      </w:tr>
      <w:tr w:rsidR="00B55BC2" w:rsidRPr="002664C3" w14:paraId="58A14C70" w14:textId="77777777" w:rsidTr="00111B5E">
        <w:tc>
          <w:tcPr>
            <w:tcW w:w="236" w:type="dxa"/>
            <w:shd w:val="clear" w:color="auto" w:fill="auto"/>
          </w:tcPr>
          <w:p w14:paraId="6DEC2D83" w14:textId="77777777" w:rsidR="00B55BC2" w:rsidRPr="002664C3" w:rsidRDefault="00B55BC2" w:rsidP="00111B5E">
            <w:pPr>
              <w:pStyle w:val="Testbank"/>
              <w:rPr>
                <w:rFonts w:eastAsiaTheme="minorHAnsi"/>
              </w:rPr>
            </w:pPr>
          </w:p>
        </w:tc>
        <w:tc>
          <w:tcPr>
            <w:tcW w:w="3436" w:type="dxa"/>
            <w:shd w:val="clear" w:color="auto" w:fill="auto"/>
            <w:vAlign w:val="bottom"/>
          </w:tcPr>
          <w:p w14:paraId="189AF04E" w14:textId="77777777" w:rsidR="00B55BC2" w:rsidRPr="002664C3" w:rsidRDefault="00B55BC2"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0B01A19A" w14:textId="77777777" w:rsidR="00B55BC2" w:rsidRPr="002664C3" w:rsidRDefault="00B55BC2" w:rsidP="00111B5E">
            <w:pPr>
              <w:pStyle w:val="Testbank"/>
              <w:jc w:val="center"/>
              <w:rPr>
                <w:rFonts w:eastAsiaTheme="minorHAnsi"/>
              </w:rPr>
            </w:pPr>
            <w:r>
              <w:t>$3.50</w:t>
            </w:r>
          </w:p>
        </w:tc>
      </w:tr>
      <w:tr w:rsidR="00B55BC2" w:rsidRPr="002664C3" w14:paraId="073EA35B" w14:textId="77777777" w:rsidTr="00111B5E">
        <w:tc>
          <w:tcPr>
            <w:tcW w:w="236" w:type="dxa"/>
            <w:shd w:val="clear" w:color="auto" w:fill="auto"/>
          </w:tcPr>
          <w:p w14:paraId="3EFE4712" w14:textId="77777777" w:rsidR="00B55BC2" w:rsidRPr="002664C3" w:rsidRDefault="00B55BC2" w:rsidP="00111B5E">
            <w:pPr>
              <w:pStyle w:val="Testbank"/>
              <w:rPr>
                <w:rFonts w:eastAsiaTheme="minorHAnsi"/>
              </w:rPr>
            </w:pPr>
          </w:p>
        </w:tc>
        <w:tc>
          <w:tcPr>
            <w:tcW w:w="3436" w:type="dxa"/>
            <w:shd w:val="clear" w:color="auto" w:fill="auto"/>
            <w:vAlign w:val="bottom"/>
          </w:tcPr>
          <w:p w14:paraId="3BF943F9" w14:textId="77777777" w:rsidR="00B55BC2" w:rsidRPr="002664C3" w:rsidRDefault="00B55BC2"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64B17767" w14:textId="77777777" w:rsidR="00B55BC2" w:rsidRPr="002664C3" w:rsidRDefault="00B55BC2" w:rsidP="00111B5E">
            <w:pPr>
              <w:pStyle w:val="Testbank"/>
              <w:jc w:val="center"/>
              <w:rPr>
                <w:rFonts w:eastAsiaTheme="minorHAnsi"/>
              </w:rPr>
            </w:pPr>
            <w:r>
              <w:rPr>
                <w:rFonts w:eastAsiaTheme="minorHAnsi"/>
              </w:rPr>
              <w:t>$</w:t>
            </w:r>
            <w:r>
              <w:t>1.40</w:t>
            </w:r>
          </w:p>
        </w:tc>
      </w:tr>
      <w:tr w:rsidR="00B55BC2" w:rsidRPr="002664C3" w14:paraId="4991F8B7" w14:textId="77777777" w:rsidTr="00111B5E">
        <w:tc>
          <w:tcPr>
            <w:tcW w:w="236" w:type="dxa"/>
            <w:shd w:val="clear" w:color="auto" w:fill="auto"/>
          </w:tcPr>
          <w:p w14:paraId="090D93FB" w14:textId="77777777" w:rsidR="00B55BC2" w:rsidRPr="002664C3" w:rsidRDefault="00B55BC2" w:rsidP="00111B5E">
            <w:pPr>
              <w:pStyle w:val="Testbank"/>
              <w:rPr>
                <w:rFonts w:eastAsiaTheme="minorHAnsi"/>
              </w:rPr>
            </w:pPr>
          </w:p>
        </w:tc>
        <w:tc>
          <w:tcPr>
            <w:tcW w:w="3436" w:type="dxa"/>
            <w:shd w:val="clear" w:color="auto" w:fill="auto"/>
            <w:vAlign w:val="bottom"/>
          </w:tcPr>
          <w:p w14:paraId="68F2C751"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44D5650A" w14:textId="77777777" w:rsidR="00B55BC2" w:rsidRPr="002664C3" w:rsidRDefault="00B55BC2" w:rsidP="00111B5E">
            <w:pPr>
              <w:pStyle w:val="Testbank"/>
              <w:jc w:val="center"/>
              <w:rPr>
                <w:rFonts w:eastAsiaTheme="minorHAnsi"/>
              </w:rPr>
            </w:pPr>
            <w:r>
              <w:rPr>
                <w:rFonts w:eastAsiaTheme="minorHAnsi"/>
              </w:rPr>
              <w:t>$</w:t>
            </w:r>
            <w:r>
              <w:t>2.60</w:t>
            </w:r>
          </w:p>
        </w:tc>
      </w:tr>
      <w:tr w:rsidR="00B55BC2" w:rsidRPr="002664C3" w14:paraId="337E2809" w14:textId="77777777" w:rsidTr="00111B5E">
        <w:tc>
          <w:tcPr>
            <w:tcW w:w="236" w:type="dxa"/>
            <w:shd w:val="clear" w:color="auto" w:fill="auto"/>
          </w:tcPr>
          <w:p w14:paraId="7FFF5447" w14:textId="77777777" w:rsidR="00B55BC2" w:rsidRPr="002664C3" w:rsidRDefault="00B55BC2" w:rsidP="00111B5E">
            <w:pPr>
              <w:pStyle w:val="Testbank"/>
              <w:rPr>
                <w:rFonts w:eastAsiaTheme="minorHAnsi"/>
              </w:rPr>
            </w:pPr>
          </w:p>
        </w:tc>
        <w:tc>
          <w:tcPr>
            <w:tcW w:w="3436" w:type="dxa"/>
            <w:shd w:val="clear" w:color="auto" w:fill="auto"/>
            <w:vAlign w:val="bottom"/>
          </w:tcPr>
          <w:p w14:paraId="015112CB"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1E4AB7E9" w14:textId="77777777" w:rsidR="00B55BC2" w:rsidRPr="002664C3" w:rsidRDefault="00B55BC2" w:rsidP="00111B5E">
            <w:pPr>
              <w:pStyle w:val="Testbank"/>
              <w:jc w:val="center"/>
              <w:rPr>
                <w:rFonts w:eastAsiaTheme="minorHAnsi"/>
              </w:rPr>
            </w:pPr>
            <w:r>
              <w:rPr>
                <w:rFonts w:eastAsiaTheme="minorHAnsi"/>
              </w:rPr>
              <w:t>$</w:t>
            </w:r>
            <w:r>
              <w:t>0.70</w:t>
            </w:r>
          </w:p>
        </w:tc>
      </w:tr>
      <w:tr w:rsidR="00B55BC2" w:rsidRPr="002664C3" w14:paraId="630BCBAC" w14:textId="77777777" w:rsidTr="00111B5E">
        <w:tc>
          <w:tcPr>
            <w:tcW w:w="236" w:type="dxa"/>
            <w:shd w:val="clear" w:color="auto" w:fill="auto"/>
          </w:tcPr>
          <w:p w14:paraId="09D29DB4" w14:textId="77777777" w:rsidR="00B55BC2" w:rsidRPr="002664C3" w:rsidRDefault="00B55BC2" w:rsidP="00111B5E">
            <w:pPr>
              <w:pStyle w:val="Testbank"/>
              <w:rPr>
                <w:rFonts w:eastAsiaTheme="minorHAnsi"/>
              </w:rPr>
            </w:pPr>
          </w:p>
        </w:tc>
        <w:tc>
          <w:tcPr>
            <w:tcW w:w="3436" w:type="dxa"/>
            <w:shd w:val="clear" w:color="auto" w:fill="auto"/>
            <w:vAlign w:val="bottom"/>
          </w:tcPr>
          <w:p w14:paraId="6FF8B59A"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335BC7C6" w14:textId="77777777" w:rsidR="00B55BC2" w:rsidRPr="002664C3" w:rsidRDefault="00B55BC2" w:rsidP="00111B5E">
            <w:pPr>
              <w:pStyle w:val="Testbank"/>
              <w:jc w:val="center"/>
              <w:rPr>
                <w:rFonts w:eastAsiaTheme="minorHAnsi"/>
              </w:rPr>
            </w:pPr>
            <w:r>
              <w:rPr>
                <w:rFonts w:eastAsiaTheme="minorHAnsi"/>
              </w:rPr>
              <w:t>$</w:t>
            </w:r>
            <w:r>
              <w:t>0.40</w:t>
            </w:r>
          </w:p>
        </w:tc>
      </w:tr>
      <w:tr w:rsidR="00B55BC2" w:rsidRPr="002664C3" w14:paraId="6E5FCD70" w14:textId="77777777" w:rsidTr="00111B5E">
        <w:tc>
          <w:tcPr>
            <w:tcW w:w="236" w:type="dxa"/>
            <w:shd w:val="clear" w:color="auto" w:fill="auto"/>
          </w:tcPr>
          <w:p w14:paraId="56917008" w14:textId="77777777" w:rsidR="00B55BC2" w:rsidRPr="002664C3" w:rsidRDefault="00B55BC2" w:rsidP="00111B5E">
            <w:pPr>
              <w:pStyle w:val="Testbank"/>
              <w:rPr>
                <w:rFonts w:eastAsiaTheme="minorHAnsi"/>
              </w:rPr>
            </w:pPr>
          </w:p>
        </w:tc>
        <w:tc>
          <w:tcPr>
            <w:tcW w:w="3436" w:type="dxa"/>
            <w:shd w:val="clear" w:color="auto" w:fill="auto"/>
            <w:vAlign w:val="bottom"/>
          </w:tcPr>
          <w:p w14:paraId="2483C7FD" w14:textId="77777777" w:rsidR="00B55BC2" w:rsidRPr="002664C3" w:rsidRDefault="00B55BC2"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6E9BE9A8" w14:textId="77777777" w:rsidR="00B55BC2" w:rsidRPr="002664C3" w:rsidRDefault="00B55BC2" w:rsidP="00111B5E">
            <w:pPr>
              <w:pStyle w:val="Testbank"/>
              <w:jc w:val="center"/>
              <w:rPr>
                <w:rFonts w:eastAsiaTheme="minorHAnsi"/>
              </w:rPr>
            </w:pPr>
            <w:r>
              <w:rPr>
                <w:rFonts w:eastAsiaTheme="minorHAnsi"/>
              </w:rPr>
              <w:t>$</w:t>
            </w:r>
            <w:r>
              <w:t>1.50</w:t>
            </w:r>
          </w:p>
        </w:tc>
      </w:tr>
      <w:tr w:rsidR="00B55BC2" w:rsidRPr="002664C3" w14:paraId="1904D809" w14:textId="77777777" w:rsidTr="00111B5E">
        <w:tc>
          <w:tcPr>
            <w:tcW w:w="236" w:type="dxa"/>
            <w:shd w:val="clear" w:color="auto" w:fill="auto"/>
          </w:tcPr>
          <w:p w14:paraId="6C5921D1" w14:textId="77777777" w:rsidR="00B55BC2" w:rsidRPr="002664C3" w:rsidRDefault="00B55BC2" w:rsidP="00111B5E">
            <w:pPr>
              <w:pStyle w:val="Testbank"/>
              <w:rPr>
                <w:rFonts w:eastAsiaTheme="minorHAnsi"/>
              </w:rPr>
            </w:pPr>
          </w:p>
        </w:tc>
        <w:tc>
          <w:tcPr>
            <w:tcW w:w="3436" w:type="dxa"/>
            <w:shd w:val="clear" w:color="auto" w:fill="auto"/>
            <w:vAlign w:val="bottom"/>
          </w:tcPr>
          <w:p w14:paraId="327350ED" w14:textId="77777777" w:rsidR="00B55BC2" w:rsidRPr="002664C3" w:rsidRDefault="00B55BC2"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0CF473A2" w14:textId="77777777" w:rsidR="00B55BC2" w:rsidRPr="002664C3" w:rsidRDefault="00B55BC2" w:rsidP="00111B5E">
            <w:pPr>
              <w:pStyle w:val="Testbank"/>
              <w:jc w:val="center"/>
              <w:rPr>
                <w:rFonts w:eastAsiaTheme="minorHAnsi"/>
              </w:rPr>
            </w:pPr>
            <w:r>
              <w:rPr>
                <w:rFonts w:eastAsiaTheme="minorHAnsi"/>
              </w:rPr>
              <w:t>$</w:t>
            </w:r>
            <w:r>
              <w:t>0.45</w:t>
            </w:r>
          </w:p>
        </w:tc>
      </w:tr>
    </w:tbl>
    <w:p w14:paraId="69E07E00" w14:textId="77777777" w:rsidR="00B55BC2" w:rsidRDefault="00B55BC2" w:rsidP="00B55BC2">
      <w:pPr>
        <w:pStyle w:val="Testbank"/>
        <w:rPr>
          <w:rFonts w:eastAsiaTheme="minorHAnsi"/>
        </w:rPr>
      </w:pPr>
    </w:p>
    <w:p w14:paraId="644EB0B2" w14:textId="77777777" w:rsidR="00B55BC2" w:rsidRPr="00E81CCB" w:rsidRDefault="00B55BC2" w:rsidP="00B55BC2">
      <w:pPr>
        <w:pStyle w:val="Testbank"/>
        <w:rPr>
          <w:rFonts w:cs="Arial"/>
        </w:rPr>
      </w:pPr>
      <w:r w:rsidRPr="00E81CCB">
        <w:rPr>
          <w:rFonts w:cs="Arial"/>
        </w:rPr>
        <w:t>[QUESTION]</w:t>
      </w:r>
    </w:p>
    <w:p w14:paraId="39DD8FAE" w14:textId="77777777" w:rsidR="00B55BC2" w:rsidRDefault="007F32A2" w:rsidP="00B55BC2">
      <w:pPr>
        <w:pStyle w:val="Testbank"/>
        <w:rPr>
          <w:rFonts w:eastAsiaTheme="minorHAnsi"/>
        </w:rPr>
      </w:pPr>
      <w:r>
        <w:rPr>
          <w:rFonts w:cs="Arial"/>
        </w:rPr>
        <w:t>156</w:t>
      </w:r>
      <w:r w:rsidR="00B55BC2">
        <w:rPr>
          <w:rFonts w:cs="Arial"/>
        </w:rPr>
        <w:t>.</w:t>
      </w:r>
      <w:r w:rsidR="00B55BC2" w:rsidRPr="000F7D04">
        <w:rPr>
          <w:rFonts w:eastAsiaTheme="minorHAnsi"/>
        </w:rPr>
        <w:t xml:space="preserve"> For financial reporting purposes, the total amount of product costs incurred to make </w:t>
      </w:r>
      <w:r w:rsidR="00B55BC2">
        <w:t>4,000</w:t>
      </w:r>
      <w:r w:rsidR="00B55BC2">
        <w:rPr>
          <w:rFonts w:eastAsiaTheme="minorHAnsi"/>
        </w:rPr>
        <w:t xml:space="preserve"> </w:t>
      </w:r>
      <w:r w:rsidR="00B55BC2" w:rsidRPr="000F7D04">
        <w:rPr>
          <w:rFonts w:eastAsiaTheme="minorHAnsi"/>
        </w:rPr>
        <w:t>units is closest to:</w:t>
      </w:r>
    </w:p>
    <w:p w14:paraId="03DDD916" w14:textId="77777777" w:rsidR="00B55BC2" w:rsidRPr="000F7D04" w:rsidRDefault="00B55BC2" w:rsidP="00FD16A2">
      <w:pPr>
        <w:pStyle w:val="Testbank"/>
        <w:outlineLvl w:val="0"/>
        <w:rPr>
          <w:rFonts w:eastAsiaTheme="minorHAnsi"/>
        </w:rPr>
      </w:pPr>
      <w:r w:rsidRPr="000F7D04">
        <w:rPr>
          <w:rFonts w:eastAsiaTheme="minorHAnsi"/>
        </w:rPr>
        <w:t xml:space="preserve">A) </w:t>
      </w:r>
      <w:r>
        <w:t>$56,200</w:t>
      </w:r>
    </w:p>
    <w:p w14:paraId="70DDD06B" w14:textId="77777777" w:rsidR="00B55BC2" w:rsidRPr="000F7D04" w:rsidRDefault="00B55BC2" w:rsidP="00FD16A2">
      <w:pPr>
        <w:pStyle w:val="Testbank"/>
        <w:outlineLvl w:val="0"/>
        <w:rPr>
          <w:rFonts w:eastAsiaTheme="minorHAnsi"/>
        </w:rPr>
      </w:pPr>
      <w:r w:rsidRPr="000F7D04">
        <w:rPr>
          <w:rFonts w:eastAsiaTheme="minorHAnsi"/>
        </w:rPr>
        <w:t xml:space="preserve">B) </w:t>
      </w:r>
      <w:r>
        <w:t>$45,800</w:t>
      </w:r>
    </w:p>
    <w:p w14:paraId="08919841" w14:textId="77777777" w:rsidR="00B55BC2" w:rsidRPr="000F7D04" w:rsidRDefault="00B55BC2" w:rsidP="00B55BC2">
      <w:pPr>
        <w:pStyle w:val="Testbank"/>
        <w:rPr>
          <w:rFonts w:eastAsiaTheme="minorHAnsi"/>
        </w:rPr>
      </w:pPr>
      <w:r w:rsidRPr="000F7D04">
        <w:rPr>
          <w:rFonts w:eastAsiaTheme="minorHAnsi"/>
        </w:rPr>
        <w:t xml:space="preserve">C) </w:t>
      </w:r>
      <w:r>
        <w:t>$60,200</w:t>
      </w:r>
    </w:p>
    <w:p w14:paraId="548AA0FF" w14:textId="77777777" w:rsidR="00B55BC2" w:rsidRPr="000F7D04" w:rsidRDefault="00B55BC2" w:rsidP="00B55BC2">
      <w:pPr>
        <w:pStyle w:val="Testbank"/>
        <w:rPr>
          <w:rFonts w:eastAsiaTheme="minorHAnsi"/>
        </w:rPr>
      </w:pPr>
      <w:r w:rsidRPr="000F7D04">
        <w:rPr>
          <w:rFonts w:eastAsiaTheme="minorHAnsi"/>
        </w:rPr>
        <w:t xml:space="preserve">D) </w:t>
      </w:r>
      <w:r>
        <w:t>$10,400</w:t>
      </w:r>
    </w:p>
    <w:p w14:paraId="654F36FE" w14:textId="77777777" w:rsidR="00B55BC2" w:rsidRPr="000F7D04" w:rsidRDefault="00B55BC2" w:rsidP="00B55BC2">
      <w:pPr>
        <w:pStyle w:val="Testbank"/>
        <w:rPr>
          <w:rFonts w:eastAsiaTheme="minorHAnsi"/>
        </w:rPr>
      </w:pPr>
      <w:r w:rsidRPr="000F7D04">
        <w:rPr>
          <w:rFonts w:eastAsiaTheme="minorHAnsi"/>
        </w:rPr>
        <w:t xml:space="preserve">Answer:  </w:t>
      </w:r>
      <w:r>
        <w:t>A</w:t>
      </w:r>
    </w:p>
    <w:p w14:paraId="2AFD9EBE" w14:textId="77777777" w:rsidR="00B55BC2" w:rsidRDefault="00B55BC2" w:rsidP="00B55BC2">
      <w:pPr>
        <w:pStyle w:val="Testbank"/>
        <w:rPr>
          <w:rFonts w:eastAsiaTheme="minorHAnsi"/>
        </w:rPr>
      </w:pPr>
      <w:r w:rsidRPr="000F7D04">
        <w:rPr>
          <w:rFonts w:eastAsiaTheme="minorHAnsi"/>
        </w:rPr>
        <w:t>Difficulty: 1 Easy</w:t>
      </w:r>
    </w:p>
    <w:p w14:paraId="5EBFAB26" w14:textId="77777777" w:rsidR="00B55BC2" w:rsidRDefault="00B55BC2" w:rsidP="00B55BC2">
      <w:pPr>
        <w:pStyle w:val="Testbank"/>
        <w:rPr>
          <w:rFonts w:eastAsiaTheme="minorHAnsi"/>
        </w:rPr>
      </w:pPr>
      <w:r>
        <w:rPr>
          <w:rFonts w:eastAsiaTheme="minorHAnsi"/>
        </w:rPr>
        <w:t>Learning Objective: 01--03</w:t>
      </w:r>
    </w:p>
    <w:p w14:paraId="7A15BF9F" w14:textId="77777777" w:rsidR="00B55BC2" w:rsidRDefault="00B55BC2" w:rsidP="00B55BC2">
      <w:pPr>
        <w:pStyle w:val="Testbank"/>
        <w:rPr>
          <w:rFonts w:eastAsiaTheme="minorHAnsi"/>
        </w:rPr>
      </w:pPr>
      <w:r>
        <w:rPr>
          <w:rFonts w:eastAsiaTheme="minorHAnsi"/>
        </w:rPr>
        <w:t>Learning Objective: 01--04</w:t>
      </w:r>
    </w:p>
    <w:p w14:paraId="2F652967" w14:textId="77777777" w:rsidR="00B55BC2" w:rsidRDefault="00B55BC2" w:rsidP="00B55BC2">
      <w:pPr>
        <w:pStyle w:val="Testbank"/>
      </w:pPr>
      <w:r w:rsidRPr="00FE4A9F">
        <w:t>Topic Area:</w:t>
      </w:r>
    </w:p>
    <w:p w14:paraId="56F22AF6" w14:textId="77777777" w:rsidR="00B55BC2" w:rsidRDefault="00B55BC2" w:rsidP="00B55BC2">
      <w:pPr>
        <w:pStyle w:val="Testbank"/>
      </w:pPr>
      <w:r>
        <w:t xml:space="preserve">Blooms: </w:t>
      </w:r>
      <w:r w:rsidRPr="00FE4A9F">
        <w:t>Apply</w:t>
      </w:r>
    </w:p>
    <w:p w14:paraId="2366F157" w14:textId="752032A2" w:rsidR="00B55BC2" w:rsidRDefault="00FD16A2" w:rsidP="00B55BC2">
      <w:pPr>
        <w:pStyle w:val="Testbank"/>
      </w:pPr>
      <w:r>
        <w:t>AACSB: Analytical Thinking</w:t>
      </w:r>
    </w:p>
    <w:p w14:paraId="3F456581" w14:textId="77777777" w:rsidR="00B55BC2" w:rsidRDefault="00B55BC2" w:rsidP="00B55BC2">
      <w:pPr>
        <w:pStyle w:val="Testbank"/>
      </w:pPr>
      <w:r w:rsidRPr="00FE4A9F">
        <w:t>AICPA: BB Critical Thinking</w:t>
      </w:r>
    </w:p>
    <w:p w14:paraId="6453E9F7" w14:textId="77777777" w:rsidR="00B55BC2" w:rsidRDefault="00B55BC2" w:rsidP="00B55BC2">
      <w:pPr>
        <w:pStyle w:val="Testbank"/>
      </w:pPr>
      <w:r>
        <w:t>AICPA: FN Measurement</w:t>
      </w:r>
    </w:p>
    <w:p w14:paraId="02439C59" w14:textId="77777777" w:rsidR="00B55BC2" w:rsidRDefault="00B55BC2" w:rsidP="00B55BC2">
      <w:pPr>
        <w:pStyle w:val="Testbank"/>
      </w:pPr>
      <w:r>
        <w:t>Refer To: CH01-Ref3</w:t>
      </w:r>
    </w:p>
    <w:p w14:paraId="76D1C038"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731"/>
        <w:gridCol w:w="1167"/>
      </w:tblGrid>
      <w:tr w:rsidR="00B55BC2" w:rsidRPr="00881C90" w14:paraId="62D5F26B" w14:textId="77777777" w:rsidTr="00111B5E">
        <w:tc>
          <w:tcPr>
            <w:tcW w:w="236" w:type="dxa"/>
            <w:shd w:val="clear" w:color="auto" w:fill="auto"/>
          </w:tcPr>
          <w:p w14:paraId="67C825E5" w14:textId="77777777" w:rsidR="00B55BC2" w:rsidRPr="00881C90" w:rsidRDefault="00B55BC2" w:rsidP="00111B5E">
            <w:pPr>
              <w:pStyle w:val="Testbank"/>
              <w:rPr>
                <w:rFonts w:eastAsiaTheme="minorHAnsi"/>
              </w:rPr>
            </w:pPr>
          </w:p>
        </w:tc>
        <w:tc>
          <w:tcPr>
            <w:tcW w:w="4731" w:type="dxa"/>
            <w:shd w:val="clear" w:color="auto" w:fill="auto"/>
            <w:vAlign w:val="bottom"/>
          </w:tcPr>
          <w:p w14:paraId="0462B536"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14:paraId="59CE8520" w14:textId="77777777" w:rsidR="00B55BC2" w:rsidRPr="00881C90" w:rsidRDefault="00B55BC2" w:rsidP="00111B5E">
            <w:pPr>
              <w:pStyle w:val="Testbank"/>
              <w:jc w:val="right"/>
              <w:rPr>
                <w:rFonts w:eastAsiaTheme="minorHAnsi"/>
              </w:rPr>
            </w:pPr>
            <w:r>
              <w:rPr>
                <w:rFonts w:eastAsiaTheme="minorHAnsi"/>
              </w:rPr>
              <w:t>$</w:t>
            </w:r>
            <w:r>
              <w:t>6.55</w:t>
            </w:r>
          </w:p>
        </w:tc>
      </w:tr>
      <w:tr w:rsidR="00B55BC2" w:rsidRPr="00881C90" w14:paraId="339EF8ED" w14:textId="77777777" w:rsidTr="00111B5E">
        <w:tc>
          <w:tcPr>
            <w:tcW w:w="236" w:type="dxa"/>
            <w:shd w:val="clear" w:color="auto" w:fill="auto"/>
          </w:tcPr>
          <w:p w14:paraId="44C1CBE3" w14:textId="77777777" w:rsidR="00B55BC2" w:rsidRPr="00881C90" w:rsidRDefault="00B55BC2" w:rsidP="00111B5E">
            <w:pPr>
              <w:pStyle w:val="Testbank"/>
              <w:rPr>
                <w:rFonts w:eastAsiaTheme="minorHAnsi"/>
              </w:rPr>
            </w:pPr>
          </w:p>
        </w:tc>
        <w:tc>
          <w:tcPr>
            <w:tcW w:w="4731" w:type="dxa"/>
            <w:shd w:val="clear" w:color="auto" w:fill="auto"/>
            <w:vAlign w:val="bottom"/>
          </w:tcPr>
          <w:p w14:paraId="59B79536"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14:paraId="72E418F9" w14:textId="77777777" w:rsidR="00B55BC2" w:rsidRPr="00881C90" w:rsidRDefault="00B55BC2" w:rsidP="00111B5E">
            <w:pPr>
              <w:pStyle w:val="Testbank"/>
              <w:jc w:val="right"/>
              <w:rPr>
                <w:rFonts w:eastAsiaTheme="minorHAnsi"/>
              </w:rPr>
            </w:pPr>
            <w:r>
              <w:t>3.50</w:t>
            </w:r>
          </w:p>
        </w:tc>
      </w:tr>
      <w:tr w:rsidR="00B55BC2" w:rsidRPr="00881C90" w14:paraId="16A20463" w14:textId="77777777" w:rsidTr="00111B5E">
        <w:tc>
          <w:tcPr>
            <w:tcW w:w="236" w:type="dxa"/>
            <w:shd w:val="clear" w:color="auto" w:fill="auto"/>
          </w:tcPr>
          <w:p w14:paraId="74C0684C" w14:textId="77777777" w:rsidR="00B55BC2" w:rsidRPr="00881C90" w:rsidRDefault="00B55BC2" w:rsidP="00111B5E">
            <w:pPr>
              <w:pStyle w:val="Testbank"/>
              <w:rPr>
                <w:rFonts w:eastAsiaTheme="minorHAnsi"/>
              </w:rPr>
            </w:pPr>
          </w:p>
        </w:tc>
        <w:tc>
          <w:tcPr>
            <w:tcW w:w="4731" w:type="dxa"/>
            <w:shd w:val="clear" w:color="auto" w:fill="auto"/>
            <w:vAlign w:val="bottom"/>
          </w:tcPr>
          <w:p w14:paraId="146E2166"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14:paraId="60040E36" w14:textId="77777777" w:rsidR="00B55BC2" w:rsidRPr="00881C90" w:rsidRDefault="00B55BC2" w:rsidP="00111B5E">
            <w:pPr>
              <w:pStyle w:val="Testbank"/>
              <w:jc w:val="right"/>
              <w:rPr>
                <w:rFonts w:eastAsiaTheme="minorHAnsi"/>
              </w:rPr>
            </w:pPr>
            <w:r>
              <w:t>1.40</w:t>
            </w:r>
          </w:p>
        </w:tc>
      </w:tr>
      <w:tr w:rsidR="00B55BC2" w:rsidRPr="00881C90" w14:paraId="5CF9FA16" w14:textId="77777777" w:rsidTr="00111B5E">
        <w:tc>
          <w:tcPr>
            <w:tcW w:w="236" w:type="dxa"/>
            <w:shd w:val="clear" w:color="auto" w:fill="auto"/>
          </w:tcPr>
          <w:p w14:paraId="608F0A7A" w14:textId="77777777" w:rsidR="00B55BC2" w:rsidRPr="00881C90" w:rsidRDefault="00B55BC2" w:rsidP="00111B5E">
            <w:pPr>
              <w:pStyle w:val="Testbank"/>
              <w:rPr>
                <w:rFonts w:eastAsiaTheme="minorHAnsi"/>
              </w:rPr>
            </w:pPr>
          </w:p>
        </w:tc>
        <w:tc>
          <w:tcPr>
            <w:tcW w:w="4731" w:type="dxa"/>
            <w:shd w:val="clear" w:color="auto" w:fill="auto"/>
            <w:vAlign w:val="bottom"/>
          </w:tcPr>
          <w:p w14:paraId="6A91D338"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14:paraId="7760F092" w14:textId="77777777" w:rsidR="00B55BC2" w:rsidRPr="00881C90" w:rsidRDefault="00B55BC2" w:rsidP="00111B5E">
            <w:pPr>
              <w:pStyle w:val="Testbank"/>
              <w:jc w:val="right"/>
              <w:rPr>
                <w:rFonts w:eastAsiaTheme="minorHAnsi"/>
              </w:rPr>
            </w:pPr>
            <w:r>
              <w:rPr>
                <w:rFonts w:eastAsiaTheme="minorHAnsi"/>
              </w:rPr>
              <w:t>$</w:t>
            </w:r>
            <w:r>
              <w:t>11.45</w:t>
            </w:r>
          </w:p>
        </w:tc>
      </w:tr>
      <w:tr w:rsidR="00B55BC2" w:rsidRPr="00881C90" w14:paraId="42A6BF84" w14:textId="77777777" w:rsidTr="00111B5E">
        <w:tc>
          <w:tcPr>
            <w:tcW w:w="236" w:type="dxa"/>
            <w:shd w:val="clear" w:color="auto" w:fill="auto"/>
          </w:tcPr>
          <w:p w14:paraId="7CFC114E" w14:textId="77777777" w:rsidR="00B55BC2" w:rsidRPr="00881C90" w:rsidRDefault="00B55BC2" w:rsidP="00111B5E">
            <w:pPr>
              <w:pStyle w:val="Testbank"/>
              <w:rPr>
                <w:rFonts w:eastAsiaTheme="minorHAnsi"/>
              </w:rPr>
            </w:pPr>
          </w:p>
        </w:tc>
        <w:tc>
          <w:tcPr>
            <w:tcW w:w="4731" w:type="dxa"/>
            <w:shd w:val="clear" w:color="auto" w:fill="auto"/>
            <w:vAlign w:val="bottom"/>
          </w:tcPr>
          <w:p w14:paraId="6D30CC14" w14:textId="77777777" w:rsidR="00B55BC2" w:rsidRPr="00881C90" w:rsidRDefault="00B55BC2"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14:paraId="04120717" w14:textId="77777777" w:rsidR="00B55BC2" w:rsidRDefault="00B55BC2" w:rsidP="00111B5E">
            <w:pPr>
              <w:pStyle w:val="Testbank"/>
              <w:jc w:val="right"/>
              <w:rPr>
                <w:rFonts w:eastAsiaTheme="minorHAnsi"/>
              </w:rPr>
            </w:pPr>
          </w:p>
        </w:tc>
      </w:tr>
      <w:tr w:rsidR="00B55BC2" w:rsidRPr="00881C90" w14:paraId="2BD543EB" w14:textId="77777777" w:rsidTr="00111B5E">
        <w:tc>
          <w:tcPr>
            <w:tcW w:w="236" w:type="dxa"/>
            <w:shd w:val="clear" w:color="auto" w:fill="auto"/>
          </w:tcPr>
          <w:p w14:paraId="120E13B5" w14:textId="77777777" w:rsidR="00B55BC2" w:rsidRPr="00881C90" w:rsidRDefault="00B55BC2" w:rsidP="00111B5E">
            <w:pPr>
              <w:pStyle w:val="Testbank"/>
              <w:rPr>
                <w:rFonts w:eastAsiaTheme="minorHAnsi"/>
              </w:rPr>
            </w:pPr>
          </w:p>
        </w:tc>
        <w:tc>
          <w:tcPr>
            <w:tcW w:w="4731" w:type="dxa"/>
            <w:shd w:val="clear" w:color="auto" w:fill="auto"/>
            <w:vAlign w:val="bottom"/>
          </w:tcPr>
          <w:p w14:paraId="4116B7AF"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11.45</w:t>
            </w:r>
            <w:r>
              <w:rPr>
                <w:rFonts w:eastAsiaTheme="minorHAnsi"/>
              </w:rPr>
              <w:t xml:space="preserve"> per unit x </w:t>
            </w:r>
            <w:r>
              <w:t>4,000</w:t>
            </w:r>
            <w:r>
              <w:rPr>
                <w:rFonts w:eastAsiaTheme="minorHAnsi"/>
              </w:rPr>
              <w:t xml:space="preserve"> units produced)</w:t>
            </w:r>
            <w:r>
              <w:rPr>
                <w:rFonts w:eastAsiaTheme="minorHAnsi"/>
              </w:rPr>
              <w:tab/>
            </w:r>
          </w:p>
        </w:tc>
        <w:tc>
          <w:tcPr>
            <w:tcW w:w="1167" w:type="dxa"/>
            <w:shd w:val="clear" w:color="auto" w:fill="auto"/>
            <w:vAlign w:val="bottom"/>
          </w:tcPr>
          <w:p w14:paraId="1F917F81" w14:textId="77777777" w:rsidR="00B55BC2" w:rsidRPr="00881C90" w:rsidRDefault="00B55BC2" w:rsidP="00111B5E">
            <w:pPr>
              <w:pStyle w:val="Testbank"/>
              <w:jc w:val="right"/>
              <w:rPr>
                <w:rFonts w:eastAsiaTheme="minorHAnsi"/>
              </w:rPr>
            </w:pPr>
            <w:r>
              <w:rPr>
                <w:rFonts w:eastAsiaTheme="minorHAnsi"/>
              </w:rPr>
              <w:t>$</w:t>
            </w:r>
            <w:r>
              <w:t>45,800</w:t>
            </w:r>
          </w:p>
        </w:tc>
      </w:tr>
      <w:tr w:rsidR="00B55BC2" w:rsidRPr="00881C90" w14:paraId="6A40A2C1" w14:textId="77777777" w:rsidTr="00111B5E">
        <w:tc>
          <w:tcPr>
            <w:tcW w:w="236" w:type="dxa"/>
            <w:shd w:val="clear" w:color="auto" w:fill="auto"/>
          </w:tcPr>
          <w:p w14:paraId="2F9B4FDC" w14:textId="77777777" w:rsidR="00B55BC2" w:rsidRPr="00881C90" w:rsidRDefault="00B55BC2" w:rsidP="00111B5E">
            <w:pPr>
              <w:pStyle w:val="Testbank"/>
              <w:rPr>
                <w:rFonts w:eastAsiaTheme="minorHAnsi"/>
              </w:rPr>
            </w:pPr>
          </w:p>
        </w:tc>
        <w:tc>
          <w:tcPr>
            <w:tcW w:w="4731" w:type="dxa"/>
            <w:shd w:val="clear" w:color="auto" w:fill="auto"/>
            <w:vAlign w:val="bottom"/>
          </w:tcPr>
          <w:p w14:paraId="74537B51"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2.60</w:t>
            </w:r>
            <w:r>
              <w:rPr>
                <w:rFonts w:eastAsiaTheme="minorHAnsi"/>
              </w:rPr>
              <w:t xml:space="preserve"> per unit x </w:t>
            </w:r>
            <w:r>
              <w:t>4,000</w:t>
            </w:r>
            <w:r>
              <w:rPr>
                <w:rFonts w:eastAsiaTheme="minorHAnsi"/>
              </w:rPr>
              <w:t xml:space="preserve"> units produced)</w:t>
            </w:r>
            <w:r w:rsidRPr="00881C90">
              <w:rPr>
                <w:rFonts w:eastAsiaTheme="minorHAnsi"/>
              </w:rPr>
              <w:t xml:space="preserve"> </w:t>
            </w:r>
            <w:r>
              <w:rPr>
                <w:rFonts w:eastAsiaTheme="minorHAnsi"/>
              </w:rPr>
              <w:tab/>
            </w:r>
          </w:p>
        </w:tc>
        <w:tc>
          <w:tcPr>
            <w:tcW w:w="1167" w:type="dxa"/>
            <w:tcBorders>
              <w:bottom w:val="single" w:sz="4" w:space="0" w:color="auto"/>
            </w:tcBorders>
            <w:shd w:val="clear" w:color="auto" w:fill="auto"/>
            <w:vAlign w:val="bottom"/>
          </w:tcPr>
          <w:p w14:paraId="41AECECF" w14:textId="77777777" w:rsidR="00B55BC2" w:rsidRPr="00881C90" w:rsidRDefault="00B55BC2" w:rsidP="00111B5E">
            <w:pPr>
              <w:pStyle w:val="Testbank"/>
              <w:jc w:val="right"/>
              <w:rPr>
                <w:rFonts w:eastAsiaTheme="minorHAnsi"/>
              </w:rPr>
            </w:pPr>
            <w:r>
              <w:t>10,400</w:t>
            </w:r>
          </w:p>
        </w:tc>
      </w:tr>
      <w:tr w:rsidR="00B55BC2" w:rsidRPr="00881C90" w14:paraId="2CF1DBD4" w14:textId="77777777" w:rsidTr="00111B5E">
        <w:tc>
          <w:tcPr>
            <w:tcW w:w="236" w:type="dxa"/>
            <w:shd w:val="clear" w:color="auto" w:fill="auto"/>
          </w:tcPr>
          <w:p w14:paraId="4CB0B1DC" w14:textId="77777777" w:rsidR="00B55BC2" w:rsidRPr="00881C90" w:rsidRDefault="00B55BC2" w:rsidP="00111B5E">
            <w:pPr>
              <w:pStyle w:val="Testbank"/>
              <w:rPr>
                <w:rFonts w:eastAsiaTheme="minorHAnsi"/>
              </w:rPr>
            </w:pPr>
          </w:p>
        </w:tc>
        <w:tc>
          <w:tcPr>
            <w:tcW w:w="4731" w:type="dxa"/>
            <w:shd w:val="clear" w:color="auto" w:fill="auto"/>
            <w:vAlign w:val="bottom"/>
          </w:tcPr>
          <w:p w14:paraId="31A42668"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14:paraId="01622353" w14:textId="77777777" w:rsidR="00B55BC2" w:rsidRPr="00881C90" w:rsidRDefault="00B55BC2" w:rsidP="00111B5E">
            <w:pPr>
              <w:pStyle w:val="Testbank"/>
              <w:jc w:val="right"/>
              <w:rPr>
                <w:rFonts w:eastAsiaTheme="minorHAnsi"/>
              </w:rPr>
            </w:pPr>
            <w:r>
              <w:rPr>
                <w:rFonts w:eastAsiaTheme="minorHAnsi"/>
              </w:rPr>
              <w:t>$</w:t>
            </w:r>
            <w:r>
              <w:t>56,200</w:t>
            </w:r>
          </w:p>
        </w:tc>
      </w:tr>
    </w:tbl>
    <w:p w14:paraId="558B2217" w14:textId="77777777" w:rsidR="00B55BC2" w:rsidRDefault="00B55BC2" w:rsidP="00B55BC2">
      <w:pPr>
        <w:pStyle w:val="Testbank"/>
        <w:rPr>
          <w:rFonts w:eastAsiaTheme="minorHAnsi"/>
        </w:rPr>
      </w:pPr>
    </w:p>
    <w:p w14:paraId="55A7BC09" w14:textId="77777777" w:rsidR="00B55BC2" w:rsidRPr="00E81CCB" w:rsidRDefault="00B55BC2" w:rsidP="00B55BC2">
      <w:pPr>
        <w:pStyle w:val="Testbank"/>
        <w:rPr>
          <w:rFonts w:cs="Arial"/>
        </w:rPr>
      </w:pPr>
      <w:r w:rsidRPr="00E81CCB">
        <w:rPr>
          <w:rFonts w:cs="Arial"/>
        </w:rPr>
        <w:t>[QUESTION]</w:t>
      </w:r>
    </w:p>
    <w:p w14:paraId="1EE5882D" w14:textId="77777777" w:rsidR="00B55BC2" w:rsidRDefault="007F32A2" w:rsidP="00B55BC2">
      <w:pPr>
        <w:pStyle w:val="Testbank"/>
        <w:rPr>
          <w:rFonts w:eastAsiaTheme="minorHAnsi"/>
        </w:rPr>
      </w:pPr>
      <w:r>
        <w:rPr>
          <w:rFonts w:cs="Arial"/>
        </w:rPr>
        <w:t>157</w:t>
      </w:r>
      <w:r w:rsidR="00B55BC2" w:rsidRPr="00E81CCB">
        <w:rPr>
          <w:rFonts w:cs="Arial"/>
        </w:rPr>
        <w:t xml:space="preserve">. </w:t>
      </w:r>
      <w:r w:rsidR="00B55BC2" w:rsidRPr="000F7D04">
        <w:rPr>
          <w:rFonts w:eastAsiaTheme="minorHAnsi"/>
        </w:rPr>
        <w:t xml:space="preserve">For financial reporting purposes, the total amount of period costs incurred to sell </w:t>
      </w:r>
      <w:r w:rsidR="00B55BC2">
        <w:t>4,000</w:t>
      </w:r>
      <w:r w:rsidR="00B55BC2">
        <w:rPr>
          <w:rFonts w:eastAsiaTheme="minorHAnsi"/>
        </w:rPr>
        <w:t xml:space="preserve"> </w:t>
      </w:r>
      <w:r w:rsidR="00B55BC2" w:rsidRPr="000F7D04">
        <w:rPr>
          <w:rFonts w:eastAsiaTheme="minorHAnsi"/>
        </w:rPr>
        <w:t>units is closest to:</w:t>
      </w:r>
    </w:p>
    <w:p w14:paraId="66A5F731" w14:textId="77777777" w:rsidR="00B55BC2" w:rsidRPr="000F7D04" w:rsidRDefault="00B55BC2" w:rsidP="00FD16A2">
      <w:pPr>
        <w:pStyle w:val="Testbank"/>
        <w:outlineLvl w:val="0"/>
        <w:rPr>
          <w:rFonts w:eastAsiaTheme="minorHAnsi"/>
        </w:rPr>
      </w:pPr>
      <w:r w:rsidRPr="000F7D04">
        <w:rPr>
          <w:rFonts w:eastAsiaTheme="minorHAnsi"/>
        </w:rPr>
        <w:t xml:space="preserve">A) </w:t>
      </w:r>
      <w:r>
        <w:t>$7,800</w:t>
      </w:r>
    </w:p>
    <w:p w14:paraId="080912A2" w14:textId="77777777" w:rsidR="00B55BC2" w:rsidRPr="000F7D04" w:rsidRDefault="00B55BC2" w:rsidP="00FD16A2">
      <w:pPr>
        <w:pStyle w:val="Testbank"/>
        <w:outlineLvl w:val="0"/>
        <w:rPr>
          <w:rFonts w:eastAsiaTheme="minorHAnsi"/>
        </w:rPr>
      </w:pPr>
      <w:r w:rsidRPr="000F7D04">
        <w:rPr>
          <w:rFonts w:eastAsiaTheme="minorHAnsi"/>
        </w:rPr>
        <w:t xml:space="preserve">B) </w:t>
      </w:r>
      <w:r>
        <w:t>$8,100</w:t>
      </w:r>
    </w:p>
    <w:p w14:paraId="5F1C7FAE" w14:textId="77777777" w:rsidR="00B55BC2" w:rsidRPr="000F7D04" w:rsidRDefault="00B55BC2" w:rsidP="00B55BC2">
      <w:pPr>
        <w:pStyle w:val="Testbank"/>
        <w:rPr>
          <w:rFonts w:eastAsiaTheme="minorHAnsi"/>
        </w:rPr>
      </w:pPr>
      <w:r w:rsidRPr="000F7D04">
        <w:rPr>
          <w:rFonts w:eastAsiaTheme="minorHAnsi"/>
        </w:rPr>
        <w:t xml:space="preserve">C) </w:t>
      </w:r>
      <w:r>
        <w:t>$4,400</w:t>
      </w:r>
    </w:p>
    <w:p w14:paraId="635B2434" w14:textId="77777777" w:rsidR="00B55BC2" w:rsidRPr="000F7D04" w:rsidRDefault="00B55BC2" w:rsidP="00B55BC2">
      <w:pPr>
        <w:pStyle w:val="Testbank"/>
        <w:rPr>
          <w:rFonts w:eastAsiaTheme="minorHAnsi"/>
        </w:rPr>
      </w:pPr>
      <w:r w:rsidRPr="000F7D04">
        <w:rPr>
          <w:rFonts w:eastAsiaTheme="minorHAnsi"/>
        </w:rPr>
        <w:t xml:space="preserve">D) </w:t>
      </w:r>
      <w:r>
        <w:t>$12,200</w:t>
      </w:r>
    </w:p>
    <w:p w14:paraId="3A88D19B" w14:textId="77777777" w:rsidR="00B55BC2" w:rsidRPr="000F7D04" w:rsidRDefault="00B55BC2" w:rsidP="00B55BC2">
      <w:pPr>
        <w:pStyle w:val="Testbank"/>
        <w:rPr>
          <w:rFonts w:eastAsiaTheme="minorHAnsi"/>
        </w:rPr>
      </w:pPr>
      <w:r w:rsidRPr="000F7D04">
        <w:rPr>
          <w:rFonts w:eastAsiaTheme="minorHAnsi"/>
        </w:rPr>
        <w:t xml:space="preserve">Answer: </w:t>
      </w:r>
      <w:r>
        <w:t>D</w:t>
      </w:r>
    </w:p>
    <w:p w14:paraId="2DDE04AC" w14:textId="77777777" w:rsidR="00B55BC2" w:rsidRDefault="00B55BC2" w:rsidP="00B55BC2">
      <w:pPr>
        <w:pStyle w:val="Testbank"/>
        <w:rPr>
          <w:rFonts w:eastAsiaTheme="minorHAnsi"/>
        </w:rPr>
      </w:pPr>
      <w:r w:rsidRPr="000F7D04">
        <w:rPr>
          <w:rFonts w:eastAsiaTheme="minorHAnsi"/>
        </w:rPr>
        <w:t xml:space="preserve">Difficulty: </w:t>
      </w:r>
      <w:r>
        <w:rPr>
          <w:rFonts w:eastAsiaTheme="minorHAnsi"/>
        </w:rPr>
        <w:t>1 Easy</w:t>
      </w:r>
    </w:p>
    <w:p w14:paraId="3965FA66" w14:textId="77777777" w:rsidR="00B55BC2" w:rsidRDefault="00B55BC2" w:rsidP="00B55BC2">
      <w:pPr>
        <w:pStyle w:val="Testbank"/>
        <w:rPr>
          <w:rFonts w:eastAsiaTheme="minorHAnsi"/>
        </w:rPr>
      </w:pPr>
      <w:r>
        <w:rPr>
          <w:rFonts w:eastAsiaTheme="minorHAnsi"/>
        </w:rPr>
        <w:t>Learning Objective: 01--03</w:t>
      </w:r>
    </w:p>
    <w:p w14:paraId="1843F293" w14:textId="77777777" w:rsidR="00B55BC2" w:rsidRDefault="00B55BC2" w:rsidP="00B55BC2">
      <w:pPr>
        <w:pStyle w:val="Testbank"/>
        <w:rPr>
          <w:rFonts w:eastAsiaTheme="minorHAnsi"/>
        </w:rPr>
      </w:pPr>
      <w:r>
        <w:rPr>
          <w:rFonts w:eastAsiaTheme="minorHAnsi"/>
        </w:rPr>
        <w:t>Learning Objective: 01--04</w:t>
      </w:r>
    </w:p>
    <w:p w14:paraId="01BDAAE0" w14:textId="77777777" w:rsidR="00B55BC2" w:rsidRDefault="00B55BC2" w:rsidP="00B55BC2">
      <w:pPr>
        <w:pStyle w:val="Testbank"/>
      </w:pPr>
      <w:r w:rsidRPr="00FE4A9F">
        <w:lastRenderedPageBreak/>
        <w:t>Topic Area:</w:t>
      </w:r>
    </w:p>
    <w:p w14:paraId="64511310" w14:textId="77777777" w:rsidR="00B55BC2" w:rsidRDefault="00B55BC2" w:rsidP="00B55BC2">
      <w:pPr>
        <w:pStyle w:val="Testbank"/>
      </w:pPr>
      <w:r>
        <w:t xml:space="preserve">Blooms: </w:t>
      </w:r>
      <w:r w:rsidRPr="00FE4A9F">
        <w:t>Apply</w:t>
      </w:r>
    </w:p>
    <w:p w14:paraId="155535CB" w14:textId="0A494CC5" w:rsidR="00B55BC2" w:rsidRDefault="00FD16A2" w:rsidP="00B55BC2">
      <w:pPr>
        <w:pStyle w:val="Testbank"/>
      </w:pPr>
      <w:r>
        <w:t>AACSB: Analytical Thinking</w:t>
      </w:r>
    </w:p>
    <w:p w14:paraId="00FD6339" w14:textId="77777777" w:rsidR="00B55BC2" w:rsidRDefault="00B55BC2" w:rsidP="00B55BC2">
      <w:pPr>
        <w:pStyle w:val="Testbank"/>
      </w:pPr>
      <w:r w:rsidRPr="00FE4A9F">
        <w:t>AICPA: BB Critical Thinking</w:t>
      </w:r>
    </w:p>
    <w:p w14:paraId="13D43735" w14:textId="77777777" w:rsidR="00B55BC2" w:rsidRDefault="00B55BC2" w:rsidP="00B55BC2">
      <w:pPr>
        <w:pStyle w:val="Testbank"/>
      </w:pPr>
      <w:r>
        <w:t>AICPA: FN Measurement</w:t>
      </w:r>
    </w:p>
    <w:p w14:paraId="4F56BA41" w14:textId="77777777" w:rsidR="00B55BC2" w:rsidRDefault="00B55BC2" w:rsidP="00B55BC2">
      <w:pPr>
        <w:pStyle w:val="Testbank"/>
      </w:pPr>
      <w:r>
        <w:t>Refer To: CH01-Ref3</w:t>
      </w:r>
    </w:p>
    <w:p w14:paraId="4D343853"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6136"/>
        <w:gridCol w:w="1080"/>
      </w:tblGrid>
      <w:tr w:rsidR="00B55BC2" w:rsidRPr="00ED3EB7" w14:paraId="4F28A90B" w14:textId="77777777" w:rsidTr="00111B5E">
        <w:tc>
          <w:tcPr>
            <w:tcW w:w="236" w:type="dxa"/>
            <w:shd w:val="clear" w:color="auto" w:fill="auto"/>
          </w:tcPr>
          <w:p w14:paraId="6761AF1A" w14:textId="77777777" w:rsidR="00B55BC2" w:rsidRPr="00ED3EB7" w:rsidRDefault="00B55BC2" w:rsidP="00111B5E">
            <w:pPr>
              <w:pStyle w:val="Testbank"/>
              <w:rPr>
                <w:rFonts w:eastAsiaTheme="minorHAnsi"/>
              </w:rPr>
            </w:pPr>
          </w:p>
        </w:tc>
        <w:tc>
          <w:tcPr>
            <w:tcW w:w="6136" w:type="dxa"/>
            <w:shd w:val="clear" w:color="auto" w:fill="auto"/>
            <w:vAlign w:val="bottom"/>
          </w:tcPr>
          <w:p w14:paraId="29876851"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14:paraId="4AB9A62B" w14:textId="77777777" w:rsidR="00B55BC2" w:rsidRPr="00ED3EB7" w:rsidRDefault="00B55BC2" w:rsidP="00111B5E">
            <w:pPr>
              <w:pStyle w:val="Testbank"/>
              <w:jc w:val="right"/>
              <w:rPr>
                <w:rFonts w:eastAsiaTheme="minorHAnsi"/>
              </w:rPr>
            </w:pPr>
            <w:r>
              <w:rPr>
                <w:rFonts w:eastAsiaTheme="minorHAnsi"/>
              </w:rPr>
              <w:t>$</w:t>
            </w:r>
            <w:r>
              <w:t>1.50</w:t>
            </w:r>
          </w:p>
        </w:tc>
      </w:tr>
      <w:tr w:rsidR="00B55BC2" w:rsidRPr="00ED3EB7" w14:paraId="72A70EC8" w14:textId="77777777" w:rsidTr="00111B5E">
        <w:tc>
          <w:tcPr>
            <w:tcW w:w="236" w:type="dxa"/>
            <w:shd w:val="clear" w:color="auto" w:fill="auto"/>
          </w:tcPr>
          <w:p w14:paraId="65E9FAA3" w14:textId="77777777" w:rsidR="00B55BC2" w:rsidRPr="00ED3EB7" w:rsidRDefault="00B55BC2" w:rsidP="00111B5E">
            <w:pPr>
              <w:pStyle w:val="Testbank"/>
              <w:rPr>
                <w:rFonts w:eastAsiaTheme="minorHAnsi"/>
              </w:rPr>
            </w:pPr>
          </w:p>
        </w:tc>
        <w:tc>
          <w:tcPr>
            <w:tcW w:w="6136" w:type="dxa"/>
            <w:shd w:val="clear" w:color="auto" w:fill="auto"/>
            <w:vAlign w:val="bottom"/>
          </w:tcPr>
          <w:p w14:paraId="5C4131C7"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14:paraId="4C1F9514" w14:textId="77777777" w:rsidR="00B55BC2" w:rsidRPr="00ED3EB7" w:rsidRDefault="00B55BC2" w:rsidP="00111B5E">
            <w:pPr>
              <w:pStyle w:val="Testbank"/>
              <w:jc w:val="right"/>
              <w:rPr>
                <w:rFonts w:eastAsiaTheme="minorHAnsi"/>
              </w:rPr>
            </w:pPr>
            <w:r>
              <w:t>0.45</w:t>
            </w:r>
          </w:p>
        </w:tc>
      </w:tr>
      <w:tr w:rsidR="00B55BC2" w:rsidRPr="00ED3EB7" w14:paraId="441C615D" w14:textId="77777777" w:rsidTr="00111B5E">
        <w:tc>
          <w:tcPr>
            <w:tcW w:w="236" w:type="dxa"/>
            <w:shd w:val="clear" w:color="auto" w:fill="auto"/>
          </w:tcPr>
          <w:p w14:paraId="0DEF0BCA" w14:textId="77777777" w:rsidR="00B55BC2" w:rsidRPr="00ED3EB7" w:rsidRDefault="00B55BC2" w:rsidP="00111B5E">
            <w:pPr>
              <w:pStyle w:val="Testbank"/>
              <w:rPr>
                <w:rFonts w:eastAsiaTheme="minorHAnsi"/>
              </w:rPr>
            </w:pPr>
          </w:p>
        </w:tc>
        <w:tc>
          <w:tcPr>
            <w:tcW w:w="6136" w:type="dxa"/>
            <w:shd w:val="clear" w:color="auto" w:fill="auto"/>
            <w:vAlign w:val="bottom"/>
          </w:tcPr>
          <w:p w14:paraId="26A4050C"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14:paraId="7D626DD4" w14:textId="77777777" w:rsidR="00B55BC2" w:rsidRPr="00ED3EB7" w:rsidRDefault="00B55BC2" w:rsidP="00111B5E">
            <w:pPr>
              <w:pStyle w:val="Testbank"/>
              <w:jc w:val="right"/>
              <w:rPr>
                <w:rFonts w:eastAsiaTheme="minorHAnsi"/>
              </w:rPr>
            </w:pPr>
            <w:r>
              <w:rPr>
                <w:rFonts w:eastAsiaTheme="minorHAnsi"/>
              </w:rPr>
              <w:t>$</w:t>
            </w:r>
            <w:r>
              <w:t>1.95</w:t>
            </w:r>
          </w:p>
        </w:tc>
      </w:tr>
      <w:tr w:rsidR="00B55BC2" w:rsidRPr="00ED3EB7" w14:paraId="6215681E" w14:textId="77777777" w:rsidTr="00111B5E">
        <w:tc>
          <w:tcPr>
            <w:tcW w:w="236" w:type="dxa"/>
            <w:shd w:val="clear" w:color="auto" w:fill="auto"/>
          </w:tcPr>
          <w:p w14:paraId="0FD016A9" w14:textId="77777777" w:rsidR="00B55BC2" w:rsidRPr="00ED3EB7" w:rsidRDefault="00B55BC2" w:rsidP="00111B5E">
            <w:pPr>
              <w:pStyle w:val="Testbank"/>
              <w:rPr>
                <w:rFonts w:eastAsiaTheme="minorHAnsi"/>
              </w:rPr>
            </w:pPr>
          </w:p>
        </w:tc>
        <w:tc>
          <w:tcPr>
            <w:tcW w:w="6136" w:type="dxa"/>
            <w:shd w:val="clear" w:color="auto" w:fill="auto"/>
            <w:vAlign w:val="bottom"/>
          </w:tcPr>
          <w:p w14:paraId="3D021E1F" w14:textId="77777777" w:rsidR="00B55BC2" w:rsidRDefault="00B55BC2"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14:paraId="154A651B" w14:textId="77777777" w:rsidR="00B55BC2" w:rsidRPr="00ED3EB7" w:rsidRDefault="00B55BC2" w:rsidP="00111B5E">
            <w:pPr>
              <w:pStyle w:val="Testbank"/>
              <w:jc w:val="right"/>
              <w:rPr>
                <w:rFonts w:eastAsiaTheme="minorHAnsi"/>
              </w:rPr>
            </w:pPr>
          </w:p>
        </w:tc>
      </w:tr>
      <w:tr w:rsidR="00B55BC2" w:rsidRPr="00ED3EB7" w14:paraId="0726A627" w14:textId="77777777" w:rsidTr="00111B5E">
        <w:tc>
          <w:tcPr>
            <w:tcW w:w="236" w:type="dxa"/>
            <w:shd w:val="clear" w:color="auto" w:fill="auto"/>
          </w:tcPr>
          <w:p w14:paraId="6A482049" w14:textId="77777777" w:rsidR="00B55BC2" w:rsidRPr="00ED3EB7" w:rsidRDefault="00B55BC2" w:rsidP="00111B5E">
            <w:pPr>
              <w:pStyle w:val="Testbank"/>
              <w:rPr>
                <w:rFonts w:eastAsiaTheme="minorHAnsi"/>
              </w:rPr>
            </w:pPr>
          </w:p>
        </w:tc>
        <w:tc>
          <w:tcPr>
            <w:tcW w:w="6136" w:type="dxa"/>
            <w:shd w:val="clear" w:color="auto" w:fill="auto"/>
            <w:vAlign w:val="bottom"/>
          </w:tcPr>
          <w:p w14:paraId="6C0B851B"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1.95</w:t>
            </w:r>
            <w:r>
              <w:rPr>
                <w:rFonts w:eastAsiaTheme="minorHAnsi"/>
              </w:rPr>
              <w:t xml:space="preserve"> per unit x </w:t>
            </w:r>
            <w:r>
              <w:t>4,000</w:t>
            </w:r>
            <w:r>
              <w:rPr>
                <w:rFonts w:eastAsiaTheme="minorHAnsi"/>
              </w:rPr>
              <w:t xml:space="preserve"> units sold)</w:t>
            </w:r>
            <w:r>
              <w:rPr>
                <w:rFonts w:eastAsiaTheme="minorHAnsi"/>
              </w:rPr>
              <w:tab/>
            </w:r>
          </w:p>
        </w:tc>
        <w:tc>
          <w:tcPr>
            <w:tcW w:w="1080" w:type="dxa"/>
            <w:shd w:val="clear" w:color="auto" w:fill="auto"/>
            <w:vAlign w:val="bottom"/>
          </w:tcPr>
          <w:p w14:paraId="10FE4EED" w14:textId="77777777" w:rsidR="00B55BC2" w:rsidRPr="00ED3EB7" w:rsidRDefault="00B55BC2" w:rsidP="00111B5E">
            <w:pPr>
              <w:pStyle w:val="Testbank"/>
              <w:jc w:val="right"/>
              <w:rPr>
                <w:rFonts w:eastAsiaTheme="minorHAnsi"/>
              </w:rPr>
            </w:pPr>
            <w:r>
              <w:rPr>
                <w:rFonts w:eastAsiaTheme="minorHAnsi"/>
              </w:rPr>
              <w:t>$</w:t>
            </w:r>
            <w:r>
              <w:t>7,800</w:t>
            </w:r>
          </w:p>
        </w:tc>
      </w:tr>
      <w:tr w:rsidR="00B55BC2" w:rsidRPr="00ED3EB7" w14:paraId="3BBAD99D" w14:textId="77777777" w:rsidTr="00111B5E">
        <w:tc>
          <w:tcPr>
            <w:tcW w:w="236" w:type="dxa"/>
            <w:shd w:val="clear" w:color="auto" w:fill="auto"/>
          </w:tcPr>
          <w:p w14:paraId="70C0E7A7" w14:textId="77777777" w:rsidR="00B55BC2" w:rsidRPr="00ED3EB7" w:rsidRDefault="00B55BC2" w:rsidP="00111B5E">
            <w:pPr>
              <w:pStyle w:val="Testbank"/>
              <w:rPr>
                <w:rFonts w:eastAsiaTheme="minorHAnsi"/>
              </w:rPr>
            </w:pPr>
          </w:p>
        </w:tc>
        <w:tc>
          <w:tcPr>
            <w:tcW w:w="6136" w:type="dxa"/>
            <w:shd w:val="clear" w:color="auto" w:fill="auto"/>
            <w:vAlign w:val="bottom"/>
          </w:tcPr>
          <w:p w14:paraId="3383E86E"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 xml:space="preserve">Total fixed selling and administrative expense </w:t>
            </w:r>
            <w:r>
              <w:rPr>
                <w:rFonts w:eastAsiaTheme="minorHAnsi"/>
              </w:rPr>
              <w:br/>
              <w:t>($</w:t>
            </w:r>
            <w:r>
              <w:t>0.70</w:t>
            </w:r>
            <w:r>
              <w:rPr>
                <w:rFonts w:eastAsiaTheme="minorHAnsi"/>
              </w:rPr>
              <w:t xml:space="preserve"> per unit x </w:t>
            </w:r>
            <w:r>
              <w:t>4,000</w:t>
            </w:r>
            <w:r>
              <w:rPr>
                <w:rFonts w:eastAsiaTheme="minorHAnsi"/>
              </w:rPr>
              <w:t xml:space="preserve"> units + $</w:t>
            </w:r>
            <w:r>
              <w:t>0.40</w:t>
            </w:r>
            <w:r>
              <w:rPr>
                <w:rFonts w:eastAsiaTheme="minorHAnsi"/>
              </w:rPr>
              <w:t xml:space="preserve"> per unit x </w:t>
            </w:r>
            <w:r>
              <w:t>4,000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14:paraId="66789A0D" w14:textId="77777777" w:rsidR="00B55BC2" w:rsidRPr="00ED3EB7" w:rsidRDefault="00B55BC2" w:rsidP="00111B5E">
            <w:pPr>
              <w:pStyle w:val="Testbank"/>
              <w:jc w:val="right"/>
              <w:rPr>
                <w:rFonts w:eastAsiaTheme="minorHAnsi"/>
              </w:rPr>
            </w:pPr>
            <w:r>
              <w:t>4,400</w:t>
            </w:r>
          </w:p>
        </w:tc>
      </w:tr>
      <w:tr w:rsidR="00B55BC2" w:rsidRPr="00ED3EB7" w14:paraId="79458677" w14:textId="77777777" w:rsidTr="00111B5E">
        <w:tc>
          <w:tcPr>
            <w:tcW w:w="236" w:type="dxa"/>
            <w:shd w:val="clear" w:color="auto" w:fill="auto"/>
          </w:tcPr>
          <w:p w14:paraId="0A3B1D4D" w14:textId="77777777" w:rsidR="00B55BC2" w:rsidRPr="00ED3EB7" w:rsidRDefault="00B55BC2" w:rsidP="00111B5E">
            <w:pPr>
              <w:pStyle w:val="Testbank"/>
              <w:rPr>
                <w:rFonts w:eastAsiaTheme="minorHAnsi"/>
              </w:rPr>
            </w:pPr>
          </w:p>
        </w:tc>
        <w:tc>
          <w:tcPr>
            <w:tcW w:w="6136" w:type="dxa"/>
            <w:shd w:val="clear" w:color="auto" w:fill="auto"/>
            <w:vAlign w:val="bottom"/>
          </w:tcPr>
          <w:p w14:paraId="18DFCE78"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14:paraId="5D008D9C" w14:textId="77777777" w:rsidR="00B55BC2" w:rsidRPr="00ED3EB7" w:rsidRDefault="00B55BC2" w:rsidP="00111B5E">
            <w:pPr>
              <w:pStyle w:val="Testbank"/>
              <w:jc w:val="right"/>
              <w:rPr>
                <w:rFonts w:eastAsiaTheme="minorHAnsi"/>
              </w:rPr>
            </w:pPr>
            <w:r>
              <w:rPr>
                <w:rFonts w:eastAsiaTheme="minorHAnsi"/>
              </w:rPr>
              <w:t>$</w:t>
            </w:r>
            <w:r>
              <w:t>12,200</w:t>
            </w:r>
          </w:p>
        </w:tc>
      </w:tr>
    </w:tbl>
    <w:p w14:paraId="7B44798A" w14:textId="77777777" w:rsidR="00B55BC2" w:rsidRDefault="00B55BC2" w:rsidP="00B55BC2">
      <w:pPr>
        <w:pStyle w:val="Testbank"/>
        <w:rPr>
          <w:rFonts w:eastAsiaTheme="minorHAnsi"/>
        </w:rPr>
      </w:pPr>
    </w:p>
    <w:p w14:paraId="0CF79C25" w14:textId="77777777" w:rsidR="00B55BC2" w:rsidRPr="00E81CCB" w:rsidRDefault="00B55BC2" w:rsidP="00B55BC2">
      <w:pPr>
        <w:pStyle w:val="Testbank"/>
        <w:rPr>
          <w:rFonts w:cs="Arial"/>
        </w:rPr>
      </w:pPr>
      <w:r w:rsidRPr="00E81CCB">
        <w:rPr>
          <w:rFonts w:cs="Arial"/>
        </w:rPr>
        <w:t>[QUESTION]</w:t>
      </w:r>
    </w:p>
    <w:p w14:paraId="122DF868" w14:textId="77777777" w:rsidR="00B55BC2" w:rsidRDefault="007F32A2" w:rsidP="00B55BC2">
      <w:pPr>
        <w:pStyle w:val="Testbank"/>
        <w:rPr>
          <w:rFonts w:eastAsiaTheme="minorHAnsi"/>
        </w:rPr>
      </w:pPr>
      <w:r>
        <w:rPr>
          <w:rFonts w:cs="Arial"/>
        </w:rPr>
        <w:t>158</w:t>
      </w:r>
      <w:r w:rsidR="00B55BC2" w:rsidRPr="00E81CCB">
        <w:rPr>
          <w:rFonts w:cs="Arial"/>
        </w:rPr>
        <w:t xml:space="preserve">. </w:t>
      </w:r>
      <w:r w:rsidR="00B55BC2">
        <w:rPr>
          <w:rFonts w:eastAsiaTheme="minorHAnsi"/>
        </w:rPr>
        <w:t xml:space="preserve">If </w:t>
      </w:r>
      <w:r w:rsidR="00B55BC2">
        <w:t>3,000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direct manufacturing cost</w:t>
      </w:r>
      <w:r w:rsidR="00B55BC2" w:rsidRPr="000F7D04">
        <w:rPr>
          <w:rFonts w:eastAsiaTheme="minorHAnsi"/>
        </w:rPr>
        <w:t xml:space="preserve"> incurred is closest to:</w:t>
      </w:r>
    </w:p>
    <w:p w14:paraId="089F73C5"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$30,150 </w:t>
      </w:r>
    </w:p>
    <w:p w14:paraId="6828F2B4"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$34,350 </w:t>
      </w:r>
    </w:p>
    <w:p w14:paraId="05F3CEB1" w14:textId="77777777" w:rsidR="00B55BC2" w:rsidRPr="000F7D04" w:rsidRDefault="00B55BC2" w:rsidP="00B55BC2">
      <w:pPr>
        <w:pStyle w:val="Testbank"/>
        <w:rPr>
          <w:rFonts w:eastAsiaTheme="minorHAnsi"/>
        </w:rPr>
      </w:pPr>
      <w:r w:rsidRPr="000F7D04">
        <w:rPr>
          <w:rFonts w:eastAsiaTheme="minorHAnsi"/>
        </w:rPr>
        <w:t xml:space="preserve">C) </w:t>
      </w:r>
      <w:r>
        <w:t xml:space="preserve">$42,150 </w:t>
      </w:r>
    </w:p>
    <w:p w14:paraId="754D13F8" w14:textId="77777777" w:rsidR="00B55BC2" w:rsidRDefault="00B55BC2" w:rsidP="00B55BC2">
      <w:pPr>
        <w:pStyle w:val="Testbank"/>
        <w:rPr>
          <w:rFonts w:eastAsiaTheme="minorHAnsi"/>
        </w:rPr>
      </w:pPr>
      <w:r w:rsidRPr="000F7D04">
        <w:rPr>
          <w:rFonts w:eastAsiaTheme="minorHAnsi"/>
        </w:rPr>
        <w:t xml:space="preserve">D) </w:t>
      </w:r>
      <w:r>
        <w:t xml:space="preserve">$34,650 </w:t>
      </w:r>
    </w:p>
    <w:p w14:paraId="29040FB9" w14:textId="77777777" w:rsidR="00B55BC2" w:rsidRPr="000F7D04" w:rsidRDefault="00B55BC2" w:rsidP="00B55BC2">
      <w:pPr>
        <w:pStyle w:val="Testbank"/>
        <w:rPr>
          <w:rFonts w:eastAsiaTheme="minorHAnsi"/>
        </w:rPr>
      </w:pPr>
      <w:r w:rsidRPr="000F7D04">
        <w:rPr>
          <w:rFonts w:eastAsiaTheme="minorHAnsi"/>
        </w:rPr>
        <w:t xml:space="preserve">Answer: </w:t>
      </w:r>
      <w:r>
        <w:t>A</w:t>
      </w:r>
    </w:p>
    <w:p w14:paraId="1BDC0526" w14:textId="77777777" w:rsidR="00B55BC2" w:rsidRDefault="00B55BC2" w:rsidP="00B55BC2">
      <w:pPr>
        <w:pStyle w:val="Testbank"/>
        <w:rPr>
          <w:rFonts w:eastAsiaTheme="minorHAnsi"/>
        </w:rPr>
      </w:pPr>
      <w:r w:rsidRPr="000F7D04">
        <w:rPr>
          <w:rFonts w:eastAsiaTheme="minorHAnsi"/>
        </w:rPr>
        <w:t xml:space="preserve">Difficulty: </w:t>
      </w:r>
      <w:r>
        <w:rPr>
          <w:rFonts w:eastAsiaTheme="minorHAnsi"/>
        </w:rPr>
        <w:t>2 Medium</w:t>
      </w:r>
    </w:p>
    <w:p w14:paraId="62BE4D95" w14:textId="77777777" w:rsidR="00B55BC2" w:rsidRDefault="00B55BC2" w:rsidP="00B55BC2">
      <w:pPr>
        <w:pStyle w:val="Testbank"/>
        <w:rPr>
          <w:rFonts w:eastAsiaTheme="minorHAnsi"/>
        </w:rPr>
      </w:pPr>
      <w:r>
        <w:rPr>
          <w:rFonts w:eastAsiaTheme="minorHAnsi"/>
        </w:rPr>
        <w:t>Learning Objective: 01--01</w:t>
      </w:r>
    </w:p>
    <w:p w14:paraId="39B3319C" w14:textId="77777777" w:rsidR="00B55BC2" w:rsidRDefault="00B55BC2" w:rsidP="00B55BC2">
      <w:pPr>
        <w:pStyle w:val="Testbank"/>
        <w:rPr>
          <w:rFonts w:eastAsiaTheme="minorHAnsi"/>
        </w:rPr>
      </w:pPr>
      <w:r>
        <w:rPr>
          <w:rFonts w:eastAsiaTheme="minorHAnsi"/>
        </w:rPr>
        <w:t>Learning Objective: 01--02</w:t>
      </w:r>
    </w:p>
    <w:p w14:paraId="2A82F767" w14:textId="77777777" w:rsidR="00B55BC2" w:rsidRDefault="00B55BC2" w:rsidP="00B55BC2">
      <w:pPr>
        <w:pStyle w:val="Testbank"/>
        <w:rPr>
          <w:rFonts w:eastAsiaTheme="minorHAnsi"/>
        </w:rPr>
      </w:pPr>
      <w:r>
        <w:rPr>
          <w:rFonts w:eastAsiaTheme="minorHAnsi"/>
        </w:rPr>
        <w:t>Learning Objective: 01--04</w:t>
      </w:r>
    </w:p>
    <w:p w14:paraId="7D59FA10" w14:textId="77777777" w:rsidR="00B55BC2" w:rsidRDefault="00B55BC2" w:rsidP="00B55BC2">
      <w:pPr>
        <w:pStyle w:val="Testbank"/>
      </w:pPr>
      <w:r w:rsidRPr="00FE4A9F">
        <w:t>Topic Area:</w:t>
      </w:r>
    </w:p>
    <w:p w14:paraId="7FDB3B3C" w14:textId="77777777" w:rsidR="00B55BC2" w:rsidRDefault="00B55BC2" w:rsidP="00B55BC2">
      <w:pPr>
        <w:pStyle w:val="Testbank"/>
      </w:pPr>
      <w:r>
        <w:t xml:space="preserve">Blooms: </w:t>
      </w:r>
      <w:r w:rsidRPr="00FE4A9F">
        <w:t>Apply</w:t>
      </w:r>
    </w:p>
    <w:p w14:paraId="187C5DB7" w14:textId="21B4E1FB" w:rsidR="00B55BC2" w:rsidRDefault="00FD16A2" w:rsidP="00B55BC2">
      <w:pPr>
        <w:pStyle w:val="Testbank"/>
      </w:pPr>
      <w:r>
        <w:t>AACSB: Analytical Thinking</w:t>
      </w:r>
    </w:p>
    <w:p w14:paraId="76240520" w14:textId="77777777" w:rsidR="00B55BC2" w:rsidRDefault="00B55BC2" w:rsidP="00B55BC2">
      <w:pPr>
        <w:pStyle w:val="Testbank"/>
      </w:pPr>
      <w:r w:rsidRPr="00FE4A9F">
        <w:t>AICPA: BB Critical Thinking</w:t>
      </w:r>
    </w:p>
    <w:p w14:paraId="5EE5A00C" w14:textId="77777777" w:rsidR="00B55BC2" w:rsidRDefault="00B55BC2" w:rsidP="00B55BC2">
      <w:pPr>
        <w:pStyle w:val="Testbank"/>
      </w:pPr>
      <w:r>
        <w:t>AICPA: FN Measurement</w:t>
      </w:r>
    </w:p>
    <w:p w14:paraId="2A39DD47" w14:textId="77777777" w:rsidR="00B55BC2" w:rsidRDefault="00B55BC2" w:rsidP="00B55BC2">
      <w:pPr>
        <w:pStyle w:val="Testbank"/>
      </w:pPr>
      <w:r>
        <w:t>Refer To: CH01-Ref3</w:t>
      </w:r>
    </w:p>
    <w:p w14:paraId="08EABC5F"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B55BC2" w:rsidRPr="00E7484A" w14:paraId="27186568" w14:textId="77777777" w:rsidTr="00111B5E">
        <w:tc>
          <w:tcPr>
            <w:tcW w:w="236" w:type="dxa"/>
            <w:shd w:val="clear" w:color="auto" w:fill="auto"/>
          </w:tcPr>
          <w:p w14:paraId="3049383E" w14:textId="77777777" w:rsidR="00B55BC2" w:rsidRPr="00E7484A" w:rsidRDefault="00B55BC2" w:rsidP="00111B5E">
            <w:pPr>
              <w:pStyle w:val="Testbank"/>
              <w:rPr>
                <w:rFonts w:eastAsiaTheme="minorHAnsi"/>
              </w:rPr>
            </w:pPr>
          </w:p>
        </w:tc>
        <w:tc>
          <w:tcPr>
            <w:tcW w:w="5178" w:type="dxa"/>
            <w:shd w:val="clear" w:color="auto" w:fill="auto"/>
            <w:vAlign w:val="bottom"/>
          </w:tcPr>
          <w:p w14:paraId="03FF710D"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79A0C0FB" w14:textId="77777777" w:rsidR="00B55BC2" w:rsidRPr="00E7484A" w:rsidRDefault="00B55BC2" w:rsidP="00111B5E">
            <w:pPr>
              <w:pStyle w:val="Testbank"/>
              <w:jc w:val="right"/>
              <w:rPr>
                <w:rFonts w:eastAsiaTheme="minorHAnsi"/>
              </w:rPr>
            </w:pPr>
            <w:r>
              <w:rPr>
                <w:rFonts w:eastAsiaTheme="minorHAnsi"/>
              </w:rPr>
              <w:t>$</w:t>
            </w:r>
            <w:r>
              <w:t>6.55</w:t>
            </w:r>
          </w:p>
        </w:tc>
      </w:tr>
      <w:tr w:rsidR="00B55BC2" w:rsidRPr="00E7484A" w14:paraId="4A83C627" w14:textId="77777777" w:rsidTr="00111B5E">
        <w:tc>
          <w:tcPr>
            <w:tcW w:w="236" w:type="dxa"/>
            <w:shd w:val="clear" w:color="auto" w:fill="auto"/>
          </w:tcPr>
          <w:p w14:paraId="6DF702F2" w14:textId="77777777" w:rsidR="00B55BC2" w:rsidRPr="00E7484A" w:rsidRDefault="00B55BC2" w:rsidP="00111B5E">
            <w:pPr>
              <w:pStyle w:val="Testbank"/>
              <w:rPr>
                <w:rFonts w:eastAsiaTheme="minorHAnsi"/>
              </w:rPr>
            </w:pPr>
          </w:p>
        </w:tc>
        <w:tc>
          <w:tcPr>
            <w:tcW w:w="5178" w:type="dxa"/>
            <w:shd w:val="clear" w:color="auto" w:fill="auto"/>
            <w:vAlign w:val="bottom"/>
          </w:tcPr>
          <w:p w14:paraId="3838F8A6"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14:paraId="7CA7C028" w14:textId="77777777" w:rsidR="00B55BC2" w:rsidRPr="00E7484A" w:rsidRDefault="00B55BC2" w:rsidP="00111B5E">
            <w:pPr>
              <w:pStyle w:val="Testbank"/>
              <w:jc w:val="right"/>
              <w:rPr>
                <w:rFonts w:eastAsiaTheme="minorHAnsi"/>
              </w:rPr>
            </w:pPr>
            <w:r>
              <w:t>3.50</w:t>
            </w:r>
          </w:p>
        </w:tc>
      </w:tr>
      <w:tr w:rsidR="00B55BC2" w:rsidRPr="00E7484A" w14:paraId="63EC941E" w14:textId="77777777" w:rsidTr="00111B5E">
        <w:tc>
          <w:tcPr>
            <w:tcW w:w="236" w:type="dxa"/>
            <w:shd w:val="clear" w:color="auto" w:fill="auto"/>
          </w:tcPr>
          <w:p w14:paraId="3C559751" w14:textId="77777777" w:rsidR="00B55BC2" w:rsidRPr="00E7484A" w:rsidRDefault="00B55BC2" w:rsidP="00111B5E">
            <w:pPr>
              <w:pStyle w:val="Testbank"/>
              <w:rPr>
                <w:rFonts w:eastAsiaTheme="minorHAnsi"/>
              </w:rPr>
            </w:pPr>
          </w:p>
        </w:tc>
        <w:tc>
          <w:tcPr>
            <w:tcW w:w="5178" w:type="dxa"/>
            <w:shd w:val="clear" w:color="auto" w:fill="auto"/>
            <w:vAlign w:val="bottom"/>
          </w:tcPr>
          <w:p w14:paraId="3A9ACD67"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14:paraId="5FC6AD20" w14:textId="77777777" w:rsidR="00B55BC2" w:rsidRPr="00E7484A" w:rsidRDefault="00B55BC2" w:rsidP="00111B5E">
            <w:pPr>
              <w:pStyle w:val="Testbank"/>
              <w:jc w:val="right"/>
              <w:rPr>
                <w:rFonts w:eastAsiaTheme="minorHAnsi"/>
              </w:rPr>
            </w:pPr>
            <w:r>
              <w:rPr>
                <w:rFonts w:eastAsiaTheme="minorHAnsi"/>
              </w:rPr>
              <w:t>$</w:t>
            </w:r>
            <w:r>
              <w:t>10.05</w:t>
            </w:r>
          </w:p>
        </w:tc>
      </w:tr>
      <w:tr w:rsidR="00B55BC2" w:rsidRPr="00E7484A" w14:paraId="093C907E" w14:textId="77777777" w:rsidTr="00111B5E">
        <w:tc>
          <w:tcPr>
            <w:tcW w:w="236" w:type="dxa"/>
            <w:shd w:val="clear" w:color="auto" w:fill="auto"/>
          </w:tcPr>
          <w:p w14:paraId="05FB2788" w14:textId="77777777" w:rsidR="00B55BC2" w:rsidRPr="00E7484A" w:rsidRDefault="00B55BC2" w:rsidP="00111B5E">
            <w:pPr>
              <w:pStyle w:val="Testbank"/>
              <w:rPr>
                <w:rFonts w:eastAsiaTheme="minorHAnsi"/>
              </w:rPr>
            </w:pPr>
          </w:p>
        </w:tc>
        <w:tc>
          <w:tcPr>
            <w:tcW w:w="5178" w:type="dxa"/>
            <w:shd w:val="clear" w:color="auto" w:fill="auto"/>
            <w:vAlign w:val="bottom"/>
          </w:tcPr>
          <w:p w14:paraId="0F283DB6"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14:paraId="15D43687" w14:textId="77777777" w:rsidR="00B55BC2" w:rsidRPr="00E7484A" w:rsidRDefault="00B55BC2" w:rsidP="00111B5E">
            <w:pPr>
              <w:pStyle w:val="Testbank"/>
              <w:jc w:val="right"/>
              <w:rPr>
                <w:rFonts w:eastAsiaTheme="minorHAnsi"/>
              </w:rPr>
            </w:pPr>
            <w:r>
              <w:t>3,000</w:t>
            </w:r>
          </w:p>
        </w:tc>
      </w:tr>
      <w:tr w:rsidR="00B55BC2" w:rsidRPr="00E7484A" w14:paraId="31BEE094" w14:textId="77777777" w:rsidTr="00111B5E">
        <w:tc>
          <w:tcPr>
            <w:tcW w:w="236" w:type="dxa"/>
            <w:shd w:val="clear" w:color="auto" w:fill="auto"/>
          </w:tcPr>
          <w:p w14:paraId="737FF522" w14:textId="77777777" w:rsidR="00B55BC2" w:rsidRPr="00E7484A" w:rsidRDefault="00B55BC2" w:rsidP="00111B5E">
            <w:pPr>
              <w:pStyle w:val="Testbank"/>
              <w:rPr>
                <w:rFonts w:eastAsiaTheme="minorHAnsi"/>
              </w:rPr>
            </w:pPr>
          </w:p>
        </w:tc>
        <w:tc>
          <w:tcPr>
            <w:tcW w:w="5178" w:type="dxa"/>
            <w:shd w:val="clear" w:color="auto" w:fill="auto"/>
            <w:vAlign w:val="bottom"/>
          </w:tcPr>
          <w:p w14:paraId="0EEBFE82"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14:paraId="0E8F7D19" w14:textId="77777777" w:rsidR="00B55BC2" w:rsidRPr="00E7484A" w:rsidRDefault="00B55BC2" w:rsidP="00111B5E">
            <w:pPr>
              <w:pStyle w:val="Testbank"/>
              <w:jc w:val="right"/>
              <w:rPr>
                <w:rFonts w:eastAsiaTheme="minorHAnsi"/>
              </w:rPr>
            </w:pPr>
            <w:r>
              <w:rPr>
                <w:rFonts w:eastAsiaTheme="minorHAnsi"/>
              </w:rPr>
              <w:t>$</w:t>
            </w:r>
            <w:r>
              <w:t>30,150</w:t>
            </w:r>
          </w:p>
        </w:tc>
      </w:tr>
    </w:tbl>
    <w:p w14:paraId="02BA65F6" w14:textId="77777777" w:rsidR="00B55BC2" w:rsidRDefault="00B55BC2" w:rsidP="00B55BC2">
      <w:pPr>
        <w:pStyle w:val="Testbank"/>
        <w:rPr>
          <w:rFonts w:eastAsiaTheme="minorHAnsi"/>
        </w:rPr>
      </w:pPr>
    </w:p>
    <w:p w14:paraId="43E639D3" w14:textId="77777777" w:rsidR="00B55BC2" w:rsidRPr="00E81CCB" w:rsidRDefault="00B55BC2" w:rsidP="00B55BC2">
      <w:pPr>
        <w:pStyle w:val="Testbank"/>
        <w:rPr>
          <w:rFonts w:cs="Arial"/>
        </w:rPr>
      </w:pPr>
      <w:r w:rsidRPr="00E81CCB">
        <w:rPr>
          <w:rFonts w:cs="Arial"/>
        </w:rPr>
        <w:t>[QUESTION]</w:t>
      </w:r>
    </w:p>
    <w:p w14:paraId="72453AFA" w14:textId="77777777" w:rsidR="00B55BC2" w:rsidRDefault="007F32A2" w:rsidP="00B55BC2">
      <w:pPr>
        <w:pStyle w:val="Testbank"/>
        <w:rPr>
          <w:rFonts w:eastAsiaTheme="minorHAnsi"/>
        </w:rPr>
      </w:pPr>
      <w:r>
        <w:rPr>
          <w:rFonts w:cs="Arial"/>
        </w:rPr>
        <w:t>159</w:t>
      </w:r>
      <w:r w:rsidR="00B55BC2" w:rsidRPr="00E81CCB">
        <w:rPr>
          <w:rFonts w:cs="Arial"/>
        </w:rPr>
        <w:t xml:space="preserve">. </w:t>
      </w:r>
      <w:r w:rsidR="00B55BC2">
        <w:rPr>
          <w:rFonts w:eastAsiaTheme="minorHAnsi"/>
        </w:rPr>
        <w:t xml:space="preserve">If </w:t>
      </w:r>
      <w:r w:rsidR="00B55BC2">
        <w:t>3,000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indirect manufacturing cost</w:t>
      </w:r>
      <w:r w:rsidR="00B55BC2" w:rsidRPr="000F7D04">
        <w:rPr>
          <w:rFonts w:eastAsiaTheme="minorHAnsi"/>
        </w:rPr>
        <w:t xml:space="preserve"> incurred is closest to:</w:t>
      </w:r>
    </w:p>
    <w:p w14:paraId="64F48C2B"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$4,200 </w:t>
      </w:r>
    </w:p>
    <w:p w14:paraId="14B2377F"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$10,400 </w:t>
      </w:r>
    </w:p>
    <w:p w14:paraId="1407CFDE" w14:textId="77777777" w:rsidR="00B55BC2" w:rsidRPr="000F7D04" w:rsidRDefault="00B55BC2" w:rsidP="00B55BC2">
      <w:pPr>
        <w:pStyle w:val="Testbank"/>
        <w:rPr>
          <w:rFonts w:eastAsiaTheme="minorHAnsi"/>
        </w:rPr>
      </w:pPr>
      <w:r w:rsidRPr="000F7D04">
        <w:rPr>
          <w:rFonts w:eastAsiaTheme="minorHAnsi"/>
        </w:rPr>
        <w:t xml:space="preserve">C) </w:t>
      </w:r>
      <w:r>
        <w:t xml:space="preserve">$14,600 </w:t>
      </w:r>
    </w:p>
    <w:p w14:paraId="0ABE2B21" w14:textId="77777777" w:rsidR="00B55BC2" w:rsidRDefault="00B55BC2" w:rsidP="00B55BC2">
      <w:pPr>
        <w:pStyle w:val="Testbank"/>
        <w:rPr>
          <w:rFonts w:eastAsiaTheme="minorHAnsi"/>
        </w:rPr>
      </w:pPr>
      <w:r w:rsidRPr="000F7D04">
        <w:rPr>
          <w:rFonts w:eastAsiaTheme="minorHAnsi"/>
        </w:rPr>
        <w:t xml:space="preserve">D) </w:t>
      </w:r>
      <w:r>
        <w:t xml:space="preserve">$12,000 </w:t>
      </w:r>
    </w:p>
    <w:p w14:paraId="3C893C4C" w14:textId="77777777" w:rsidR="00B55BC2" w:rsidRPr="000F7D04" w:rsidRDefault="00B55BC2" w:rsidP="00B55BC2">
      <w:pPr>
        <w:pStyle w:val="Testbank"/>
        <w:rPr>
          <w:rFonts w:eastAsiaTheme="minorHAnsi"/>
        </w:rPr>
      </w:pPr>
      <w:r w:rsidRPr="000F7D04">
        <w:rPr>
          <w:rFonts w:eastAsiaTheme="minorHAnsi"/>
        </w:rPr>
        <w:t xml:space="preserve">Answer: </w:t>
      </w:r>
      <w:r>
        <w:t>C</w:t>
      </w:r>
    </w:p>
    <w:p w14:paraId="77DB08FF" w14:textId="77777777" w:rsidR="00B55BC2" w:rsidRDefault="00B55BC2" w:rsidP="00B55BC2">
      <w:pPr>
        <w:pStyle w:val="Testbank"/>
        <w:rPr>
          <w:rFonts w:eastAsiaTheme="minorHAnsi"/>
        </w:rPr>
      </w:pPr>
      <w:r w:rsidRPr="000F7D04">
        <w:rPr>
          <w:rFonts w:eastAsiaTheme="minorHAnsi"/>
        </w:rPr>
        <w:t xml:space="preserve">Difficulty: </w:t>
      </w:r>
      <w:r>
        <w:rPr>
          <w:rFonts w:eastAsiaTheme="minorHAnsi"/>
        </w:rPr>
        <w:t>2 Medium</w:t>
      </w:r>
    </w:p>
    <w:p w14:paraId="28F5133A" w14:textId="77777777" w:rsidR="00B55BC2" w:rsidRDefault="00B55BC2" w:rsidP="00B55BC2">
      <w:pPr>
        <w:pStyle w:val="Testbank"/>
        <w:rPr>
          <w:rFonts w:eastAsiaTheme="minorHAnsi"/>
        </w:rPr>
      </w:pPr>
      <w:r>
        <w:rPr>
          <w:rFonts w:eastAsiaTheme="minorHAnsi"/>
        </w:rPr>
        <w:t>Learning Objective: 01--01</w:t>
      </w:r>
    </w:p>
    <w:p w14:paraId="5CEF63D2" w14:textId="77777777" w:rsidR="00B55BC2" w:rsidRDefault="00B55BC2" w:rsidP="00B55BC2">
      <w:pPr>
        <w:pStyle w:val="Testbank"/>
        <w:rPr>
          <w:rFonts w:eastAsiaTheme="minorHAnsi"/>
        </w:rPr>
      </w:pPr>
      <w:r>
        <w:rPr>
          <w:rFonts w:eastAsiaTheme="minorHAnsi"/>
        </w:rPr>
        <w:t>Learning Objective: 01--02</w:t>
      </w:r>
    </w:p>
    <w:p w14:paraId="66D561A1" w14:textId="77777777" w:rsidR="00B55BC2" w:rsidRDefault="00B55BC2" w:rsidP="00B55BC2">
      <w:pPr>
        <w:pStyle w:val="Testbank"/>
        <w:rPr>
          <w:rFonts w:eastAsiaTheme="minorHAnsi"/>
        </w:rPr>
      </w:pPr>
      <w:r>
        <w:rPr>
          <w:rFonts w:eastAsiaTheme="minorHAnsi"/>
        </w:rPr>
        <w:t>Learning Objective: 01--04</w:t>
      </w:r>
    </w:p>
    <w:p w14:paraId="230F3E5F" w14:textId="77777777" w:rsidR="00B55BC2" w:rsidRDefault="00B55BC2" w:rsidP="00B55BC2">
      <w:pPr>
        <w:pStyle w:val="Testbank"/>
      </w:pPr>
      <w:r w:rsidRPr="00FE4A9F">
        <w:t>Topic Area:</w:t>
      </w:r>
    </w:p>
    <w:p w14:paraId="1AD89709" w14:textId="77777777" w:rsidR="00B55BC2" w:rsidRDefault="00B55BC2" w:rsidP="00B55BC2">
      <w:pPr>
        <w:pStyle w:val="Testbank"/>
      </w:pPr>
      <w:r>
        <w:t xml:space="preserve">Blooms: </w:t>
      </w:r>
      <w:r w:rsidRPr="00FE4A9F">
        <w:t>Apply</w:t>
      </w:r>
    </w:p>
    <w:p w14:paraId="0226E38E" w14:textId="58966E37" w:rsidR="00B55BC2" w:rsidRDefault="00FD16A2" w:rsidP="00B55BC2">
      <w:pPr>
        <w:pStyle w:val="Testbank"/>
      </w:pPr>
      <w:r>
        <w:t>AACSB: Analytical Thinking</w:t>
      </w:r>
    </w:p>
    <w:p w14:paraId="28F4634D" w14:textId="77777777" w:rsidR="00B55BC2" w:rsidRDefault="00B55BC2" w:rsidP="00B55BC2">
      <w:pPr>
        <w:pStyle w:val="Testbank"/>
      </w:pPr>
      <w:r w:rsidRPr="00FE4A9F">
        <w:lastRenderedPageBreak/>
        <w:t>AICPA: BB Critical Thinking</w:t>
      </w:r>
    </w:p>
    <w:p w14:paraId="42925AF7" w14:textId="77777777" w:rsidR="00B55BC2" w:rsidRDefault="00B55BC2" w:rsidP="00B55BC2">
      <w:pPr>
        <w:pStyle w:val="Testbank"/>
      </w:pPr>
      <w:r>
        <w:t>AICPA: FN Measurement</w:t>
      </w:r>
    </w:p>
    <w:p w14:paraId="03B885FC" w14:textId="77777777" w:rsidR="00B55BC2" w:rsidRDefault="00B55BC2" w:rsidP="00B55BC2">
      <w:pPr>
        <w:pStyle w:val="Testbank"/>
      </w:pPr>
      <w:r>
        <w:t>Refer To: CH01-Ref3</w:t>
      </w:r>
    </w:p>
    <w:p w14:paraId="58F8B643" w14:textId="77777777" w:rsidR="00B55BC2" w:rsidRDefault="00B55BC2" w:rsidP="00B55BC2">
      <w:pPr>
        <w:pStyle w:val="Testbank"/>
      </w:pPr>
      <w:r>
        <w:t>Feedback:</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B55BC2" w:rsidRPr="00E7484A" w14:paraId="4CC2A325" w14:textId="77777777" w:rsidTr="00111B5E">
        <w:tc>
          <w:tcPr>
            <w:tcW w:w="236" w:type="dxa"/>
            <w:shd w:val="clear" w:color="auto" w:fill="auto"/>
          </w:tcPr>
          <w:p w14:paraId="58751E80" w14:textId="77777777" w:rsidR="00B55BC2" w:rsidRPr="00E7484A" w:rsidRDefault="00B55BC2" w:rsidP="00111B5E">
            <w:pPr>
              <w:pStyle w:val="Testbank"/>
              <w:rPr>
                <w:rFonts w:eastAsiaTheme="minorHAnsi"/>
              </w:rPr>
            </w:pPr>
          </w:p>
        </w:tc>
        <w:tc>
          <w:tcPr>
            <w:tcW w:w="5178" w:type="dxa"/>
            <w:shd w:val="clear" w:color="auto" w:fill="auto"/>
            <w:vAlign w:val="bottom"/>
          </w:tcPr>
          <w:p w14:paraId="201FFF80"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1.40</w:t>
            </w:r>
            <w:r>
              <w:rPr>
                <w:rFonts w:eastAsiaTheme="minorHAnsi"/>
              </w:rPr>
              <w:t xml:space="preserve"> per unit x </w:t>
            </w:r>
            <w:r>
              <w:t>3,000</w:t>
            </w:r>
            <w:r>
              <w:rPr>
                <w:rFonts w:eastAsiaTheme="minorHAnsi"/>
              </w:rPr>
              <w:t xml:space="preserve"> units)</w:t>
            </w:r>
            <w:r>
              <w:rPr>
                <w:rFonts w:eastAsiaTheme="minorHAnsi"/>
              </w:rPr>
              <w:tab/>
            </w:r>
          </w:p>
        </w:tc>
        <w:tc>
          <w:tcPr>
            <w:tcW w:w="1138" w:type="dxa"/>
            <w:shd w:val="clear" w:color="auto" w:fill="auto"/>
            <w:vAlign w:val="bottom"/>
          </w:tcPr>
          <w:p w14:paraId="069993AA" w14:textId="77777777" w:rsidR="00B55BC2" w:rsidRPr="00E7484A" w:rsidRDefault="00B55BC2" w:rsidP="00111B5E">
            <w:pPr>
              <w:pStyle w:val="Testbank"/>
              <w:jc w:val="right"/>
              <w:rPr>
                <w:rFonts w:eastAsiaTheme="minorHAnsi"/>
              </w:rPr>
            </w:pPr>
            <w:r>
              <w:rPr>
                <w:rFonts w:eastAsiaTheme="minorHAnsi"/>
              </w:rPr>
              <w:t>$</w:t>
            </w:r>
            <w:r>
              <w:t>4,200</w:t>
            </w:r>
          </w:p>
        </w:tc>
      </w:tr>
      <w:tr w:rsidR="00B55BC2" w:rsidRPr="00E7484A" w14:paraId="015AE21E" w14:textId="77777777" w:rsidTr="00111B5E">
        <w:tc>
          <w:tcPr>
            <w:tcW w:w="236" w:type="dxa"/>
            <w:shd w:val="clear" w:color="auto" w:fill="auto"/>
          </w:tcPr>
          <w:p w14:paraId="61F999BB" w14:textId="77777777" w:rsidR="00B55BC2" w:rsidRPr="00E7484A" w:rsidRDefault="00B55BC2" w:rsidP="00111B5E">
            <w:pPr>
              <w:pStyle w:val="Testbank"/>
              <w:rPr>
                <w:rFonts w:eastAsiaTheme="minorHAnsi"/>
              </w:rPr>
            </w:pPr>
          </w:p>
        </w:tc>
        <w:tc>
          <w:tcPr>
            <w:tcW w:w="5178" w:type="dxa"/>
            <w:shd w:val="clear" w:color="auto" w:fill="auto"/>
            <w:vAlign w:val="bottom"/>
          </w:tcPr>
          <w:p w14:paraId="3F8B8C3A"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br/>
              <w:t>($</w:t>
            </w:r>
            <w:r>
              <w:t>2.60</w:t>
            </w:r>
            <w:r>
              <w:rPr>
                <w:rFonts w:eastAsiaTheme="minorHAnsi"/>
              </w:rPr>
              <w:t xml:space="preserve"> per unit x </w:t>
            </w:r>
            <w:r>
              <w:t>4,000</w:t>
            </w:r>
            <w:r>
              <w:rPr>
                <w:rFonts w:eastAsiaTheme="minorHAnsi"/>
              </w:rPr>
              <w:t xml:space="preserve"> units*) </w:t>
            </w:r>
            <w:r>
              <w:rPr>
                <w:rFonts w:eastAsiaTheme="minorHAnsi"/>
              </w:rPr>
              <w:tab/>
            </w:r>
          </w:p>
        </w:tc>
        <w:tc>
          <w:tcPr>
            <w:tcW w:w="1138" w:type="dxa"/>
            <w:tcBorders>
              <w:bottom w:val="single" w:sz="4" w:space="0" w:color="auto"/>
            </w:tcBorders>
            <w:shd w:val="clear" w:color="auto" w:fill="auto"/>
            <w:vAlign w:val="bottom"/>
          </w:tcPr>
          <w:p w14:paraId="678F591F" w14:textId="77777777" w:rsidR="00B55BC2" w:rsidRPr="00E7484A" w:rsidRDefault="00B55BC2" w:rsidP="00111B5E">
            <w:pPr>
              <w:pStyle w:val="Testbank"/>
              <w:jc w:val="right"/>
              <w:rPr>
                <w:rFonts w:eastAsiaTheme="minorHAnsi"/>
              </w:rPr>
            </w:pPr>
            <w:r>
              <w:t>10,400</w:t>
            </w:r>
          </w:p>
        </w:tc>
      </w:tr>
      <w:tr w:rsidR="00B55BC2" w:rsidRPr="00E7484A" w14:paraId="20487C1D" w14:textId="77777777" w:rsidTr="00111B5E">
        <w:tc>
          <w:tcPr>
            <w:tcW w:w="236" w:type="dxa"/>
            <w:shd w:val="clear" w:color="auto" w:fill="auto"/>
          </w:tcPr>
          <w:p w14:paraId="16A142F0" w14:textId="77777777" w:rsidR="00B55BC2" w:rsidRPr="00E7484A" w:rsidRDefault="00B55BC2" w:rsidP="00111B5E">
            <w:pPr>
              <w:pStyle w:val="Testbank"/>
              <w:rPr>
                <w:rFonts w:eastAsiaTheme="minorHAnsi"/>
              </w:rPr>
            </w:pPr>
          </w:p>
        </w:tc>
        <w:tc>
          <w:tcPr>
            <w:tcW w:w="5178" w:type="dxa"/>
            <w:shd w:val="clear" w:color="auto" w:fill="auto"/>
            <w:vAlign w:val="bottom"/>
          </w:tcPr>
          <w:p w14:paraId="4391A0D8"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14:paraId="44D45187" w14:textId="77777777" w:rsidR="00B55BC2" w:rsidRPr="00E7484A" w:rsidRDefault="00B55BC2" w:rsidP="00111B5E">
            <w:pPr>
              <w:pStyle w:val="Testbank"/>
              <w:jc w:val="right"/>
              <w:rPr>
                <w:rFonts w:eastAsiaTheme="minorHAnsi"/>
              </w:rPr>
            </w:pPr>
            <w:r>
              <w:rPr>
                <w:rFonts w:eastAsiaTheme="minorHAnsi"/>
              </w:rPr>
              <w:t>$</w:t>
            </w:r>
            <w:r>
              <w:t>14,600</w:t>
            </w:r>
          </w:p>
        </w:tc>
      </w:tr>
    </w:tbl>
    <w:p w14:paraId="17CE36BC" w14:textId="77777777" w:rsidR="00B55BC2" w:rsidRDefault="00B55BC2" w:rsidP="00B55BC2">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4,000</w:t>
      </w:r>
      <w:r>
        <w:rPr>
          <w:rFonts w:eastAsiaTheme="minorHAnsi"/>
        </w:rPr>
        <w:t xml:space="preserve"> units.</w:t>
      </w:r>
    </w:p>
    <w:p w14:paraId="5D1687BD" w14:textId="77777777" w:rsidR="00B55BC2" w:rsidRDefault="00B55BC2" w:rsidP="00B55BC2">
      <w:pPr>
        <w:pStyle w:val="Testbank"/>
      </w:pPr>
    </w:p>
    <w:p w14:paraId="44623567" w14:textId="77777777" w:rsidR="00B55BC2" w:rsidRDefault="00B55BC2" w:rsidP="00B55BC2">
      <w:pPr>
        <w:pStyle w:val="Testbank"/>
        <w:rPr>
          <w:rFonts w:cs="Arial"/>
        </w:rPr>
      </w:pPr>
    </w:p>
    <w:p w14:paraId="06A77ECC" w14:textId="77777777" w:rsidR="00B55BC2" w:rsidRPr="00E81CCB" w:rsidRDefault="00B55BC2" w:rsidP="00B55BC2">
      <w:pPr>
        <w:pStyle w:val="Testbank"/>
        <w:rPr>
          <w:rFonts w:cs="Arial"/>
        </w:rPr>
      </w:pPr>
      <w:r>
        <w:rPr>
          <w:rFonts w:cs="Arial"/>
        </w:rPr>
        <w:t>Reference: CH01-Ref4</w:t>
      </w:r>
    </w:p>
    <w:p w14:paraId="62B80B6F" w14:textId="77777777" w:rsidR="00B55BC2" w:rsidRDefault="00B55BC2" w:rsidP="00B55BC2">
      <w:pPr>
        <w:pStyle w:val="Testbank"/>
        <w:rPr>
          <w:rFonts w:eastAsiaTheme="minorHAnsi"/>
        </w:rPr>
      </w:pPr>
      <w:r>
        <w:t>Glew</w:t>
      </w:r>
      <w:r>
        <w:rPr>
          <w:rFonts w:eastAsiaTheme="minorHAnsi"/>
        </w:rPr>
        <w:t xml:space="preserve"> Corporation has provided the following information</w:t>
      </w:r>
      <w:r w:rsidRPr="000F7D04">
        <w:rPr>
          <w:rFonts w:eastAsiaTheme="minorHAnsi"/>
        </w:rPr>
        <w:t>:</w:t>
      </w:r>
    </w:p>
    <w:p w14:paraId="499B8B6C" w14:textId="77777777" w:rsidR="00B55BC2" w:rsidRPr="000F7D04" w:rsidRDefault="00B55BC2" w:rsidP="00B55BC2">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B55BC2" w:rsidRPr="002664C3" w14:paraId="4C875D5E" w14:textId="77777777" w:rsidTr="00111B5E">
        <w:tc>
          <w:tcPr>
            <w:tcW w:w="236" w:type="dxa"/>
            <w:shd w:val="clear" w:color="auto" w:fill="auto"/>
          </w:tcPr>
          <w:p w14:paraId="6F408FDD" w14:textId="77777777" w:rsidR="00B55BC2" w:rsidRPr="002664C3" w:rsidRDefault="00B55BC2" w:rsidP="00111B5E">
            <w:pPr>
              <w:pStyle w:val="Testbank"/>
              <w:rPr>
                <w:rFonts w:eastAsiaTheme="minorHAnsi"/>
              </w:rPr>
            </w:pPr>
          </w:p>
        </w:tc>
        <w:tc>
          <w:tcPr>
            <w:tcW w:w="4084" w:type="dxa"/>
            <w:shd w:val="clear" w:color="auto" w:fill="auto"/>
            <w:vAlign w:val="bottom"/>
          </w:tcPr>
          <w:p w14:paraId="1ADC0520" w14:textId="77777777" w:rsidR="00B55BC2" w:rsidRPr="002664C3" w:rsidRDefault="00B55BC2" w:rsidP="00111B5E">
            <w:pPr>
              <w:pStyle w:val="Testbank"/>
              <w:tabs>
                <w:tab w:val="right" w:leader="dot" w:pos="3796"/>
              </w:tabs>
              <w:rPr>
                <w:rFonts w:eastAsiaTheme="minorHAnsi"/>
              </w:rPr>
            </w:pPr>
          </w:p>
        </w:tc>
        <w:tc>
          <w:tcPr>
            <w:tcW w:w="1392" w:type="dxa"/>
            <w:shd w:val="clear" w:color="auto" w:fill="auto"/>
            <w:vAlign w:val="bottom"/>
          </w:tcPr>
          <w:p w14:paraId="05BD6F93" w14:textId="77777777" w:rsidR="00B55BC2" w:rsidRDefault="00B55BC2" w:rsidP="00111B5E">
            <w:pPr>
              <w:pStyle w:val="Testbank"/>
              <w:jc w:val="center"/>
              <w:rPr>
                <w:rFonts w:eastAsiaTheme="minorHAnsi"/>
              </w:rPr>
            </w:pPr>
            <w:r>
              <w:rPr>
                <w:rFonts w:eastAsiaTheme="minorHAnsi"/>
              </w:rPr>
              <w:t>Cost per Unit</w:t>
            </w:r>
          </w:p>
        </w:tc>
        <w:tc>
          <w:tcPr>
            <w:tcW w:w="1776" w:type="dxa"/>
          </w:tcPr>
          <w:p w14:paraId="4F6E10CD" w14:textId="77777777" w:rsidR="00B55BC2" w:rsidRDefault="00B55BC2" w:rsidP="00111B5E">
            <w:pPr>
              <w:pStyle w:val="Testbank"/>
              <w:jc w:val="center"/>
              <w:rPr>
                <w:rFonts w:eastAsiaTheme="minorHAnsi"/>
              </w:rPr>
            </w:pPr>
            <w:r>
              <w:rPr>
                <w:rFonts w:eastAsiaTheme="minorHAnsi"/>
              </w:rPr>
              <w:t>Cost per Period</w:t>
            </w:r>
          </w:p>
        </w:tc>
      </w:tr>
      <w:tr w:rsidR="00B55BC2" w:rsidRPr="002664C3" w14:paraId="1CF2A1B5" w14:textId="77777777" w:rsidTr="00111B5E">
        <w:tc>
          <w:tcPr>
            <w:tcW w:w="236" w:type="dxa"/>
            <w:shd w:val="clear" w:color="auto" w:fill="auto"/>
          </w:tcPr>
          <w:p w14:paraId="0015B146" w14:textId="77777777" w:rsidR="00B55BC2" w:rsidRPr="002664C3" w:rsidRDefault="00B55BC2" w:rsidP="00111B5E">
            <w:pPr>
              <w:pStyle w:val="Testbank"/>
              <w:rPr>
                <w:rFonts w:eastAsiaTheme="minorHAnsi"/>
              </w:rPr>
            </w:pPr>
          </w:p>
        </w:tc>
        <w:tc>
          <w:tcPr>
            <w:tcW w:w="4084" w:type="dxa"/>
            <w:shd w:val="clear" w:color="auto" w:fill="auto"/>
            <w:vAlign w:val="bottom"/>
          </w:tcPr>
          <w:p w14:paraId="5B3E80E7" w14:textId="77777777" w:rsidR="00B55BC2" w:rsidRPr="002664C3" w:rsidRDefault="00B55BC2"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07E3F9C9" w14:textId="77777777" w:rsidR="00B55BC2" w:rsidRPr="002664C3" w:rsidRDefault="00B55BC2" w:rsidP="00111B5E">
            <w:pPr>
              <w:pStyle w:val="Testbank"/>
              <w:jc w:val="center"/>
              <w:rPr>
                <w:rFonts w:eastAsiaTheme="minorHAnsi"/>
              </w:rPr>
            </w:pPr>
            <w:r>
              <w:rPr>
                <w:rFonts w:eastAsiaTheme="minorHAnsi"/>
              </w:rPr>
              <w:t>$</w:t>
            </w:r>
            <w:r>
              <w:t>6.00</w:t>
            </w:r>
          </w:p>
        </w:tc>
        <w:tc>
          <w:tcPr>
            <w:tcW w:w="1776" w:type="dxa"/>
          </w:tcPr>
          <w:p w14:paraId="4FF2494B" w14:textId="77777777" w:rsidR="00B55BC2" w:rsidRDefault="00B55BC2" w:rsidP="00111B5E">
            <w:pPr>
              <w:pStyle w:val="Testbank"/>
              <w:jc w:val="center"/>
              <w:rPr>
                <w:rFonts w:eastAsiaTheme="minorHAnsi"/>
              </w:rPr>
            </w:pPr>
          </w:p>
        </w:tc>
      </w:tr>
      <w:tr w:rsidR="00B55BC2" w:rsidRPr="002664C3" w14:paraId="3780375B" w14:textId="77777777" w:rsidTr="00111B5E">
        <w:tc>
          <w:tcPr>
            <w:tcW w:w="236" w:type="dxa"/>
            <w:shd w:val="clear" w:color="auto" w:fill="auto"/>
          </w:tcPr>
          <w:p w14:paraId="23325FF7" w14:textId="77777777" w:rsidR="00B55BC2" w:rsidRPr="002664C3" w:rsidRDefault="00B55BC2" w:rsidP="00111B5E">
            <w:pPr>
              <w:pStyle w:val="Testbank"/>
              <w:rPr>
                <w:rFonts w:eastAsiaTheme="minorHAnsi"/>
              </w:rPr>
            </w:pPr>
          </w:p>
        </w:tc>
        <w:tc>
          <w:tcPr>
            <w:tcW w:w="4084" w:type="dxa"/>
            <w:shd w:val="clear" w:color="auto" w:fill="auto"/>
            <w:vAlign w:val="bottom"/>
          </w:tcPr>
          <w:p w14:paraId="5E985DF2" w14:textId="77777777" w:rsidR="00B55BC2" w:rsidRPr="002664C3" w:rsidRDefault="00B55BC2"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1658F73D" w14:textId="77777777" w:rsidR="00B55BC2" w:rsidRPr="002664C3" w:rsidRDefault="00B55BC2" w:rsidP="00111B5E">
            <w:pPr>
              <w:pStyle w:val="Testbank"/>
              <w:jc w:val="center"/>
              <w:rPr>
                <w:rFonts w:eastAsiaTheme="minorHAnsi"/>
              </w:rPr>
            </w:pPr>
            <w:r>
              <w:t>$3.35</w:t>
            </w:r>
          </w:p>
        </w:tc>
        <w:tc>
          <w:tcPr>
            <w:tcW w:w="1776" w:type="dxa"/>
          </w:tcPr>
          <w:p w14:paraId="6E11AF55" w14:textId="77777777" w:rsidR="00B55BC2" w:rsidRDefault="00B55BC2" w:rsidP="00111B5E">
            <w:pPr>
              <w:pStyle w:val="Testbank"/>
              <w:jc w:val="center"/>
            </w:pPr>
          </w:p>
        </w:tc>
      </w:tr>
      <w:tr w:rsidR="00B55BC2" w:rsidRPr="002664C3" w14:paraId="700A1CB0" w14:textId="77777777" w:rsidTr="00111B5E">
        <w:tc>
          <w:tcPr>
            <w:tcW w:w="236" w:type="dxa"/>
            <w:shd w:val="clear" w:color="auto" w:fill="auto"/>
          </w:tcPr>
          <w:p w14:paraId="4CD8720E" w14:textId="77777777" w:rsidR="00B55BC2" w:rsidRPr="002664C3" w:rsidRDefault="00B55BC2" w:rsidP="00111B5E">
            <w:pPr>
              <w:pStyle w:val="Testbank"/>
              <w:rPr>
                <w:rFonts w:eastAsiaTheme="minorHAnsi"/>
              </w:rPr>
            </w:pPr>
          </w:p>
        </w:tc>
        <w:tc>
          <w:tcPr>
            <w:tcW w:w="4084" w:type="dxa"/>
            <w:shd w:val="clear" w:color="auto" w:fill="auto"/>
            <w:vAlign w:val="bottom"/>
          </w:tcPr>
          <w:p w14:paraId="269C4E51" w14:textId="77777777" w:rsidR="00B55BC2" w:rsidRPr="002664C3" w:rsidRDefault="00B55BC2"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55753AFD" w14:textId="77777777" w:rsidR="00B55BC2" w:rsidRPr="002664C3" w:rsidRDefault="00B55BC2" w:rsidP="00111B5E">
            <w:pPr>
              <w:pStyle w:val="Testbank"/>
              <w:jc w:val="center"/>
              <w:rPr>
                <w:rFonts w:eastAsiaTheme="minorHAnsi"/>
              </w:rPr>
            </w:pPr>
            <w:r>
              <w:rPr>
                <w:rFonts w:eastAsiaTheme="minorHAnsi"/>
              </w:rPr>
              <w:t>$</w:t>
            </w:r>
            <w:r>
              <w:t>1.75</w:t>
            </w:r>
          </w:p>
        </w:tc>
        <w:tc>
          <w:tcPr>
            <w:tcW w:w="1776" w:type="dxa"/>
          </w:tcPr>
          <w:p w14:paraId="0D64D348" w14:textId="77777777" w:rsidR="00B55BC2" w:rsidRDefault="00B55BC2" w:rsidP="00111B5E">
            <w:pPr>
              <w:pStyle w:val="Testbank"/>
              <w:jc w:val="center"/>
              <w:rPr>
                <w:rFonts w:eastAsiaTheme="minorHAnsi"/>
              </w:rPr>
            </w:pPr>
          </w:p>
        </w:tc>
      </w:tr>
      <w:tr w:rsidR="00B55BC2" w:rsidRPr="002664C3" w14:paraId="176B22E7" w14:textId="77777777" w:rsidTr="00111B5E">
        <w:tc>
          <w:tcPr>
            <w:tcW w:w="236" w:type="dxa"/>
            <w:shd w:val="clear" w:color="auto" w:fill="auto"/>
          </w:tcPr>
          <w:p w14:paraId="4EFB7A3B" w14:textId="77777777" w:rsidR="00B55BC2" w:rsidRPr="002664C3" w:rsidRDefault="00B55BC2" w:rsidP="00111B5E">
            <w:pPr>
              <w:pStyle w:val="Testbank"/>
              <w:rPr>
                <w:rFonts w:eastAsiaTheme="minorHAnsi"/>
              </w:rPr>
            </w:pPr>
          </w:p>
        </w:tc>
        <w:tc>
          <w:tcPr>
            <w:tcW w:w="4084" w:type="dxa"/>
            <w:shd w:val="clear" w:color="auto" w:fill="auto"/>
            <w:vAlign w:val="bottom"/>
          </w:tcPr>
          <w:p w14:paraId="208D11A9" w14:textId="77777777" w:rsidR="00B55BC2" w:rsidRPr="002664C3" w:rsidRDefault="00B55BC2"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5EEB4D45" w14:textId="77777777" w:rsidR="00B55BC2" w:rsidRPr="002664C3" w:rsidRDefault="00B55BC2" w:rsidP="00111B5E">
            <w:pPr>
              <w:pStyle w:val="Testbank"/>
              <w:jc w:val="center"/>
              <w:rPr>
                <w:rFonts w:eastAsiaTheme="minorHAnsi"/>
              </w:rPr>
            </w:pPr>
          </w:p>
        </w:tc>
        <w:tc>
          <w:tcPr>
            <w:tcW w:w="1776" w:type="dxa"/>
          </w:tcPr>
          <w:p w14:paraId="040037D9" w14:textId="77777777" w:rsidR="00B55BC2" w:rsidRDefault="00B55BC2" w:rsidP="00111B5E">
            <w:pPr>
              <w:pStyle w:val="Testbank"/>
              <w:jc w:val="center"/>
              <w:rPr>
                <w:rFonts w:eastAsiaTheme="minorHAnsi"/>
              </w:rPr>
            </w:pPr>
            <w:r>
              <w:rPr>
                <w:rFonts w:eastAsiaTheme="minorHAnsi"/>
              </w:rPr>
              <w:t>$</w:t>
            </w:r>
            <w:r>
              <w:t>8,800</w:t>
            </w:r>
          </w:p>
        </w:tc>
      </w:tr>
      <w:tr w:rsidR="00B55BC2" w:rsidRPr="002664C3" w14:paraId="447F3CA2" w14:textId="77777777" w:rsidTr="00111B5E">
        <w:tc>
          <w:tcPr>
            <w:tcW w:w="236" w:type="dxa"/>
            <w:shd w:val="clear" w:color="auto" w:fill="auto"/>
          </w:tcPr>
          <w:p w14:paraId="0426ABB3" w14:textId="77777777" w:rsidR="00B55BC2" w:rsidRPr="002664C3" w:rsidRDefault="00B55BC2" w:rsidP="00111B5E">
            <w:pPr>
              <w:pStyle w:val="Testbank"/>
              <w:rPr>
                <w:rFonts w:eastAsiaTheme="minorHAnsi"/>
              </w:rPr>
            </w:pPr>
          </w:p>
        </w:tc>
        <w:tc>
          <w:tcPr>
            <w:tcW w:w="4084" w:type="dxa"/>
            <w:shd w:val="clear" w:color="auto" w:fill="auto"/>
            <w:vAlign w:val="bottom"/>
          </w:tcPr>
          <w:p w14:paraId="5A9592D8" w14:textId="77777777" w:rsidR="00B55BC2" w:rsidRPr="002664C3" w:rsidRDefault="00B55BC2"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372F57BD" w14:textId="77777777" w:rsidR="00B55BC2" w:rsidRPr="002664C3" w:rsidRDefault="00B55BC2" w:rsidP="00111B5E">
            <w:pPr>
              <w:pStyle w:val="Testbank"/>
              <w:jc w:val="center"/>
              <w:rPr>
                <w:rFonts w:eastAsiaTheme="minorHAnsi"/>
              </w:rPr>
            </w:pPr>
            <w:r>
              <w:rPr>
                <w:rFonts w:eastAsiaTheme="minorHAnsi"/>
              </w:rPr>
              <w:t>$</w:t>
            </w:r>
            <w:r>
              <w:t>1.00</w:t>
            </w:r>
          </w:p>
        </w:tc>
        <w:tc>
          <w:tcPr>
            <w:tcW w:w="1776" w:type="dxa"/>
          </w:tcPr>
          <w:p w14:paraId="2E45BD63" w14:textId="77777777" w:rsidR="00B55BC2" w:rsidRDefault="00B55BC2" w:rsidP="00111B5E">
            <w:pPr>
              <w:pStyle w:val="Testbank"/>
              <w:jc w:val="center"/>
              <w:rPr>
                <w:rFonts w:eastAsiaTheme="minorHAnsi"/>
              </w:rPr>
            </w:pPr>
          </w:p>
        </w:tc>
      </w:tr>
      <w:tr w:rsidR="00B55BC2" w:rsidRPr="002664C3" w14:paraId="204A2EE5" w14:textId="77777777" w:rsidTr="00111B5E">
        <w:tc>
          <w:tcPr>
            <w:tcW w:w="236" w:type="dxa"/>
            <w:shd w:val="clear" w:color="auto" w:fill="auto"/>
          </w:tcPr>
          <w:p w14:paraId="6045D922" w14:textId="77777777" w:rsidR="00B55BC2" w:rsidRPr="002664C3" w:rsidRDefault="00B55BC2" w:rsidP="00111B5E">
            <w:pPr>
              <w:pStyle w:val="Testbank"/>
              <w:rPr>
                <w:rFonts w:eastAsiaTheme="minorHAnsi"/>
              </w:rPr>
            </w:pPr>
          </w:p>
        </w:tc>
        <w:tc>
          <w:tcPr>
            <w:tcW w:w="4084" w:type="dxa"/>
            <w:shd w:val="clear" w:color="auto" w:fill="auto"/>
            <w:vAlign w:val="bottom"/>
          </w:tcPr>
          <w:p w14:paraId="72A7D5B9" w14:textId="77777777" w:rsidR="00B55BC2" w:rsidRPr="002664C3" w:rsidRDefault="00B55BC2"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2BBF1B63" w14:textId="77777777" w:rsidR="00B55BC2" w:rsidRPr="002664C3" w:rsidRDefault="00B55BC2" w:rsidP="00111B5E">
            <w:pPr>
              <w:pStyle w:val="Testbank"/>
              <w:jc w:val="center"/>
              <w:rPr>
                <w:rFonts w:eastAsiaTheme="minorHAnsi"/>
              </w:rPr>
            </w:pPr>
            <w:r>
              <w:rPr>
                <w:rFonts w:eastAsiaTheme="minorHAnsi"/>
              </w:rPr>
              <w:t>$</w:t>
            </w:r>
            <w:r>
              <w:t>0.40</w:t>
            </w:r>
          </w:p>
        </w:tc>
        <w:tc>
          <w:tcPr>
            <w:tcW w:w="1776" w:type="dxa"/>
          </w:tcPr>
          <w:p w14:paraId="5D8A5E22" w14:textId="77777777" w:rsidR="00B55BC2" w:rsidRDefault="00B55BC2" w:rsidP="00111B5E">
            <w:pPr>
              <w:pStyle w:val="Testbank"/>
              <w:jc w:val="center"/>
              <w:rPr>
                <w:rFonts w:eastAsiaTheme="minorHAnsi"/>
              </w:rPr>
            </w:pPr>
          </w:p>
        </w:tc>
      </w:tr>
      <w:tr w:rsidR="00B55BC2" w:rsidRPr="002664C3" w14:paraId="3F0F872B" w14:textId="77777777" w:rsidTr="00111B5E">
        <w:tc>
          <w:tcPr>
            <w:tcW w:w="236" w:type="dxa"/>
            <w:shd w:val="clear" w:color="auto" w:fill="auto"/>
          </w:tcPr>
          <w:p w14:paraId="58F5DA49" w14:textId="77777777" w:rsidR="00B55BC2" w:rsidRPr="002664C3" w:rsidRDefault="00B55BC2" w:rsidP="00111B5E">
            <w:pPr>
              <w:pStyle w:val="Testbank"/>
              <w:rPr>
                <w:rFonts w:eastAsiaTheme="minorHAnsi"/>
              </w:rPr>
            </w:pPr>
          </w:p>
        </w:tc>
        <w:tc>
          <w:tcPr>
            <w:tcW w:w="4084" w:type="dxa"/>
            <w:shd w:val="clear" w:color="auto" w:fill="auto"/>
            <w:vAlign w:val="bottom"/>
          </w:tcPr>
          <w:p w14:paraId="6AC40D37" w14:textId="77777777" w:rsidR="00B55BC2" w:rsidRPr="002664C3" w:rsidRDefault="00B55BC2"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7E3BE9FE" w14:textId="77777777" w:rsidR="00B55BC2" w:rsidRPr="002664C3" w:rsidRDefault="00B55BC2" w:rsidP="00111B5E">
            <w:pPr>
              <w:pStyle w:val="Testbank"/>
              <w:jc w:val="center"/>
              <w:rPr>
                <w:rFonts w:eastAsiaTheme="minorHAnsi"/>
              </w:rPr>
            </w:pPr>
          </w:p>
        </w:tc>
        <w:tc>
          <w:tcPr>
            <w:tcW w:w="1776" w:type="dxa"/>
          </w:tcPr>
          <w:p w14:paraId="5B8CAE82" w14:textId="77777777" w:rsidR="00B55BC2" w:rsidRDefault="00B55BC2" w:rsidP="00111B5E">
            <w:pPr>
              <w:pStyle w:val="Testbank"/>
              <w:jc w:val="center"/>
              <w:rPr>
                <w:rFonts w:eastAsiaTheme="minorHAnsi"/>
              </w:rPr>
            </w:pPr>
            <w:r>
              <w:rPr>
                <w:rFonts w:eastAsiaTheme="minorHAnsi"/>
              </w:rPr>
              <w:t>$</w:t>
            </w:r>
            <w:r>
              <w:t>4,000</w:t>
            </w:r>
          </w:p>
        </w:tc>
      </w:tr>
    </w:tbl>
    <w:p w14:paraId="51C16392" w14:textId="77777777" w:rsidR="00B55BC2" w:rsidRDefault="00B55BC2" w:rsidP="00B55BC2">
      <w:pPr>
        <w:pStyle w:val="Testbank"/>
        <w:rPr>
          <w:rFonts w:eastAsiaTheme="minorHAnsi"/>
        </w:rPr>
      </w:pPr>
    </w:p>
    <w:p w14:paraId="0315C7E9" w14:textId="77777777" w:rsidR="00B55BC2" w:rsidRPr="00E81CCB" w:rsidRDefault="00B55BC2" w:rsidP="00B55BC2">
      <w:pPr>
        <w:pStyle w:val="Testbank"/>
        <w:rPr>
          <w:rFonts w:cs="Arial"/>
        </w:rPr>
      </w:pPr>
      <w:r w:rsidRPr="00E81CCB">
        <w:rPr>
          <w:rFonts w:cs="Arial"/>
        </w:rPr>
        <w:t>[QUESTION]</w:t>
      </w:r>
    </w:p>
    <w:p w14:paraId="75A2F063" w14:textId="77777777" w:rsidR="00B55BC2" w:rsidRDefault="007F32A2" w:rsidP="00B55BC2">
      <w:pPr>
        <w:pStyle w:val="Testbank"/>
        <w:rPr>
          <w:rFonts w:eastAsiaTheme="minorHAnsi"/>
        </w:rPr>
      </w:pPr>
      <w:r>
        <w:rPr>
          <w:rFonts w:cs="Arial"/>
        </w:rPr>
        <w:t>160</w:t>
      </w:r>
      <w:r w:rsidR="00B55BC2">
        <w:rPr>
          <w:rFonts w:cs="Arial"/>
        </w:rPr>
        <w:t>.</w:t>
      </w:r>
      <w:r w:rsidR="00B55BC2" w:rsidRPr="000F7D04">
        <w:rPr>
          <w:rFonts w:eastAsiaTheme="minorHAnsi"/>
        </w:rPr>
        <w:t xml:space="preserve"> For financial reporting purposes, the total amount of product costs incurred to make </w:t>
      </w:r>
      <w:r w:rsidR="00B55BC2">
        <w:t>4,000</w:t>
      </w:r>
      <w:r w:rsidR="00B55BC2">
        <w:rPr>
          <w:rFonts w:eastAsiaTheme="minorHAnsi"/>
        </w:rPr>
        <w:t xml:space="preserve"> </w:t>
      </w:r>
      <w:r w:rsidR="00B55BC2" w:rsidRPr="000F7D04">
        <w:rPr>
          <w:rFonts w:eastAsiaTheme="minorHAnsi"/>
        </w:rPr>
        <w:t>units is closest to:</w:t>
      </w:r>
    </w:p>
    <w:p w14:paraId="06ECEF65" w14:textId="77777777" w:rsidR="00B55BC2" w:rsidRPr="000F7D04" w:rsidRDefault="00B55BC2" w:rsidP="00FD16A2">
      <w:pPr>
        <w:pStyle w:val="Testbank"/>
        <w:outlineLvl w:val="0"/>
        <w:rPr>
          <w:rFonts w:eastAsiaTheme="minorHAnsi"/>
        </w:rPr>
      </w:pPr>
      <w:r w:rsidRPr="000F7D04">
        <w:rPr>
          <w:rFonts w:eastAsiaTheme="minorHAnsi"/>
        </w:rPr>
        <w:t xml:space="preserve">A) </w:t>
      </w:r>
      <w:r>
        <w:t>$57,200</w:t>
      </w:r>
    </w:p>
    <w:p w14:paraId="4AA8AF9C" w14:textId="77777777" w:rsidR="00B55BC2" w:rsidRPr="000F7D04" w:rsidRDefault="00B55BC2" w:rsidP="00FD16A2">
      <w:pPr>
        <w:pStyle w:val="Testbank"/>
        <w:outlineLvl w:val="0"/>
        <w:rPr>
          <w:rFonts w:eastAsiaTheme="minorHAnsi"/>
        </w:rPr>
      </w:pPr>
      <w:r w:rsidRPr="000F7D04">
        <w:rPr>
          <w:rFonts w:eastAsiaTheme="minorHAnsi"/>
        </w:rPr>
        <w:t xml:space="preserve">B) </w:t>
      </w:r>
      <w:r>
        <w:t>$8,800</w:t>
      </w:r>
    </w:p>
    <w:p w14:paraId="4465DD2C" w14:textId="77777777" w:rsidR="00B55BC2" w:rsidRPr="000F7D04" w:rsidRDefault="00B55BC2" w:rsidP="00B55BC2">
      <w:pPr>
        <w:pStyle w:val="Testbank"/>
        <w:rPr>
          <w:rFonts w:eastAsiaTheme="minorHAnsi"/>
        </w:rPr>
      </w:pPr>
      <w:r w:rsidRPr="000F7D04">
        <w:rPr>
          <w:rFonts w:eastAsiaTheme="minorHAnsi"/>
        </w:rPr>
        <w:t xml:space="preserve">C) </w:t>
      </w:r>
      <w:r>
        <w:t>$44,400</w:t>
      </w:r>
    </w:p>
    <w:p w14:paraId="12E2B13C" w14:textId="77777777" w:rsidR="00B55BC2" w:rsidRPr="000F7D04" w:rsidRDefault="00B55BC2" w:rsidP="00B55BC2">
      <w:pPr>
        <w:pStyle w:val="Testbank"/>
        <w:rPr>
          <w:rFonts w:eastAsiaTheme="minorHAnsi"/>
        </w:rPr>
      </w:pPr>
      <w:r w:rsidRPr="000F7D04">
        <w:rPr>
          <w:rFonts w:eastAsiaTheme="minorHAnsi"/>
        </w:rPr>
        <w:t xml:space="preserve">D) </w:t>
      </w:r>
      <w:r>
        <w:t>$53,200</w:t>
      </w:r>
    </w:p>
    <w:p w14:paraId="1DB612E1" w14:textId="77777777" w:rsidR="00B55BC2" w:rsidRPr="000F7D04" w:rsidRDefault="00B55BC2" w:rsidP="00B55BC2">
      <w:pPr>
        <w:pStyle w:val="Testbank"/>
        <w:rPr>
          <w:rFonts w:eastAsiaTheme="minorHAnsi"/>
        </w:rPr>
      </w:pPr>
      <w:r w:rsidRPr="000F7D04">
        <w:rPr>
          <w:rFonts w:eastAsiaTheme="minorHAnsi"/>
        </w:rPr>
        <w:t xml:space="preserve">Answer:  </w:t>
      </w:r>
      <w:r>
        <w:t>D</w:t>
      </w:r>
    </w:p>
    <w:p w14:paraId="6CFF1189" w14:textId="77777777" w:rsidR="00B55BC2" w:rsidRDefault="00B55BC2" w:rsidP="00B55BC2">
      <w:pPr>
        <w:pStyle w:val="Testbank"/>
        <w:rPr>
          <w:rFonts w:eastAsiaTheme="minorHAnsi"/>
        </w:rPr>
      </w:pPr>
      <w:r w:rsidRPr="000F7D04">
        <w:rPr>
          <w:rFonts w:eastAsiaTheme="minorHAnsi"/>
        </w:rPr>
        <w:t>Difficulty: 1 Easy</w:t>
      </w:r>
    </w:p>
    <w:p w14:paraId="10509FC5" w14:textId="77777777" w:rsidR="00B55BC2" w:rsidRDefault="00B55BC2" w:rsidP="00B55BC2">
      <w:pPr>
        <w:pStyle w:val="Testbank"/>
        <w:rPr>
          <w:rFonts w:eastAsiaTheme="minorHAnsi"/>
        </w:rPr>
      </w:pPr>
      <w:r>
        <w:rPr>
          <w:rFonts w:eastAsiaTheme="minorHAnsi"/>
        </w:rPr>
        <w:t>Learning Objective: 01--03</w:t>
      </w:r>
    </w:p>
    <w:p w14:paraId="000E0ABB" w14:textId="77777777" w:rsidR="00B55BC2" w:rsidRDefault="00B55BC2" w:rsidP="00B55BC2">
      <w:pPr>
        <w:pStyle w:val="Testbank"/>
        <w:rPr>
          <w:rFonts w:eastAsiaTheme="minorHAnsi"/>
        </w:rPr>
      </w:pPr>
      <w:r>
        <w:rPr>
          <w:rFonts w:eastAsiaTheme="minorHAnsi"/>
        </w:rPr>
        <w:t>Learning Objective: 01--04</w:t>
      </w:r>
    </w:p>
    <w:p w14:paraId="35BE6A52" w14:textId="77777777" w:rsidR="00B55BC2" w:rsidRDefault="00B55BC2" w:rsidP="00B55BC2">
      <w:pPr>
        <w:pStyle w:val="Testbank"/>
      </w:pPr>
      <w:r w:rsidRPr="00FE4A9F">
        <w:t>Topic Area:</w:t>
      </w:r>
    </w:p>
    <w:p w14:paraId="6501A314" w14:textId="77777777" w:rsidR="00B55BC2" w:rsidRDefault="00B55BC2" w:rsidP="00B55BC2">
      <w:pPr>
        <w:pStyle w:val="Testbank"/>
      </w:pPr>
      <w:r>
        <w:t xml:space="preserve">Blooms: </w:t>
      </w:r>
      <w:r w:rsidRPr="00FE4A9F">
        <w:t>Apply</w:t>
      </w:r>
    </w:p>
    <w:p w14:paraId="0ADA3533" w14:textId="43F672ED" w:rsidR="00B55BC2" w:rsidRDefault="00FD16A2" w:rsidP="00B55BC2">
      <w:pPr>
        <w:pStyle w:val="Testbank"/>
      </w:pPr>
      <w:r>
        <w:t>AACSB: Analytical Thinking</w:t>
      </w:r>
    </w:p>
    <w:p w14:paraId="70378D76" w14:textId="77777777" w:rsidR="00B55BC2" w:rsidRDefault="00B55BC2" w:rsidP="00B55BC2">
      <w:pPr>
        <w:pStyle w:val="Testbank"/>
      </w:pPr>
      <w:r w:rsidRPr="00FE4A9F">
        <w:t>AICPA: BB Critical Thinking</w:t>
      </w:r>
    </w:p>
    <w:p w14:paraId="1E3AE0F4" w14:textId="77777777" w:rsidR="00B55BC2" w:rsidRDefault="00B55BC2" w:rsidP="00B55BC2">
      <w:pPr>
        <w:pStyle w:val="Testbank"/>
      </w:pPr>
      <w:r>
        <w:t>AICPA: FN Measurement</w:t>
      </w:r>
    </w:p>
    <w:p w14:paraId="53D4B87F" w14:textId="77777777" w:rsidR="00B55BC2" w:rsidRDefault="00B55BC2" w:rsidP="00B55BC2">
      <w:pPr>
        <w:pStyle w:val="Testbank"/>
      </w:pPr>
      <w:r>
        <w:t>Refer To: CH01-Ref4</w:t>
      </w:r>
    </w:p>
    <w:p w14:paraId="22B6C165"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731"/>
        <w:gridCol w:w="1167"/>
      </w:tblGrid>
      <w:tr w:rsidR="00B55BC2" w:rsidRPr="00881C90" w14:paraId="38C90355" w14:textId="77777777" w:rsidTr="00111B5E">
        <w:tc>
          <w:tcPr>
            <w:tcW w:w="236" w:type="dxa"/>
            <w:shd w:val="clear" w:color="auto" w:fill="auto"/>
          </w:tcPr>
          <w:p w14:paraId="582610B0" w14:textId="77777777" w:rsidR="00B55BC2" w:rsidRPr="00881C90" w:rsidRDefault="00B55BC2" w:rsidP="00111B5E">
            <w:pPr>
              <w:pStyle w:val="Testbank"/>
              <w:rPr>
                <w:rFonts w:eastAsiaTheme="minorHAnsi"/>
              </w:rPr>
            </w:pPr>
          </w:p>
        </w:tc>
        <w:tc>
          <w:tcPr>
            <w:tcW w:w="4731" w:type="dxa"/>
            <w:shd w:val="clear" w:color="auto" w:fill="auto"/>
            <w:vAlign w:val="bottom"/>
          </w:tcPr>
          <w:p w14:paraId="475B1757"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14:paraId="0C9B318F" w14:textId="77777777" w:rsidR="00B55BC2" w:rsidRPr="00881C90" w:rsidRDefault="00B55BC2" w:rsidP="00111B5E">
            <w:pPr>
              <w:pStyle w:val="Testbank"/>
              <w:jc w:val="right"/>
              <w:rPr>
                <w:rFonts w:eastAsiaTheme="minorHAnsi"/>
              </w:rPr>
            </w:pPr>
            <w:r>
              <w:rPr>
                <w:rFonts w:eastAsiaTheme="minorHAnsi"/>
              </w:rPr>
              <w:t>$</w:t>
            </w:r>
            <w:r>
              <w:t>6.00</w:t>
            </w:r>
          </w:p>
        </w:tc>
      </w:tr>
      <w:tr w:rsidR="00B55BC2" w:rsidRPr="00881C90" w14:paraId="49B788B6" w14:textId="77777777" w:rsidTr="00111B5E">
        <w:tc>
          <w:tcPr>
            <w:tcW w:w="236" w:type="dxa"/>
            <w:shd w:val="clear" w:color="auto" w:fill="auto"/>
          </w:tcPr>
          <w:p w14:paraId="12919931" w14:textId="77777777" w:rsidR="00B55BC2" w:rsidRPr="00881C90" w:rsidRDefault="00B55BC2" w:rsidP="00111B5E">
            <w:pPr>
              <w:pStyle w:val="Testbank"/>
              <w:rPr>
                <w:rFonts w:eastAsiaTheme="minorHAnsi"/>
              </w:rPr>
            </w:pPr>
          </w:p>
        </w:tc>
        <w:tc>
          <w:tcPr>
            <w:tcW w:w="4731" w:type="dxa"/>
            <w:shd w:val="clear" w:color="auto" w:fill="auto"/>
            <w:vAlign w:val="bottom"/>
          </w:tcPr>
          <w:p w14:paraId="76AEA0F3"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14:paraId="2461744E" w14:textId="77777777" w:rsidR="00B55BC2" w:rsidRPr="00881C90" w:rsidRDefault="00B55BC2" w:rsidP="00111B5E">
            <w:pPr>
              <w:pStyle w:val="Testbank"/>
              <w:jc w:val="right"/>
              <w:rPr>
                <w:rFonts w:eastAsiaTheme="minorHAnsi"/>
              </w:rPr>
            </w:pPr>
            <w:r>
              <w:t>3.35</w:t>
            </w:r>
          </w:p>
        </w:tc>
      </w:tr>
      <w:tr w:rsidR="00B55BC2" w:rsidRPr="00881C90" w14:paraId="5858F7F0" w14:textId="77777777" w:rsidTr="00111B5E">
        <w:tc>
          <w:tcPr>
            <w:tcW w:w="236" w:type="dxa"/>
            <w:shd w:val="clear" w:color="auto" w:fill="auto"/>
          </w:tcPr>
          <w:p w14:paraId="210486AF" w14:textId="77777777" w:rsidR="00B55BC2" w:rsidRPr="00881C90" w:rsidRDefault="00B55BC2" w:rsidP="00111B5E">
            <w:pPr>
              <w:pStyle w:val="Testbank"/>
              <w:rPr>
                <w:rFonts w:eastAsiaTheme="minorHAnsi"/>
              </w:rPr>
            </w:pPr>
          </w:p>
        </w:tc>
        <w:tc>
          <w:tcPr>
            <w:tcW w:w="4731" w:type="dxa"/>
            <w:shd w:val="clear" w:color="auto" w:fill="auto"/>
            <w:vAlign w:val="bottom"/>
          </w:tcPr>
          <w:p w14:paraId="45AFB5E0"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14:paraId="00E1251A" w14:textId="77777777" w:rsidR="00B55BC2" w:rsidRPr="00881C90" w:rsidRDefault="00B55BC2" w:rsidP="00111B5E">
            <w:pPr>
              <w:pStyle w:val="Testbank"/>
              <w:jc w:val="right"/>
              <w:rPr>
                <w:rFonts w:eastAsiaTheme="minorHAnsi"/>
              </w:rPr>
            </w:pPr>
            <w:r>
              <w:t>1.75</w:t>
            </w:r>
          </w:p>
        </w:tc>
      </w:tr>
      <w:tr w:rsidR="00B55BC2" w:rsidRPr="00881C90" w14:paraId="18CEBD16" w14:textId="77777777" w:rsidTr="00111B5E">
        <w:tc>
          <w:tcPr>
            <w:tcW w:w="236" w:type="dxa"/>
            <w:shd w:val="clear" w:color="auto" w:fill="auto"/>
          </w:tcPr>
          <w:p w14:paraId="682C9372" w14:textId="77777777" w:rsidR="00B55BC2" w:rsidRPr="00881C90" w:rsidRDefault="00B55BC2" w:rsidP="00111B5E">
            <w:pPr>
              <w:pStyle w:val="Testbank"/>
              <w:rPr>
                <w:rFonts w:eastAsiaTheme="minorHAnsi"/>
              </w:rPr>
            </w:pPr>
          </w:p>
        </w:tc>
        <w:tc>
          <w:tcPr>
            <w:tcW w:w="4731" w:type="dxa"/>
            <w:shd w:val="clear" w:color="auto" w:fill="auto"/>
            <w:vAlign w:val="bottom"/>
          </w:tcPr>
          <w:p w14:paraId="112158E1"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14:paraId="475B68C2" w14:textId="77777777" w:rsidR="00B55BC2" w:rsidRPr="00881C90" w:rsidRDefault="00B55BC2" w:rsidP="00111B5E">
            <w:pPr>
              <w:pStyle w:val="Testbank"/>
              <w:jc w:val="right"/>
              <w:rPr>
                <w:rFonts w:eastAsiaTheme="minorHAnsi"/>
              </w:rPr>
            </w:pPr>
            <w:r>
              <w:rPr>
                <w:rFonts w:eastAsiaTheme="minorHAnsi"/>
              </w:rPr>
              <w:t>$</w:t>
            </w:r>
            <w:r>
              <w:t>11.10</w:t>
            </w:r>
          </w:p>
        </w:tc>
      </w:tr>
      <w:tr w:rsidR="00B55BC2" w:rsidRPr="00881C90" w14:paraId="5DC48A13" w14:textId="77777777" w:rsidTr="00111B5E">
        <w:tc>
          <w:tcPr>
            <w:tcW w:w="236" w:type="dxa"/>
            <w:shd w:val="clear" w:color="auto" w:fill="auto"/>
          </w:tcPr>
          <w:p w14:paraId="4E38A9F7" w14:textId="77777777" w:rsidR="00B55BC2" w:rsidRPr="00881C90" w:rsidRDefault="00B55BC2" w:rsidP="00111B5E">
            <w:pPr>
              <w:pStyle w:val="Testbank"/>
              <w:rPr>
                <w:rFonts w:eastAsiaTheme="minorHAnsi"/>
              </w:rPr>
            </w:pPr>
          </w:p>
        </w:tc>
        <w:tc>
          <w:tcPr>
            <w:tcW w:w="4731" w:type="dxa"/>
            <w:shd w:val="clear" w:color="auto" w:fill="auto"/>
            <w:vAlign w:val="bottom"/>
          </w:tcPr>
          <w:p w14:paraId="6EDD52AD" w14:textId="77777777" w:rsidR="00B55BC2" w:rsidRPr="00881C90" w:rsidRDefault="00B55BC2"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14:paraId="3BB9B0E8" w14:textId="77777777" w:rsidR="00B55BC2" w:rsidRDefault="00B55BC2" w:rsidP="00111B5E">
            <w:pPr>
              <w:pStyle w:val="Testbank"/>
              <w:jc w:val="right"/>
              <w:rPr>
                <w:rFonts w:eastAsiaTheme="minorHAnsi"/>
              </w:rPr>
            </w:pPr>
          </w:p>
        </w:tc>
      </w:tr>
      <w:tr w:rsidR="00B55BC2" w:rsidRPr="00881C90" w14:paraId="186D613C" w14:textId="77777777" w:rsidTr="00111B5E">
        <w:tc>
          <w:tcPr>
            <w:tcW w:w="236" w:type="dxa"/>
            <w:shd w:val="clear" w:color="auto" w:fill="auto"/>
          </w:tcPr>
          <w:p w14:paraId="57F1D3EB" w14:textId="77777777" w:rsidR="00B55BC2" w:rsidRPr="00881C90" w:rsidRDefault="00B55BC2" w:rsidP="00111B5E">
            <w:pPr>
              <w:pStyle w:val="Testbank"/>
              <w:rPr>
                <w:rFonts w:eastAsiaTheme="minorHAnsi"/>
              </w:rPr>
            </w:pPr>
          </w:p>
        </w:tc>
        <w:tc>
          <w:tcPr>
            <w:tcW w:w="4731" w:type="dxa"/>
            <w:shd w:val="clear" w:color="auto" w:fill="auto"/>
            <w:vAlign w:val="bottom"/>
          </w:tcPr>
          <w:p w14:paraId="735BB01D"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11.10</w:t>
            </w:r>
            <w:r>
              <w:rPr>
                <w:rFonts w:eastAsiaTheme="minorHAnsi"/>
              </w:rPr>
              <w:t xml:space="preserve"> per unit x </w:t>
            </w:r>
            <w:r>
              <w:t>4,000</w:t>
            </w:r>
            <w:r>
              <w:rPr>
                <w:rFonts w:eastAsiaTheme="minorHAnsi"/>
              </w:rPr>
              <w:t xml:space="preserve"> units produced)</w:t>
            </w:r>
            <w:r>
              <w:rPr>
                <w:rFonts w:eastAsiaTheme="minorHAnsi"/>
              </w:rPr>
              <w:tab/>
            </w:r>
          </w:p>
        </w:tc>
        <w:tc>
          <w:tcPr>
            <w:tcW w:w="1167" w:type="dxa"/>
            <w:shd w:val="clear" w:color="auto" w:fill="auto"/>
            <w:vAlign w:val="bottom"/>
          </w:tcPr>
          <w:p w14:paraId="1F804F42" w14:textId="77777777" w:rsidR="00B55BC2" w:rsidRPr="00881C90" w:rsidRDefault="00B55BC2" w:rsidP="00111B5E">
            <w:pPr>
              <w:pStyle w:val="Testbank"/>
              <w:jc w:val="right"/>
              <w:rPr>
                <w:rFonts w:eastAsiaTheme="minorHAnsi"/>
              </w:rPr>
            </w:pPr>
            <w:r>
              <w:rPr>
                <w:rFonts w:eastAsiaTheme="minorHAnsi"/>
              </w:rPr>
              <w:t>$</w:t>
            </w:r>
            <w:r>
              <w:t>44,400</w:t>
            </w:r>
          </w:p>
        </w:tc>
      </w:tr>
      <w:tr w:rsidR="00B55BC2" w:rsidRPr="00881C90" w14:paraId="52028393" w14:textId="77777777" w:rsidTr="00111B5E">
        <w:tc>
          <w:tcPr>
            <w:tcW w:w="236" w:type="dxa"/>
            <w:shd w:val="clear" w:color="auto" w:fill="auto"/>
          </w:tcPr>
          <w:p w14:paraId="3737EE80" w14:textId="77777777" w:rsidR="00B55BC2" w:rsidRPr="00881C90" w:rsidRDefault="00B55BC2" w:rsidP="00111B5E">
            <w:pPr>
              <w:pStyle w:val="Testbank"/>
              <w:rPr>
                <w:rFonts w:eastAsiaTheme="minorHAnsi"/>
              </w:rPr>
            </w:pPr>
          </w:p>
        </w:tc>
        <w:tc>
          <w:tcPr>
            <w:tcW w:w="4731" w:type="dxa"/>
            <w:shd w:val="clear" w:color="auto" w:fill="auto"/>
            <w:vAlign w:val="bottom"/>
          </w:tcPr>
          <w:p w14:paraId="77C564B6"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tab/>
            </w:r>
          </w:p>
        </w:tc>
        <w:tc>
          <w:tcPr>
            <w:tcW w:w="1167" w:type="dxa"/>
            <w:tcBorders>
              <w:bottom w:val="single" w:sz="4" w:space="0" w:color="auto"/>
            </w:tcBorders>
            <w:shd w:val="clear" w:color="auto" w:fill="auto"/>
            <w:vAlign w:val="bottom"/>
          </w:tcPr>
          <w:p w14:paraId="6AB58D81" w14:textId="77777777" w:rsidR="00B55BC2" w:rsidRPr="00881C90" w:rsidRDefault="00B55BC2" w:rsidP="00111B5E">
            <w:pPr>
              <w:pStyle w:val="Testbank"/>
              <w:jc w:val="right"/>
              <w:rPr>
                <w:rFonts w:eastAsiaTheme="minorHAnsi"/>
              </w:rPr>
            </w:pPr>
            <w:r>
              <w:t>8,800</w:t>
            </w:r>
          </w:p>
        </w:tc>
      </w:tr>
      <w:tr w:rsidR="00B55BC2" w:rsidRPr="00881C90" w14:paraId="5E3D59EA" w14:textId="77777777" w:rsidTr="00111B5E">
        <w:tc>
          <w:tcPr>
            <w:tcW w:w="236" w:type="dxa"/>
            <w:shd w:val="clear" w:color="auto" w:fill="auto"/>
          </w:tcPr>
          <w:p w14:paraId="457E85F4" w14:textId="77777777" w:rsidR="00B55BC2" w:rsidRPr="00881C90" w:rsidRDefault="00B55BC2" w:rsidP="00111B5E">
            <w:pPr>
              <w:pStyle w:val="Testbank"/>
              <w:rPr>
                <w:rFonts w:eastAsiaTheme="minorHAnsi"/>
              </w:rPr>
            </w:pPr>
          </w:p>
        </w:tc>
        <w:tc>
          <w:tcPr>
            <w:tcW w:w="4731" w:type="dxa"/>
            <w:shd w:val="clear" w:color="auto" w:fill="auto"/>
            <w:vAlign w:val="bottom"/>
          </w:tcPr>
          <w:p w14:paraId="21E5BC88"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14:paraId="057E6D8C" w14:textId="77777777" w:rsidR="00B55BC2" w:rsidRPr="00881C90" w:rsidRDefault="00B55BC2" w:rsidP="00111B5E">
            <w:pPr>
              <w:pStyle w:val="Testbank"/>
              <w:jc w:val="right"/>
              <w:rPr>
                <w:rFonts w:eastAsiaTheme="minorHAnsi"/>
              </w:rPr>
            </w:pPr>
            <w:r>
              <w:rPr>
                <w:rFonts w:eastAsiaTheme="minorHAnsi"/>
              </w:rPr>
              <w:t>$</w:t>
            </w:r>
            <w:r>
              <w:t>53,200</w:t>
            </w:r>
          </w:p>
        </w:tc>
      </w:tr>
    </w:tbl>
    <w:p w14:paraId="72AF5FD7" w14:textId="77777777" w:rsidR="00B55BC2" w:rsidRDefault="00B55BC2" w:rsidP="00B55BC2">
      <w:pPr>
        <w:pStyle w:val="Testbank"/>
        <w:rPr>
          <w:rFonts w:eastAsiaTheme="minorHAnsi"/>
        </w:rPr>
      </w:pPr>
    </w:p>
    <w:p w14:paraId="4CFCA248" w14:textId="77777777" w:rsidR="00B55BC2" w:rsidRPr="00E81CCB" w:rsidRDefault="00B55BC2" w:rsidP="00B55BC2">
      <w:pPr>
        <w:pStyle w:val="Testbank"/>
        <w:rPr>
          <w:rFonts w:cs="Arial"/>
        </w:rPr>
      </w:pPr>
      <w:r w:rsidRPr="00E81CCB">
        <w:rPr>
          <w:rFonts w:cs="Arial"/>
        </w:rPr>
        <w:t>[QUESTION]</w:t>
      </w:r>
    </w:p>
    <w:p w14:paraId="12EA82A5" w14:textId="77777777" w:rsidR="00B55BC2" w:rsidRDefault="007F32A2" w:rsidP="00B55BC2">
      <w:pPr>
        <w:pStyle w:val="Testbank"/>
        <w:rPr>
          <w:rFonts w:eastAsiaTheme="minorHAnsi"/>
        </w:rPr>
      </w:pPr>
      <w:r>
        <w:rPr>
          <w:rFonts w:cs="Arial"/>
        </w:rPr>
        <w:t>161</w:t>
      </w:r>
      <w:r w:rsidR="00B55BC2" w:rsidRPr="00E81CCB">
        <w:rPr>
          <w:rFonts w:cs="Arial"/>
        </w:rPr>
        <w:t xml:space="preserve">. </w:t>
      </w:r>
      <w:r w:rsidR="00B55BC2" w:rsidRPr="000F7D04">
        <w:rPr>
          <w:rFonts w:eastAsiaTheme="minorHAnsi"/>
        </w:rPr>
        <w:t xml:space="preserve">For financial reporting purposes, the total amount of period costs incurred to sell </w:t>
      </w:r>
      <w:r w:rsidR="00B55BC2">
        <w:t>4,000</w:t>
      </w:r>
      <w:r w:rsidR="00B55BC2">
        <w:rPr>
          <w:rFonts w:eastAsiaTheme="minorHAnsi"/>
        </w:rPr>
        <w:t xml:space="preserve"> </w:t>
      </w:r>
      <w:r w:rsidR="00B55BC2" w:rsidRPr="000F7D04">
        <w:rPr>
          <w:rFonts w:eastAsiaTheme="minorHAnsi"/>
        </w:rPr>
        <w:t>units is closest to:</w:t>
      </w:r>
    </w:p>
    <w:p w14:paraId="49A2A94A" w14:textId="77777777" w:rsidR="00B55BC2" w:rsidRPr="000F7D04" w:rsidRDefault="00B55BC2" w:rsidP="00FD16A2">
      <w:pPr>
        <w:pStyle w:val="Testbank"/>
        <w:outlineLvl w:val="0"/>
        <w:rPr>
          <w:rFonts w:eastAsiaTheme="minorHAnsi"/>
        </w:rPr>
      </w:pPr>
      <w:r w:rsidRPr="000F7D04">
        <w:rPr>
          <w:rFonts w:eastAsiaTheme="minorHAnsi"/>
        </w:rPr>
        <w:lastRenderedPageBreak/>
        <w:t xml:space="preserve">A) </w:t>
      </w:r>
      <w:r>
        <w:t>$6,400</w:t>
      </w:r>
    </w:p>
    <w:p w14:paraId="00456250" w14:textId="77777777" w:rsidR="00B55BC2" w:rsidRPr="000F7D04" w:rsidRDefault="00B55BC2" w:rsidP="00FD16A2">
      <w:pPr>
        <w:pStyle w:val="Testbank"/>
        <w:tabs>
          <w:tab w:val="left" w:pos="3645"/>
        </w:tabs>
        <w:outlineLvl w:val="0"/>
        <w:rPr>
          <w:rFonts w:eastAsiaTheme="minorHAnsi"/>
        </w:rPr>
      </w:pPr>
      <w:r w:rsidRPr="000F7D04">
        <w:rPr>
          <w:rFonts w:eastAsiaTheme="minorHAnsi"/>
        </w:rPr>
        <w:t xml:space="preserve">B) </w:t>
      </w:r>
      <w:r>
        <w:t>$9,600</w:t>
      </w:r>
    </w:p>
    <w:p w14:paraId="00D95628" w14:textId="77777777" w:rsidR="00B55BC2" w:rsidRPr="000F7D04" w:rsidRDefault="00B55BC2" w:rsidP="00B55BC2">
      <w:pPr>
        <w:pStyle w:val="Testbank"/>
        <w:rPr>
          <w:rFonts w:eastAsiaTheme="minorHAnsi"/>
        </w:rPr>
      </w:pPr>
      <w:r w:rsidRPr="000F7D04">
        <w:rPr>
          <w:rFonts w:eastAsiaTheme="minorHAnsi"/>
        </w:rPr>
        <w:t xml:space="preserve">C) </w:t>
      </w:r>
      <w:r>
        <w:t>$4,000</w:t>
      </w:r>
    </w:p>
    <w:p w14:paraId="2CCAEDC3" w14:textId="77777777" w:rsidR="00B55BC2" w:rsidRPr="000F7D04" w:rsidRDefault="00B55BC2" w:rsidP="00B55BC2">
      <w:pPr>
        <w:pStyle w:val="Testbank"/>
        <w:rPr>
          <w:rFonts w:eastAsiaTheme="minorHAnsi"/>
        </w:rPr>
      </w:pPr>
      <w:r w:rsidRPr="000F7D04">
        <w:rPr>
          <w:rFonts w:eastAsiaTheme="minorHAnsi"/>
        </w:rPr>
        <w:t xml:space="preserve">D) </w:t>
      </w:r>
      <w:r>
        <w:t>$5,600</w:t>
      </w:r>
    </w:p>
    <w:p w14:paraId="001020A8" w14:textId="77777777" w:rsidR="00B55BC2" w:rsidRPr="000F7D04" w:rsidRDefault="00B55BC2" w:rsidP="00B55BC2">
      <w:pPr>
        <w:pStyle w:val="Testbank"/>
        <w:rPr>
          <w:rFonts w:eastAsiaTheme="minorHAnsi"/>
        </w:rPr>
      </w:pPr>
      <w:r w:rsidRPr="000F7D04">
        <w:rPr>
          <w:rFonts w:eastAsiaTheme="minorHAnsi"/>
        </w:rPr>
        <w:t xml:space="preserve">Answer: </w:t>
      </w:r>
      <w:r>
        <w:t>B</w:t>
      </w:r>
    </w:p>
    <w:p w14:paraId="05C1786B" w14:textId="77777777" w:rsidR="00B55BC2" w:rsidRDefault="00B55BC2" w:rsidP="00B55BC2">
      <w:pPr>
        <w:pStyle w:val="Testbank"/>
        <w:rPr>
          <w:rFonts w:eastAsiaTheme="minorHAnsi"/>
        </w:rPr>
      </w:pPr>
      <w:r w:rsidRPr="000F7D04">
        <w:rPr>
          <w:rFonts w:eastAsiaTheme="minorHAnsi"/>
        </w:rPr>
        <w:t xml:space="preserve">Difficulty: </w:t>
      </w:r>
      <w:r>
        <w:rPr>
          <w:rFonts w:eastAsiaTheme="minorHAnsi"/>
        </w:rPr>
        <w:t>1 Easy</w:t>
      </w:r>
    </w:p>
    <w:p w14:paraId="6A355ADD" w14:textId="77777777" w:rsidR="00B55BC2" w:rsidRDefault="00B55BC2" w:rsidP="00B55BC2">
      <w:pPr>
        <w:pStyle w:val="Testbank"/>
        <w:rPr>
          <w:rFonts w:eastAsiaTheme="minorHAnsi"/>
        </w:rPr>
      </w:pPr>
      <w:r>
        <w:rPr>
          <w:rFonts w:eastAsiaTheme="minorHAnsi"/>
        </w:rPr>
        <w:t>Learning Objective: 01--03</w:t>
      </w:r>
    </w:p>
    <w:p w14:paraId="1BEBCE69" w14:textId="77777777" w:rsidR="00B55BC2" w:rsidRDefault="00B55BC2" w:rsidP="00B55BC2">
      <w:pPr>
        <w:pStyle w:val="Testbank"/>
        <w:rPr>
          <w:rFonts w:eastAsiaTheme="minorHAnsi"/>
        </w:rPr>
      </w:pPr>
      <w:r>
        <w:rPr>
          <w:rFonts w:eastAsiaTheme="minorHAnsi"/>
        </w:rPr>
        <w:t>Learning Objective: 01--04</w:t>
      </w:r>
    </w:p>
    <w:p w14:paraId="405A58A7" w14:textId="77777777" w:rsidR="00B55BC2" w:rsidRDefault="00B55BC2" w:rsidP="00B55BC2">
      <w:pPr>
        <w:pStyle w:val="Testbank"/>
      </w:pPr>
      <w:r w:rsidRPr="00FE4A9F">
        <w:t>Topic Area:</w:t>
      </w:r>
    </w:p>
    <w:p w14:paraId="6507D595" w14:textId="77777777" w:rsidR="00B55BC2" w:rsidRDefault="00B55BC2" w:rsidP="00B55BC2">
      <w:pPr>
        <w:pStyle w:val="Testbank"/>
      </w:pPr>
      <w:r>
        <w:t xml:space="preserve">Blooms: </w:t>
      </w:r>
      <w:r w:rsidRPr="00FE4A9F">
        <w:t>Apply</w:t>
      </w:r>
    </w:p>
    <w:p w14:paraId="7899A9F0" w14:textId="045169D9" w:rsidR="00B55BC2" w:rsidRDefault="00FD16A2" w:rsidP="00B55BC2">
      <w:pPr>
        <w:pStyle w:val="Testbank"/>
      </w:pPr>
      <w:r>
        <w:t>AACSB: Analytical Thinking</w:t>
      </w:r>
    </w:p>
    <w:p w14:paraId="3A196335" w14:textId="77777777" w:rsidR="00B55BC2" w:rsidRDefault="00B55BC2" w:rsidP="00B55BC2">
      <w:pPr>
        <w:pStyle w:val="Testbank"/>
      </w:pPr>
      <w:r w:rsidRPr="00FE4A9F">
        <w:t>AICPA: BB Critical Thinking</w:t>
      </w:r>
    </w:p>
    <w:p w14:paraId="7AFFCE61" w14:textId="77777777" w:rsidR="00B55BC2" w:rsidRDefault="00B55BC2" w:rsidP="00B55BC2">
      <w:pPr>
        <w:pStyle w:val="Testbank"/>
      </w:pPr>
      <w:r>
        <w:t>AICPA: FN Measurement</w:t>
      </w:r>
    </w:p>
    <w:p w14:paraId="429D4F2E" w14:textId="77777777" w:rsidR="00B55BC2" w:rsidRDefault="00B55BC2" w:rsidP="00B55BC2">
      <w:pPr>
        <w:pStyle w:val="Testbank"/>
      </w:pPr>
      <w:r>
        <w:t>Refer To: CH01-Ref4</w:t>
      </w:r>
    </w:p>
    <w:p w14:paraId="27F37FF0"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6136"/>
        <w:gridCol w:w="1080"/>
      </w:tblGrid>
      <w:tr w:rsidR="00B55BC2" w:rsidRPr="00ED3EB7" w14:paraId="598544A8" w14:textId="77777777" w:rsidTr="00111B5E">
        <w:tc>
          <w:tcPr>
            <w:tcW w:w="236" w:type="dxa"/>
            <w:shd w:val="clear" w:color="auto" w:fill="auto"/>
          </w:tcPr>
          <w:p w14:paraId="437FE710" w14:textId="77777777" w:rsidR="00B55BC2" w:rsidRPr="00ED3EB7" w:rsidRDefault="00B55BC2" w:rsidP="00111B5E">
            <w:pPr>
              <w:pStyle w:val="Testbank"/>
              <w:rPr>
                <w:rFonts w:eastAsiaTheme="minorHAnsi"/>
              </w:rPr>
            </w:pPr>
          </w:p>
        </w:tc>
        <w:tc>
          <w:tcPr>
            <w:tcW w:w="6136" w:type="dxa"/>
            <w:shd w:val="clear" w:color="auto" w:fill="auto"/>
            <w:vAlign w:val="bottom"/>
          </w:tcPr>
          <w:p w14:paraId="1CD03897"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14:paraId="7B17C248" w14:textId="77777777" w:rsidR="00B55BC2" w:rsidRPr="00ED3EB7" w:rsidRDefault="00B55BC2" w:rsidP="00111B5E">
            <w:pPr>
              <w:pStyle w:val="Testbank"/>
              <w:jc w:val="right"/>
              <w:rPr>
                <w:rFonts w:eastAsiaTheme="minorHAnsi"/>
              </w:rPr>
            </w:pPr>
            <w:r>
              <w:rPr>
                <w:rFonts w:eastAsiaTheme="minorHAnsi"/>
              </w:rPr>
              <w:t>$</w:t>
            </w:r>
            <w:r>
              <w:t>1.00</w:t>
            </w:r>
          </w:p>
        </w:tc>
      </w:tr>
      <w:tr w:rsidR="00B55BC2" w:rsidRPr="00ED3EB7" w14:paraId="4BF1CF7C" w14:textId="77777777" w:rsidTr="00111B5E">
        <w:tc>
          <w:tcPr>
            <w:tcW w:w="236" w:type="dxa"/>
            <w:shd w:val="clear" w:color="auto" w:fill="auto"/>
          </w:tcPr>
          <w:p w14:paraId="68A7CEA6" w14:textId="77777777" w:rsidR="00B55BC2" w:rsidRPr="00ED3EB7" w:rsidRDefault="00B55BC2" w:rsidP="00111B5E">
            <w:pPr>
              <w:pStyle w:val="Testbank"/>
              <w:rPr>
                <w:rFonts w:eastAsiaTheme="minorHAnsi"/>
              </w:rPr>
            </w:pPr>
          </w:p>
        </w:tc>
        <w:tc>
          <w:tcPr>
            <w:tcW w:w="6136" w:type="dxa"/>
            <w:shd w:val="clear" w:color="auto" w:fill="auto"/>
            <w:vAlign w:val="bottom"/>
          </w:tcPr>
          <w:p w14:paraId="08AFAC8C"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14:paraId="567B1C19" w14:textId="77777777" w:rsidR="00B55BC2" w:rsidRPr="00ED3EB7" w:rsidRDefault="00B55BC2" w:rsidP="00111B5E">
            <w:pPr>
              <w:pStyle w:val="Testbank"/>
              <w:jc w:val="right"/>
              <w:rPr>
                <w:rFonts w:eastAsiaTheme="minorHAnsi"/>
              </w:rPr>
            </w:pPr>
            <w:r>
              <w:t>0.40</w:t>
            </w:r>
          </w:p>
        </w:tc>
      </w:tr>
      <w:tr w:rsidR="00B55BC2" w:rsidRPr="00ED3EB7" w14:paraId="4107A666" w14:textId="77777777" w:rsidTr="00111B5E">
        <w:tc>
          <w:tcPr>
            <w:tcW w:w="236" w:type="dxa"/>
            <w:shd w:val="clear" w:color="auto" w:fill="auto"/>
          </w:tcPr>
          <w:p w14:paraId="16B1B12D" w14:textId="77777777" w:rsidR="00B55BC2" w:rsidRPr="00ED3EB7" w:rsidRDefault="00B55BC2" w:rsidP="00111B5E">
            <w:pPr>
              <w:pStyle w:val="Testbank"/>
              <w:rPr>
                <w:rFonts w:eastAsiaTheme="minorHAnsi"/>
              </w:rPr>
            </w:pPr>
          </w:p>
        </w:tc>
        <w:tc>
          <w:tcPr>
            <w:tcW w:w="6136" w:type="dxa"/>
            <w:shd w:val="clear" w:color="auto" w:fill="auto"/>
            <w:vAlign w:val="bottom"/>
          </w:tcPr>
          <w:p w14:paraId="39E6B8C1"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14:paraId="634AA0CC" w14:textId="77777777" w:rsidR="00B55BC2" w:rsidRPr="00ED3EB7" w:rsidRDefault="00B55BC2" w:rsidP="00111B5E">
            <w:pPr>
              <w:pStyle w:val="Testbank"/>
              <w:jc w:val="right"/>
              <w:rPr>
                <w:rFonts w:eastAsiaTheme="minorHAnsi"/>
              </w:rPr>
            </w:pPr>
            <w:r>
              <w:rPr>
                <w:rFonts w:eastAsiaTheme="minorHAnsi"/>
              </w:rPr>
              <w:t>$</w:t>
            </w:r>
            <w:r>
              <w:t>1.40</w:t>
            </w:r>
          </w:p>
        </w:tc>
      </w:tr>
      <w:tr w:rsidR="00B55BC2" w:rsidRPr="00ED3EB7" w14:paraId="24754E58" w14:textId="77777777" w:rsidTr="00111B5E">
        <w:tc>
          <w:tcPr>
            <w:tcW w:w="236" w:type="dxa"/>
            <w:shd w:val="clear" w:color="auto" w:fill="auto"/>
          </w:tcPr>
          <w:p w14:paraId="5D876D4C" w14:textId="77777777" w:rsidR="00B55BC2" w:rsidRPr="00ED3EB7" w:rsidRDefault="00B55BC2" w:rsidP="00111B5E">
            <w:pPr>
              <w:pStyle w:val="Testbank"/>
              <w:rPr>
                <w:rFonts w:eastAsiaTheme="minorHAnsi"/>
              </w:rPr>
            </w:pPr>
          </w:p>
        </w:tc>
        <w:tc>
          <w:tcPr>
            <w:tcW w:w="6136" w:type="dxa"/>
            <w:shd w:val="clear" w:color="auto" w:fill="auto"/>
            <w:vAlign w:val="bottom"/>
          </w:tcPr>
          <w:p w14:paraId="2F78D912" w14:textId="77777777" w:rsidR="00B55BC2" w:rsidRDefault="00B55BC2"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14:paraId="4A2C66EC" w14:textId="77777777" w:rsidR="00B55BC2" w:rsidRPr="00ED3EB7" w:rsidRDefault="00B55BC2" w:rsidP="00111B5E">
            <w:pPr>
              <w:pStyle w:val="Testbank"/>
              <w:jc w:val="right"/>
              <w:rPr>
                <w:rFonts w:eastAsiaTheme="minorHAnsi"/>
              </w:rPr>
            </w:pPr>
          </w:p>
        </w:tc>
      </w:tr>
      <w:tr w:rsidR="00B55BC2" w:rsidRPr="00ED3EB7" w14:paraId="5E72AEE1" w14:textId="77777777" w:rsidTr="00111B5E">
        <w:tc>
          <w:tcPr>
            <w:tcW w:w="236" w:type="dxa"/>
            <w:shd w:val="clear" w:color="auto" w:fill="auto"/>
          </w:tcPr>
          <w:p w14:paraId="434B3AF1" w14:textId="77777777" w:rsidR="00B55BC2" w:rsidRPr="00ED3EB7" w:rsidRDefault="00B55BC2" w:rsidP="00111B5E">
            <w:pPr>
              <w:pStyle w:val="Testbank"/>
              <w:rPr>
                <w:rFonts w:eastAsiaTheme="minorHAnsi"/>
              </w:rPr>
            </w:pPr>
          </w:p>
        </w:tc>
        <w:tc>
          <w:tcPr>
            <w:tcW w:w="6136" w:type="dxa"/>
            <w:shd w:val="clear" w:color="auto" w:fill="auto"/>
            <w:vAlign w:val="bottom"/>
          </w:tcPr>
          <w:p w14:paraId="38211980"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1.40</w:t>
            </w:r>
            <w:r>
              <w:rPr>
                <w:rFonts w:eastAsiaTheme="minorHAnsi"/>
              </w:rPr>
              <w:t xml:space="preserve"> per unit x </w:t>
            </w:r>
            <w:r>
              <w:t>4,000</w:t>
            </w:r>
            <w:r>
              <w:rPr>
                <w:rFonts w:eastAsiaTheme="minorHAnsi"/>
              </w:rPr>
              <w:t xml:space="preserve"> units sold)</w:t>
            </w:r>
            <w:r>
              <w:rPr>
                <w:rFonts w:eastAsiaTheme="minorHAnsi"/>
              </w:rPr>
              <w:tab/>
            </w:r>
          </w:p>
        </w:tc>
        <w:tc>
          <w:tcPr>
            <w:tcW w:w="1080" w:type="dxa"/>
            <w:shd w:val="clear" w:color="auto" w:fill="auto"/>
            <w:vAlign w:val="bottom"/>
          </w:tcPr>
          <w:p w14:paraId="68DC1731" w14:textId="77777777" w:rsidR="00B55BC2" w:rsidRPr="00ED3EB7" w:rsidRDefault="00B55BC2" w:rsidP="00111B5E">
            <w:pPr>
              <w:pStyle w:val="Testbank"/>
              <w:jc w:val="right"/>
              <w:rPr>
                <w:rFonts w:eastAsiaTheme="minorHAnsi"/>
              </w:rPr>
            </w:pPr>
            <w:r>
              <w:rPr>
                <w:rFonts w:eastAsiaTheme="minorHAnsi"/>
              </w:rPr>
              <w:t>$</w:t>
            </w:r>
            <w:r>
              <w:t>5,600</w:t>
            </w:r>
          </w:p>
        </w:tc>
      </w:tr>
      <w:tr w:rsidR="00B55BC2" w:rsidRPr="00ED3EB7" w14:paraId="6E1553F5" w14:textId="77777777" w:rsidTr="00111B5E">
        <w:tc>
          <w:tcPr>
            <w:tcW w:w="236" w:type="dxa"/>
            <w:shd w:val="clear" w:color="auto" w:fill="auto"/>
          </w:tcPr>
          <w:p w14:paraId="70ABE625" w14:textId="77777777" w:rsidR="00B55BC2" w:rsidRPr="00ED3EB7" w:rsidRDefault="00B55BC2" w:rsidP="00111B5E">
            <w:pPr>
              <w:pStyle w:val="Testbank"/>
              <w:rPr>
                <w:rFonts w:eastAsiaTheme="minorHAnsi"/>
              </w:rPr>
            </w:pPr>
          </w:p>
        </w:tc>
        <w:tc>
          <w:tcPr>
            <w:tcW w:w="6136" w:type="dxa"/>
            <w:shd w:val="clear" w:color="auto" w:fill="auto"/>
            <w:vAlign w:val="bottom"/>
          </w:tcPr>
          <w:p w14:paraId="0DA915AD"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Total fixed selling and administrative expense</w:t>
            </w:r>
            <w:r>
              <w:rPr>
                <w:rFonts w:eastAsiaTheme="minorHAnsi"/>
              </w:rPr>
              <w:tab/>
            </w:r>
          </w:p>
        </w:tc>
        <w:tc>
          <w:tcPr>
            <w:tcW w:w="1080" w:type="dxa"/>
            <w:tcBorders>
              <w:bottom w:val="single" w:sz="4" w:space="0" w:color="auto"/>
            </w:tcBorders>
            <w:shd w:val="clear" w:color="auto" w:fill="auto"/>
            <w:vAlign w:val="bottom"/>
          </w:tcPr>
          <w:p w14:paraId="2AB1479E" w14:textId="77777777" w:rsidR="00B55BC2" w:rsidRPr="00ED3EB7" w:rsidRDefault="00B55BC2" w:rsidP="00111B5E">
            <w:pPr>
              <w:pStyle w:val="Testbank"/>
              <w:jc w:val="right"/>
              <w:rPr>
                <w:rFonts w:eastAsiaTheme="minorHAnsi"/>
              </w:rPr>
            </w:pPr>
            <w:r>
              <w:t>4,000</w:t>
            </w:r>
          </w:p>
        </w:tc>
      </w:tr>
      <w:tr w:rsidR="00B55BC2" w:rsidRPr="00ED3EB7" w14:paraId="38ACC0E0" w14:textId="77777777" w:rsidTr="00111B5E">
        <w:tc>
          <w:tcPr>
            <w:tcW w:w="236" w:type="dxa"/>
            <w:shd w:val="clear" w:color="auto" w:fill="auto"/>
          </w:tcPr>
          <w:p w14:paraId="4342DCDC" w14:textId="77777777" w:rsidR="00B55BC2" w:rsidRPr="00ED3EB7" w:rsidRDefault="00B55BC2" w:rsidP="00111B5E">
            <w:pPr>
              <w:pStyle w:val="Testbank"/>
              <w:rPr>
                <w:rFonts w:eastAsiaTheme="minorHAnsi"/>
              </w:rPr>
            </w:pPr>
          </w:p>
        </w:tc>
        <w:tc>
          <w:tcPr>
            <w:tcW w:w="6136" w:type="dxa"/>
            <w:shd w:val="clear" w:color="auto" w:fill="auto"/>
            <w:vAlign w:val="bottom"/>
          </w:tcPr>
          <w:p w14:paraId="771FAB53"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14:paraId="14FC9354" w14:textId="77777777" w:rsidR="00B55BC2" w:rsidRPr="00ED3EB7" w:rsidRDefault="00B55BC2" w:rsidP="00111B5E">
            <w:pPr>
              <w:pStyle w:val="Testbank"/>
              <w:jc w:val="right"/>
              <w:rPr>
                <w:rFonts w:eastAsiaTheme="minorHAnsi"/>
              </w:rPr>
            </w:pPr>
            <w:r>
              <w:rPr>
                <w:rFonts w:eastAsiaTheme="minorHAnsi"/>
              </w:rPr>
              <w:t>$</w:t>
            </w:r>
            <w:r>
              <w:t>9,600</w:t>
            </w:r>
          </w:p>
        </w:tc>
      </w:tr>
    </w:tbl>
    <w:p w14:paraId="56703687" w14:textId="77777777" w:rsidR="00B55BC2" w:rsidRDefault="00B55BC2" w:rsidP="00B55BC2">
      <w:pPr>
        <w:pStyle w:val="Testbank"/>
        <w:rPr>
          <w:rFonts w:eastAsiaTheme="minorHAnsi"/>
        </w:rPr>
      </w:pPr>
    </w:p>
    <w:p w14:paraId="29E8BB20" w14:textId="77777777" w:rsidR="00B55BC2" w:rsidRPr="00E81CCB" w:rsidRDefault="00B55BC2" w:rsidP="00B55BC2">
      <w:pPr>
        <w:pStyle w:val="Testbank"/>
        <w:rPr>
          <w:rFonts w:cs="Arial"/>
        </w:rPr>
      </w:pPr>
      <w:r w:rsidRPr="00E81CCB">
        <w:rPr>
          <w:rFonts w:cs="Arial"/>
        </w:rPr>
        <w:t>[QUESTION]</w:t>
      </w:r>
    </w:p>
    <w:p w14:paraId="605F8B8C" w14:textId="77777777" w:rsidR="00B55BC2" w:rsidRDefault="007F32A2" w:rsidP="00B55BC2">
      <w:pPr>
        <w:pStyle w:val="Testbank"/>
        <w:rPr>
          <w:rFonts w:eastAsiaTheme="minorHAnsi"/>
        </w:rPr>
      </w:pPr>
      <w:r>
        <w:rPr>
          <w:rFonts w:cs="Arial"/>
        </w:rPr>
        <w:t>162</w:t>
      </w:r>
      <w:r w:rsidR="00B55BC2" w:rsidRPr="00E81CCB">
        <w:rPr>
          <w:rFonts w:cs="Arial"/>
        </w:rPr>
        <w:t xml:space="preserve">. </w:t>
      </w:r>
      <w:r w:rsidR="00B55BC2">
        <w:rPr>
          <w:rFonts w:eastAsiaTheme="minorHAnsi"/>
        </w:rPr>
        <w:t xml:space="preserve">If </w:t>
      </w:r>
      <w:r w:rsidR="00B55BC2">
        <w:t>3,000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direct manufacturing cost</w:t>
      </w:r>
      <w:r w:rsidR="00B55BC2" w:rsidRPr="000F7D04">
        <w:rPr>
          <w:rFonts w:eastAsiaTheme="minorHAnsi"/>
        </w:rPr>
        <w:t xml:space="preserve"> incurred is closest to:</w:t>
      </w:r>
    </w:p>
    <w:p w14:paraId="4C795A4B"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$33,300 </w:t>
      </w:r>
    </w:p>
    <w:p w14:paraId="6689C051"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$31,050 </w:t>
      </w:r>
    </w:p>
    <w:p w14:paraId="4DA3D1CB" w14:textId="77777777" w:rsidR="00B55BC2" w:rsidRPr="000F7D04" w:rsidRDefault="00B55BC2" w:rsidP="00B55BC2">
      <w:pPr>
        <w:pStyle w:val="Testbank"/>
        <w:rPr>
          <w:rFonts w:eastAsiaTheme="minorHAnsi"/>
        </w:rPr>
      </w:pPr>
      <w:r w:rsidRPr="000F7D04">
        <w:rPr>
          <w:rFonts w:eastAsiaTheme="minorHAnsi"/>
        </w:rPr>
        <w:t xml:space="preserve">C) </w:t>
      </w:r>
      <w:r>
        <w:t xml:space="preserve">$28,050 </w:t>
      </w:r>
    </w:p>
    <w:p w14:paraId="20B447F1" w14:textId="77777777" w:rsidR="00B55BC2" w:rsidRDefault="00B55BC2" w:rsidP="00B55BC2">
      <w:pPr>
        <w:pStyle w:val="Testbank"/>
        <w:rPr>
          <w:rFonts w:eastAsiaTheme="minorHAnsi"/>
        </w:rPr>
      </w:pPr>
      <w:r w:rsidRPr="000F7D04">
        <w:rPr>
          <w:rFonts w:eastAsiaTheme="minorHAnsi"/>
        </w:rPr>
        <w:t xml:space="preserve">D) </w:t>
      </w:r>
      <w:r>
        <w:t xml:space="preserve">$39,900 </w:t>
      </w:r>
    </w:p>
    <w:p w14:paraId="3F38B14E" w14:textId="77777777" w:rsidR="00B55BC2" w:rsidRPr="000F7D04" w:rsidRDefault="00B55BC2" w:rsidP="00B55BC2">
      <w:pPr>
        <w:pStyle w:val="Testbank"/>
        <w:rPr>
          <w:rFonts w:eastAsiaTheme="minorHAnsi"/>
        </w:rPr>
      </w:pPr>
      <w:r w:rsidRPr="000F7D04">
        <w:rPr>
          <w:rFonts w:eastAsiaTheme="minorHAnsi"/>
        </w:rPr>
        <w:t xml:space="preserve">Answer: </w:t>
      </w:r>
      <w:r>
        <w:t>C</w:t>
      </w:r>
    </w:p>
    <w:p w14:paraId="7CF6E57C" w14:textId="77777777" w:rsidR="00B55BC2" w:rsidRDefault="00B55BC2" w:rsidP="00B55BC2">
      <w:pPr>
        <w:pStyle w:val="Testbank"/>
        <w:rPr>
          <w:rFonts w:eastAsiaTheme="minorHAnsi"/>
        </w:rPr>
      </w:pPr>
      <w:r w:rsidRPr="000F7D04">
        <w:rPr>
          <w:rFonts w:eastAsiaTheme="minorHAnsi"/>
        </w:rPr>
        <w:t>Difficulty: 1 Easy</w:t>
      </w:r>
    </w:p>
    <w:p w14:paraId="26CEB252" w14:textId="77777777" w:rsidR="00B55BC2" w:rsidRDefault="00B55BC2" w:rsidP="00B55BC2">
      <w:pPr>
        <w:pStyle w:val="Testbank"/>
        <w:rPr>
          <w:rFonts w:eastAsiaTheme="minorHAnsi"/>
        </w:rPr>
      </w:pPr>
      <w:r>
        <w:rPr>
          <w:rFonts w:eastAsiaTheme="minorHAnsi"/>
        </w:rPr>
        <w:t>Learning Objective: 01--01</w:t>
      </w:r>
    </w:p>
    <w:p w14:paraId="629BB965" w14:textId="77777777" w:rsidR="00B55BC2" w:rsidRDefault="00B55BC2" w:rsidP="00B55BC2">
      <w:pPr>
        <w:pStyle w:val="Testbank"/>
        <w:rPr>
          <w:rFonts w:eastAsiaTheme="minorHAnsi"/>
        </w:rPr>
      </w:pPr>
      <w:r>
        <w:rPr>
          <w:rFonts w:eastAsiaTheme="minorHAnsi"/>
        </w:rPr>
        <w:t>Learning Objective: 01--02</w:t>
      </w:r>
    </w:p>
    <w:p w14:paraId="0B244E15" w14:textId="77777777" w:rsidR="00B55BC2" w:rsidRDefault="00B55BC2" w:rsidP="00B55BC2">
      <w:pPr>
        <w:pStyle w:val="Testbank"/>
        <w:rPr>
          <w:rFonts w:eastAsiaTheme="minorHAnsi"/>
        </w:rPr>
      </w:pPr>
      <w:r>
        <w:rPr>
          <w:rFonts w:eastAsiaTheme="minorHAnsi"/>
        </w:rPr>
        <w:t>Learning Objective: 01--04</w:t>
      </w:r>
    </w:p>
    <w:p w14:paraId="0AD42ECF" w14:textId="77777777" w:rsidR="00B55BC2" w:rsidRDefault="00B55BC2" w:rsidP="00B55BC2">
      <w:pPr>
        <w:pStyle w:val="Testbank"/>
      </w:pPr>
      <w:r w:rsidRPr="00FE4A9F">
        <w:t>Topic Area:</w:t>
      </w:r>
    </w:p>
    <w:p w14:paraId="09147100" w14:textId="77777777" w:rsidR="00B55BC2" w:rsidRDefault="00B55BC2" w:rsidP="00B55BC2">
      <w:pPr>
        <w:pStyle w:val="Testbank"/>
      </w:pPr>
      <w:r>
        <w:t xml:space="preserve">Blooms: </w:t>
      </w:r>
      <w:r w:rsidRPr="00FE4A9F">
        <w:t>Apply</w:t>
      </w:r>
    </w:p>
    <w:p w14:paraId="703FD082" w14:textId="07B660D2" w:rsidR="00B55BC2" w:rsidRDefault="00FD16A2" w:rsidP="00B55BC2">
      <w:pPr>
        <w:pStyle w:val="Testbank"/>
      </w:pPr>
      <w:r>
        <w:t>AACSB: Analytical Thinking</w:t>
      </w:r>
    </w:p>
    <w:p w14:paraId="5B2EFE51" w14:textId="77777777" w:rsidR="00B55BC2" w:rsidRDefault="00B55BC2" w:rsidP="00B55BC2">
      <w:pPr>
        <w:pStyle w:val="Testbank"/>
      </w:pPr>
      <w:r w:rsidRPr="00FE4A9F">
        <w:t>AICPA: BB Critical Thinking</w:t>
      </w:r>
    </w:p>
    <w:p w14:paraId="34DF4344" w14:textId="77777777" w:rsidR="00B55BC2" w:rsidRDefault="00B55BC2" w:rsidP="00B55BC2">
      <w:pPr>
        <w:pStyle w:val="Testbank"/>
      </w:pPr>
      <w:r>
        <w:t>AICPA: FN Measurement</w:t>
      </w:r>
    </w:p>
    <w:p w14:paraId="7424595F" w14:textId="77777777" w:rsidR="00B55BC2" w:rsidRDefault="00B55BC2" w:rsidP="00B55BC2">
      <w:pPr>
        <w:pStyle w:val="Testbank"/>
      </w:pPr>
      <w:r>
        <w:t>Refer To: CH01-Ref4</w:t>
      </w:r>
    </w:p>
    <w:p w14:paraId="31859144"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B55BC2" w:rsidRPr="00E7484A" w14:paraId="61E82A16" w14:textId="77777777" w:rsidTr="00111B5E">
        <w:tc>
          <w:tcPr>
            <w:tcW w:w="236" w:type="dxa"/>
            <w:shd w:val="clear" w:color="auto" w:fill="auto"/>
          </w:tcPr>
          <w:p w14:paraId="6C22AC00" w14:textId="77777777" w:rsidR="00B55BC2" w:rsidRPr="00E7484A" w:rsidRDefault="00B55BC2" w:rsidP="00111B5E">
            <w:pPr>
              <w:pStyle w:val="Testbank"/>
              <w:rPr>
                <w:rFonts w:eastAsiaTheme="minorHAnsi"/>
              </w:rPr>
            </w:pPr>
          </w:p>
        </w:tc>
        <w:tc>
          <w:tcPr>
            <w:tcW w:w="5178" w:type="dxa"/>
            <w:shd w:val="clear" w:color="auto" w:fill="auto"/>
            <w:vAlign w:val="bottom"/>
          </w:tcPr>
          <w:p w14:paraId="092D7516"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2FF194DA" w14:textId="77777777" w:rsidR="00B55BC2" w:rsidRPr="00E7484A" w:rsidRDefault="00B55BC2" w:rsidP="00111B5E">
            <w:pPr>
              <w:pStyle w:val="Testbank"/>
              <w:jc w:val="right"/>
              <w:rPr>
                <w:rFonts w:eastAsiaTheme="minorHAnsi"/>
              </w:rPr>
            </w:pPr>
            <w:r>
              <w:rPr>
                <w:rFonts w:eastAsiaTheme="minorHAnsi"/>
              </w:rPr>
              <w:t>$</w:t>
            </w:r>
            <w:r>
              <w:t>6.00</w:t>
            </w:r>
          </w:p>
        </w:tc>
      </w:tr>
      <w:tr w:rsidR="00B55BC2" w:rsidRPr="00E7484A" w14:paraId="507F1AB9" w14:textId="77777777" w:rsidTr="00111B5E">
        <w:tc>
          <w:tcPr>
            <w:tcW w:w="236" w:type="dxa"/>
            <w:shd w:val="clear" w:color="auto" w:fill="auto"/>
          </w:tcPr>
          <w:p w14:paraId="22A3855B" w14:textId="77777777" w:rsidR="00B55BC2" w:rsidRPr="00E7484A" w:rsidRDefault="00B55BC2" w:rsidP="00111B5E">
            <w:pPr>
              <w:pStyle w:val="Testbank"/>
              <w:rPr>
                <w:rFonts w:eastAsiaTheme="minorHAnsi"/>
              </w:rPr>
            </w:pPr>
          </w:p>
        </w:tc>
        <w:tc>
          <w:tcPr>
            <w:tcW w:w="5178" w:type="dxa"/>
            <w:shd w:val="clear" w:color="auto" w:fill="auto"/>
            <w:vAlign w:val="bottom"/>
          </w:tcPr>
          <w:p w14:paraId="763FB518"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14:paraId="05134D0A" w14:textId="77777777" w:rsidR="00B55BC2" w:rsidRPr="00E7484A" w:rsidRDefault="00B55BC2" w:rsidP="00111B5E">
            <w:pPr>
              <w:pStyle w:val="Testbank"/>
              <w:jc w:val="right"/>
              <w:rPr>
                <w:rFonts w:eastAsiaTheme="minorHAnsi"/>
              </w:rPr>
            </w:pPr>
            <w:r>
              <w:t>3.35</w:t>
            </w:r>
          </w:p>
        </w:tc>
      </w:tr>
      <w:tr w:rsidR="00B55BC2" w:rsidRPr="00E7484A" w14:paraId="32A367F4" w14:textId="77777777" w:rsidTr="00111B5E">
        <w:tc>
          <w:tcPr>
            <w:tcW w:w="236" w:type="dxa"/>
            <w:shd w:val="clear" w:color="auto" w:fill="auto"/>
          </w:tcPr>
          <w:p w14:paraId="37311DD9" w14:textId="77777777" w:rsidR="00B55BC2" w:rsidRPr="00E7484A" w:rsidRDefault="00B55BC2" w:rsidP="00111B5E">
            <w:pPr>
              <w:pStyle w:val="Testbank"/>
              <w:rPr>
                <w:rFonts w:eastAsiaTheme="minorHAnsi"/>
              </w:rPr>
            </w:pPr>
          </w:p>
        </w:tc>
        <w:tc>
          <w:tcPr>
            <w:tcW w:w="5178" w:type="dxa"/>
            <w:shd w:val="clear" w:color="auto" w:fill="auto"/>
            <w:vAlign w:val="bottom"/>
          </w:tcPr>
          <w:p w14:paraId="7252E439"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14:paraId="710A491A" w14:textId="77777777" w:rsidR="00B55BC2" w:rsidRPr="00E7484A" w:rsidRDefault="00B55BC2" w:rsidP="00111B5E">
            <w:pPr>
              <w:pStyle w:val="Testbank"/>
              <w:jc w:val="right"/>
              <w:rPr>
                <w:rFonts w:eastAsiaTheme="minorHAnsi"/>
              </w:rPr>
            </w:pPr>
            <w:r>
              <w:rPr>
                <w:rFonts w:eastAsiaTheme="minorHAnsi"/>
              </w:rPr>
              <w:t>$</w:t>
            </w:r>
            <w:r>
              <w:t>9.35</w:t>
            </w:r>
          </w:p>
        </w:tc>
      </w:tr>
      <w:tr w:rsidR="00B55BC2" w:rsidRPr="00E7484A" w14:paraId="04153125" w14:textId="77777777" w:rsidTr="00111B5E">
        <w:tc>
          <w:tcPr>
            <w:tcW w:w="236" w:type="dxa"/>
            <w:shd w:val="clear" w:color="auto" w:fill="auto"/>
          </w:tcPr>
          <w:p w14:paraId="41D7B8B5" w14:textId="77777777" w:rsidR="00B55BC2" w:rsidRPr="00E7484A" w:rsidRDefault="00B55BC2" w:rsidP="00111B5E">
            <w:pPr>
              <w:pStyle w:val="Testbank"/>
              <w:rPr>
                <w:rFonts w:eastAsiaTheme="minorHAnsi"/>
              </w:rPr>
            </w:pPr>
          </w:p>
        </w:tc>
        <w:tc>
          <w:tcPr>
            <w:tcW w:w="5178" w:type="dxa"/>
            <w:shd w:val="clear" w:color="auto" w:fill="auto"/>
            <w:vAlign w:val="bottom"/>
          </w:tcPr>
          <w:p w14:paraId="0BD5D305"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14:paraId="250D236F" w14:textId="77777777" w:rsidR="00B55BC2" w:rsidRPr="00E7484A" w:rsidRDefault="00B55BC2" w:rsidP="00111B5E">
            <w:pPr>
              <w:pStyle w:val="Testbank"/>
              <w:jc w:val="right"/>
              <w:rPr>
                <w:rFonts w:eastAsiaTheme="minorHAnsi"/>
              </w:rPr>
            </w:pPr>
            <w:r>
              <w:t>3,000</w:t>
            </w:r>
          </w:p>
        </w:tc>
      </w:tr>
      <w:tr w:rsidR="00B55BC2" w:rsidRPr="00E7484A" w14:paraId="34824306" w14:textId="77777777" w:rsidTr="00111B5E">
        <w:tc>
          <w:tcPr>
            <w:tcW w:w="236" w:type="dxa"/>
            <w:shd w:val="clear" w:color="auto" w:fill="auto"/>
          </w:tcPr>
          <w:p w14:paraId="3C0B076C" w14:textId="77777777" w:rsidR="00B55BC2" w:rsidRPr="00E7484A" w:rsidRDefault="00B55BC2" w:rsidP="00111B5E">
            <w:pPr>
              <w:pStyle w:val="Testbank"/>
              <w:rPr>
                <w:rFonts w:eastAsiaTheme="minorHAnsi"/>
              </w:rPr>
            </w:pPr>
          </w:p>
        </w:tc>
        <w:tc>
          <w:tcPr>
            <w:tcW w:w="5178" w:type="dxa"/>
            <w:shd w:val="clear" w:color="auto" w:fill="auto"/>
            <w:vAlign w:val="bottom"/>
          </w:tcPr>
          <w:p w14:paraId="0E288FCE"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14:paraId="452195F2" w14:textId="77777777" w:rsidR="00B55BC2" w:rsidRPr="00E7484A" w:rsidRDefault="00B55BC2" w:rsidP="00111B5E">
            <w:pPr>
              <w:pStyle w:val="Testbank"/>
              <w:jc w:val="right"/>
              <w:rPr>
                <w:rFonts w:eastAsiaTheme="minorHAnsi"/>
              </w:rPr>
            </w:pPr>
            <w:r>
              <w:rPr>
                <w:rFonts w:eastAsiaTheme="minorHAnsi"/>
              </w:rPr>
              <w:t>$</w:t>
            </w:r>
            <w:r>
              <w:t>28,050</w:t>
            </w:r>
          </w:p>
        </w:tc>
      </w:tr>
    </w:tbl>
    <w:p w14:paraId="04521C6B" w14:textId="77777777" w:rsidR="00B55BC2" w:rsidRDefault="00B55BC2" w:rsidP="00B55BC2">
      <w:pPr>
        <w:pStyle w:val="Testbank"/>
        <w:rPr>
          <w:rFonts w:eastAsiaTheme="minorHAnsi"/>
        </w:rPr>
      </w:pPr>
    </w:p>
    <w:p w14:paraId="5D18E32D" w14:textId="77777777" w:rsidR="00B55BC2" w:rsidRPr="00E81CCB" w:rsidRDefault="00B55BC2" w:rsidP="00B55BC2">
      <w:pPr>
        <w:pStyle w:val="Testbank"/>
        <w:rPr>
          <w:rFonts w:cs="Arial"/>
        </w:rPr>
      </w:pPr>
      <w:r w:rsidRPr="00E81CCB">
        <w:rPr>
          <w:rFonts w:cs="Arial"/>
        </w:rPr>
        <w:t>[QUESTION]</w:t>
      </w:r>
    </w:p>
    <w:p w14:paraId="1ED018EE" w14:textId="77777777" w:rsidR="00B55BC2" w:rsidRDefault="007F32A2" w:rsidP="00B55BC2">
      <w:pPr>
        <w:pStyle w:val="Testbank"/>
        <w:rPr>
          <w:rFonts w:eastAsiaTheme="minorHAnsi"/>
        </w:rPr>
      </w:pPr>
      <w:r>
        <w:rPr>
          <w:rFonts w:cs="Arial"/>
        </w:rPr>
        <w:t>163</w:t>
      </w:r>
      <w:r w:rsidR="00B55BC2" w:rsidRPr="00E81CCB">
        <w:rPr>
          <w:rFonts w:cs="Arial"/>
        </w:rPr>
        <w:t xml:space="preserve">. </w:t>
      </w:r>
      <w:r w:rsidR="00B55BC2">
        <w:rPr>
          <w:rFonts w:eastAsiaTheme="minorHAnsi"/>
        </w:rPr>
        <w:t xml:space="preserve">If </w:t>
      </w:r>
      <w:r w:rsidR="00B55BC2">
        <w:t>3,000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indirect manufacturing cost</w:t>
      </w:r>
      <w:r w:rsidR="00B55BC2" w:rsidRPr="000F7D04">
        <w:rPr>
          <w:rFonts w:eastAsiaTheme="minorHAnsi"/>
        </w:rPr>
        <w:t xml:space="preserve"> incurred is closest to:</w:t>
      </w:r>
    </w:p>
    <w:p w14:paraId="3059254C"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$5,250 </w:t>
      </w:r>
    </w:p>
    <w:p w14:paraId="66F8AF58"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$11,850 </w:t>
      </w:r>
    </w:p>
    <w:p w14:paraId="6D6BC1E5" w14:textId="77777777" w:rsidR="00B55BC2" w:rsidRPr="000F7D04" w:rsidRDefault="00B55BC2" w:rsidP="00B55BC2">
      <w:pPr>
        <w:pStyle w:val="Testbank"/>
        <w:rPr>
          <w:rFonts w:eastAsiaTheme="minorHAnsi"/>
        </w:rPr>
      </w:pPr>
      <w:r w:rsidRPr="000F7D04">
        <w:rPr>
          <w:rFonts w:eastAsiaTheme="minorHAnsi"/>
        </w:rPr>
        <w:t xml:space="preserve">C) </w:t>
      </w:r>
      <w:r>
        <w:t xml:space="preserve">$8,800 </w:t>
      </w:r>
    </w:p>
    <w:p w14:paraId="59FA62DA" w14:textId="77777777" w:rsidR="00B55BC2" w:rsidRDefault="00B55BC2" w:rsidP="00B55BC2">
      <w:pPr>
        <w:pStyle w:val="Testbank"/>
        <w:rPr>
          <w:rFonts w:eastAsiaTheme="minorHAnsi"/>
        </w:rPr>
      </w:pPr>
      <w:r w:rsidRPr="000F7D04">
        <w:rPr>
          <w:rFonts w:eastAsiaTheme="minorHAnsi"/>
        </w:rPr>
        <w:t xml:space="preserve">D) </w:t>
      </w:r>
      <w:r>
        <w:t xml:space="preserve">$14,050 </w:t>
      </w:r>
    </w:p>
    <w:p w14:paraId="75AF3E5A" w14:textId="77777777" w:rsidR="00B55BC2" w:rsidRPr="000F7D04" w:rsidRDefault="00B55BC2" w:rsidP="00B55BC2">
      <w:pPr>
        <w:pStyle w:val="Testbank"/>
        <w:rPr>
          <w:rFonts w:eastAsiaTheme="minorHAnsi"/>
        </w:rPr>
      </w:pPr>
      <w:r w:rsidRPr="000F7D04">
        <w:rPr>
          <w:rFonts w:eastAsiaTheme="minorHAnsi"/>
        </w:rPr>
        <w:t xml:space="preserve">Answer: </w:t>
      </w:r>
      <w:r>
        <w:t>D</w:t>
      </w:r>
    </w:p>
    <w:p w14:paraId="5EF7F7E2" w14:textId="77777777" w:rsidR="00B55BC2" w:rsidRDefault="00B55BC2" w:rsidP="00B55BC2">
      <w:pPr>
        <w:pStyle w:val="Testbank"/>
        <w:rPr>
          <w:rFonts w:eastAsiaTheme="minorHAnsi"/>
        </w:rPr>
      </w:pPr>
      <w:r w:rsidRPr="000F7D04">
        <w:rPr>
          <w:rFonts w:eastAsiaTheme="minorHAnsi"/>
        </w:rPr>
        <w:lastRenderedPageBreak/>
        <w:t>Difficulty: 1 Easy</w:t>
      </w:r>
    </w:p>
    <w:p w14:paraId="69ED763C" w14:textId="77777777" w:rsidR="00B55BC2" w:rsidRDefault="00B55BC2" w:rsidP="00B55BC2">
      <w:pPr>
        <w:pStyle w:val="Testbank"/>
        <w:rPr>
          <w:rFonts w:eastAsiaTheme="minorHAnsi"/>
        </w:rPr>
      </w:pPr>
      <w:r>
        <w:rPr>
          <w:rFonts w:eastAsiaTheme="minorHAnsi"/>
        </w:rPr>
        <w:t>Learning Objective: 01--01</w:t>
      </w:r>
    </w:p>
    <w:p w14:paraId="55DDD388" w14:textId="77777777" w:rsidR="00B55BC2" w:rsidRDefault="00B55BC2" w:rsidP="00B55BC2">
      <w:pPr>
        <w:pStyle w:val="Testbank"/>
        <w:rPr>
          <w:rFonts w:eastAsiaTheme="minorHAnsi"/>
        </w:rPr>
      </w:pPr>
      <w:r>
        <w:rPr>
          <w:rFonts w:eastAsiaTheme="minorHAnsi"/>
        </w:rPr>
        <w:t>Learning Objective: 01--02</w:t>
      </w:r>
    </w:p>
    <w:p w14:paraId="3A08EC49" w14:textId="77777777" w:rsidR="00B55BC2" w:rsidRDefault="00B55BC2" w:rsidP="00B55BC2">
      <w:pPr>
        <w:pStyle w:val="Testbank"/>
        <w:rPr>
          <w:rFonts w:eastAsiaTheme="minorHAnsi"/>
        </w:rPr>
      </w:pPr>
      <w:r>
        <w:rPr>
          <w:rFonts w:eastAsiaTheme="minorHAnsi"/>
        </w:rPr>
        <w:t>Learning Objective: 01--04</w:t>
      </w:r>
    </w:p>
    <w:p w14:paraId="035D8B3C" w14:textId="77777777" w:rsidR="00B55BC2" w:rsidRDefault="00B55BC2" w:rsidP="00B55BC2">
      <w:pPr>
        <w:pStyle w:val="Testbank"/>
      </w:pPr>
      <w:r w:rsidRPr="00FE4A9F">
        <w:t>Topic Area:</w:t>
      </w:r>
    </w:p>
    <w:p w14:paraId="36B320B0" w14:textId="77777777" w:rsidR="00B55BC2" w:rsidRDefault="00B55BC2" w:rsidP="00B55BC2">
      <w:pPr>
        <w:pStyle w:val="Testbank"/>
      </w:pPr>
      <w:r>
        <w:t xml:space="preserve">Blooms: </w:t>
      </w:r>
      <w:r w:rsidRPr="00FE4A9F">
        <w:t>Apply</w:t>
      </w:r>
    </w:p>
    <w:p w14:paraId="10F9DA01" w14:textId="5D07E019" w:rsidR="00B55BC2" w:rsidRDefault="00FD16A2" w:rsidP="00B55BC2">
      <w:pPr>
        <w:pStyle w:val="Testbank"/>
      </w:pPr>
      <w:r>
        <w:t>AACSB: Analytical Thinking</w:t>
      </w:r>
    </w:p>
    <w:p w14:paraId="5C2D1893" w14:textId="77777777" w:rsidR="00B55BC2" w:rsidRDefault="00B55BC2" w:rsidP="00B55BC2">
      <w:pPr>
        <w:pStyle w:val="Testbank"/>
      </w:pPr>
      <w:r w:rsidRPr="00FE4A9F">
        <w:t>AICPA: BB Critical Thinking</w:t>
      </w:r>
    </w:p>
    <w:p w14:paraId="4914B2CB" w14:textId="77777777" w:rsidR="00B55BC2" w:rsidRDefault="00B55BC2" w:rsidP="00B55BC2">
      <w:pPr>
        <w:pStyle w:val="Testbank"/>
      </w:pPr>
      <w:r>
        <w:t>AICPA: FN Measurement</w:t>
      </w:r>
    </w:p>
    <w:p w14:paraId="3A1BE519" w14:textId="77777777" w:rsidR="00B55BC2" w:rsidRDefault="00B55BC2" w:rsidP="00B55BC2">
      <w:pPr>
        <w:pStyle w:val="Testbank"/>
      </w:pPr>
      <w:r>
        <w:t>Refer To: CH01-Ref4</w:t>
      </w:r>
    </w:p>
    <w:p w14:paraId="5B30B145" w14:textId="77777777" w:rsidR="00B55BC2" w:rsidRDefault="00B55BC2" w:rsidP="00B55BC2">
      <w:pPr>
        <w:pStyle w:val="Testbank"/>
      </w:pPr>
      <w:r>
        <w:t>Feedback:</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B55BC2" w:rsidRPr="00E7484A" w14:paraId="0332540D" w14:textId="77777777" w:rsidTr="00111B5E">
        <w:tc>
          <w:tcPr>
            <w:tcW w:w="236" w:type="dxa"/>
            <w:shd w:val="clear" w:color="auto" w:fill="auto"/>
          </w:tcPr>
          <w:p w14:paraId="760D7EF4" w14:textId="77777777" w:rsidR="00B55BC2" w:rsidRPr="00E7484A" w:rsidRDefault="00B55BC2" w:rsidP="00111B5E">
            <w:pPr>
              <w:pStyle w:val="Testbank"/>
              <w:rPr>
                <w:rFonts w:eastAsiaTheme="minorHAnsi"/>
              </w:rPr>
            </w:pPr>
          </w:p>
        </w:tc>
        <w:tc>
          <w:tcPr>
            <w:tcW w:w="5178" w:type="dxa"/>
            <w:shd w:val="clear" w:color="auto" w:fill="auto"/>
            <w:vAlign w:val="bottom"/>
          </w:tcPr>
          <w:p w14:paraId="7ECC3D24"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1.75</w:t>
            </w:r>
            <w:r>
              <w:rPr>
                <w:rFonts w:eastAsiaTheme="minorHAnsi"/>
              </w:rPr>
              <w:t xml:space="preserve"> per unit x </w:t>
            </w:r>
            <w:r>
              <w:t>3,000</w:t>
            </w:r>
            <w:r>
              <w:rPr>
                <w:rFonts w:eastAsiaTheme="minorHAnsi"/>
              </w:rPr>
              <w:t xml:space="preserve"> units)</w:t>
            </w:r>
            <w:r>
              <w:rPr>
                <w:rFonts w:eastAsiaTheme="minorHAnsi"/>
              </w:rPr>
              <w:tab/>
            </w:r>
          </w:p>
        </w:tc>
        <w:tc>
          <w:tcPr>
            <w:tcW w:w="1138" w:type="dxa"/>
            <w:shd w:val="clear" w:color="auto" w:fill="auto"/>
            <w:vAlign w:val="bottom"/>
          </w:tcPr>
          <w:p w14:paraId="7C527A7F" w14:textId="77777777" w:rsidR="00B55BC2" w:rsidRPr="00E7484A" w:rsidRDefault="00B55BC2" w:rsidP="00111B5E">
            <w:pPr>
              <w:pStyle w:val="Testbank"/>
              <w:jc w:val="right"/>
              <w:rPr>
                <w:rFonts w:eastAsiaTheme="minorHAnsi"/>
              </w:rPr>
            </w:pPr>
            <w:r>
              <w:rPr>
                <w:rFonts w:eastAsiaTheme="minorHAnsi"/>
              </w:rPr>
              <w:t>$</w:t>
            </w:r>
            <w:r>
              <w:t>5,250</w:t>
            </w:r>
          </w:p>
        </w:tc>
      </w:tr>
      <w:tr w:rsidR="00B55BC2" w:rsidRPr="00E7484A" w14:paraId="77212E3A" w14:textId="77777777" w:rsidTr="00111B5E">
        <w:tc>
          <w:tcPr>
            <w:tcW w:w="236" w:type="dxa"/>
            <w:shd w:val="clear" w:color="auto" w:fill="auto"/>
          </w:tcPr>
          <w:p w14:paraId="3CCF1837" w14:textId="77777777" w:rsidR="00B55BC2" w:rsidRPr="00E7484A" w:rsidRDefault="00B55BC2" w:rsidP="00111B5E">
            <w:pPr>
              <w:pStyle w:val="Testbank"/>
              <w:rPr>
                <w:rFonts w:eastAsiaTheme="minorHAnsi"/>
              </w:rPr>
            </w:pPr>
          </w:p>
        </w:tc>
        <w:tc>
          <w:tcPr>
            <w:tcW w:w="5178" w:type="dxa"/>
            <w:shd w:val="clear" w:color="auto" w:fill="auto"/>
            <w:vAlign w:val="bottom"/>
          </w:tcPr>
          <w:p w14:paraId="6FE0D73D"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tab/>
            </w:r>
          </w:p>
        </w:tc>
        <w:tc>
          <w:tcPr>
            <w:tcW w:w="1138" w:type="dxa"/>
            <w:tcBorders>
              <w:bottom w:val="single" w:sz="4" w:space="0" w:color="auto"/>
            </w:tcBorders>
            <w:shd w:val="clear" w:color="auto" w:fill="auto"/>
            <w:vAlign w:val="bottom"/>
          </w:tcPr>
          <w:p w14:paraId="1FAE272A" w14:textId="77777777" w:rsidR="00B55BC2" w:rsidRPr="00E7484A" w:rsidRDefault="00B55BC2" w:rsidP="00111B5E">
            <w:pPr>
              <w:pStyle w:val="Testbank"/>
              <w:jc w:val="right"/>
              <w:rPr>
                <w:rFonts w:eastAsiaTheme="minorHAnsi"/>
              </w:rPr>
            </w:pPr>
            <w:r>
              <w:t>8,800</w:t>
            </w:r>
          </w:p>
        </w:tc>
      </w:tr>
      <w:tr w:rsidR="00B55BC2" w:rsidRPr="00E7484A" w14:paraId="59F1531B" w14:textId="77777777" w:rsidTr="00111B5E">
        <w:tc>
          <w:tcPr>
            <w:tcW w:w="236" w:type="dxa"/>
            <w:shd w:val="clear" w:color="auto" w:fill="auto"/>
          </w:tcPr>
          <w:p w14:paraId="4EF75B35" w14:textId="77777777" w:rsidR="00B55BC2" w:rsidRPr="00E7484A" w:rsidRDefault="00B55BC2" w:rsidP="00111B5E">
            <w:pPr>
              <w:pStyle w:val="Testbank"/>
              <w:rPr>
                <w:rFonts w:eastAsiaTheme="minorHAnsi"/>
              </w:rPr>
            </w:pPr>
          </w:p>
        </w:tc>
        <w:tc>
          <w:tcPr>
            <w:tcW w:w="5178" w:type="dxa"/>
            <w:shd w:val="clear" w:color="auto" w:fill="auto"/>
            <w:vAlign w:val="bottom"/>
          </w:tcPr>
          <w:p w14:paraId="0272EF14"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14:paraId="0E4A782F" w14:textId="77777777" w:rsidR="00B55BC2" w:rsidRPr="00E7484A" w:rsidRDefault="00B55BC2" w:rsidP="00111B5E">
            <w:pPr>
              <w:pStyle w:val="Testbank"/>
              <w:jc w:val="right"/>
              <w:rPr>
                <w:rFonts w:eastAsiaTheme="minorHAnsi"/>
              </w:rPr>
            </w:pPr>
            <w:r>
              <w:rPr>
                <w:rFonts w:eastAsiaTheme="minorHAnsi"/>
              </w:rPr>
              <w:t>$</w:t>
            </w:r>
            <w:r>
              <w:t>14,050</w:t>
            </w:r>
          </w:p>
        </w:tc>
      </w:tr>
    </w:tbl>
    <w:p w14:paraId="1A0E0DD9" w14:textId="77777777" w:rsidR="00B55BC2" w:rsidRDefault="00B55BC2" w:rsidP="00B55BC2">
      <w:pPr>
        <w:pStyle w:val="Testbank"/>
      </w:pPr>
    </w:p>
    <w:p w14:paraId="28360BE9" w14:textId="77777777" w:rsidR="00B55BC2" w:rsidRDefault="00B55BC2" w:rsidP="00B55BC2">
      <w:pPr>
        <w:pStyle w:val="Testbank"/>
        <w:rPr>
          <w:rFonts w:cs="Arial"/>
        </w:rPr>
      </w:pPr>
    </w:p>
    <w:p w14:paraId="3C73A776" w14:textId="77777777" w:rsidR="00B55BC2" w:rsidRPr="00E81CCB" w:rsidRDefault="00B55BC2" w:rsidP="00B55BC2">
      <w:pPr>
        <w:pStyle w:val="Testbank"/>
        <w:rPr>
          <w:rFonts w:cs="Arial"/>
        </w:rPr>
      </w:pPr>
      <w:r>
        <w:rPr>
          <w:rFonts w:cs="Arial"/>
        </w:rPr>
        <w:t>Reference: CH01-Ref5</w:t>
      </w:r>
    </w:p>
    <w:p w14:paraId="3BEC2E16" w14:textId="77777777" w:rsidR="00B55BC2" w:rsidRDefault="00B55BC2" w:rsidP="00B55BC2">
      <w:pPr>
        <w:pStyle w:val="Testbank"/>
        <w:rPr>
          <w:rFonts w:eastAsiaTheme="minorHAnsi"/>
        </w:rPr>
      </w:pPr>
      <w:r>
        <w:t>Schwiesow</w:t>
      </w:r>
      <w:r>
        <w:rPr>
          <w:rFonts w:eastAsiaTheme="minorHAnsi"/>
        </w:rPr>
        <w:t xml:space="preserve"> Corporation has provided the following information</w:t>
      </w:r>
      <w:r w:rsidRPr="000F7D04">
        <w:rPr>
          <w:rFonts w:eastAsiaTheme="minorHAnsi"/>
        </w:rPr>
        <w:t>:</w:t>
      </w:r>
    </w:p>
    <w:p w14:paraId="6EB0E21F" w14:textId="77777777" w:rsidR="00B55BC2" w:rsidRPr="000F7D04" w:rsidRDefault="00B55BC2" w:rsidP="00B55BC2">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B55BC2" w:rsidRPr="002664C3" w14:paraId="007479D2" w14:textId="77777777" w:rsidTr="00111B5E">
        <w:tc>
          <w:tcPr>
            <w:tcW w:w="236" w:type="dxa"/>
            <w:shd w:val="clear" w:color="auto" w:fill="auto"/>
          </w:tcPr>
          <w:p w14:paraId="12DFC131" w14:textId="77777777" w:rsidR="00B55BC2" w:rsidRPr="002664C3" w:rsidRDefault="00B55BC2" w:rsidP="00111B5E">
            <w:pPr>
              <w:pStyle w:val="Testbank"/>
              <w:rPr>
                <w:rFonts w:eastAsiaTheme="minorHAnsi"/>
              </w:rPr>
            </w:pPr>
          </w:p>
        </w:tc>
        <w:tc>
          <w:tcPr>
            <w:tcW w:w="4084" w:type="dxa"/>
            <w:shd w:val="clear" w:color="auto" w:fill="auto"/>
            <w:vAlign w:val="bottom"/>
          </w:tcPr>
          <w:p w14:paraId="2D032714" w14:textId="77777777" w:rsidR="00B55BC2" w:rsidRPr="002664C3" w:rsidRDefault="00B55BC2" w:rsidP="00111B5E">
            <w:pPr>
              <w:pStyle w:val="Testbank"/>
              <w:tabs>
                <w:tab w:val="right" w:leader="dot" w:pos="3796"/>
              </w:tabs>
              <w:rPr>
                <w:rFonts w:eastAsiaTheme="minorHAnsi"/>
              </w:rPr>
            </w:pPr>
          </w:p>
        </w:tc>
        <w:tc>
          <w:tcPr>
            <w:tcW w:w="1392" w:type="dxa"/>
            <w:shd w:val="clear" w:color="auto" w:fill="auto"/>
            <w:vAlign w:val="bottom"/>
          </w:tcPr>
          <w:p w14:paraId="6CFEFF88" w14:textId="77777777" w:rsidR="00B55BC2" w:rsidRDefault="00B55BC2" w:rsidP="00111B5E">
            <w:pPr>
              <w:pStyle w:val="Testbank"/>
              <w:jc w:val="center"/>
              <w:rPr>
                <w:rFonts w:eastAsiaTheme="minorHAnsi"/>
              </w:rPr>
            </w:pPr>
            <w:r>
              <w:rPr>
                <w:rFonts w:eastAsiaTheme="minorHAnsi"/>
              </w:rPr>
              <w:t>Cost per Unit</w:t>
            </w:r>
          </w:p>
        </w:tc>
        <w:tc>
          <w:tcPr>
            <w:tcW w:w="1776" w:type="dxa"/>
          </w:tcPr>
          <w:p w14:paraId="0D9DF95F" w14:textId="77777777" w:rsidR="00B55BC2" w:rsidRDefault="00B55BC2" w:rsidP="00111B5E">
            <w:pPr>
              <w:pStyle w:val="Testbank"/>
              <w:jc w:val="center"/>
              <w:rPr>
                <w:rFonts w:eastAsiaTheme="minorHAnsi"/>
              </w:rPr>
            </w:pPr>
            <w:r>
              <w:rPr>
                <w:rFonts w:eastAsiaTheme="minorHAnsi"/>
              </w:rPr>
              <w:t>Cost per Period</w:t>
            </w:r>
          </w:p>
        </w:tc>
      </w:tr>
      <w:tr w:rsidR="00B55BC2" w:rsidRPr="002664C3" w14:paraId="6282658C" w14:textId="77777777" w:rsidTr="00111B5E">
        <w:tc>
          <w:tcPr>
            <w:tcW w:w="236" w:type="dxa"/>
            <w:shd w:val="clear" w:color="auto" w:fill="auto"/>
          </w:tcPr>
          <w:p w14:paraId="0F722BA2" w14:textId="77777777" w:rsidR="00B55BC2" w:rsidRPr="002664C3" w:rsidRDefault="00B55BC2" w:rsidP="00111B5E">
            <w:pPr>
              <w:pStyle w:val="Testbank"/>
              <w:rPr>
                <w:rFonts w:eastAsiaTheme="minorHAnsi"/>
              </w:rPr>
            </w:pPr>
          </w:p>
        </w:tc>
        <w:tc>
          <w:tcPr>
            <w:tcW w:w="4084" w:type="dxa"/>
            <w:shd w:val="clear" w:color="auto" w:fill="auto"/>
            <w:vAlign w:val="bottom"/>
          </w:tcPr>
          <w:p w14:paraId="2A009E20" w14:textId="77777777" w:rsidR="00B55BC2" w:rsidRPr="002664C3" w:rsidRDefault="00B55BC2"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74BF0069" w14:textId="77777777" w:rsidR="00B55BC2" w:rsidRPr="002664C3" w:rsidRDefault="00B55BC2" w:rsidP="00111B5E">
            <w:pPr>
              <w:pStyle w:val="Testbank"/>
              <w:jc w:val="center"/>
              <w:rPr>
                <w:rFonts w:eastAsiaTheme="minorHAnsi"/>
              </w:rPr>
            </w:pPr>
            <w:r>
              <w:rPr>
                <w:rFonts w:eastAsiaTheme="minorHAnsi"/>
              </w:rPr>
              <w:t>$</w:t>
            </w:r>
            <w:r>
              <w:t>7.05</w:t>
            </w:r>
          </w:p>
        </w:tc>
        <w:tc>
          <w:tcPr>
            <w:tcW w:w="1776" w:type="dxa"/>
          </w:tcPr>
          <w:p w14:paraId="5E7FA8FA" w14:textId="77777777" w:rsidR="00B55BC2" w:rsidRDefault="00B55BC2" w:rsidP="00111B5E">
            <w:pPr>
              <w:pStyle w:val="Testbank"/>
              <w:jc w:val="center"/>
              <w:rPr>
                <w:rFonts w:eastAsiaTheme="minorHAnsi"/>
              </w:rPr>
            </w:pPr>
          </w:p>
        </w:tc>
      </w:tr>
      <w:tr w:rsidR="00B55BC2" w:rsidRPr="002664C3" w14:paraId="19B7195F" w14:textId="77777777" w:rsidTr="00111B5E">
        <w:tc>
          <w:tcPr>
            <w:tcW w:w="236" w:type="dxa"/>
            <w:shd w:val="clear" w:color="auto" w:fill="auto"/>
          </w:tcPr>
          <w:p w14:paraId="3F7E86D3" w14:textId="77777777" w:rsidR="00B55BC2" w:rsidRPr="002664C3" w:rsidRDefault="00B55BC2" w:rsidP="00111B5E">
            <w:pPr>
              <w:pStyle w:val="Testbank"/>
              <w:rPr>
                <w:rFonts w:eastAsiaTheme="minorHAnsi"/>
              </w:rPr>
            </w:pPr>
          </w:p>
        </w:tc>
        <w:tc>
          <w:tcPr>
            <w:tcW w:w="4084" w:type="dxa"/>
            <w:shd w:val="clear" w:color="auto" w:fill="auto"/>
            <w:vAlign w:val="bottom"/>
          </w:tcPr>
          <w:p w14:paraId="740713C2" w14:textId="77777777" w:rsidR="00B55BC2" w:rsidRPr="002664C3" w:rsidRDefault="00B55BC2"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4E8DE1C7" w14:textId="77777777" w:rsidR="00B55BC2" w:rsidRPr="002664C3" w:rsidRDefault="00B55BC2" w:rsidP="00111B5E">
            <w:pPr>
              <w:pStyle w:val="Testbank"/>
              <w:jc w:val="center"/>
              <w:rPr>
                <w:rFonts w:eastAsiaTheme="minorHAnsi"/>
              </w:rPr>
            </w:pPr>
            <w:r>
              <w:t>$3.50</w:t>
            </w:r>
          </w:p>
        </w:tc>
        <w:tc>
          <w:tcPr>
            <w:tcW w:w="1776" w:type="dxa"/>
          </w:tcPr>
          <w:p w14:paraId="341B6324" w14:textId="77777777" w:rsidR="00B55BC2" w:rsidRDefault="00B55BC2" w:rsidP="00111B5E">
            <w:pPr>
              <w:pStyle w:val="Testbank"/>
              <w:jc w:val="center"/>
            </w:pPr>
          </w:p>
        </w:tc>
      </w:tr>
      <w:tr w:rsidR="00B55BC2" w:rsidRPr="002664C3" w14:paraId="481CC014" w14:textId="77777777" w:rsidTr="00111B5E">
        <w:tc>
          <w:tcPr>
            <w:tcW w:w="236" w:type="dxa"/>
            <w:shd w:val="clear" w:color="auto" w:fill="auto"/>
          </w:tcPr>
          <w:p w14:paraId="20551B51" w14:textId="77777777" w:rsidR="00B55BC2" w:rsidRPr="002664C3" w:rsidRDefault="00B55BC2" w:rsidP="00111B5E">
            <w:pPr>
              <w:pStyle w:val="Testbank"/>
              <w:rPr>
                <w:rFonts w:eastAsiaTheme="minorHAnsi"/>
              </w:rPr>
            </w:pPr>
          </w:p>
        </w:tc>
        <w:tc>
          <w:tcPr>
            <w:tcW w:w="4084" w:type="dxa"/>
            <w:shd w:val="clear" w:color="auto" w:fill="auto"/>
            <w:vAlign w:val="bottom"/>
          </w:tcPr>
          <w:p w14:paraId="7C05C90A" w14:textId="77777777" w:rsidR="00B55BC2" w:rsidRPr="002664C3" w:rsidRDefault="00B55BC2"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04FE83F1" w14:textId="77777777" w:rsidR="00B55BC2" w:rsidRPr="002664C3" w:rsidRDefault="00B55BC2" w:rsidP="00111B5E">
            <w:pPr>
              <w:pStyle w:val="Testbank"/>
              <w:jc w:val="center"/>
              <w:rPr>
                <w:rFonts w:eastAsiaTheme="minorHAnsi"/>
              </w:rPr>
            </w:pPr>
            <w:r>
              <w:rPr>
                <w:rFonts w:eastAsiaTheme="minorHAnsi"/>
              </w:rPr>
              <w:t>$</w:t>
            </w:r>
            <w:r>
              <w:t>1.65</w:t>
            </w:r>
          </w:p>
        </w:tc>
        <w:tc>
          <w:tcPr>
            <w:tcW w:w="1776" w:type="dxa"/>
          </w:tcPr>
          <w:p w14:paraId="3318590B" w14:textId="77777777" w:rsidR="00B55BC2" w:rsidRDefault="00B55BC2" w:rsidP="00111B5E">
            <w:pPr>
              <w:pStyle w:val="Testbank"/>
              <w:jc w:val="center"/>
              <w:rPr>
                <w:rFonts w:eastAsiaTheme="minorHAnsi"/>
              </w:rPr>
            </w:pPr>
          </w:p>
        </w:tc>
      </w:tr>
      <w:tr w:rsidR="00B55BC2" w:rsidRPr="002664C3" w14:paraId="7527C209" w14:textId="77777777" w:rsidTr="00111B5E">
        <w:tc>
          <w:tcPr>
            <w:tcW w:w="236" w:type="dxa"/>
            <w:shd w:val="clear" w:color="auto" w:fill="auto"/>
          </w:tcPr>
          <w:p w14:paraId="1201AB3E" w14:textId="77777777" w:rsidR="00B55BC2" w:rsidRPr="002664C3" w:rsidRDefault="00B55BC2" w:rsidP="00111B5E">
            <w:pPr>
              <w:pStyle w:val="Testbank"/>
              <w:rPr>
                <w:rFonts w:eastAsiaTheme="minorHAnsi"/>
              </w:rPr>
            </w:pPr>
          </w:p>
        </w:tc>
        <w:tc>
          <w:tcPr>
            <w:tcW w:w="4084" w:type="dxa"/>
            <w:shd w:val="clear" w:color="auto" w:fill="auto"/>
            <w:vAlign w:val="bottom"/>
          </w:tcPr>
          <w:p w14:paraId="6513132E" w14:textId="77777777" w:rsidR="00B55BC2" w:rsidRPr="002664C3" w:rsidRDefault="00B55BC2"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27D3CB9E" w14:textId="77777777" w:rsidR="00B55BC2" w:rsidRPr="002664C3" w:rsidRDefault="00B55BC2" w:rsidP="00111B5E">
            <w:pPr>
              <w:pStyle w:val="Testbank"/>
              <w:jc w:val="center"/>
              <w:rPr>
                <w:rFonts w:eastAsiaTheme="minorHAnsi"/>
              </w:rPr>
            </w:pPr>
          </w:p>
        </w:tc>
        <w:tc>
          <w:tcPr>
            <w:tcW w:w="1776" w:type="dxa"/>
          </w:tcPr>
          <w:p w14:paraId="03372233" w14:textId="77777777" w:rsidR="00B55BC2" w:rsidRDefault="00B55BC2" w:rsidP="00111B5E">
            <w:pPr>
              <w:pStyle w:val="Testbank"/>
              <w:jc w:val="center"/>
              <w:rPr>
                <w:rFonts w:eastAsiaTheme="minorHAnsi"/>
              </w:rPr>
            </w:pPr>
            <w:r>
              <w:rPr>
                <w:rFonts w:eastAsiaTheme="minorHAnsi"/>
              </w:rPr>
              <w:t>$</w:t>
            </w:r>
            <w:r>
              <w:t>11,000</w:t>
            </w:r>
          </w:p>
        </w:tc>
      </w:tr>
      <w:tr w:rsidR="00B55BC2" w:rsidRPr="002664C3" w14:paraId="34CEE85D" w14:textId="77777777" w:rsidTr="00111B5E">
        <w:tc>
          <w:tcPr>
            <w:tcW w:w="236" w:type="dxa"/>
            <w:shd w:val="clear" w:color="auto" w:fill="auto"/>
          </w:tcPr>
          <w:p w14:paraId="114BC65D" w14:textId="77777777" w:rsidR="00B55BC2" w:rsidRPr="002664C3" w:rsidRDefault="00B55BC2" w:rsidP="00111B5E">
            <w:pPr>
              <w:pStyle w:val="Testbank"/>
              <w:rPr>
                <w:rFonts w:eastAsiaTheme="minorHAnsi"/>
              </w:rPr>
            </w:pPr>
          </w:p>
        </w:tc>
        <w:tc>
          <w:tcPr>
            <w:tcW w:w="4084" w:type="dxa"/>
            <w:shd w:val="clear" w:color="auto" w:fill="auto"/>
            <w:vAlign w:val="bottom"/>
          </w:tcPr>
          <w:p w14:paraId="2305A857" w14:textId="77777777" w:rsidR="00B55BC2" w:rsidRPr="002664C3" w:rsidRDefault="00B55BC2"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2B17E12E" w14:textId="77777777" w:rsidR="00B55BC2" w:rsidRPr="002664C3" w:rsidRDefault="00B55BC2" w:rsidP="00111B5E">
            <w:pPr>
              <w:pStyle w:val="Testbank"/>
              <w:jc w:val="center"/>
              <w:rPr>
                <w:rFonts w:eastAsiaTheme="minorHAnsi"/>
              </w:rPr>
            </w:pPr>
            <w:r>
              <w:rPr>
                <w:rFonts w:eastAsiaTheme="minorHAnsi"/>
              </w:rPr>
              <w:t>$</w:t>
            </w:r>
            <w:r>
              <w:t>1.00</w:t>
            </w:r>
          </w:p>
        </w:tc>
        <w:tc>
          <w:tcPr>
            <w:tcW w:w="1776" w:type="dxa"/>
          </w:tcPr>
          <w:p w14:paraId="4E2677CE" w14:textId="77777777" w:rsidR="00B55BC2" w:rsidRDefault="00B55BC2" w:rsidP="00111B5E">
            <w:pPr>
              <w:pStyle w:val="Testbank"/>
              <w:jc w:val="center"/>
              <w:rPr>
                <w:rFonts w:eastAsiaTheme="minorHAnsi"/>
              </w:rPr>
            </w:pPr>
          </w:p>
        </w:tc>
      </w:tr>
      <w:tr w:rsidR="00B55BC2" w:rsidRPr="002664C3" w14:paraId="15E2ED82" w14:textId="77777777" w:rsidTr="00111B5E">
        <w:tc>
          <w:tcPr>
            <w:tcW w:w="236" w:type="dxa"/>
            <w:shd w:val="clear" w:color="auto" w:fill="auto"/>
          </w:tcPr>
          <w:p w14:paraId="00B4F90D" w14:textId="77777777" w:rsidR="00B55BC2" w:rsidRPr="002664C3" w:rsidRDefault="00B55BC2" w:rsidP="00111B5E">
            <w:pPr>
              <w:pStyle w:val="Testbank"/>
              <w:rPr>
                <w:rFonts w:eastAsiaTheme="minorHAnsi"/>
              </w:rPr>
            </w:pPr>
          </w:p>
        </w:tc>
        <w:tc>
          <w:tcPr>
            <w:tcW w:w="4084" w:type="dxa"/>
            <w:shd w:val="clear" w:color="auto" w:fill="auto"/>
            <w:vAlign w:val="bottom"/>
          </w:tcPr>
          <w:p w14:paraId="39C32337" w14:textId="77777777" w:rsidR="00B55BC2" w:rsidRPr="002664C3" w:rsidRDefault="00B55BC2"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0E2AD75E" w14:textId="77777777" w:rsidR="00B55BC2" w:rsidRPr="002664C3" w:rsidRDefault="00B55BC2" w:rsidP="00111B5E">
            <w:pPr>
              <w:pStyle w:val="Testbank"/>
              <w:jc w:val="center"/>
              <w:rPr>
                <w:rFonts w:eastAsiaTheme="minorHAnsi"/>
              </w:rPr>
            </w:pPr>
            <w:r>
              <w:rPr>
                <w:rFonts w:eastAsiaTheme="minorHAnsi"/>
              </w:rPr>
              <w:t>$</w:t>
            </w:r>
            <w:r>
              <w:t>0.40</w:t>
            </w:r>
          </w:p>
        </w:tc>
        <w:tc>
          <w:tcPr>
            <w:tcW w:w="1776" w:type="dxa"/>
          </w:tcPr>
          <w:p w14:paraId="1C94DCAF" w14:textId="77777777" w:rsidR="00B55BC2" w:rsidRDefault="00B55BC2" w:rsidP="00111B5E">
            <w:pPr>
              <w:pStyle w:val="Testbank"/>
              <w:jc w:val="center"/>
              <w:rPr>
                <w:rFonts w:eastAsiaTheme="minorHAnsi"/>
              </w:rPr>
            </w:pPr>
          </w:p>
        </w:tc>
      </w:tr>
      <w:tr w:rsidR="00B55BC2" w:rsidRPr="002664C3" w14:paraId="40A7CB80" w14:textId="77777777" w:rsidTr="00111B5E">
        <w:tc>
          <w:tcPr>
            <w:tcW w:w="236" w:type="dxa"/>
            <w:shd w:val="clear" w:color="auto" w:fill="auto"/>
          </w:tcPr>
          <w:p w14:paraId="3DBE5617" w14:textId="77777777" w:rsidR="00B55BC2" w:rsidRPr="002664C3" w:rsidRDefault="00B55BC2" w:rsidP="00111B5E">
            <w:pPr>
              <w:pStyle w:val="Testbank"/>
              <w:rPr>
                <w:rFonts w:eastAsiaTheme="minorHAnsi"/>
              </w:rPr>
            </w:pPr>
          </w:p>
        </w:tc>
        <w:tc>
          <w:tcPr>
            <w:tcW w:w="4084" w:type="dxa"/>
            <w:shd w:val="clear" w:color="auto" w:fill="auto"/>
            <w:vAlign w:val="bottom"/>
          </w:tcPr>
          <w:p w14:paraId="49F97D3B" w14:textId="77777777" w:rsidR="00B55BC2" w:rsidRPr="002664C3" w:rsidRDefault="00B55BC2"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03462837" w14:textId="77777777" w:rsidR="00B55BC2" w:rsidRPr="002664C3" w:rsidRDefault="00B55BC2" w:rsidP="00111B5E">
            <w:pPr>
              <w:pStyle w:val="Testbank"/>
              <w:jc w:val="center"/>
              <w:rPr>
                <w:rFonts w:eastAsiaTheme="minorHAnsi"/>
              </w:rPr>
            </w:pPr>
          </w:p>
        </w:tc>
        <w:tc>
          <w:tcPr>
            <w:tcW w:w="1776" w:type="dxa"/>
          </w:tcPr>
          <w:p w14:paraId="3581690C" w14:textId="77777777" w:rsidR="00B55BC2" w:rsidRDefault="00B55BC2" w:rsidP="00111B5E">
            <w:pPr>
              <w:pStyle w:val="Testbank"/>
              <w:jc w:val="center"/>
              <w:rPr>
                <w:rFonts w:eastAsiaTheme="minorHAnsi"/>
              </w:rPr>
            </w:pPr>
            <w:r>
              <w:rPr>
                <w:rFonts w:eastAsiaTheme="minorHAnsi"/>
              </w:rPr>
              <w:t>$</w:t>
            </w:r>
            <w:r>
              <w:t>5,500</w:t>
            </w:r>
          </w:p>
        </w:tc>
      </w:tr>
    </w:tbl>
    <w:p w14:paraId="0036CBB0" w14:textId="77777777" w:rsidR="00B55BC2" w:rsidRDefault="00B55BC2" w:rsidP="00B55BC2">
      <w:pPr>
        <w:pStyle w:val="Testbank"/>
        <w:rPr>
          <w:rFonts w:eastAsiaTheme="minorHAnsi"/>
        </w:rPr>
      </w:pPr>
    </w:p>
    <w:p w14:paraId="5130DEC7" w14:textId="77777777" w:rsidR="00B55BC2" w:rsidRPr="00E81CCB" w:rsidRDefault="00B55BC2" w:rsidP="00B55BC2">
      <w:pPr>
        <w:pStyle w:val="Testbank"/>
        <w:rPr>
          <w:rFonts w:cs="Arial"/>
        </w:rPr>
      </w:pPr>
      <w:r w:rsidRPr="00E81CCB">
        <w:rPr>
          <w:rFonts w:cs="Arial"/>
        </w:rPr>
        <w:t>[QUESTION]</w:t>
      </w:r>
    </w:p>
    <w:p w14:paraId="5ADF48D7" w14:textId="77777777" w:rsidR="00B55BC2" w:rsidRDefault="007F32A2" w:rsidP="00B55BC2">
      <w:pPr>
        <w:pStyle w:val="Testbank"/>
        <w:rPr>
          <w:rFonts w:eastAsiaTheme="minorHAnsi"/>
        </w:rPr>
      </w:pPr>
      <w:r>
        <w:rPr>
          <w:rFonts w:cs="Arial"/>
        </w:rPr>
        <w:t>164</w:t>
      </w:r>
      <w:r w:rsidR="00B55BC2">
        <w:rPr>
          <w:rFonts w:cs="Arial"/>
        </w:rPr>
        <w:t>.</w:t>
      </w:r>
      <w:r w:rsidR="00B55BC2" w:rsidRPr="000F7D04">
        <w:rPr>
          <w:rFonts w:eastAsiaTheme="minorHAnsi"/>
        </w:rPr>
        <w:t xml:space="preserve"> For financial reporting purposes, the total amount of product costs incurred to make </w:t>
      </w:r>
      <w:r w:rsidR="00B55BC2">
        <w:t>5,000</w:t>
      </w:r>
      <w:r w:rsidR="00B55BC2">
        <w:rPr>
          <w:rFonts w:eastAsiaTheme="minorHAnsi"/>
        </w:rPr>
        <w:t xml:space="preserve"> </w:t>
      </w:r>
      <w:r w:rsidR="00B55BC2" w:rsidRPr="000F7D04">
        <w:rPr>
          <w:rFonts w:eastAsiaTheme="minorHAnsi"/>
        </w:rPr>
        <w:t>units is closest to:</w:t>
      </w:r>
    </w:p>
    <w:p w14:paraId="42FA5272" w14:textId="77777777" w:rsidR="00B55BC2" w:rsidRPr="000F7D04" w:rsidRDefault="00B55BC2" w:rsidP="00FD16A2">
      <w:pPr>
        <w:pStyle w:val="Testbank"/>
        <w:outlineLvl w:val="0"/>
        <w:rPr>
          <w:rFonts w:eastAsiaTheme="minorHAnsi"/>
        </w:rPr>
      </w:pPr>
      <w:r w:rsidRPr="000F7D04">
        <w:rPr>
          <w:rFonts w:eastAsiaTheme="minorHAnsi"/>
        </w:rPr>
        <w:t xml:space="preserve">A) </w:t>
      </w:r>
      <w:r>
        <w:t>$72,000</w:t>
      </w:r>
    </w:p>
    <w:p w14:paraId="1839C04D" w14:textId="77777777" w:rsidR="00B55BC2" w:rsidRPr="000F7D04" w:rsidRDefault="00B55BC2" w:rsidP="00FD16A2">
      <w:pPr>
        <w:pStyle w:val="Testbank"/>
        <w:outlineLvl w:val="0"/>
        <w:rPr>
          <w:rFonts w:eastAsiaTheme="minorHAnsi"/>
        </w:rPr>
      </w:pPr>
      <w:r w:rsidRPr="000F7D04">
        <w:rPr>
          <w:rFonts w:eastAsiaTheme="minorHAnsi"/>
        </w:rPr>
        <w:t xml:space="preserve">B) </w:t>
      </w:r>
      <w:r>
        <w:t>$77,000</w:t>
      </w:r>
    </w:p>
    <w:p w14:paraId="7A92F820" w14:textId="77777777" w:rsidR="00B55BC2" w:rsidRPr="000F7D04" w:rsidRDefault="00B55BC2" w:rsidP="00B55BC2">
      <w:pPr>
        <w:pStyle w:val="Testbank"/>
        <w:rPr>
          <w:rFonts w:eastAsiaTheme="minorHAnsi"/>
        </w:rPr>
      </w:pPr>
      <w:r w:rsidRPr="000F7D04">
        <w:rPr>
          <w:rFonts w:eastAsiaTheme="minorHAnsi"/>
        </w:rPr>
        <w:t xml:space="preserve">C) </w:t>
      </w:r>
      <w:r>
        <w:t>$11,000</w:t>
      </w:r>
    </w:p>
    <w:p w14:paraId="7345DFA1" w14:textId="77777777" w:rsidR="00B55BC2" w:rsidRPr="000F7D04" w:rsidRDefault="00B55BC2" w:rsidP="00B55BC2">
      <w:pPr>
        <w:pStyle w:val="Testbank"/>
        <w:rPr>
          <w:rFonts w:eastAsiaTheme="minorHAnsi"/>
        </w:rPr>
      </w:pPr>
      <w:r w:rsidRPr="000F7D04">
        <w:rPr>
          <w:rFonts w:eastAsiaTheme="minorHAnsi"/>
        </w:rPr>
        <w:t xml:space="preserve">D) </w:t>
      </w:r>
      <w:r>
        <w:t>$61,000</w:t>
      </w:r>
    </w:p>
    <w:p w14:paraId="5AA11501" w14:textId="77777777" w:rsidR="00B55BC2" w:rsidRPr="000F7D04" w:rsidRDefault="00B55BC2" w:rsidP="00B55BC2">
      <w:pPr>
        <w:pStyle w:val="Testbank"/>
        <w:rPr>
          <w:rFonts w:eastAsiaTheme="minorHAnsi"/>
        </w:rPr>
      </w:pPr>
      <w:r w:rsidRPr="000F7D04">
        <w:rPr>
          <w:rFonts w:eastAsiaTheme="minorHAnsi"/>
        </w:rPr>
        <w:t xml:space="preserve">Answer:  </w:t>
      </w:r>
      <w:r>
        <w:t>A</w:t>
      </w:r>
    </w:p>
    <w:p w14:paraId="70AFA865" w14:textId="77777777" w:rsidR="00B55BC2" w:rsidRDefault="00B55BC2" w:rsidP="00B55BC2">
      <w:pPr>
        <w:pStyle w:val="Testbank"/>
        <w:rPr>
          <w:rFonts w:eastAsiaTheme="minorHAnsi"/>
        </w:rPr>
      </w:pPr>
      <w:r w:rsidRPr="000F7D04">
        <w:rPr>
          <w:rFonts w:eastAsiaTheme="minorHAnsi"/>
        </w:rPr>
        <w:t>Difficulty: 1 Easy</w:t>
      </w:r>
    </w:p>
    <w:p w14:paraId="1DDC0D26" w14:textId="77777777" w:rsidR="00B55BC2" w:rsidRDefault="00B55BC2" w:rsidP="00B55BC2">
      <w:pPr>
        <w:pStyle w:val="Testbank"/>
        <w:rPr>
          <w:rFonts w:eastAsiaTheme="minorHAnsi"/>
        </w:rPr>
      </w:pPr>
      <w:r>
        <w:rPr>
          <w:rFonts w:eastAsiaTheme="minorHAnsi"/>
        </w:rPr>
        <w:t>Learning Objective: 01--03</w:t>
      </w:r>
    </w:p>
    <w:p w14:paraId="1DF1385C" w14:textId="77777777" w:rsidR="00B55BC2" w:rsidRDefault="00B55BC2" w:rsidP="00B55BC2">
      <w:pPr>
        <w:pStyle w:val="Testbank"/>
        <w:rPr>
          <w:rFonts w:eastAsiaTheme="minorHAnsi"/>
        </w:rPr>
      </w:pPr>
      <w:r>
        <w:rPr>
          <w:rFonts w:eastAsiaTheme="minorHAnsi"/>
        </w:rPr>
        <w:t>Learning Objective: 01--04</w:t>
      </w:r>
    </w:p>
    <w:p w14:paraId="4A0BD4D3" w14:textId="77777777" w:rsidR="00B55BC2" w:rsidRDefault="00B55BC2" w:rsidP="00B55BC2">
      <w:pPr>
        <w:pStyle w:val="Testbank"/>
      </w:pPr>
      <w:r w:rsidRPr="00FE4A9F">
        <w:t>Topic Area:</w:t>
      </w:r>
    </w:p>
    <w:p w14:paraId="42F06D5B" w14:textId="77777777" w:rsidR="00B55BC2" w:rsidRDefault="00B55BC2" w:rsidP="00B55BC2">
      <w:pPr>
        <w:pStyle w:val="Testbank"/>
      </w:pPr>
      <w:r>
        <w:t xml:space="preserve">Blooms: </w:t>
      </w:r>
      <w:r w:rsidRPr="00FE4A9F">
        <w:t>Apply</w:t>
      </w:r>
    </w:p>
    <w:p w14:paraId="1CA01992" w14:textId="61A9CF2A" w:rsidR="00B55BC2" w:rsidRDefault="00FD16A2" w:rsidP="00B55BC2">
      <w:pPr>
        <w:pStyle w:val="Testbank"/>
      </w:pPr>
      <w:r>
        <w:t>AACSB: Analytical Thinking</w:t>
      </w:r>
    </w:p>
    <w:p w14:paraId="4501C3E4" w14:textId="77777777" w:rsidR="00B55BC2" w:rsidRDefault="00B55BC2" w:rsidP="00B55BC2">
      <w:pPr>
        <w:pStyle w:val="Testbank"/>
      </w:pPr>
      <w:r w:rsidRPr="00FE4A9F">
        <w:t>AICPA: BB Critical Thinking</w:t>
      </w:r>
    </w:p>
    <w:p w14:paraId="6FC4D11A" w14:textId="77777777" w:rsidR="00B55BC2" w:rsidRDefault="00B55BC2" w:rsidP="00B55BC2">
      <w:pPr>
        <w:pStyle w:val="Testbank"/>
      </w:pPr>
      <w:r>
        <w:t>AICPA: FN Measurement</w:t>
      </w:r>
    </w:p>
    <w:p w14:paraId="6C96B307" w14:textId="77777777" w:rsidR="00B55BC2" w:rsidRDefault="00B55BC2" w:rsidP="00B55BC2">
      <w:pPr>
        <w:pStyle w:val="Testbank"/>
      </w:pPr>
      <w:r>
        <w:t>Refer To: CH01-Ref5</w:t>
      </w:r>
    </w:p>
    <w:p w14:paraId="6C5EF2A0"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731"/>
        <w:gridCol w:w="1167"/>
      </w:tblGrid>
      <w:tr w:rsidR="00B55BC2" w:rsidRPr="00881C90" w14:paraId="1A2427A2" w14:textId="77777777" w:rsidTr="00111B5E">
        <w:tc>
          <w:tcPr>
            <w:tcW w:w="236" w:type="dxa"/>
            <w:shd w:val="clear" w:color="auto" w:fill="auto"/>
          </w:tcPr>
          <w:p w14:paraId="118ED14C" w14:textId="77777777" w:rsidR="00B55BC2" w:rsidRPr="00881C90" w:rsidRDefault="00B55BC2" w:rsidP="00111B5E">
            <w:pPr>
              <w:pStyle w:val="Testbank"/>
              <w:rPr>
                <w:rFonts w:eastAsiaTheme="minorHAnsi"/>
              </w:rPr>
            </w:pPr>
          </w:p>
        </w:tc>
        <w:tc>
          <w:tcPr>
            <w:tcW w:w="4731" w:type="dxa"/>
            <w:shd w:val="clear" w:color="auto" w:fill="auto"/>
            <w:vAlign w:val="bottom"/>
          </w:tcPr>
          <w:p w14:paraId="2F001D1D"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14:paraId="3269A678" w14:textId="77777777" w:rsidR="00B55BC2" w:rsidRPr="00881C90" w:rsidRDefault="00B55BC2" w:rsidP="00111B5E">
            <w:pPr>
              <w:pStyle w:val="Testbank"/>
              <w:jc w:val="right"/>
              <w:rPr>
                <w:rFonts w:eastAsiaTheme="minorHAnsi"/>
              </w:rPr>
            </w:pPr>
            <w:r>
              <w:rPr>
                <w:rFonts w:eastAsiaTheme="minorHAnsi"/>
              </w:rPr>
              <w:t>$</w:t>
            </w:r>
            <w:r>
              <w:t>7.05</w:t>
            </w:r>
          </w:p>
        </w:tc>
      </w:tr>
      <w:tr w:rsidR="00B55BC2" w:rsidRPr="00881C90" w14:paraId="02A8E1DB" w14:textId="77777777" w:rsidTr="00111B5E">
        <w:tc>
          <w:tcPr>
            <w:tcW w:w="236" w:type="dxa"/>
            <w:shd w:val="clear" w:color="auto" w:fill="auto"/>
          </w:tcPr>
          <w:p w14:paraId="781123C0" w14:textId="77777777" w:rsidR="00B55BC2" w:rsidRPr="00881C90" w:rsidRDefault="00B55BC2" w:rsidP="00111B5E">
            <w:pPr>
              <w:pStyle w:val="Testbank"/>
              <w:rPr>
                <w:rFonts w:eastAsiaTheme="minorHAnsi"/>
              </w:rPr>
            </w:pPr>
          </w:p>
        </w:tc>
        <w:tc>
          <w:tcPr>
            <w:tcW w:w="4731" w:type="dxa"/>
            <w:shd w:val="clear" w:color="auto" w:fill="auto"/>
            <w:vAlign w:val="bottom"/>
          </w:tcPr>
          <w:p w14:paraId="44957BE7"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14:paraId="35BF3033" w14:textId="77777777" w:rsidR="00B55BC2" w:rsidRPr="00881C90" w:rsidRDefault="00B55BC2" w:rsidP="00111B5E">
            <w:pPr>
              <w:pStyle w:val="Testbank"/>
              <w:jc w:val="right"/>
              <w:rPr>
                <w:rFonts w:eastAsiaTheme="minorHAnsi"/>
              </w:rPr>
            </w:pPr>
            <w:r>
              <w:t>3.50</w:t>
            </w:r>
          </w:p>
        </w:tc>
      </w:tr>
      <w:tr w:rsidR="00B55BC2" w:rsidRPr="00881C90" w14:paraId="3F6CB51D" w14:textId="77777777" w:rsidTr="00111B5E">
        <w:tc>
          <w:tcPr>
            <w:tcW w:w="236" w:type="dxa"/>
            <w:shd w:val="clear" w:color="auto" w:fill="auto"/>
          </w:tcPr>
          <w:p w14:paraId="23ED536B" w14:textId="77777777" w:rsidR="00B55BC2" w:rsidRPr="00881C90" w:rsidRDefault="00B55BC2" w:rsidP="00111B5E">
            <w:pPr>
              <w:pStyle w:val="Testbank"/>
              <w:rPr>
                <w:rFonts w:eastAsiaTheme="minorHAnsi"/>
              </w:rPr>
            </w:pPr>
          </w:p>
        </w:tc>
        <w:tc>
          <w:tcPr>
            <w:tcW w:w="4731" w:type="dxa"/>
            <w:shd w:val="clear" w:color="auto" w:fill="auto"/>
            <w:vAlign w:val="bottom"/>
          </w:tcPr>
          <w:p w14:paraId="62A606F0"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14:paraId="16651894" w14:textId="77777777" w:rsidR="00B55BC2" w:rsidRPr="00881C90" w:rsidRDefault="00B55BC2" w:rsidP="00111B5E">
            <w:pPr>
              <w:pStyle w:val="Testbank"/>
              <w:jc w:val="right"/>
              <w:rPr>
                <w:rFonts w:eastAsiaTheme="minorHAnsi"/>
              </w:rPr>
            </w:pPr>
            <w:r>
              <w:t>1.65</w:t>
            </w:r>
          </w:p>
        </w:tc>
      </w:tr>
      <w:tr w:rsidR="00B55BC2" w:rsidRPr="00881C90" w14:paraId="521E5195" w14:textId="77777777" w:rsidTr="00111B5E">
        <w:tc>
          <w:tcPr>
            <w:tcW w:w="236" w:type="dxa"/>
            <w:shd w:val="clear" w:color="auto" w:fill="auto"/>
          </w:tcPr>
          <w:p w14:paraId="486D0116" w14:textId="77777777" w:rsidR="00B55BC2" w:rsidRPr="00881C90" w:rsidRDefault="00B55BC2" w:rsidP="00111B5E">
            <w:pPr>
              <w:pStyle w:val="Testbank"/>
              <w:rPr>
                <w:rFonts w:eastAsiaTheme="minorHAnsi"/>
              </w:rPr>
            </w:pPr>
          </w:p>
        </w:tc>
        <w:tc>
          <w:tcPr>
            <w:tcW w:w="4731" w:type="dxa"/>
            <w:shd w:val="clear" w:color="auto" w:fill="auto"/>
            <w:vAlign w:val="bottom"/>
          </w:tcPr>
          <w:p w14:paraId="18CF83E2"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14:paraId="6C03353D" w14:textId="77777777" w:rsidR="00B55BC2" w:rsidRPr="00881C90" w:rsidRDefault="00B55BC2" w:rsidP="00111B5E">
            <w:pPr>
              <w:pStyle w:val="Testbank"/>
              <w:jc w:val="right"/>
              <w:rPr>
                <w:rFonts w:eastAsiaTheme="minorHAnsi"/>
              </w:rPr>
            </w:pPr>
            <w:r>
              <w:rPr>
                <w:rFonts w:eastAsiaTheme="minorHAnsi"/>
              </w:rPr>
              <w:t>$</w:t>
            </w:r>
            <w:r>
              <w:t>12.20</w:t>
            </w:r>
          </w:p>
        </w:tc>
      </w:tr>
      <w:tr w:rsidR="00B55BC2" w:rsidRPr="00881C90" w14:paraId="2581713B" w14:textId="77777777" w:rsidTr="00111B5E">
        <w:tc>
          <w:tcPr>
            <w:tcW w:w="236" w:type="dxa"/>
            <w:shd w:val="clear" w:color="auto" w:fill="auto"/>
          </w:tcPr>
          <w:p w14:paraId="702C94AC" w14:textId="77777777" w:rsidR="00B55BC2" w:rsidRPr="00881C90" w:rsidRDefault="00B55BC2" w:rsidP="00111B5E">
            <w:pPr>
              <w:pStyle w:val="Testbank"/>
              <w:rPr>
                <w:rFonts w:eastAsiaTheme="minorHAnsi"/>
              </w:rPr>
            </w:pPr>
          </w:p>
        </w:tc>
        <w:tc>
          <w:tcPr>
            <w:tcW w:w="4731" w:type="dxa"/>
            <w:shd w:val="clear" w:color="auto" w:fill="auto"/>
            <w:vAlign w:val="bottom"/>
          </w:tcPr>
          <w:p w14:paraId="795078A0" w14:textId="77777777" w:rsidR="00B55BC2" w:rsidRPr="00881C90" w:rsidRDefault="00B55BC2"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14:paraId="1F3092EE" w14:textId="77777777" w:rsidR="00B55BC2" w:rsidRDefault="00B55BC2" w:rsidP="00111B5E">
            <w:pPr>
              <w:pStyle w:val="Testbank"/>
              <w:jc w:val="right"/>
              <w:rPr>
                <w:rFonts w:eastAsiaTheme="minorHAnsi"/>
              </w:rPr>
            </w:pPr>
          </w:p>
        </w:tc>
      </w:tr>
      <w:tr w:rsidR="00B55BC2" w:rsidRPr="00881C90" w14:paraId="7BB6EB55" w14:textId="77777777" w:rsidTr="00111B5E">
        <w:tc>
          <w:tcPr>
            <w:tcW w:w="236" w:type="dxa"/>
            <w:shd w:val="clear" w:color="auto" w:fill="auto"/>
          </w:tcPr>
          <w:p w14:paraId="71E1A3D2" w14:textId="77777777" w:rsidR="00B55BC2" w:rsidRPr="00881C90" w:rsidRDefault="00B55BC2" w:rsidP="00111B5E">
            <w:pPr>
              <w:pStyle w:val="Testbank"/>
              <w:rPr>
                <w:rFonts w:eastAsiaTheme="minorHAnsi"/>
              </w:rPr>
            </w:pPr>
          </w:p>
        </w:tc>
        <w:tc>
          <w:tcPr>
            <w:tcW w:w="4731" w:type="dxa"/>
            <w:shd w:val="clear" w:color="auto" w:fill="auto"/>
            <w:vAlign w:val="bottom"/>
          </w:tcPr>
          <w:p w14:paraId="7856A2C0"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12.20</w:t>
            </w:r>
            <w:r>
              <w:rPr>
                <w:rFonts w:eastAsiaTheme="minorHAnsi"/>
              </w:rPr>
              <w:t xml:space="preserve"> per unit x </w:t>
            </w:r>
            <w:r>
              <w:t>5,000</w:t>
            </w:r>
            <w:r>
              <w:rPr>
                <w:rFonts w:eastAsiaTheme="minorHAnsi"/>
              </w:rPr>
              <w:t xml:space="preserve"> units produced)</w:t>
            </w:r>
            <w:r>
              <w:rPr>
                <w:rFonts w:eastAsiaTheme="minorHAnsi"/>
              </w:rPr>
              <w:tab/>
            </w:r>
          </w:p>
        </w:tc>
        <w:tc>
          <w:tcPr>
            <w:tcW w:w="1167" w:type="dxa"/>
            <w:shd w:val="clear" w:color="auto" w:fill="auto"/>
            <w:vAlign w:val="bottom"/>
          </w:tcPr>
          <w:p w14:paraId="2EAE9C82" w14:textId="77777777" w:rsidR="00B55BC2" w:rsidRPr="00881C90" w:rsidRDefault="00B55BC2" w:rsidP="00111B5E">
            <w:pPr>
              <w:pStyle w:val="Testbank"/>
              <w:jc w:val="right"/>
              <w:rPr>
                <w:rFonts w:eastAsiaTheme="minorHAnsi"/>
              </w:rPr>
            </w:pPr>
            <w:r>
              <w:rPr>
                <w:rFonts w:eastAsiaTheme="minorHAnsi"/>
              </w:rPr>
              <w:t>$</w:t>
            </w:r>
            <w:r>
              <w:t>61,000</w:t>
            </w:r>
          </w:p>
        </w:tc>
      </w:tr>
      <w:tr w:rsidR="00B55BC2" w:rsidRPr="00881C90" w14:paraId="02960B92" w14:textId="77777777" w:rsidTr="00111B5E">
        <w:tc>
          <w:tcPr>
            <w:tcW w:w="236" w:type="dxa"/>
            <w:shd w:val="clear" w:color="auto" w:fill="auto"/>
          </w:tcPr>
          <w:p w14:paraId="336F205A" w14:textId="77777777" w:rsidR="00B55BC2" w:rsidRPr="00881C90" w:rsidRDefault="00B55BC2" w:rsidP="00111B5E">
            <w:pPr>
              <w:pStyle w:val="Testbank"/>
              <w:rPr>
                <w:rFonts w:eastAsiaTheme="minorHAnsi"/>
              </w:rPr>
            </w:pPr>
          </w:p>
        </w:tc>
        <w:tc>
          <w:tcPr>
            <w:tcW w:w="4731" w:type="dxa"/>
            <w:shd w:val="clear" w:color="auto" w:fill="auto"/>
            <w:vAlign w:val="bottom"/>
          </w:tcPr>
          <w:p w14:paraId="4938FBEE"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tab/>
            </w:r>
          </w:p>
        </w:tc>
        <w:tc>
          <w:tcPr>
            <w:tcW w:w="1167" w:type="dxa"/>
            <w:tcBorders>
              <w:bottom w:val="single" w:sz="4" w:space="0" w:color="auto"/>
            </w:tcBorders>
            <w:shd w:val="clear" w:color="auto" w:fill="auto"/>
            <w:vAlign w:val="bottom"/>
          </w:tcPr>
          <w:p w14:paraId="2A25AE22" w14:textId="77777777" w:rsidR="00B55BC2" w:rsidRPr="00881C90" w:rsidRDefault="00B55BC2" w:rsidP="00111B5E">
            <w:pPr>
              <w:pStyle w:val="Testbank"/>
              <w:jc w:val="right"/>
              <w:rPr>
                <w:rFonts w:eastAsiaTheme="minorHAnsi"/>
              </w:rPr>
            </w:pPr>
            <w:r>
              <w:t>11,000</w:t>
            </w:r>
          </w:p>
        </w:tc>
      </w:tr>
      <w:tr w:rsidR="00B55BC2" w:rsidRPr="00881C90" w14:paraId="7D27EF0A" w14:textId="77777777" w:rsidTr="00111B5E">
        <w:tc>
          <w:tcPr>
            <w:tcW w:w="236" w:type="dxa"/>
            <w:shd w:val="clear" w:color="auto" w:fill="auto"/>
          </w:tcPr>
          <w:p w14:paraId="5146A2E0" w14:textId="77777777" w:rsidR="00B55BC2" w:rsidRPr="00881C90" w:rsidRDefault="00B55BC2" w:rsidP="00111B5E">
            <w:pPr>
              <w:pStyle w:val="Testbank"/>
              <w:rPr>
                <w:rFonts w:eastAsiaTheme="minorHAnsi"/>
              </w:rPr>
            </w:pPr>
          </w:p>
        </w:tc>
        <w:tc>
          <w:tcPr>
            <w:tcW w:w="4731" w:type="dxa"/>
            <w:shd w:val="clear" w:color="auto" w:fill="auto"/>
            <w:vAlign w:val="bottom"/>
          </w:tcPr>
          <w:p w14:paraId="1DE3461E"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14:paraId="3305B61B" w14:textId="77777777" w:rsidR="00B55BC2" w:rsidRPr="00881C90" w:rsidRDefault="00B55BC2" w:rsidP="00111B5E">
            <w:pPr>
              <w:pStyle w:val="Testbank"/>
              <w:jc w:val="right"/>
              <w:rPr>
                <w:rFonts w:eastAsiaTheme="minorHAnsi"/>
              </w:rPr>
            </w:pPr>
            <w:r>
              <w:rPr>
                <w:rFonts w:eastAsiaTheme="minorHAnsi"/>
              </w:rPr>
              <w:t>$</w:t>
            </w:r>
            <w:r>
              <w:t>72,000</w:t>
            </w:r>
          </w:p>
        </w:tc>
      </w:tr>
    </w:tbl>
    <w:p w14:paraId="000A4C8C" w14:textId="77777777" w:rsidR="00B55BC2" w:rsidRDefault="00B55BC2" w:rsidP="00B55BC2">
      <w:pPr>
        <w:pStyle w:val="Testbank"/>
        <w:rPr>
          <w:rFonts w:eastAsiaTheme="minorHAnsi"/>
        </w:rPr>
      </w:pPr>
    </w:p>
    <w:p w14:paraId="2627385B" w14:textId="77777777" w:rsidR="00B55BC2" w:rsidRPr="00E81CCB" w:rsidRDefault="00B55BC2" w:rsidP="00B55BC2">
      <w:pPr>
        <w:pStyle w:val="Testbank"/>
        <w:rPr>
          <w:rFonts w:cs="Arial"/>
        </w:rPr>
      </w:pPr>
      <w:r w:rsidRPr="00E81CCB">
        <w:rPr>
          <w:rFonts w:cs="Arial"/>
        </w:rPr>
        <w:t>[QUESTION]</w:t>
      </w:r>
    </w:p>
    <w:p w14:paraId="49A9B5F4" w14:textId="77777777" w:rsidR="00B55BC2" w:rsidRDefault="007F32A2" w:rsidP="00B55BC2">
      <w:pPr>
        <w:pStyle w:val="Testbank"/>
        <w:rPr>
          <w:rFonts w:eastAsiaTheme="minorHAnsi"/>
        </w:rPr>
      </w:pPr>
      <w:r>
        <w:rPr>
          <w:rFonts w:cs="Arial"/>
        </w:rPr>
        <w:t>165</w:t>
      </w:r>
      <w:r w:rsidR="00B55BC2" w:rsidRPr="00E81CCB">
        <w:rPr>
          <w:rFonts w:cs="Arial"/>
        </w:rPr>
        <w:t xml:space="preserve">. </w:t>
      </w:r>
      <w:r w:rsidR="00B55BC2" w:rsidRPr="000F7D04">
        <w:rPr>
          <w:rFonts w:eastAsiaTheme="minorHAnsi"/>
        </w:rPr>
        <w:t xml:space="preserve">For financial reporting purposes, the total amount of period costs incurred to sell </w:t>
      </w:r>
      <w:r w:rsidR="00B55BC2">
        <w:t>5,000</w:t>
      </w:r>
      <w:r w:rsidR="00B55BC2">
        <w:rPr>
          <w:rFonts w:eastAsiaTheme="minorHAnsi"/>
        </w:rPr>
        <w:t xml:space="preserve"> </w:t>
      </w:r>
      <w:r w:rsidR="00B55BC2" w:rsidRPr="000F7D04">
        <w:rPr>
          <w:rFonts w:eastAsiaTheme="minorHAnsi"/>
        </w:rPr>
        <w:t>units is closest to:</w:t>
      </w:r>
    </w:p>
    <w:p w14:paraId="0EB63047" w14:textId="77777777" w:rsidR="00B55BC2" w:rsidRPr="000F7D04" w:rsidRDefault="00B55BC2" w:rsidP="00FD16A2">
      <w:pPr>
        <w:pStyle w:val="Testbank"/>
        <w:outlineLvl w:val="0"/>
        <w:rPr>
          <w:rFonts w:eastAsiaTheme="minorHAnsi"/>
        </w:rPr>
      </w:pPr>
      <w:r w:rsidRPr="000F7D04">
        <w:rPr>
          <w:rFonts w:eastAsiaTheme="minorHAnsi"/>
        </w:rPr>
        <w:t xml:space="preserve">A) </w:t>
      </w:r>
      <w:r>
        <w:t>$12,500</w:t>
      </w:r>
    </w:p>
    <w:p w14:paraId="7E66D713" w14:textId="77777777" w:rsidR="00B55BC2" w:rsidRPr="000F7D04" w:rsidRDefault="00B55BC2" w:rsidP="00FD16A2">
      <w:pPr>
        <w:pStyle w:val="Testbank"/>
        <w:outlineLvl w:val="0"/>
        <w:rPr>
          <w:rFonts w:eastAsiaTheme="minorHAnsi"/>
        </w:rPr>
      </w:pPr>
      <w:r w:rsidRPr="000F7D04">
        <w:rPr>
          <w:rFonts w:eastAsiaTheme="minorHAnsi"/>
        </w:rPr>
        <w:t xml:space="preserve">B) </w:t>
      </w:r>
      <w:r>
        <w:t>$8,300</w:t>
      </w:r>
    </w:p>
    <w:p w14:paraId="4A55F873" w14:textId="77777777" w:rsidR="00B55BC2" w:rsidRPr="000F7D04" w:rsidRDefault="00B55BC2" w:rsidP="00B55BC2">
      <w:pPr>
        <w:pStyle w:val="Testbank"/>
        <w:rPr>
          <w:rFonts w:eastAsiaTheme="minorHAnsi"/>
        </w:rPr>
      </w:pPr>
      <w:r w:rsidRPr="000F7D04">
        <w:rPr>
          <w:rFonts w:eastAsiaTheme="minorHAnsi"/>
        </w:rPr>
        <w:t xml:space="preserve">C) </w:t>
      </w:r>
      <w:r>
        <w:t>$7,000</w:t>
      </w:r>
    </w:p>
    <w:p w14:paraId="5F293A0E" w14:textId="77777777" w:rsidR="00B55BC2" w:rsidRPr="000F7D04" w:rsidRDefault="00B55BC2" w:rsidP="00B55BC2">
      <w:pPr>
        <w:pStyle w:val="Testbank"/>
        <w:rPr>
          <w:rFonts w:eastAsiaTheme="minorHAnsi"/>
        </w:rPr>
      </w:pPr>
      <w:r w:rsidRPr="000F7D04">
        <w:rPr>
          <w:rFonts w:eastAsiaTheme="minorHAnsi"/>
        </w:rPr>
        <w:t xml:space="preserve">D) </w:t>
      </w:r>
      <w:r>
        <w:t>$5,500</w:t>
      </w:r>
    </w:p>
    <w:p w14:paraId="4BA5029A" w14:textId="77777777" w:rsidR="00B55BC2" w:rsidRPr="000F7D04" w:rsidRDefault="00B55BC2" w:rsidP="00B55BC2">
      <w:pPr>
        <w:pStyle w:val="Testbank"/>
        <w:rPr>
          <w:rFonts w:eastAsiaTheme="minorHAnsi"/>
        </w:rPr>
      </w:pPr>
      <w:r w:rsidRPr="000F7D04">
        <w:rPr>
          <w:rFonts w:eastAsiaTheme="minorHAnsi"/>
        </w:rPr>
        <w:t xml:space="preserve">Answer: </w:t>
      </w:r>
      <w:r>
        <w:t>A</w:t>
      </w:r>
    </w:p>
    <w:p w14:paraId="1461ADC8" w14:textId="77777777" w:rsidR="00B55BC2" w:rsidRDefault="00B55BC2" w:rsidP="00B55BC2">
      <w:pPr>
        <w:pStyle w:val="Testbank"/>
        <w:rPr>
          <w:rFonts w:eastAsiaTheme="minorHAnsi"/>
        </w:rPr>
      </w:pPr>
      <w:r w:rsidRPr="000F7D04">
        <w:rPr>
          <w:rFonts w:eastAsiaTheme="minorHAnsi"/>
        </w:rPr>
        <w:t xml:space="preserve">Difficulty: </w:t>
      </w:r>
      <w:r>
        <w:rPr>
          <w:rFonts w:eastAsiaTheme="minorHAnsi"/>
        </w:rPr>
        <w:t>1 Easy</w:t>
      </w:r>
    </w:p>
    <w:p w14:paraId="02549159" w14:textId="77777777" w:rsidR="00B55BC2" w:rsidRDefault="00B55BC2" w:rsidP="00B55BC2">
      <w:pPr>
        <w:pStyle w:val="Testbank"/>
        <w:rPr>
          <w:rFonts w:eastAsiaTheme="minorHAnsi"/>
        </w:rPr>
      </w:pPr>
      <w:r>
        <w:rPr>
          <w:rFonts w:eastAsiaTheme="minorHAnsi"/>
        </w:rPr>
        <w:t>Learning Objective: 01--03</w:t>
      </w:r>
    </w:p>
    <w:p w14:paraId="0158C5F3" w14:textId="77777777" w:rsidR="00B55BC2" w:rsidRDefault="00B55BC2" w:rsidP="00B55BC2">
      <w:pPr>
        <w:pStyle w:val="Testbank"/>
        <w:rPr>
          <w:rFonts w:eastAsiaTheme="minorHAnsi"/>
        </w:rPr>
      </w:pPr>
      <w:r>
        <w:rPr>
          <w:rFonts w:eastAsiaTheme="minorHAnsi"/>
        </w:rPr>
        <w:t>Learning Objective: 01--04</w:t>
      </w:r>
    </w:p>
    <w:p w14:paraId="45AE9AC0" w14:textId="77777777" w:rsidR="00B55BC2" w:rsidRDefault="00B55BC2" w:rsidP="00B55BC2">
      <w:pPr>
        <w:pStyle w:val="Testbank"/>
      </w:pPr>
      <w:r w:rsidRPr="00FE4A9F">
        <w:t>Topic Area:</w:t>
      </w:r>
    </w:p>
    <w:p w14:paraId="56738D50" w14:textId="77777777" w:rsidR="00B55BC2" w:rsidRDefault="00B55BC2" w:rsidP="00B55BC2">
      <w:pPr>
        <w:pStyle w:val="Testbank"/>
      </w:pPr>
      <w:r>
        <w:t xml:space="preserve">Blooms: </w:t>
      </w:r>
      <w:r w:rsidRPr="00FE4A9F">
        <w:t>Apply</w:t>
      </w:r>
    </w:p>
    <w:p w14:paraId="2A010D6E" w14:textId="4827AC0B" w:rsidR="00B55BC2" w:rsidRDefault="00FD16A2" w:rsidP="00B55BC2">
      <w:pPr>
        <w:pStyle w:val="Testbank"/>
      </w:pPr>
      <w:r>
        <w:t>AACSB: Analytical Thinking</w:t>
      </w:r>
    </w:p>
    <w:p w14:paraId="056D06DD" w14:textId="77777777" w:rsidR="00B55BC2" w:rsidRDefault="00B55BC2" w:rsidP="00B55BC2">
      <w:pPr>
        <w:pStyle w:val="Testbank"/>
      </w:pPr>
      <w:r w:rsidRPr="00FE4A9F">
        <w:t>AICPA: BB Critical Thinking</w:t>
      </w:r>
    </w:p>
    <w:p w14:paraId="42ACEDDA" w14:textId="77777777" w:rsidR="00B55BC2" w:rsidRDefault="00B55BC2" w:rsidP="00B55BC2">
      <w:pPr>
        <w:pStyle w:val="Testbank"/>
      </w:pPr>
      <w:r>
        <w:t>AICPA: FN Measurement</w:t>
      </w:r>
    </w:p>
    <w:p w14:paraId="7F2DAC6B" w14:textId="77777777" w:rsidR="00B55BC2" w:rsidRDefault="00B55BC2" w:rsidP="00B55BC2">
      <w:pPr>
        <w:pStyle w:val="Testbank"/>
      </w:pPr>
      <w:r>
        <w:t>Refer To: CH01-Ref5</w:t>
      </w:r>
    </w:p>
    <w:p w14:paraId="163C781D"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6136"/>
        <w:gridCol w:w="1080"/>
      </w:tblGrid>
      <w:tr w:rsidR="00B55BC2" w:rsidRPr="00ED3EB7" w14:paraId="210EADC8" w14:textId="77777777" w:rsidTr="00111B5E">
        <w:tc>
          <w:tcPr>
            <w:tcW w:w="236" w:type="dxa"/>
            <w:shd w:val="clear" w:color="auto" w:fill="auto"/>
          </w:tcPr>
          <w:p w14:paraId="28D8B219" w14:textId="77777777" w:rsidR="00B55BC2" w:rsidRPr="00ED3EB7" w:rsidRDefault="00B55BC2" w:rsidP="00111B5E">
            <w:pPr>
              <w:pStyle w:val="Testbank"/>
              <w:rPr>
                <w:rFonts w:eastAsiaTheme="minorHAnsi"/>
              </w:rPr>
            </w:pPr>
          </w:p>
        </w:tc>
        <w:tc>
          <w:tcPr>
            <w:tcW w:w="6136" w:type="dxa"/>
            <w:shd w:val="clear" w:color="auto" w:fill="auto"/>
            <w:vAlign w:val="bottom"/>
          </w:tcPr>
          <w:p w14:paraId="1C354073"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14:paraId="41F64DAD" w14:textId="77777777" w:rsidR="00B55BC2" w:rsidRPr="00ED3EB7" w:rsidRDefault="00B55BC2" w:rsidP="00111B5E">
            <w:pPr>
              <w:pStyle w:val="Testbank"/>
              <w:jc w:val="right"/>
              <w:rPr>
                <w:rFonts w:eastAsiaTheme="minorHAnsi"/>
              </w:rPr>
            </w:pPr>
            <w:r>
              <w:rPr>
                <w:rFonts w:eastAsiaTheme="minorHAnsi"/>
              </w:rPr>
              <w:t>$</w:t>
            </w:r>
            <w:r>
              <w:t>1.00</w:t>
            </w:r>
          </w:p>
        </w:tc>
      </w:tr>
      <w:tr w:rsidR="00B55BC2" w:rsidRPr="00ED3EB7" w14:paraId="2A558C32" w14:textId="77777777" w:rsidTr="00111B5E">
        <w:tc>
          <w:tcPr>
            <w:tcW w:w="236" w:type="dxa"/>
            <w:shd w:val="clear" w:color="auto" w:fill="auto"/>
          </w:tcPr>
          <w:p w14:paraId="4B2D9385" w14:textId="77777777" w:rsidR="00B55BC2" w:rsidRPr="00ED3EB7" w:rsidRDefault="00B55BC2" w:rsidP="00111B5E">
            <w:pPr>
              <w:pStyle w:val="Testbank"/>
              <w:rPr>
                <w:rFonts w:eastAsiaTheme="minorHAnsi"/>
              </w:rPr>
            </w:pPr>
          </w:p>
        </w:tc>
        <w:tc>
          <w:tcPr>
            <w:tcW w:w="6136" w:type="dxa"/>
            <w:shd w:val="clear" w:color="auto" w:fill="auto"/>
            <w:vAlign w:val="bottom"/>
          </w:tcPr>
          <w:p w14:paraId="2E812232"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14:paraId="2B099994" w14:textId="77777777" w:rsidR="00B55BC2" w:rsidRPr="00ED3EB7" w:rsidRDefault="00B55BC2" w:rsidP="00111B5E">
            <w:pPr>
              <w:pStyle w:val="Testbank"/>
              <w:jc w:val="right"/>
              <w:rPr>
                <w:rFonts w:eastAsiaTheme="minorHAnsi"/>
              </w:rPr>
            </w:pPr>
            <w:r>
              <w:t>0.40</w:t>
            </w:r>
          </w:p>
        </w:tc>
      </w:tr>
      <w:tr w:rsidR="00B55BC2" w:rsidRPr="00ED3EB7" w14:paraId="5F83486E" w14:textId="77777777" w:rsidTr="00111B5E">
        <w:tc>
          <w:tcPr>
            <w:tcW w:w="236" w:type="dxa"/>
            <w:shd w:val="clear" w:color="auto" w:fill="auto"/>
          </w:tcPr>
          <w:p w14:paraId="2EF0344E" w14:textId="77777777" w:rsidR="00B55BC2" w:rsidRPr="00ED3EB7" w:rsidRDefault="00B55BC2" w:rsidP="00111B5E">
            <w:pPr>
              <w:pStyle w:val="Testbank"/>
              <w:rPr>
                <w:rFonts w:eastAsiaTheme="minorHAnsi"/>
              </w:rPr>
            </w:pPr>
          </w:p>
        </w:tc>
        <w:tc>
          <w:tcPr>
            <w:tcW w:w="6136" w:type="dxa"/>
            <w:shd w:val="clear" w:color="auto" w:fill="auto"/>
            <w:vAlign w:val="bottom"/>
          </w:tcPr>
          <w:p w14:paraId="50135B84"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14:paraId="11AAC63A" w14:textId="77777777" w:rsidR="00B55BC2" w:rsidRPr="00ED3EB7" w:rsidRDefault="00B55BC2" w:rsidP="00111B5E">
            <w:pPr>
              <w:pStyle w:val="Testbank"/>
              <w:jc w:val="right"/>
              <w:rPr>
                <w:rFonts w:eastAsiaTheme="minorHAnsi"/>
              </w:rPr>
            </w:pPr>
            <w:r>
              <w:rPr>
                <w:rFonts w:eastAsiaTheme="minorHAnsi"/>
              </w:rPr>
              <w:t>$</w:t>
            </w:r>
            <w:r>
              <w:t>1.40</w:t>
            </w:r>
          </w:p>
        </w:tc>
      </w:tr>
      <w:tr w:rsidR="00B55BC2" w:rsidRPr="00ED3EB7" w14:paraId="296F7442" w14:textId="77777777" w:rsidTr="00111B5E">
        <w:tc>
          <w:tcPr>
            <w:tcW w:w="236" w:type="dxa"/>
            <w:shd w:val="clear" w:color="auto" w:fill="auto"/>
          </w:tcPr>
          <w:p w14:paraId="4A7E87FD" w14:textId="77777777" w:rsidR="00B55BC2" w:rsidRPr="00ED3EB7" w:rsidRDefault="00B55BC2" w:rsidP="00111B5E">
            <w:pPr>
              <w:pStyle w:val="Testbank"/>
              <w:rPr>
                <w:rFonts w:eastAsiaTheme="minorHAnsi"/>
              </w:rPr>
            </w:pPr>
          </w:p>
        </w:tc>
        <w:tc>
          <w:tcPr>
            <w:tcW w:w="6136" w:type="dxa"/>
            <w:shd w:val="clear" w:color="auto" w:fill="auto"/>
            <w:vAlign w:val="bottom"/>
          </w:tcPr>
          <w:p w14:paraId="7333E18E" w14:textId="77777777" w:rsidR="00B55BC2" w:rsidRDefault="00B55BC2"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14:paraId="2860ECF6" w14:textId="77777777" w:rsidR="00B55BC2" w:rsidRPr="00ED3EB7" w:rsidRDefault="00B55BC2" w:rsidP="00111B5E">
            <w:pPr>
              <w:pStyle w:val="Testbank"/>
              <w:jc w:val="right"/>
              <w:rPr>
                <w:rFonts w:eastAsiaTheme="minorHAnsi"/>
              </w:rPr>
            </w:pPr>
          </w:p>
        </w:tc>
      </w:tr>
      <w:tr w:rsidR="00B55BC2" w:rsidRPr="00ED3EB7" w14:paraId="21977723" w14:textId="77777777" w:rsidTr="00111B5E">
        <w:tc>
          <w:tcPr>
            <w:tcW w:w="236" w:type="dxa"/>
            <w:shd w:val="clear" w:color="auto" w:fill="auto"/>
          </w:tcPr>
          <w:p w14:paraId="33CBC81E" w14:textId="77777777" w:rsidR="00B55BC2" w:rsidRPr="00ED3EB7" w:rsidRDefault="00B55BC2" w:rsidP="00111B5E">
            <w:pPr>
              <w:pStyle w:val="Testbank"/>
              <w:rPr>
                <w:rFonts w:eastAsiaTheme="minorHAnsi"/>
              </w:rPr>
            </w:pPr>
          </w:p>
        </w:tc>
        <w:tc>
          <w:tcPr>
            <w:tcW w:w="6136" w:type="dxa"/>
            <w:shd w:val="clear" w:color="auto" w:fill="auto"/>
            <w:vAlign w:val="bottom"/>
          </w:tcPr>
          <w:p w14:paraId="2BC8ECF5"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1.40</w:t>
            </w:r>
            <w:r>
              <w:rPr>
                <w:rFonts w:eastAsiaTheme="minorHAnsi"/>
              </w:rPr>
              <w:t xml:space="preserve"> per unit x </w:t>
            </w:r>
            <w:r>
              <w:t>5,000</w:t>
            </w:r>
            <w:r>
              <w:rPr>
                <w:rFonts w:eastAsiaTheme="minorHAnsi"/>
              </w:rPr>
              <w:t xml:space="preserve"> units sold)</w:t>
            </w:r>
            <w:r>
              <w:rPr>
                <w:rFonts w:eastAsiaTheme="minorHAnsi"/>
              </w:rPr>
              <w:tab/>
            </w:r>
          </w:p>
        </w:tc>
        <w:tc>
          <w:tcPr>
            <w:tcW w:w="1080" w:type="dxa"/>
            <w:shd w:val="clear" w:color="auto" w:fill="auto"/>
            <w:vAlign w:val="bottom"/>
          </w:tcPr>
          <w:p w14:paraId="56374679" w14:textId="77777777" w:rsidR="00B55BC2" w:rsidRPr="00ED3EB7" w:rsidRDefault="00B55BC2" w:rsidP="00111B5E">
            <w:pPr>
              <w:pStyle w:val="Testbank"/>
              <w:jc w:val="right"/>
              <w:rPr>
                <w:rFonts w:eastAsiaTheme="minorHAnsi"/>
              </w:rPr>
            </w:pPr>
            <w:r>
              <w:rPr>
                <w:rFonts w:eastAsiaTheme="minorHAnsi"/>
              </w:rPr>
              <w:t>$</w:t>
            </w:r>
            <w:r>
              <w:t>7,000</w:t>
            </w:r>
          </w:p>
        </w:tc>
      </w:tr>
      <w:tr w:rsidR="00B55BC2" w:rsidRPr="00ED3EB7" w14:paraId="53D881ED" w14:textId="77777777" w:rsidTr="00111B5E">
        <w:tc>
          <w:tcPr>
            <w:tcW w:w="236" w:type="dxa"/>
            <w:shd w:val="clear" w:color="auto" w:fill="auto"/>
          </w:tcPr>
          <w:p w14:paraId="4AC231C3" w14:textId="77777777" w:rsidR="00B55BC2" w:rsidRPr="00ED3EB7" w:rsidRDefault="00B55BC2" w:rsidP="00111B5E">
            <w:pPr>
              <w:pStyle w:val="Testbank"/>
              <w:rPr>
                <w:rFonts w:eastAsiaTheme="minorHAnsi"/>
              </w:rPr>
            </w:pPr>
          </w:p>
        </w:tc>
        <w:tc>
          <w:tcPr>
            <w:tcW w:w="6136" w:type="dxa"/>
            <w:shd w:val="clear" w:color="auto" w:fill="auto"/>
            <w:vAlign w:val="bottom"/>
          </w:tcPr>
          <w:p w14:paraId="16FBDA96"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Total fixed selling and administrative expense</w:t>
            </w:r>
            <w:r>
              <w:rPr>
                <w:rFonts w:eastAsiaTheme="minorHAnsi"/>
              </w:rPr>
              <w:tab/>
            </w:r>
          </w:p>
        </w:tc>
        <w:tc>
          <w:tcPr>
            <w:tcW w:w="1080" w:type="dxa"/>
            <w:tcBorders>
              <w:bottom w:val="single" w:sz="4" w:space="0" w:color="auto"/>
            </w:tcBorders>
            <w:shd w:val="clear" w:color="auto" w:fill="auto"/>
            <w:vAlign w:val="bottom"/>
          </w:tcPr>
          <w:p w14:paraId="56FD70AD" w14:textId="77777777" w:rsidR="00B55BC2" w:rsidRPr="00ED3EB7" w:rsidRDefault="00B55BC2" w:rsidP="00111B5E">
            <w:pPr>
              <w:pStyle w:val="Testbank"/>
              <w:jc w:val="right"/>
              <w:rPr>
                <w:rFonts w:eastAsiaTheme="minorHAnsi"/>
              </w:rPr>
            </w:pPr>
            <w:r>
              <w:t>5,500</w:t>
            </w:r>
          </w:p>
        </w:tc>
      </w:tr>
      <w:tr w:rsidR="00B55BC2" w:rsidRPr="00ED3EB7" w14:paraId="3C0C35BC" w14:textId="77777777" w:rsidTr="00111B5E">
        <w:tc>
          <w:tcPr>
            <w:tcW w:w="236" w:type="dxa"/>
            <w:shd w:val="clear" w:color="auto" w:fill="auto"/>
          </w:tcPr>
          <w:p w14:paraId="33FD3C36" w14:textId="77777777" w:rsidR="00B55BC2" w:rsidRPr="00ED3EB7" w:rsidRDefault="00B55BC2" w:rsidP="00111B5E">
            <w:pPr>
              <w:pStyle w:val="Testbank"/>
              <w:rPr>
                <w:rFonts w:eastAsiaTheme="minorHAnsi"/>
              </w:rPr>
            </w:pPr>
          </w:p>
        </w:tc>
        <w:tc>
          <w:tcPr>
            <w:tcW w:w="6136" w:type="dxa"/>
            <w:shd w:val="clear" w:color="auto" w:fill="auto"/>
            <w:vAlign w:val="bottom"/>
          </w:tcPr>
          <w:p w14:paraId="14FBB8AA"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14:paraId="17E80B75" w14:textId="77777777" w:rsidR="00B55BC2" w:rsidRPr="00ED3EB7" w:rsidRDefault="00B55BC2" w:rsidP="00111B5E">
            <w:pPr>
              <w:pStyle w:val="Testbank"/>
              <w:jc w:val="right"/>
              <w:rPr>
                <w:rFonts w:eastAsiaTheme="minorHAnsi"/>
              </w:rPr>
            </w:pPr>
            <w:r>
              <w:rPr>
                <w:rFonts w:eastAsiaTheme="minorHAnsi"/>
              </w:rPr>
              <w:t>$</w:t>
            </w:r>
            <w:r>
              <w:t>12,500</w:t>
            </w:r>
          </w:p>
        </w:tc>
      </w:tr>
    </w:tbl>
    <w:p w14:paraId="3B7649E9" w14:textId="77777777" w:rsidR="00B55BC2" w:rsidRDefault="00B55BC2" w:rsidP="00B55BC2">
      <w:pPr>
        <w:pStyle w:val="Testbank"/>
        <w:rPr>
          <w:rFonts w:eastAsiaTheme="minorHAnsi"/>
        </w:rPr>
      </w:pPr>
    </w:p>
    <w:p w14:paraId="43FE369A" w14:textId="77777777" w:rsidR="00B55BC2" w:rsidRPr="00E81CCB" w:rsidRDefault="00B55BC2" w:rsidP="00B55BC2">
      <w:pPr>
        <w:pStyle w:val="Testbank"/>
        <w:rPr>
          <w:rFonts w:cs="Arial"/>
        </w:rPr>
      </w:pPr>
      <w:r w:rsidRPr="00E81CCB">
        <w:rPr>
          <w:rFonts w:cs="Arial"/>
        </w:rPr>
        <w:t>[QUESTION]</w:t>
      </w:r>
    </w:p>
    <w:p w14:paraId="0A818C50" w14:textId="77777777" w:rsidR="00B55BC2" w:rsidRDefault="007F32A2" w:rsidP="00B55BC2">
      <w:pPr>
        <w:pStyle w:val="Testbank"/>
        <w:rPr>
          <w:rFonts w:eastAsiaTheme="minorHAnsi"/>
        </w:rPr>
      </w:pPr>
      <w:r>
        <w:rPr>
          <w:rFonts w:cs="Arial"/>
        </w:rPr>
        <w:t>166</w:t>
      </w:r>
      <w:r w:rsidR="00B55BC2" w:rsidRPr="00E81CCB">
        <w:rPr>
          <w:rFonts w:cs="Arial"/>
        </w:rPr>
        <w:t xml:space="preserve">. </w:t>
      </w:r>
      <w:r w:rsidR="00B55BC2" w:rsidRPr="000F7D04">
        <w:rPr>
          <w:rFonts w:eastAsiaTheme="minorHAnsi"/>
        </w:rPr>
        <w:t xml:space="preserve">If </w:t>
      </w:r>
      <w:r w:rsidR="00B55BC2">
        <w:t>4,000</w:t>
      </w:r>
      <w:r w:rsidR="00B55BC2">
        <w:rPr>
          <w:rFonts w:eastAsiaTheme="minorHAnsi"/>
        </w:rPr>
        <w:t xml:space="preserve"> </w:t>
      </w:r>
      <w:r w:rsidR="00B55BC2" w:rsidRPr="000F7D04">
        <w:rPr>
          <w:rFonts w:eastAsiaTheme="minorHAnsi"/>
        </w:rPr>
        <w:t>units are sold, the variable cost per unit sold</w:t>
      </w:r>
      <w:r w:rsidR="00B55BC2">
        <w:rPr>
          <w:rFonts w:eastAsiaTheme="minorHAnsi"/>
        </w:rPr>
        <w:t xml:space="preserve"> is closest to:</w:t>
      </w:r>
    </w:p>
    <w:p w14:paraId="26F08ECA" w14:textId="77777777" w:rsidR="00B55BC2" w:rsidRPr="000F7D04" w:rsidRDefault="00B55BC2" w:rsidP="00FD16A2">
      <w:pPr>
        <w:pStyle w:val="Testbank"/>
        <w:outlineLvl w:val="0"/>
        <w:rPr>
          <w:rFonts w:eastAsiaTheme="minorHAnsi"/>
        </w:rPr>
      </w:pPr>
      <w:r w:rsidRPr="000F7D04">
        <w:rPr>
          <w:rFonts w:eastAsiaTheme="minorHAnsi"/>
        </w:rPr>
        <w:t xml:space="preserve">A) </w:t>
      </w:r>
      <w:r>
        <w:t>$13.60</w:t>
      </w:r>
    </w:p>
    <w:p w14:paraId="75A297EC" w14:textId="77777777" w:rsidR="00B55BC2" w:rsidRPr="000F7D04" w:rsidRDefault="00B55BC2" w:rsidP="00FD16A2">
      <w:pPr>
        <w:pStyle w:val="Testbank"/>
        <w:outlineLvl w:val="0"/>
        <w:rPr>
          <w:rFonts w:eastAsiaTheme="minorHAnsi"/>
        </w:rPr>
      </w:pPr>
      <w:r w:rsidRPr="000F7D04">
        <w:rPr>
          <w:rFonts w:eastAsiaTheme="minorHAnsi"/>
        </w:rPr>
        <w:t xml:space="preserve">B) </w:t>
      </w:r>
      <w:r>
        <w:t>$12.20</w:t>
      </w:r>
    </w:p>
    <w:p w14:paraId="79AB2FF1" w14:textId="77777777" w:rsidR="00B55BC2" w:rsidRPr="000F7D04" w:rsidRDefault="00B55BC2" w:rsidP="00B55BC2">
      <w:pPr>
        <w:pStyle w:val="Testbank"/>
        <w:rPr>
          <w:rFonts w:eastAsiaTheme="minorHAnsi"/>
        </w:rPr>
      </w:pPr>
      <w:r w:rsidRPr="000F7D04">
        <w:rPr>
          <w:rFonts w:eastAsiaTheme="minorHAnsi"/>
        </w:rPr>
        <w:t xml:space="preserve">C) </w:t>
      </w:r>
      <w:r>
        <w:t>$14.40</w:t>
      </w:r>
    </w:p>
    <w:p w14:paraId="375B3074" w14:textId="77777777" w:rsidR="00B55BC2" w:rsidRPr="000F7D04" w:rsidRDefault="00B55BC2" w:rsidP="00B55BC2">
      <w:pPr>
        <w:pStyle w:val="Testbank"/>
        <w:rPr>
          <w:rFonts w:eastAsiaTheme="minorHAnsi"/>
        </w:rPr>
      </w:pPr>
      <w:r w:rsidRPr="000F7D04">
        <w:rPr>
          <w:rFonts w:eastAsiaTheme="minorHAnsi"/>
        </w:rPr>
        <w:t xml:space="preserve">D) </w:t>
      </w:r>
      <w:r>
        <w:t>$16.90</w:t>
      </w:r>
    </w:p>
    <w:p w14:paraId="405EAE61" w14:textId="77777777" w:rsidR="00B55BC2" w:rsidRPr="000F7D04" w:rsidRDefault="00B55BC2" w:rsidP="00B55BC2">
      <w:pPr>
        <w:pStyle w:val="Testbank"/>
        <w:rPr>
          <w:rFonts w:eastAsiaTheme="minorHAnsi"/>
        </w:rPr>
      </w:pPr>
      <w:r w:rsidRPr="000F7D04">
        <w:rPr>
          <w:rFonts w:eastAsiaTheme="minorHAnsi"/>
        </w:rPr>
        <w:t xml:space="preserve">Answer: </w:t>
      </w:r>
      <w:r>
        <w:t>A</w:t>
      </w:r>
    </w:p>
    <w:p w14:paraId="0B5489B8" w14:textId="77777777" w:rsidR="00B55BC2" w:rsidRDefault="00B55BC2" w:rsidP="00B55BC2">
      <w:pPr>
        <w:pStyle w:val="Testbank"/>
        <w:rPr>
          <w:rFonts w:eastAsiaTheme="minorHAnsi"/>
        </w:rPr>
      </w:pPr>
      <w:r w:rsidRPr="000F7D04">
        <w:rPr>
          <w:rFonts w:eastAsiaTheme="minorHAnsi"/>
        </w:rPr>
        <w:t>Difficulty: 1 Easy</w:t>
      </w:r>
    </w:p>
    <w:p w14:paraId="45342073" w14:textId="77777777" w:rsidR="00B55BC2" w:rsidRDefault="00B55BC2" w:rsidP="00B55BC2">
      <w:pPr>
        <w:pStyle w:val="Testbank"/>
        <w:rPr>
          <w:rFonts w:eastAsiaTheme="minorHAnsi"/>
        </w:rPr>
      </w:pPr>
      <w:r>
        <w:rPr>
          <w:rFonts w:eastAsiaTheme="minorHAnsi"/>
        </w:rPr>
        <w:t>Learning Objective: 01--04</w:t>
      </w:r>
    </w:p>
    <w:p w14:paraId="7BCDB5FD" w14:textId="77777777" w:rsidR="00B55BC2" w:rsidRDefault="00B55BC2" w:rsidP="00B55BC2">
      <w:pPr>
        <w:pStyle w:val="Testbank"/>
      </w:pPr>
      <w:r w:rsidRPr="00FE4A9F">
        <w:t>Topic Area:</w:t>
      </w:r>
    </w:p>
    <w:p w14:paraId="1DCB9F6D" w14:textId="77777777" w:rsidR="00B55BC2" w:rsidRDefault="00B55BC2" w:rsidP="00B55BC2">
      <w:pPr>
        <w:pStyle w:val="Testbank"/>
      </w:pPr>
      <w:r>
        <w:t xml:space="preserve">Blooms: </w:t>
      </w:r>
      <w:r w:rsidRPr="00FE4A9F">
        <w:t>Apply</w:t>
      </w:r>
    </w:p>
    <w:p w14:paraId="27AFDD75" w14:textId="5C3C091A" w:rsidR="00B55BC2" w:rsidRDefault="00FD16A2" w:rsidP="00B55BC2">
      <w:pPr>
        <w:pStyle w:val="Testbank"/>
      </w:pPr>
      <w:r>
        <w:t>AACSB: Analytical Thinking</w:t>
      </w:r>
    </w:p>
    <w:p w14:paraId="20CFA893" w14:textId="77777777" w:rsidR="00B55BC2" w:rsidRDefault="00B55BC2" w:rsidP="00B55BC2">
      <w:pPr>
        <w:pStyle w:val="Testbank"/>
      </w:pPr>
      <w:r w:rsidRPr="00FE4A9F">
        <w:t>AICPA: BB Critical Thinking</w:t>
      </w:r>
    </w:p>
    <w:p w14:paraId="5982C56D" w14:textId="77777777" w:rsidR="00B55BC2" w:rsidRDefault="00B55BC2" w:rsidP="00B55BC2">
      <w:pPr>
        <w:pStyle w:val="Testbank"/>
      </w:pPr>
      <w:r>
        <w:t>AICPA: FN Measurement</w:t>
      </w:r>
    </w:p>
    <w:p w14:paraId="08DCBF04" w14:textId="77777777" w:rsidR="00B55BC2" w:rsidRDefault="00B55BC2" w:rsidP="00B55BC2">
      <w:pPr>
        <w:pStyle w:val="Testbank"/>
      </w:pPr>
      <w:r>
        <w:t>Refer To: CH01-Ref5</w:t>
      </w:r>
    </w:p>
    <w:p w14:paraId="1798BCD2"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900"/>
      </w:tblGrid>
      <w:tr w:rsidR="00B55BC2" w:rsidRPr="00ED3EB7" w14:paraId="0B956579" w14:textId="77777777" w:rsidTr="00111B5E">
        <w:tc>
          <w:tcPr>
            <w:tcW w:w="236" w:type="dxa"/>
            <w:shd w:val="clear" w:color="auto" w:fill="auto"/>
          </w:tcPr>
          <w:p w14:paraId="599078E3" w14:textId="77777777" w:rsidR="00B55BC2" w:rsidRPr="00ED3EB7" w:rsidRDefault="00B55BC2" w:rsidP="00111B5E">
            <w:pPr>
              <w:pStyle w:val="Testbank"/>
              <w:rPr>
                <w:rFonts w:eastAsiaTheme="minorHAnsi"/>
              </w:rPr>
            </w:pPr>
          </w:p>
        </w:tc>
        <w:tc>
          <w:tcPr>
            <w:tcW w:w="3378" w:type="dxa"/>
            <w:shd w:val="clear" w:color="auto" w:fill="auto"/>
            <w:vAlign w:val="bottom"/>
          </w:tcPr>
          <w:p w14:paraId="167A89F0"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760A7E1F" w14:textId="77777777" w:rsidR="00B55BC2" w:rsidRPr="00ED3EB7" w:rsidRDefault="00B55BC2" w:rsidP="00111B5E">
            <w:pPr>
              <w:pStyle w:val="Testbank"/>
              <w:jc w:val="right"/>
              <w:rPr>
                <w:rFonts w:eastAsiaTheme="minorHAnsi"/>
              </w:rPr>
            </w:pPr>
            <w:r>
              <w:rPr>
                <w:rFonts w:eastAsiaTheme="minorHAnsi"/>
              </w:rPr>
              <w:t>$</w:t>
            </w:r>
            <w:r>
              <w:t>7.05</w:t>
            </w:r>
          </w:p>
        </w:tc>
      </w:tr>
      <w:tr w:rsidR="00B55BC2" w:rsidRPr="00ED3EB7" w14:paraId="76FCAE46" w14:textId="77777777" w:rsidTr="00111B5E">
        <w:tc>
          <w:tcPr>
            <w:tcW w:w="236" w:type="dxa"/>
            <w:shd w:val="clear" w:color="auto" w:fill="auto"/>
          </w:tcPr>
          <w:p w14:paraId="7D629052" w14:textId="77777777" w:rsidR="00B55BC2" w:rsidRPr="00ED3EB7" w:rsidRDefault="00B55BC2" w:rsidP="00111B5E">
            <w:pPr>
              <w:pStyle w:val="Testbank"/>
              <w:rPr>
                <w:rFonts w:eastAsiaTheme="minorHAnsi"/>
              </w:rPr>
            </w:pPr>
          </w:p>
        </w:tc>
        <w:tc>
          <w:tcPr>
            <w:tcW w:w="3378" w:type="dxa"/>
            <w:shd w:val="clear" w:color="auto" w:fill="auto"/>
            <w:vAlign w:val="bottom"/>
          </w:tcPr>
          <w:p w14:paraId="494790ED"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598FA6BE" w14:textId="77777777" w:rsidR="00B55BC2" w:rsidRPr="00ED3EB7" w:rsidRDefault="00B55BC2" w:rsidP="00111B5E">
            <w:pPr>
              <w:pStyle w:val="Testbank"/>
              <w:jc w:val="right"/>
              <w:rPr>
                <w:rFonts w:eastAsiaTheme="minorHAnsi"/>
              </w:rPr>
            </w:pPr>
            <w:r>
              <w:t>3.50</w:t>
            </w:r>
          </w:p>
        </w:tc>
      </w:tr>
      <w:tr w:rsidR="00B55BC2" w:rsidRPr="00ED3EB7" w14:paraId="3C298F11" w14:textId="77777777" w:rsidTr="00111B5E">
        <w:tc>
          <w:tcPr>
            <w:tcW w:w="236" w:type="dxa"/>
            <w:shd w:val="clear" w:color="auto" w:fill="auto"/>
          </w:tcPr>
          <w:p w14:paraId="56B698CE" w14:textId="77777777" w:rsidR="00B55BC2" w:rsidRPr="00ED3EB7" w:rsidRDefault="00B55BC2" w:rsidP="00111B5E">
            <w:pPr>
              <w:pStyle w:val="Testbank"/>
              <w:rPr>
                <w:rFonts w:eastAsiaTheme="minorHAnsi"/>
              </w:rPr>
            </w:pPr>
          </w:p>
        </w:tc>
        <w:tc>
          <w:tcPr>
            <w:tcW w:w="3378" w:type="dxa"/>
            <w:shd w:val="clear" w:color="auto" w:fill="auto"/>
            <w:vAlign w:val="bottom"/>
          </w:tcPr>
          <w:p w14:paraId="36110DE6"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474EFC15" w14:textId="77777777" w:rsidR="00B55BC2" w:rsidRPr="00ED3EB7" w:rsidRDefault="00B55BC2" w:rsidP="00111B5E">
            <w:pPr>
              <w:pStyle w:val="Testbank"/>
              <w:jc w:val="right"/>
              <w:rPr>
                <w:rFonts w:eastAsiaTheme="minorHAnsi"/>
              </w:rPr>
            </w:pPr>
            <w:r>
              <w:t>1.65</w:t>
            </w:r>
          </w:p>
        </w:tc>
      </w:tr>
      <w:tr w:rsidR="00B55BC2" w:rsidRPr="00ED3EB7" w14:paraId="1E84D561" w14:textId="77777777" w:rsidTr="00111B5E">
        <w:tc>
          <w:tcPr>
            <w:tcW w:w="236" w:type="dxa"/>
            <w:shd w:val="clear" w:color="auto" w:fill="auto"/>
          </w:tcPr>
          <w:p w14:paraId="2162460F" w14:textId="77777777" w:rsidR="00B55BC2" w:rsidRPr="00ED3EB7" w:rsidRDefault="00B55BC2" w:rsidP="00111B5E">
            <w:pPr>
              <w:pStyle w:val="Testbank"/>
              <w:rPr>
                <w:rFonts w:eastAsiaTheme="minorHAnsi"/>
              </w:rPr>
            </w:pPr>
          </w:p>
        </w:tc>
        <w:tc>
          <w:tcPr>
            <w:tcW w:w="3378" w:type="dxa"/>
            <w:shd w:val="clear" w:color="auto" w:fill="auto"/>
            <w:vAlign w:val="bottom"/>
          </w:tcPr>
          <w:p w14:paraId="522680D8"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2A29BEAE" w14:textId="77777777" w:rsidR="00B55BC2" w:rsidRPr="00ED3EB7" w:rsidRDefault="00B55BC2" w:rsidP="00111B5E">
            <w:pPr>
              <w:pStyle w:val="Testbank"/>
              <w:jc w:val="right"/>
              <w:rPr>
                <w:rFonts w:eastAsiaTheme="minorHAnsi"/>
              </w:rPr>
            </w:pPr>
            <w:r>
              <w:t>1.00</w:t>
            </w:r>
          </w:p>
        </w:tc>
      </w:tr>
      <w:tr w:rsidR="00B55BC2" w:rsidRPr="00ED3EB7" w14:paraId="67FBD130" w14:textId="77777777" w:rsidTr="00111B5E">
        <w:tc>
          <w:tcPr>
            <w:tcW w:w="236" w:type="dxa"/>
            <w:shd w:val="clear" w:color="auto" w:fill="auto"/>
          </w:tcPr>
          <w:p w14:paraId="68FABE9B" w14:textId="77777777" w:rsidR="00B55BC2" w:rsidRPr="00ED3EB7" w:rsidRDefault="00B55BC2" w:rsidP="00111B5E">
            <w:pPr>
              <w:pStyle w:val="Testbank"/>
              <w:rPr>
                <w:rFonts w:eastAsiaTheme="minorHAnsi"/>
              </w:rPr>
            </w:pPr>
          </w:p>
        </w:tc>
        <w:tc>
          <w:tcPr>
            <w:tcW w:w="3378" w:type="dxa"/>
            <w:shd w:val="clear" w:color="auto" w:fill="auto"/>
            <w:vAlign w:val="bottom"/>
          </w:tcPr>
          <w:p w14:paraId="766F2E60"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22531290" w14:textId="77777777" w:rsidR="00B55BC2" w:rsidRPr="00ED3EB7" w:rsidRDefault="00B55BC2" w:rsidP="00111B5E">
            <w:pPr>
              <w:pStyle w:val="Testbank"/>
              <w:jc w:val="right"/>
              <w:rPr>
                <w:rFonts w:eastAsiaTheme="minorHAnsi"/>
              </w:rPr>
            </w:pPr>
            <w:r>
              <w:t>0.40</w:t>
            </w:r>
          </w:p>
        </w:tc>
      </w:tr>
      <w:tr w:rsidR="00B55BC2" w:rsidRPr="00ED3EB7" w14:paraId="2F8C1FA9" w14:textId="77777777" w:rsidTr="00111B5E">
        <w:tc>
          <w:tcPr>
            <w:tcW w:w="236" w:type="dxa"/>
            <w:shd w:val="clear" w:color="auto" w:fill="auto"/>
          </w:tcPr>
          <w:p w14:paraId="42950517" w14:textId="77777777" w:rsidR="00B55BC2" w:rsidRPr="00ED3EB7" w:rsidRDefault="00B55BC2" w:rsidP="00111B5E">
            <w:pPr>
              <w:pStyle w:val="Testbank"/>
              <w:rPr>
                <w:rFonts w:eastAsiaTheme="minorHAnsi"/>
              </w:rPr>
            </w:pPr>
          </w:p>
        </w:tc>
        <w:tc>
          <w:tcPr>
            <w:tcW w:w="3378" w:type="dxa"/>
            <w:shd w:val="clear" w:color="auto" w:fill="auto"/>
            <w:vAlign w:val="bottom"/>
          </w:tcPr>
          <w:p w14:paraId="69F11759"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14:paraId="6119A2EC" w14:textId="77777777" w:rsidR="00B55BC2" w:rsidRPr="00ED3EB7" w:rsidRDefault="00B55BC2" w:rsidP="00111B5E">
            <w:pPr>
              <w:pStyle w:val="Testbank"/>
              <w:jc w:val="right"/>
              <w:rPr>
                <w:rFonts w:eastAsiaTheme="minorHAnsi"/>
              </w:rPr>
            </w:pPr>
            <w:r>
              <w:rPr>
                <w:rFonts w:eastAsiaTheme="minorHAnsi"/>
              </w:rPr>
              <w:t>$</w:t>
            </w:r>
            <w:r>
              <w:t>13.60</w:t>
            </w:r>
          </w:p>
        </w:tc>
      </w:tr>
    </w:tbl>
    <w:p w14:paraId="2DA76DC3" w14:textId="77777777" w:rsidR="00B55BC2" w:rsidRDefault="00B55BC2" w:rsidP="00B55BC2">
      <w:pPr>
        <w:pStyle w:val="Testbank"/>
        <w:rPr>
          <w:rFonts w:eastAsiaTheme="minorHAnsi"/>
        </w:rPr>
      </w:pPr>
    </w:p>
    <w:p w14:paraId="0B2AA3BD" w14:textId="77777777" w:rsidR="00B55BC2" w:rsidRPr="00E81CCB" w:rsidRDefault="00B55BC2" w:rsidP="00B55BC2">
      <w:pPr>
        <w:pStyle w:val="Testbank"/>
        <w:rPr>
          <w:rFonts w:cs="Arial"/>
        </w:rPr>
      </w:pPr>
      <w:r w:rsidRPr="00E81CCB">
        <w:rPr>
          <w:rFonts w:cs="Arial"/>
        </w:rPr>
        <w:t>[QUESTION]</w:t>
      </w:r>
    </w:p>
    <w:p w14:paraId="7DD85196" w14:textId="77777777" w:rsidR="00B55BC2" w:rsidRDefault="007F32A2" w:rsidP="00B55BC2">
      <w:pPr>
        <w:pStyle w:val="Testbank"/>
        <w:rPr>
          <w:rFonts w:eastAsiaTheme="minorHAnsi"/>
        </w:rPr>
      </w:pPr>
      <w:r>
        <w:rPr>
          <w:rFonts w:cs="Arial"/>
        </w:rPr>
        <w:t>167</w:t>
      </w:r>
      <w:r w:rsidR="00B55BC2" w:rsidRPr="00E81CCB">
        <w:rPr>
          <w:rFonts w:cs="Arial"/>
        </w:rPr>
        <w:t xml:space="preserve">. </w:t>
      </w:r>
      <w:r w:rsidR="00B55BC2" w:rsidRPr="000F7D04">
        <w:rPr>
          <w:rFonts w:eastAsiaTheme="minorHAnsi"/>
        </w:rPr>
        <w:t xml:space="preserve">If </w:t>
      </w:r>
      <w:r w:rsidR="00B55BC2">
        <w:t>4,000</w:t>
      </w:r>
      <w:r w:rsidR="00B55BC2">
        <w:rPr>
          <w:rFonts w:eastAsiaTheme="minorHAnsi"/>
        </w:rPr>
        <w:t xml:space="preserve"> units are sold, </w:t>
      </w:r>
      <w:r w:rsidR="00B55BC2" w:rsidRPr="000F7D04">
        <w:rPr>
          <w:rFonts w:eastAsiaTheme="minorHAnsi"/>
        </w:rPr>
        <w:t xml:space="preserve">the total </w:t>
      </w:r>
      <w:r w:rsidR="00B55BC2">
        <w:rPr>
          <w:rFonts w:eastAsiaTheme="minorHAnsi"/>
        </w:rPr>
        <w:t>variable cost</w:t>
      </w:r>
      <w:r w:rsidR="00B55BC2" w:rsidRPr="000F7D04">
        <w:rPr>
          <w:rFonts w:eastAsiaTheme="minorHAnsi"/>
        </w:rPr>
        <w:t xml:space="preserve"> </w:t>
      </w:r>
      <w:r w:rsidR="00B55BC2">
        <w:rPr>
          <w:rFonts w:eastAsiaTheme="minorHAnsi"/>
        </w:rPr>
        <w:t>is closest to:</w:t>
      </w:r>
    </w:p>
    <w:p w14:paraId="6EBEF614" w14:textId="77777777" w:rsidR="00B55BC2" w:rsidRPr="000F7D04" w:rsidRDefault="00B55BC2" w:rsidP="00FD16A2">
      <w:pPr>
        <w:pStyle w:val="Testbank"/>
        <w:outlineLvl w:val="0"/>
        <w:rPr>
          <w:rFonts w:eastAsiaTheme="minorHAnsi"/>
        </w:rPr>
      </w:pPr>
      <w:r w:rsidRPr="000F7D04">
        <w:rPr>
          <w:rFonts w:eastAsiaTheme="minorHAnsi"/>
        </w:rPr>
        <w:t xml:space="preserve">A) </w:t>
      </w:r>
      <w:r>
        <w:t>$54,400</w:t>
      </w:r>
    </w:p>
    <w:p w14:paraId="2EF35095" w14:textId="77777777" w:rsidR="00B55BC2" w:rsidRPr="000F7D04" w:rsidRDefault="00B55BC2" w:rsidP="00FD16A2">
      <w:pPr>
        <w:pStyle w:val="Testbank"/>
        <w:outlineLvl w:val="0"/>
        <w:rPr>
          <w:rFonts w:eastAsiaTheme="minorHAnsi"/>
        </w:rPr>
      </w:pPr>
      <w:r w:rsidRPr="000F7D04">
        <w:rPr>
          <w:rFonts w:eastAsiaTheme="minorHAnsi"/>
        </w:rPr>
        <w:t xml:space="preserve">B) </w:t>
      </w:r>
      <w:r>
        <w:t>$48,800</w:t>
      </w:r>
    </w:p>
    <w:p w14:paraId="47672C96" w14:textId="77777777" w:rsidR="00B55BC2" w:rsidRPr="000F7D04" w:rsidRDefault="00B55BC2" w:rsidP="00B55BC2">
      <w:pPr>
        <w:pStyle w:val="Testbank"/>
        <w:rPr>
          <w:rFonts w:eastAsiaTheme="minorHAnsi"/>
        </w:rPr>
      </w:pPr>
      <w:r w:rsidRPr="000F7D04">
        <w:rPr>
          <w:rFonts w:eastAsiaTheme="minorHAnsi"/>
        </w:rPr>
        <w:lastRenderedPageBreak/>
        <w:t xml:space="preserve">C) </w:t>
      </w:r>
      <w:r>
        <w:t>$57,600</w:t>
      </w:r>
    </w:p>
    <w:p w14:paraId="5C2642C5" w14:textId="77777777" w:rsidR="00B55BC2" w:rsidRPr="000F7D04" w:rsidRDefault="00B55BC2" w:rsidP="00B55BC2">
      <w:pPr>
        <w:pStyle w:val="Testbank"/>
        <w:rPr>
          <w:rFonts w:eastAsiaTheme="minorHAnsi"/>
        </w:rPr>
      </w:pPr>
      <w:r w:rsidRPr="000F7D04">
        <w:rPr>
          <w:rFonts w:eastAsiaTheme="minorHAnsi"/>
        </w:rPr>
        <w:t xml:space="preserve">D) </w:t>
      </w:r>
      <w:r>
        <w:t>$67,600</w:t>
      </w:r>
    </w:p>
    <w:p w14:paraId="42DC55F5" w14:textId="77777777" w:rsidR="00B55BC2" w:rsidRPr="000F7D04" w:rsidRDefault="00B55BC2" w:rsidP="00B55BC2">
      <w:pPr>
        <w:pStyle w:val="Testbank"/>
        <w:rPr>
          <w:rFonts w:eastAsiaTheme="minorHAnsi"/>
        </w:rPr>
      </w:pPr>
      <w:r w:rsidRPr="000F7D04">
        <w:rPr>
          <w:rFonts w:eastAsiaTheme="minorHAnsi"/>
        </w:rPr>
        <w:t xml:space="preserve">Answer: </w:t>
      </w:r>
      <w:r>
        <w:t>A</w:t>
      </w:r>
    </w:p>
    <w:p w14:paraId="19DA8268" w14:textId="77777777" w:rsidR="00B55BC2" w:rsidRDefault="00B55BC2" w:rsidP="00B55BC2">
      <w:pPr>
        <w:pStyle w:val="Testbank"/>
        <w:rPr>
          <w:rFonts w:eastAsiaTheme="minorHAnsi"/>
        </w:rPr>
      </w:pPr>
      <w:r w:rsidRPr="000F7D04">
        <w:rPr>
          <w:rFonts w:eastAsiaTheme="minorHAnsi"/>
        </w:rPr>
        <w:t>Difficulty: 1 Easy</w:t>
      </w:r>
    </w:p>
    <w:p w14:paraId="6EC9808F" w14:textId="77777777" w:rsidR="00B55BC2" w:rsidRDefault="00B55BC2" w:rsidP="00B55BC2">
      <w:pPr>
        <w:pStyle w:val="Testbank"/>
        <w:rPr>
          <w:rFonts w:eastAsiaTheme="minorHAnsi"/>
        </w:rPr>
      </w:pPr>
      <w:r>
        <w:rPr>
          <w:rFonts w:eastAsiaTheme="minorHAnsi"/>
        </w:rPr>
        <w:t>Learning Objective: 01--04</w:t>
      </w:r>
    </w:p>
    <w:p w14:paraId="4355D14E" w14:textId="77777777" w:rsidR="00B55BC2" w:rsidRDefault="00B55BC2" w:rsidP="00B55BC2">
      <w:pPr>
        <w:pStyle w:val="Testbank"/>
      </w:pPr>
      <w:r w:rsidRPr="00FE4A9F">
        <w:t>Topic Area:</w:t>
      </w:r>
    </w:p>
    <w:p w14:paraId="4E4B71C8" w14:textId="77777777" w:rsidR="00B55BC2" w:rsidRDefault="00B55BC2" w:rsidP="00B55BC2">
      <w:pPr>
        <w:pStyle w:val="Testbank"/>
      </w:pPr>
      <w:r>
        <w:t xml:space="preserve">Blooms: </w:t>
      </w:r>
      <w:r w:rsidRPr="00FE4A9F">
        <w:t>Apply</w:t>
      </w:r>
    </w:p>
    <w:p w14:paraId="3F58D455" w14:textId="62C4E561" w:rsidR="00B55BC2" w:rsidRDefault="00FD16A2" w:rsidP="00B55BC2">
      <w:pPr>
        <w:pStyle w:val="Testbank"/>
      </w:pPr>
      <w:r>
        <w:t>AACSB: Analytical Thinking</w:t>
      </w:r>
    </w:p>
    <w:p w14:paraId="4DD69014" w14:textId="77777777" w:rsidR="00B55BC2" w:rsidRDefault="00B55BC2" w:rsidP="00B55BC2">
      <w:pPr>
        <w:pStyle w:val="Testbank"/>
      </w:pPr>
      <w:r w:rsidRPr="00FE4A9F">
        <w:t>AICPA: BB Critical Thinking</w:t>
      </w:r>
    </w:p>
    <w:p w14:paraId="3B6228E1" w14:textId="77777777" w:rsidR="00B55BC2" w:rsidRDefault="00B55BC2" w:rsidP="00B55BC2">
      <w:pPr>
        <w:pStyle w:val="Testbank"/>
      </w:pPr>
      <w:r>
        <w:t>AICPA: FN Measurement</w:t>
      </w:r>
    </w:p>
    <w:p w14:paraId="3FC722DE" w14:textId="77777777" w:rsidR="00B55BC2" w:rsidRDefault="00B55BC2" w:rsidP="00B55BC2">
      <w:pPr>
        <w:pStyle w:val="Testbank"/>
      </w:pPr>
      <w:r>
        <w:t>Refer To: CH01-Ref5</w:t>
      </w:r>
    </w:p>
    <w:p w14:paraId="55918466"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1138"/>
      </w:tblGrid>
      <w:tr w:rsidR="00B55BC2" w:rsidRPr="00ED3EB7" w14:paraId="2797BB6C" w14:textId="77777777" w:rsidTr="00111B5E">
        <w:tc>
          <w:tcPr>
            <w:tcW w:w="236" w:type="dxa"/>
            <w:shd w:val="clear" w:color="auto" w:fill="auto"/>
          </w:tcPr>
          <w:p w14:paraId="4A913085" w14:textId="77777777" w:rsidR="00B55BC2" w:rsidRPr="00ED3EB7" w:rsidRDefault="00B55BC2" w:rsidP="00111B5E">
            <w:pPr>
              <w:pStyle w:val="Testbank"/>
              <w:rPr>
                <w:rFonts w:eastAsiaTheme="minorHAnsi"/>
              </w:rPr>
            </w:pPr>
          </w:p>
        </w:tc>
        <w:tc>
          <w:tcPr>
            <w:tcW w:w="3378" w:type="dxa"/>
            <w:shd w:val="clear" w:color="auto" w:fill="auto"/>
            <w:vAlign w:val="bottom"/>
          </w:tcPr>
          <w:p w14:paraId="3EFF34A2"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5F930E48" w14:textId="77777777" w:rsidR="00B55BC2" w:rsidRPr="00ED3EB7" w:rsidRDefault="00B55BC2" w:rsidP="00111B5E">
            <w:pPr>
              <w:pStyle w:val="Testbank"/>
              <w:jc w:val="right"/>
              <w:rPr>
                <w:rFonts w:eastAsiaTheme="minorHAnsi"/>
              </w:rPr>
            </w:pPr>
            <w:r>
              <w:rPr>
                <w:rFonts w:eastAsiaTheme="minorHAnsi"/>
              </w:rPr>
              <w:t>$</w:t>
            </w:r>
            <w:r>
              <w:t>7.05</w:t>
            </w:r>
          </w:p>
        </w:tc>
      </w:tr>
      <w:tr w:rsidR="00B55BC2" w:rsidRPr="00ED3EB7" w14:paraId="2458D3E6" w14:textId="77777777" w:rsidTr="00111B5E">
        <w:tc>
          <w:tcPr>
            <w:tcW w:w="236" w:type="dxa"/>
            <w:shd w:val="clear" w:color="auto" w:fill="auto"/>
          </w:tcPr>
          <w:p w14:paraId="02FDDADB" w14:textId="77777777" w:rsidR="00B55BC2" w:rsidRPr="00ED3EB7" w:rsidRDefault="00B55BC2" w:rsidP="00111B5E">
            <w:pPr>
              <w:pStyle w:val="Testbank"/>
              <w:rPr>
                <w:rFonts w:eastAsiaTheme="minorHAnsi"/>
              </w:rPr>
            </w:pPr>
          </w:p>
        </w:tc>
        <w:tc>
          <w:tcPr>
            <w:tcW w:w="3378" w:type="dxa"/>
            <w:shd w:val="clear" w:color="auto" w:fill="auto"/>
            <w:vAlign w:val="bottom"/>
          </w:tcPr>
          <w:p w14:paraId="5FC1B502"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1138" w:type="dxa"/>
            <w:shd w:val="clear" w:color="auto" w:fill="auto"/>
            <w:vAlign w:val="bottom"/>
          </w:tcPr>
          <w:p w14:paraId="254A0970" w14:textId="77777777" w:rsidR="00B55BC2" w:rsidRPr="00ED3EB7" w:rsidRDefault="00B55BC2" w:rsidP="00111B5E">
            <w:pPr>
              <w:pStyle w:val="Testbank"/>
              <w:jc w:val="right"/>
              <w:rPr>
                <w:rFonts w:eastAsiaTheme="minorHAnsi"/>
              </w:rPr>
            </w:pPr>
            <w:r>
              <w:t>3.50</w:t>
            </w:r>
          </w:p>
        </w:tc>
      </w:tr>
      <w:tr w:rsidR="00B55BC2" w:rsidRPr="00ED3EB7" w14:paraId="25D71A1C" w14:textId="77777777" w:rsidTr="00111B5E">
        <w:tc>
          <w:tcPr>
            <w:tcW w:w="236" w:type="dxa"/>
            <w:shd w:val="clear" w:color="auto" w:fill="auto"/>
          </w:tcPr>
          <w:p w14:paraId="7EC5D998" w14:textId="77777777" w:rsidR="00B55BC2" w:rsidRPr="00ED3EB7" w:rsidRDefault="00B55BC2" w:rsidP="00111B5E">
            <w:pPr>
              <w:pStyle w:val="Testbank"/>
              <w:rPr>
                <w:rFonts w:eastAsiaTheme="minorHAnsi"/>
              </w:rPr>
            </w:pPr>
          </w:p>
        </w:tc>
        <w:tc>
          <w:tcPr>
            <w:tcW w:w="3378" w:type="dxa"/>
            <w:shd w:val="clear" w:color="auto" w:fill="auto"/>
            <w:vAlign w:val="bottom"/>
          </w:tcPr>
          <w:p w14:paraId="0739A185"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1138" w:type="dxa"/>
            <w:shd w:val="clear" w:color="auto" w:fill="auto"/>
            <w:vAlign w:val="bottom"/>
          </w:tcPr>
          <w:p w14:paraId="48F62430" w14:textId="77777777" w:rsidR="00B55BC2" w:rsidRPr="00ED3EB7" w:rsidRDefault="00B55BC2" w:rsidP="00111B5E">
            <w:pPr>
              <w:pStyle w:val="Testbank"/>
              <w:jc w:val="right"/>
              <w:rPr>
                <w:rFonts w:eastAsiaTheme="minorHAnsi"/>
              </w:rPr>
            </w:pPr>
            <w:r>
              <w:t>1.65</w:t>
            </w:r>
          </w:p>
        </w:tc>
      </w:tr>
      <w:tr w:rsidR="00B55BC2" w:rsidRPr="00ED3EB7" w14:paraId="7D905C33" w14:textId="77777777" w:rsidTr="00111B5E">
        <w:tc>
          <w:tcPr>
            <w:tcW w:w="236" w:type="dxa"/>
            <w:shd w:val="clear" w:color="auto" w:fill="auto"/>
          </w:tcPr>
          <w:p w14:paraId="48116163" w14:textId="77777777" w:rsidR="00B55BC2" w:rsidRPr="00ED3EB7" w:rsidRDefault="00B55BC2" w:rsidP="00111B5E">
            <w:pPr>
              <w:pStyle w:val="Testbank"/>
              <w:rPr>
                <w:rFonts w:eastAsiaTheme="minorHAnsi"/>
              </w:rPr>
            </w:pPr>
          </w:p>
        </w:tc>
        <w:tc>
          <w:tcPr>
            <w:tcW w:w="3378" w:type="dxa"/>
            <w:shd w:val="clear" w:color="auto" w:fill="auto"/>
            <w:vAlign w:val="bottom"/>
          </w:tcPr>
          <w:p w14:paraId="5DD1FC2A"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1138" w:type="dxa"/>
            <w:shd w:val="clear" w:color="auto" w:fill="auto"/>
            <w:vAlign w:val="bottom"/>
          </w:tcPr>
          <w:p w14:paraId="5BC3B1FF" w14:textId="77777777" w:rsidR="00B55BC2" w:rsidRPr="00ED3EB7" w:rsidRDefault="00B55BC2" w:rsidP="00111B5E">
            <w:pPr>
              <w:pStyle w:val="Testbank"/>
              <w:jc w:val="right"/>
              <w:rPr>
                <w:rFonts w:eastAsiaTheme="minorHAnsi"/>
              </w:rPr>
            </w:pPr>
            <w:r>
              <w:t>1.00</w:t>
            </w:r>
          </w:p>
        </w:tc>
      </w:tr>
      <w:tr w:rsidR="00B55BC2" w:rsidRPr="00ED3EB7" w14:paraId="12A4D1EC" w14:textId="77777777" w:rsidTr="00111B5E">
        <w:tc>
          <w:tcPr>
            <w:tcW w:w="236" w:type="dxa"/>
            <w:shd w:val="clear" w:color="auto" w:fill="auto"/>
          </w:tcPr>
          <w:p w14:paraId="262E0531" w14:textId="77777777" w:rsidR="00B55BC2" w:rsidRPr="00ED3EB7" w:rsidRDefault="00B55BC2" w:rsidP="00111B5E">
            <w:pPr>
              <w:pStyle w:val="Testbank"/>
              <w:rPr>
                <w:rFonts w:eastAsiaTheme="minorHAnsi"/>
              </w:rPr>
            </w:pPr>
          </w:p>
        </w:tc>
        <w:tc>
          <w:tcPr>
            <w:tcW w:w="3378" w:type="dxa"/>
            <w:shd w:val="clear" w:color="auto" w:fill="auto"/>
            <w:vAlign w:val="bottom"/>
          </w:tcPr>
          <w:p w14:paraId="4E89FB99"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1138" w:type="dxa"/>
            <w:tcBorders>
              <w:bottom w:val="single" w:sz="4" w:space="0" w:color="auto"/>
            </w:tcBorders>
            <w:shd w:val="clear" w:color="auto" w:fill="auto"/>
            <w:vAlign w:val="bottom"/>
          </w:tcPr>
          <w:p w14:paraId="1E85EB69" w14:textId="77777777" w:rsidR="00B55BC2" w:rsidRPr="00ED3EB7" w:rsidRDefault="00B55BC2" w:rsidP="00111B5E">
            <w:pPr>
              <w:pStyle w:val="Testbank"/>
              <w:jc w:val="right"/>
              <w:rPr>
                <w:rFonts w:eastAsiaTheme="minorHAnsi"/>
              </w:rPr>
            </w:pPr>
            <w:r>
              <w:t>0.40</w:t>
            </w:r>
          </w:p>
        </w:tc>
      </w:tr>
      <w:tr w:rsidR="00B55BC2" w:rsidRPr="00ED3EB7" w14:paraId="5707FBBE" w14:textId="77777777" w:rsidTr="00111B5E">
        <w:tc>
          <w:tcPr>
            <w:tcW w:w="236" w:type="dxa"/>
            <w:shd w:val="clear" w:color="auto" w:fill="auto"/>
          </w:tcPr>
          <w:p w14:paraId="5815F5BE" w14:textId="77777777" w:rsidR="00B55BC2" w:rsidRPr="00ED3EB7" w:rsidRDefault="00B55BC2" w:rsidP="00111B5E">
            <w:pPr>
              <w:pStyle w:val="Testbank"/>
              <w:rPr>
                <w:rFonts w:eastAsiaTheme="minorHAnsi"/>
              </w:rPr>
            </w:pPr>
          </w:p>
        </w:tc>
        <w:tc>
          <w:tcPr>
            <w:tcW w:w="3378" w:type="dxa"/>
            <w:shd w:val="clear" w:color="auto" w:fill="auto"/>
            <w:vAlign w:val="bottom"/>
          </w:tcPr>
          <w:p w14:paraId="5D815DE7"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1138" w:type="dxa"/>
            <w:tcBorders>
              <w:top w:val="single" w:sz="4" w:space="0" w:color="auto"/>
              <w:bottom w:val="double" w:sz="4" w:space="0" w:color="auto"/>
            </w:tcBorders>
            <w:shd w:val="clear" w:color="auto" w:fill="auto"/>
            <w:vAlign w:val="bottom"/>
          </w:tcPr>
          <w:p w14:paraId="46FC45A1" w14:textId="77777777" w:rsidR="00B55BC2" w:rsidRPr="00ED3EB7" w:rsidRDefault="00B55BC2" w:rsidP="00111B5E">
            <w:pPr>
              <w:pStyle w:val="Testbank"/>
              <w:jc w:val="right"/>
              <w:rPr>
                <w:rFonts w:eastAsiaTheme="minorHAnsi"/>
              </w:rPr>
            </w:pPr>
            <w:r>
              <w:rPr>
                <w:rFonts w:eastAsiaTheme="minorHAnsi"/>
              </w:rPr>
              <w:t>$</w:t>
            </w:r>
            <w:r>
              <w:t>13.60</w:t>
            </w:r>
          </w:p>
        </w:tc>
      </w:tr>
    </w:tbl>
    <w:p w14:paraId="68518216" w14:textId="77777777" w:rsidR="00B55BC2" w:rsidRDefault="00B55BC2" w:rsidP="00B55BC2">
      <w:pPr>
        <w:pStyle w:val="Testbank"/>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1138"/>
      </w:tblGrid>
      <w:tr w:rsidR="00B55BC2" w:rsidRPr="00ED3EB7" w14:paraId="0C21C53C" w14:textId="77777777" w:rsidTr="00111B5E">
        <w:tc>
          <w:tcPr>
            <w:tcW w:w="236" w:type="dxa"/>
            <w:shd w:val="clear" w:color="auto" w:fill="auto"/>
          </w:tcPr>
          <w:p w14:paraId="19F86C92" w14:textId="77777777" w:rsidR="00B55BC2" w:rsidRPr="00ED3EB7" w:rsidRDefault="00B55BC2" w:rsidP="00111B5E">
            <w:pPr>
              <w:pStyle w:val="Testbank"/>
              <w:rPr>
                <w:rFonts w:eastAsiaTheme="minorHAnsi"/>
              </w:rPr>
            </w:pPr>
          </w:p>
        </w:tc>
        <w:tc>
          <w:tcPr>
            <w:tcW w:w="3378" w:type="dxa"/>
            <w:shd w:val="clear" w:color="auto" w:fill="auto"/>
            <w:vAlign w:val="bottom"/>
          </w:tcPr>
          <w:p w14:paraId="6A69EA10"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14:paraId="7C455D86" w14:textId="77777777" w:rsidR="00B55BC2" w:rsidRPr="00ED3EB7" w:rsidRDefault="00B55BC2" w:rsidP="00111B5E">
            <w:pPr>
              <w:pStyle w:val="Testbank"/>
              <w:jc w:val="right"/>
              <w:rPr>
                <w:rFonts w:eastAsiaTheme="minorHAnsi"/>
              </w:rPr>
            </w:pPr>
            <w:r>
              <w:rPr>
                <w:rFonts w:eastAsiaTheme="minorHAnsi"/>
              </w:rPr>
              <w:t>$</w:t>
            </w:r>
            <w:r>
              <w:t>13.60</w:t>
            </w:r>
          </w:p>
        </w:tc>
      </w:tr>
      <w:tr w:rsidR="00B55BC2" w:rsidRPr="00ED3EB7" w14:paraId="07643A37" w14:textId="77777777" w:rsidTr="00111B5E">
        <w:tc>
          <w:tcPr>
            <w:tcW w:w="236" w:type="dxa"/>
            <w:shd w:val="clear" w:color="auto" w:fill="auto"/>
          </w:tcPr>
          <w:p w14:paraId="0698437A" w14:textId="77777777" w:rsidR="00B55BC2" w:rsidRPr="00ED3EB7" w:rsidRDefault="00B55BC2" w:rsidP="00111B5E">
            <w:pPr>
              <w:pStyle w:val="Testbank"/>
              <w:rPr>
                <w:rFonts w:eastAsiaTheme="minorHAnsi"/>
              </w:rPr>
            </w:pPr>
          </w:p>
        </w:tc>
        <w:tc>
          <w:tcPr>
            <w:tcW w:w="3378" w:type="dxa"/>
            <w:shd w:val="clear" w:color="auto" w:fill="auto"/>
            <w:vAlign w:val="bottom"/>
          </w:tcPr>
          <w:p w14:paraId="1A614709"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14:paraId="20EEE216" w14:textId="77777777" w:rsidR="00B55BC2" w:rsidRPr="00ED3EB7" w:rsidRDefault="00B55BC2" w:rsidP="00111B5E">
            <w:pPr>
              <w:pStyle w:val="Testbank"/>
              <w:jc w:val="right"/>
              <w:rPr>
                <w:rFonts w:eastAsiaTheme="minorHAnsi"/>
              </w:rPr>
            </w:pPr>
            <w:r>
              <w:t>4,000</w:t>
            </w:r>
          </w:p>
        </w:tc>
      </w:tr>
      <w:tr w:rsidR="00B55BC2" w:rsidRPr="000F7D04" w14:paraId="6ADC05EA" w14:textId="77777777" w:rsidTr="00111B5E">
        <w:tc>
          <w:tcPr>
            <w:tcW w:w="236" w:type="dxa"/>
            <w:shd w:val="clear" w:color="auto" w:fill="auto"/>
          </w:tcPr>
          <w:p w14:paraId="2B1A09C0" w14:textId="77777777" w:rsidR="00B55BC2" w:rsidRPr="00ED3EB7" w:rsidRDefault="00B55BC2" w:rsidP="00111B5E">
            <w:pPr>
              <w:pStyle w:val="Testbank"/>
              <w:rPr>
                <w:rFonts w:eastAsiaTheme="minorHAnsi"/>
              </w:rPr>
            </w:pPr>
          </w:p>
        </w:tc>
        <w:tc>
          <w:tcPr>
            <w:tcW w:w="3378" w:type="dxa"/>
            <w:shd w:val="clear" w:color="auto" w:fill="auto"/>
            <w:vAlign w:val="bottom"/>
          </w:tcPr>
          <w:p w14:paraId="20F4E651" w14:textId="77777777" w:rsidR="00B55BC2" w:rsidRPr="000F7D04" w:rsidRDefault="00B55BC2"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14:paraId="6E34638D" w14:textId="77777777" w:rsidR="00B55BC2" w:rsidRPr="000F7D04" w:rsidRDefault="00B55BC2" w:rsidP="00111B5E">
            <w:pPr>
              <w:pStyle w:val="Testbank"/>
              <w:jc w:val="right"/>
              <w:rPr>
                <w:rFonts w:eastAsiaTheme="minorHAnsi"/>
              </w:rPr>
            </w:pPr>
            <w:r>
              <w:rPr>
                <w:rFonts w:eastAsiaTheme="minorHAnsi"/>
              </w:rPr>
              <w:t>$</w:t>
            </w:r>
            <w:r>
              <w:t>54,400</w:t>
            </w:r>
          </w:p>
        </w:tc>
      </w:tr>
    </w:tbl>
    <w:p w14:paraId="15DBDF37" w14:textId="77777777" w:rsidR="00B55BC2" w:rsidRDefault="00B55BC2" w:rsidP="00B55BC2">
      <w:pPr>
        <w:pStyle w:val="Testbank"/>
        <w:rPr>
          <w:rFonts w:eastAsiaTheme="minorHAnsi"/>
        </w:rPr>
      </w:pPr>
    </w:p>
    <w:p w14:paraId="2F0F088A" w14:textId="77777777" w:rsidR="00B55BC2" w:rsidRPr="00E81CCB" w:rsidRDefault="00B55BC2" w:rsidP="00B55BC2">
      <w:pPr>
        <w:pStyle w:val="Testbank"/>
        <w:rPr>
          <w:rFonts w:cs="Arial"/>
        </w:rPr>
      </w:pPr>
      <w:r w:rsidRPr="00E81CCB">
        <w:rPr>
          <w:rFonts w:cs="Arial"/>
        </w:rPr>
        <w:t>[QUESTION]</w:t>
      </w:r>
    </w:p>
    <w:p w14:paraId="6EC75B84" w14:textId="77777777" w:rsidR="00B55BC2" w:rsidRDefault="007F32A2" w:rsidP="00B55BC2">
      <w:pPr>
        <w:pStyle w:val="Testbank"/>
        <w:rPr>
          <w:rFonts w:eastAsiaTheme="minorHAnsi"/>
        </w:rPr>
      </w:pPr>
      <w:r>
        <w:rPr>
          <w:rFonts w:cs="Arial"/>
        </w:rPr>
        <w:t>168</w:t>
      </w:r>
      <w:r w:rsidR="00B55BC2" w:rsidRPr="00E81CCB">
        <w:rPr>
          <w:rFonts w:cs="Arial"/>
        </w:rPr>
        <w:t xml:space="preserve">. </w:t>
      </w:r>
      <w:r w:rsidR="00B55BC2" w:rsidRPr="000F7D04">
        <w:rPr>
          <w:rFonts w:eastAsiaTheme="minorHAnsi"/>
        </w:rPr>
        <w:t xml:space="preserve">If </w:t>
      </w:r>
      <w:r w:rsidR="00B55BC2">
        <w:t>4,000</w:t>
      </w:r>
      <w:r w:rsidR="00B55BC2">
        <w:rPr>
          <w:rFonts w:eastAsiaTheme="minorHAnsi"/>
        </w:rPr>
        <w:t xml:space="preserve"> units are produced, </w:t>
      </w:r>
      <w:r w:rsidR="00B55BC2" w:rsidRPr="000F7D04">
        <w:rPr>
          <w:rFonts w:eastAsiaTheme="minorHAnsi"/>
        </w:rPr>
        <w:t>the total amount of manufacturing overhead cost is closest to:</w:t>
      </w:r>
    </w:p>
    <w:p w14:paraId="710EB86F"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$14,600 </w:t>
      </w:r>
    </w:p>
    <w:p w14:paraId="5CC6604D"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$17,600 </w:t>
      </w:r>
    </w:p>
    <w:p w14:paraId="41694C0E" w14:textId="77777777" w:rsidR="00B55BC2" w:rsidRPr="000F7D04" w:rsidRDefault="00B55BC2" w:rsidP="00B55BC2">
      <w:pPr>
        <w:pStyle w:val="Testbank"/>
        <w:rPr>
          <w:rFonts w:eastAsiaTheme="minorHAnsi"/>
        </w:rPr>
      </w:pPr>
      <w:r w:rsidRPr="000F7D04">
        <w:rPr>
          <w:rFonts w:eastAsiaTheme="minorHAnsi"/>
        </w:rPr>
        <w:t xml:space="preserve">C) </w:t>
      </w:r>
      <w:r>
        <w:t xml:space="preserve">$11,600 </w:t>
      </w:r>
    </w:p>
    <w:p w14:paraId="7F978601" w14:textId="77777777" w:rsidR="00B55BC2" w:rsidRDefault="00B55BC2" w:rsidP="00B55BC2">
      <w:pPr>
        <w:pStyle w:val="Testbank"/>
        <w:rPr>
          <w:rFonts w:eastAsiaTheme="minorHAnsi"/>
        </w:rPr>
      </w:pPr>
      <w:r w:rsidRPr="000F7D04">
        <w:rPr>
          <w:rFonts w:eastAsiaTheme="minorHAnsi"/>
        </w:rPr>
        <w:t xml:space="preserve">D) </w:t>
      </w:r>
      <w:r>
        <w:t xml:space="preserve">$23,600 </w:t>
      </w:r>
    </w:p>
    <w:p w14:paraId="72FCDB28" w14:textId="77777777" w:rsidR="00B55BC2" w:rsidRPr="000F7D04" w:rsidRDefault="00B55BC2" w:rsidP="00B55BC2">
      <w:pPr>
        <w:pStyle w:val="Testbank"/>
        <w:rPr>
          <w:rFonts w:eastAsiaTheme="minorHAnsi"/>
        </w:rPr>
      </w:pPr>
      <w:r w:rsidRPr="000F7D04">
        <w:rPr>
          <w:rFonts w:eastAsiaTheme="minorHAnsi"/>
        </w:rPr>
        <w:t xml:space="preserve">Answer: </w:t>
      </w:r>
      <w:r>
        <w:t>B</w:t>
      </w:r>
    </w:p>
    <w:p w14:paraId="6970850A" w14:textId="77777777" w:rsidR="00B55BC2" w:rsidRDefault="00B55BC2" w:rsidP="00B55BC2">
      <w:pPr>
        <w:pStyle w:val="Testbank"/>
        <w:rPr>
          <w:rFonts w:eastAsiaTheme="minorHAnsi"/>
        </w:rPr>
      </w:pPr>
      <w:r w:rsidRPr="000F7D04">
        <w:rPr>
          <w:rFonts w:eastAsiaTheme="minorHAnsi"/>
        </w:rPr>
        <w:t xml:space="preserve">Difficulty: </w:t>
      </w:r>
      <w:r>
        <w:rPr>
          <w:rFonts w:eastAsiaTheme="minorHAnsi"/>
        </w:rPr>
        <w:t>1 Easy</w:t>
      </w:r>
    </w:p>
    <w:p w14:paraId="1CACC60C" w14:textId="77777777" w:rsidR="00B55BC2" w:rsidRDefault="00B55BC2" w:rsidP="00B55BC2">
      <w:pPr>
        <w:pStyle w:val="Testbank"/>
        <w:rPr>
          <w:rFonts w:eastAsiaTheme="minorHAnsi"/>
        </w:rPr>
      </w:pPr>
      <w:r>
        <w:rPr>
          <w:rFonts w:eastAsiaTheme="minorHAnsi"/>
        </w:rPr>
        <w:t>Learning Objective: 01--02</w:t>
      </w:r>
    </w:p>
    <w:p w14:paraId="2B36860A" w14:textId="77777777" w:rsidR="00B55BC2" w:rsidRDefault="00B55BC2" w:rsidP="00B55BC2">
      <w:pPr>
        <w:pStyle w:val="Testbank"/>
        <w:rPr>
          <w:rFonts w:eastAsiaTheme="minorHAnsi"/>
        </w:rPr>
      </w:pPr>
      <w:r>
        <w:rPr>
          <w:rFonts w:eastAsiaTheme="minorHAnsi"/>
        </w:rPr>
        <w:t>Learning Objective: 01--04</w:t>
      </w:r>
    </w:p>
    <w:p w14:paraId="65C0F2A4" w14:textId="77777777" w:rsidR="00B55BC2" w:rsidRDefault="00B55BC2" w:rsidP="00B55BC2">
      <w:pPr>
        <w:pStyle w:val="Testbank"/>
      </w:pPr>
      <w:r w:rsidRPr="00FE4A9F">
        <w:t>Topic Area:</w:t>
      </w:r>
    </w:p>
    <w:p w14:paraId="36296295" w14:textId="77777777" w:rsidR="00B55BC2" w:rsidRDefault="00B55BC2" w:rsidP="00B55BC2">
      <w:pPr>
        <w:pStyle w:val="Testbank"/>
      </w:pPr>
      <w:r>
        <w:t xml:space="preserve">Blooms: </w:t>
      </w:r>
      <w:r w:rsidRPr="00FE4A9F">
        <w:t>Apply</w:t>
      </w:r>
    </w:p>
    <w:p w14:paraId="6CB7C245" w14:textId="49801363" w:rsidR="00B55BC2" w:rsidRDefault="00FD16A2" w:rsidP="00B55BC2">
      <w:pPr>
        <w:pStyle w:val="Testbank"/>
      </w:pPr>
      <w:r>
        <w:t>AACSB: Analytical Thinking</w:t>
      </w:r>
    </w:p>
    <w:p w14:paraId="60A4D098" w14:textId="77777777" w:rsidR="00B55BC2" w:rsidRDefault="00B55BC2" w:rsidP="00B55BC2">
      <w:pPr>
        <w:pStyle w:val="Testbank"/>
      </w:pPr>
      <w:r w:rsidRPr="00FE4A9F">
        <w:t>AICPA: BB Critical Thinking</w:t>
      </w:r>
    </w:p>
    <w:p w14:paraId="2DE3370E" w14:textId="77777777" w:rsidR="00B55BC2" w:rsidRDefault="00B55BC2" w:rsidP="00B55BC2">
      <w:pPr>
        <w:pStyle w:val="Testbank"/>
      </w:pPr>
      <w:r>
        <w:t>AICPA: FN Measurement</w:t>
      </w:r>
    </w:p>
    <w:p w14:paraId="00C3D3C7" w14:textId="77777777" w:rsidR="00B55BC2" w:rsidRDefault="00B55BC2" w:rsidP="00B55BC2">
      <w:pPr>
        <w:pStyle w:val="Testbank"/>
      </w:pPr>
      <w:r>
        <w:t>Refer To: CH01-Ref5</w:t>
      </w:r>
    </w:p>
    <w:p w14:paraId="73A03BE7" w14:textId="77777777" w:rsidR="00B55BC2" w:rsidRDefault="00B55BC2" w:rsidP="00B55BC2">
      <w:pPr>
        <w:pStyle w:val="Testbank"/>
      </w:pPr>
      <w:r>
        <w:t>Feedback:</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998"/>
        <w:gridCol w:w="1080"/>
      </w:tblGrid>
      <w:tr w:rsidR="00B55BC2" w:rsidRPr="00400E68" w14:paraId="7C81C23A" w14:textId="77777777" w:rsidTr="00111B5E">
        <w:tc>
          <w:tcPr>
            <w:tcW w:w="236" w:type="dxa"/>
            <w:shd w:val="clear" w:color="auto" w:fill="auto"/>
          </w:tcPr>
          <w:p w14:paraId="6526F91D" w14:textId="77777777" w:rsidR="00B55BC2" w:rsidRPr="00400E68" w:rsidRDefault="00B55BC2" w:rsidP="00111B5E">
            <w:pPr>
              <w:pStyle w:val="Testbank"/>
              <w:rPr>
                <w:rFonts w:eastAsiaTheme="minorHAnsi"/>
              </w:rPr>
            </w:pPr>
          </w:p>
        </w:tc>
        <w:tc>
          <w:tcPr>
            <w:tcW w:w="4998" w:type="dxa"/>
            <w:shd w:val="clear" w:color="auto" w:fill="auto"/>
            <w:vAlign w:val="bottom"/>
          </w:tcPr>
          <w:p w14:paraId="232FBE01" w14:textId="77777777" w:rsidR="00B55BC2" w:rsidRPr="00400E68" w:rsidRDefault="00B55BC2"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1.65</w:t>
            </w:r>
            <w:r>
              <w:rPr>
                <w:rFonts w:eastAsiaTheme="minorHAnsi"/>
              </w:rPr>
              <w:t xml:space="preserve"> per unit x </w:t>
            </w:r>
            <w:r>
              <w:t>4,000</w:t>
            </w:r>
            <w:r>
              <w:rPr>
                <w:rFonts w:eastAsiaTheme="minorHAnsi"/>
              </w:rPr>
              <w:t xml:space="preserve"> units)</w:t>
            </w:r>
            <w:r>
              <w:rPr>
                <w:rFonts w:eastAsiaTheme="minorHAnsi"/>
              </w:rPr>
              <w:tab/>
            </w:r>
          </w:p>
        </w:tc>
        <w:tc>
          <w:tcPr>
            <w:tcW w:w="1080" w:type="dxa"/>
            <w:shd w:val="clear" w:color="auto" w:fill="auto"/>
            <w:vAlign w:val="bottom"/>
          </w:tcPr>
          <w:p w14:paraId="7998F87D" w14:textId="77777777" w:rsidR="00B55BC2" w:rsidRPr="00400E68" w:rsidRDefault="00B55BC2" w:rsidP="00111B5E">
            <w:pPr>
              <w:pStyle w:val="Testbank"/>
              <w:jc w:val="right"/>
              <w:rPr>
                <w:rFonts w:eastAsiaTheme="minorHAnsi"/>
              </w:rPr>
            </w:pPr>
            <w:r>
              <w:rPr>
                <w:rFonts w:eastAsiaTheme="minorHAnsi"/>
              </w:rPr>
              <w:t>$</w:t>
            </w:r>
            <w:r>
              <w:t>6,600</w:t>
            </w:r>
          </w:p>
        </w:tc>
      </w:tr>
      <w:tr w:rsidR="00B55BC2" w:rsidRPr="00400E68" w14:paraId="6C65C982" w14:textId="77777777" w:rsidTr="00111B5E">
        <w:tc>
          <w:tcPr>
            <w:tcW w:w="236" w:type="dxa"/>
            <w:shd w:val="clear" w:color="auto" w:fill="auto"/>
          </w:tcPr>
          <w:p w14:paraId="19051DCA" w14:textId="77777777" w:rsidR="00B55BC2" w:rsidRPr="00400E68" w:rsidRDefault="00B55BC2" w:rsidP="00111B5E">
            <w:pPr>
              <w:pStyle w:val="Testbank"/>
              <w:rPr>
                <w:rFonts w:eastAsiaTheme="minorHAnsi"/>
              </w:rPr>
            </w:pPr>
          </w:p>
        </w:tc>
        <w:tc>
          <w:tcPr>
            <w:tcW w:w="4998" w:type="dxa"/>
            <w:shd w:val="clear" w:color="auto" w:fill="auto"/>
            <w:vAlign w:val="bottom"/>
          </w:tcPr>
          <w:p w14:paraId="74548574" w14:textId="77777777" w:rsidR="00B55BC2" w:rsidRPr="00400E68" w:rsidRDefault="00B55BC2" w:rsidP="00111B5E">
            <w:pPr>
              <w:pStyle w:val="Testbank"/>
              <w:tabs>
                <w:tab w:val="right" w:leader="dot" w:pos="4768"/>
              </w:tabs>
              <w:ind w:left="216" w:hanging="216"/>
              <w:rPr>
                <w:rFonts w:eastAsiaTheme="minorHAnsi"/>
              </w:rPr>
            </w:pPr>
            <w:r>
              <w:rPr>
                <w:rFonts w:eastAsiaTheme="minorHAnsi"/>
              </w:rPr>
              <w:t>Total fixed manufacturing overhead cost</w:t>
            </w:r>
            <w:r>
              <w:rPr>
                <w:rFonts w:eastAsiaTheme="minorHAnsi"/>
              </w:rPr>
              <w:tab/>
            </w:r>
          </w:p>
        </w:tc>
        <w:tc>
          <w:tcPr>
            <w:tcW w:w="1080" w:type="dxa"/>
            <w:tcBorders>
              <w:bottom w:val="single" w:sz="4" w:space="0" w:color="auto"/>
            </w:tcBorders>
            <w:shd w:val="clear" w:color="auto" w:fill="auto"/>
            <w:vAlign w:val="bottom"/>
          </w:tcPr>
          <w:p w14:paraId="6990A062" w14:textId="77777777" w:rsidR="00B55BC2" w:rsidRPr="00400E68" w:rsidRDefault="00B55BC2" w:rsidP="00111B5E">
            <w:pPr>
              <w:pStyle w:val="Testbank"/>
              <w:jc w:val="right"/>
              <w:rPr>
                <w:rFonts w:eastAsiaTheme="minorHAnsi"/>
              </w:rPr>
            </w:pPr>
            <w:r>
              <w:t>11,000</w:t>
            </w:r>
          </w:p>
        </w:tc>
      </w:tr>
      <w:tr w:rsidR="00B55BC2" w:rsidRPr="00400E68" w14:paraId="769500CF" w14:textId="77777777" w:rsidTr="00111B5E">
        <w:tc>
          <w:tcPr>
            <w:tcW w:w="236" w:type="dxa"/>
            <w:shd w:val="clear" w:color="auto" w:fill="auto"/>
          </w:tcPr>
          <w:p w14:paraId="17F06E60" w14:textId="77777777" w:rsidR="00B55BC2" w:rsidRPr="00400E68" w:rsidRDefault="00B55BC2" w:rsidP="00111B5E">
            <w:pPr>
              <w:pStyle w:val="Testbank"/>
              <w:rPr>
                <w:rFonts w:eastAsiaTheme="minorHAnsi"/>
              </w:rPr>
            </w:pPr>
          </w:p>
        </w:tc>
        <w:tc>
          <w:tcPr>
            <w:tcW w:w="4998" w:type="dxa"/>
            <w:shd w:val="clear" w:color="auto" w:fill="auto"/>
            <w:vAlign w:val="bottom"/>
          </w:tcPr>
          <w:p w14:paraId="7DC70CF2" w14:textId="77777777" w:rsidR="00B55BC2" w:rsidRPr="00400E68" w:rsidRDefault="00B55BC2"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tcBorders>
              <w:top w:val="single" w:sz="4" w:space="0" w:color="auto"/>
              <w:bottom w:val="double" w:sz="4" w:space="0" w:color="auto"/>
            </w:tcBorders>
            <w:shd w:val="clear" w:color="auto" w:fill="auto"/>
            <w:vAlign w:val="bottom"/>
          </w:tcPr>
          <w:p w14:paraId="5848A955" w14:textId="77777777" w:rsidR="00B55BC2" w:rsidRPr="00400E68" w:rsidRDefault="00B55BC2" w:rsidP="00111B5E">
            <w:pPr>
              <w:pStyle w:val="Testbank"/>
              <w:jc w:val="right"/>
              <w:rPr>
                <w:rFonts w:eastAsiaTheme="minorHAnsi"/>
              </w:rPr>
            </w:pPr>
            <w:r>
              <w:rPr>
                <w:rFonts w:eastAsiaTheme="minorHAnsi"/>
              </w:rPr>
              <w:t>$</w:t>
            </w:r>
            <w:r>
              <w:t>17,600</w:t>
            </w:r>
          </w:p>
        </w:tc>
      </w:tr>
    </w:tbl>
    <w:p w14:paraId="4D4D0AB9" w14:textId="77777777" w:rsidR="00B55BC2" w:rsidRDefault="00B55BC2" w:rsidP="00B55BC2">
      <w:pPr>
        <w:pStyle w:val="Testbank"/>
        <w:rPr>
          <w:rFonts w:eastAsiaTheme="minorHAnsi"/>
        </w:rPr>
      </w:pPr>
    </w:p>
    <w:p w14:paraId="1FA1290F" w14:textId="77777777" w:rsidR="00B55BC2" w:rsidRPr="00E81CCB" w:rsidRDefault="00B55BC2" w:rsidP="00B55BC2">
      <w:pPr>
        <w:pStyle w:val="Testbank"/>
        <w:rPr>
          <w:rFonts w:cs="Arial"/>
        </w:rPr>
      </w:pPr>
      <w:r w:rsidRPr="00E81CCB">
        <w:rPr>
          <w:rFonts w:cs="Arial"/>
        </w:rPr>
        <w:t>[QUESTION]</w:t>
      </w:r>
    </w:p>
    <w:p w14:paraId="04B0F3BA" w14:textId="77777777" w:rsidR="00B55BC2" w:rsidRDefault="007F32A2" w:rsidP="00B55BC2">
      <w:pPr>
        <w:pStyle w:val="Testbank"/>
        <w:rPr>
          <w:rFonts w:eastAsiaTheme="minorHAnsi"/>
        </w:rPr>
      </w:pPr>
      <w:r>
        <w:rPr>
          <w:rFonts w:cs="Arial"/>
        </w:rPr>
        <w:t>169</w:t>
      </w:r>
      <w:r w:rsidR="00B55BC2" w:rsidRPr="00E81CCB">
        <w:rPr>
          <w:rFonts w:cs="Arial"/>
        </w:rPr>
        <w:t xml:space="preserve">. </w:t>
      </w:r>
      <w:r w:rsidR="00B55BC2">
        <w:rPr>
          <w:rFonts w:eastAsiaTheme="minorHAnsi"/>
        </w:rPr>
        <w:t>If the selling price is $</w:t>
      </w:r>
      <w:r w:rsidR="00B55BC2">
        <w:t>18.70</w:t>
      </w:r>
      <w:r w:rsidR="00B55BC2">
        <w:rPr>
          <w:rFonts w:eastAsiaTheme="minorHAnsi"/>
        </w:rPr>
        <w:t xml:space="preserve"> </w:t>
      </w:r>
      <w:r w:rsidR="00B55BC2" w:rsidRPr="000F7D04">
        <w:rPr>
          <w:rFonts w:eastAsiaTheme="minorHAnsi"/>
        </w:rPr>
        <w:t>per unit, the contribution margin per unit sold is closest to:</w:t>
      </w:r>
    </w:p>
    <w:p w14:paraId="1382E0CB" w14:textId="77777777" w:rsidR="00B55BC2" w:rsidRPr="000F7D04" w:rsidRDefault="00B55BC2" w:rsidP="00FD16A2">
      <w:pPr>
        <w:pStyle w:val="Testbank"/>
        <w:outlineLvl w:val="0"/>
        <w:rPr>
          <w:rFonts w:eastAsiaTheme="minorHAnsi"/>
        </w:rPr>
      </w:pPr>
      <w:r>
        <w:rPr>
          <w:rFonts w:eastAsiaTheme="minorHAnsi"/>
        </w:rPr>
        <w:t xml:space="preserve">A) </w:t>
      </w:r>
      <w:r>
        <w:t xml:space="preserve">$5.10 </w:t>
      </w:r>
    </w:p>
    <w:p w14:paraId="1EF68465"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$1.80 </w:t>
      </w:r>
    </w:p>
    <w:p w14:paraId="7241D674" w14:textId="77777777" w:rsidR="00B55BC2" w:rsidRPr="000F7D04" w:rsidRDefault="00B55BC2" w:rsidP="00B55BC2">
      <w:pPr>
        <w:pStyle w:val="Testbank"/>
        <w:rPr>
          <w:rFonts w:eastAsiaTheme="minorHAnsi"/>
        </w:rPr>
      </w:pPr>
      <w:r w:rsidRPr="000F7D04">
        <w:rPr>
          <w:rFonts w:eastAsiaTheme="minorHAnsi"/>
        </w:rPr>
        <w:t xml:space="preserve">C) </w:t>
      </w:r>
      <w:r>
        <w:t xml:space="preserve">$4.30 </w:t>
      </w:r>
    </w:p>
    <w:p w14:paraId="62CD1015" w14:textId="77777777" w:rsidR="00B55BC2" w:rsidRPr="000F7D04" w:rsidRDefault="00B55BC2" w:rsidP="00B55BC2">
      <w:pPr>
        <w:pStyle w:val="Testbank"/>
        <w:rPr>
          <w:rFonts w:eastAsiaTheme="minorHAnsi"/>
        </w:rPr>
      </w:pPr>
      <w:r w:rsidRPr="000F7D04">
        <w:rPr>
          <w:rFonts w:eastAsiaTheme="minorHAnsi"/>
        </w:rPr>
        <w:t xml:space="preserve">D) </w:t>
      </w:r>
      <w:r>
        <w:t xml:space="preserve">$8.15 </w:t>
      </w:r>
    </w:p>
    <w:p w14:paraId="6FEEDDDA" w14:textId="77777777" w:rsidR="00B55BC2" w:rsidRPr="000F7D04" w:rsidRDefault="00B55BC2" w:rsidP="00B55BC2">
      <w:pPr>
        <w:pStyle w:val="Testbank"/>
        <w:rPr>
          <w:rFonts w:eastAsiaTheme="minorHAnsi"/>
        </w:rPr>
      </w:pPr>
      <w:r w:rsidRPr="000F7D04">
        <w:rPr>
          <w:rFonts w:eastAsiaTheme="minorHAnsi"/>
        </w:rPr>
        <w:t xml:space="preserve">Answer: </w:t>
      </w:r>
      <w:r>
        <w:t>A</w:t>
      </w:r>
    </w:p>
    <w:p w14:paraId="39C1E770" w14:textId="77777777" w:rsidR="00B55BC2" w:rsidRDefault="00B55BC2" w:rsidP="00B55BC2">
      <w:pPr>
        <w:pStyle w:val="Testbank"/>
        <w:rPr>
          <w:rFonts w:eastAsiaTheme="minorHAnsi"/>
        </w:rPr>
      </w:pPr>
      <w:r w:rsidRPr="000F7D04">
        <w:rPr>
          <w:rFonts w:eastAsiaTheme="minorHAnsi"/>
        </w:rPr>
        <w:t>Difficulty: 1 Easy</w:t>
      </w:r>
    </w:p>
    <w:p w14:paraId="5ED87540" w14:textId="77777777" w:rsidR="00B55BC2" w:rsidRDefault="00B55BC2" w:rsidP="00B55BC2">
      <w:pPr>
        <w:pStyle w:val="Testbank"/>
        <w:rPr>
          <w:rFonts w:eastAsiaTheme="minorHAnsi"/>
        </w:rPr>
      </w:pPr>
      <w:r>
        <w:rPr>
          <w:rFonts w:eastAsiaTheme="minorHAnsi"/>
        </w:rPr>
        <w:t>Learning Objective: 01--04</w:t>
      </w:r>
    </w:p>
    <w:p w14:paraId="3116EF9E" w14:textId="77777777" w:rsidR="00B55BC2" w:rsidRDefault="00B55BC2" w:rsidP="00B55BC2">
      <w:pPr>
        <w:pStyle w:val="Testbank"/>
        <w:rPr>
          <w:rFonts w:eastAsiaTheme="minorHAnsi"/>
        </w:rPr>
      </w:pPr>
      <w:r>
        <w:rPr>
          <w:rFonts w:eastAsiaTheme="minorHAnsi"/>
        </w:rPr>
        <w:t>Learning Objective: 01--06</w:t>
      </w:r>
    </w:p>
    <w:p w14:paraId="57F3524B" w14:textId="77777777" w:rsidR="00B55BC2" w:rsidRDefault="00B55BC2" w:rsidP="00B55BC2">
      <w:pPr>
        <w:pStyle w:val="Testbank"/>
      </w:pPr>
      <w:r w:rsidRPr="00FE4A9F">
        <w:t>Topic Area:</w:t>
      </w:r>
    </w:p>
    <w:p w14:paraId="2CA8F58B" w14:textId="77777777" w:rsidR="00B55BC2" w:rsidRDefault="00B55BC2" w:rsidP="00B55BC2">
      <w:pPr>
        <w:pStyle w:val="Testbank"/>
      </w:pPr>
      <w:r>
        <w:lastRenderedPageBreak/>
        <w:t xml:space="preserve">Blooms: </w:t>
      </w:r>
      <w:r w:rsidRPr="00FE4A9F">
        <w:t>Apply</w:t>
      </w:r>
    </w:p>
    <w:p w14:paraId="68E0975B" w14:textId="7F0F826C" w:rsidR="00B55BC2" w:rsidRDefault="00FD16A2" w:rsidP="00B55BC2">
      <w:pPr>
        <w:pStyle w:val="Testbank"/>
      </w:pPr>
      <w:r>
        <w:t>AACSB: Analytical Thinking</w:t>
      </w:r>
    </w:p>
    <w:p w14:paraId="0B1B714D" w14:textId="77777777" w:rsidR="00B55BC2" w:rsidRDefault="00B55BC2" w:rsidP="00B55BC2">
      <w:pPr>
        <w:pStyle w:val="Testbank"/>
      </w:pPr>
      <w:r w:rsidRPr="00FE4A9F">
        <w:t>AICPA: BB Critical Thinking</w:t>
      </w:r>
    </w:p>
    <w:p w14:paraId="36D65863" w14:textId="77777777" w:rsidR="00B55BC2" w:rsidRDefault="00B55BC2" w:rsidP="00B55BC2">
      <w:pPr>
        <w:pStyle w:val="Testbank"/>
      </w:pPr>
      <w:r>
        <w:t>AICPA: FN Measurement</w:t>
      </w:r>
    </w:p>
    <w:p w14:paraId="58099765" w14:textId="77777777" w:rsidR="00B55BC2" w:rsidRDefault="00B55BC2" w:rsidP="00B55BC2">
      <w:pPr>
        <w:pStyle w:val="Testbank"/>
      </w:pPr>
      <w:r>
        <w:t>Refer To: CH01-Ref5</w:t>
      </w:r>
    </w:p>
    <w:p w14:paraId="0301D7D6"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544"/>
        <w:gridCol w:w="900"/>
        <w:gridCol w:w="900"/>
      </w:tblGrid>
      <w:tr w:rsidR="00B55BC2" w:rsidRPr="00E7484A" w14:paraId="66D265F8" w14:textId="77777777" w:rsidTr="00111B5E">
        <w:tc>
          <w:tcPr>
            <w:tcW w:w="236" w:type="dxa"/>
            <w:shd w:val="clear" w:color="auto" w:fill="auto"/>
          </w:tcPr>
          <w:p w14:paraId="78C1CD8F" w14:textId="77777777" w:rsidR="00B55BC2" w:rsidRPr="00E7484A" w:rsidRDefault="00B55BC2" w:rsidP="00111B5E">
            <w:pPr>
              <w:pStyle w:val="Testbank"/>
              <w:rPr>
                <w:rFonts w:eastAsiaTheme="minorHAnsi"/>
              </w:rPr>
            </w:pPr>
          </w:p>
        </w:tc>
        <w:tc>
          <w:tcPr>
            <w:tcW w:w="3544" w:type="dxa"/>
            <w:shd w:val="clear" w:color="auto" w:fill="auto"/>
            <w:vAlign w:val="bottom"/>
          </w:tcPr>
          <w:p w14:paraId="3DF7D638"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14:paraId="67E20911" w14:textId="77777777" w:rsidR="00B55BC2" w:rsidRPr="00E7484A" w:rsidRDefault="00B55BC2" w:rsidP="00111B5E">
            <w:pPr>
              <w:pStyle w:val="Testbank"/>
              <w:jc w:val="right"/>
              <w:rPr>
                <w:rFonts w:eastAsiaTheme="minorHAnsi"/>
              </w:rPr>
            </w:pPr>
          </w:p>
        </w:tc>
        <w:tc>
          <w:tcPr>
            <w:tcW w:w="900" w:type="dxa"/>
            <w:vAlign w:val="bottom"/>
          </w:tcPr>
          <w:p w14:paraId="6582D280" w14:textId="77777777" w:rsidR="00B55BC2" w:rsidRPr="00E7484A" w:rsidRDefault="00B55BC2" w:rsidP="00111B5E">
            <w:pPr>
              <w:pStyle w:val="Testbank"/>
              <w:jc w:val="right"/>
              <w:rPr>
                <w:rFonts w:eastAsiaTheme="minorHAnsi"/>
              </w:rPr>
            </w:pPr>
            <w:r>
              <w:rPr>
                <w:rFonts w:eastAsiaTheme="minorHAnsi"/>
              </w:rPr>
              <w:t>$</w:t>
            </w:r>
            <w:r>
              <w:t>18.70</w:t>
            </w:r>
          </w:p>
        </w:tc>
      </w:tr>
      <w:tr w:rsidR="00B55BC2" w:rsidRPr="00E7484A" w14:paraId="29548D1D" w14:textId="77777777" w:rsidTr="00111B5E">
        <w:tc>
          <w:tcPr>
            <w:tcW w:w="236" w:type="dxa"/>
            <w:shd w:val="clear" w:color="auto" w:fill="auto"/>
          </w:tcPr>
          <w:p w14:paraId="309EC365" w14:textId="77777777" w:rsidR="00B55BC2" w:rsidRPr="00E7484A" w:rsidRDefault="00B55BC2" w:rsidP="00111B5E">
            <w:pPr>
              <w:pStyle w:val="Testbank"/>
              <w:rPr>
                <w:rFonts w:eastAsiaTheme="minorHAnsi"/>
              </w:rPr>
            </w:pPr>
          </w:p>
        </w:tc>
        <w:tc>
          <w:tcPr>
            <w:tcW w:w="3544" w:type="dxa"/>
            <w:shd w:val="clear" w:color="auto" w:fill="auto"/>
            <w:vAlign w:val="bottom"/>
          </w:tcPr>
          <w:p w14:paraId="55BACD89"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7A6BE46C" w14:textId="77777777" w:rsidR="00B55BC2" w:rsidRPr="00E7484A" w:rsidRDefault="00B55BC2" w:rsidP="00111B5E">
            <w:pPr>
              <w:pStyle w:val="Testbank"/>
              <w:jc w:val="right"/>
              <w:rPr>
                <w:rFonts w:eastAsiaTheme="minorHAnsi"/>
              </w:rPr>
            </w:pPr>
            <w:r>
              <w:rPr>
                <w:rFonts w:eastAsiaTheme="minorHAnsi"/>
              </w:rPr>
              <w:t>$</w:t>
            </w:r>
            <w:r>
              <w:t>7.05</w:t>
            </w:r>
          </w:p>
        </w:tc>
        <w:tc>
          <w:tcPr>
            <w:tcW w:w="900" w:type="dxa"/>
          </w:tcPr>
          <w:p w14:paraId="1826F368" w14:textId="77777777" w:rsidR="00B55BC2" w:rsidRPr="00E7484A" w:rsidRDefault="00B55BC2" w:rsidP="00111B5E">
            <w:pPr>
              <w:pStyle w:val="Testbank"/>
              <w:jc w:val="right"/>
              <w:rPr>
                <w:rFonts w:eastAsiaTheme="minorHAnsi"/>
              </w:rPr>
            </w:pPr>
          </w:p>
        </w:tc>
      </w:tr>
      <w:tr w:rsidR="00B55BC2" w:rsidRPr="00E7484A" w14:paraId="28AB000A" w14:textId="77777777" w:rsidTr="00111B5E">
        <w:tc>
          <w:tcPr>
            <w:tcW w:w="236" w:type="dxa"/>
            <w:shd w:val="clear" w:color="auto" w:fill="auto"/>
          </w:tcPr>
          <w:p w14:paraId="2BB64B15" w14:textId="77777777" w:rsidR="00B55BC2" w:rsidRPr="00E7484A" w:rsidRDefault="00B55BC2" w:rsidP="00111B5E">
            <w:pPr>
              <w:pStyle w:val="Testbank"/>
              <w:rPr>
                <w:rFonts w:eastAsiaTheme="minorHAnsi"/>
              </w:rPr>
            </w:pPr>
          </w:p>
        </w:tc>
        <w:tc>
          <w:tcPr>
            <w:tcW w:w="3544" w:type="dxa"/>
            <w:shd w:val="clear" w:color="auto" w:fill="auto"/>
            <w:vAlign w:val="bottom"/>
          </w:tcPr>
          <w:p w14:paraId="0B6B2B4A"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29687460" w14:textId="77777777" w:rsidR="00B55BC2" w:rsidRPr="00E7484A" w:rsidRDefault="00B55BC2" w:rsidP="00111B5E">
            <w:pPr>
              <w:pStyle w:val="Testbank"/>
              <w:jc w:val="right"/>
              <w:rPr>
                <w:rFonts w:eastAsiaTheme="minorHAnsi"/>
              </w:rPr>
            </w:pPr>
            <w:r>
              <w:t>3.50</w:t>
            </w:r>
          </w:p>
        </w:tc>
        <w:tc>
          <w:tcPr>
            <w:tcW w:w="900" w:type="dxa"/>
          </w:tcPr>
          <w:p w14:paraId="27454D16" w14:textId="77777777" w:rsidR="00B55BC2" w:rsidRPr="00E7484A" w:rsidRDefault="00B55BC2" w:rsidP="00111B5E">
            <w:pPr>
              <w:pStyle w:val="Testbank"/>
              <w:jc w:val="right"/>
              <w:rPr>
                <w:rFonts w:eastAsiaTheme="minorHAnsi"/>
              </w:rPr>
            </w:pPr>
          </w:p>
        </w:tc>
      </w:tr>
      <w:tr w:rsidR="00B55BC2" w:rsidRPr="00E7484A" w14:paraId="7C0481A5" w14:textId="77777777" w:rsidTr="00111B5E">
        <w:tc>
          <w:tcPr>
            <w:tcW w:w="236" w:type="dxa"/>
            <w:shd w:val="clear" w:color="auto" w:fill="auto"/>
          </w:tcPr>
          <w:p w14:paraId="432D3834" w14:textId="77777777" w:rsidR="00B55BC2" w:rsidRPr="00E7484A" w:rsidRDefault="00B55BC2" w:rsidP="00111B5E">
            <w:pPr>
              <w:pStyle w:val="Testbank"/>
              <w:rPr>
                <w:rFonts w:eastAsiaTheme="minorHAnsi"/>
              </w:rPr>
            </w:pPr>
          </w:p>
        </w:tc>
        <w:tc>
          <w:tcPr>
            <w:tcW w:w="3544" w:type="dxa"/>
            <w:shd w:val="clear" w:color="auto" w:fill="auto"/>
            <w:vAlign w:val="bottom"/>
          </w:tcPr>
          <w:p w14:paraId="38D2020D"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6BA57A6C" w14:textId="77777777" w:rsidR="00B55BC2" w:rsidRPr="00E7484A" w:rsidRDefault="00B55BC2" w:rsidP="00111B5E">
            <w:pPr>
              <w:pStyle w:val="Testbank"/>
              <w:jc w:val="right"/>
              <w:rPr>
                <w:rFonts w:eastAsiaTheme="minorHAnsi"/>
              </w:rPr>
            </w:pPr>
            <w:r>
              <w:t>1.65</w:t>
            </w:r>
          </w:p>
        </w:tc>
        <w:tc>
          <w:tcPr>
            <w:tcW w:w="900" w:type="dxa"/>
          </w:tcPr>
          <w:p w14:paraId="465668EF" w14:textId="77777777" w:rsidR="00B55BC2" w:rsidRPr="00E7484A" w:rsidRDefault="00B55BC2" w:rsidP="00111B5E">
            <w:pPr>
              <w:pStyle w:val="Testbank"/>
              <w:jc w:val="right"/>
              <w:rPr>
                <w:rFonts w:eastAsiaTheme="minorHAnsi"/>
              </w:rPr>
            </w:pPr>
          </w:p>
        </w:tc>
      </w:tr>
      <w:tr w:rsidR="00B55BC2" w:rsidRPr="00E7484A" w14:paraId="21B7DA15" w14:textId="77777777" w:rsidTr="00111B5E">
        <w:tc>
          <w:tcPr>
            <w:tcW w:w="236" w:type="dxa"/>
            <w:shd w:val="clear" w:color="auto" w:fill="auto"/>
          </w:tcPr>
          <w:p w14:paraId="53EE9B90" w14:textId="77777777" w:rsidR="00B55BC2" w:rsidRPr="00E7484A" w:rsidRDefault="00B55BC2" w:rsidP="00111B5E">
            <w:pPr>
              <w:pStyle w:val="Testbank"/>
              <w:rPr>
                <w:rFonts w:eastAsiaTheme="minorHAnsi"/>
              </w:rPr>
            </w:pPr>
          </w:p>
        </w:tc>
        <w:tc>
          <w:tcPr>
            <w:tcW w:w="3544" w:type="dxa"/>
            <w:shd w:val="clear" w:color="auto" w:fill="auto"/>
            <w:vAlign w:val="bottom"/>
          </w:tcPr>
          <w:p w14:paraId="03D2D0A3"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499AB137" w14:textId="77777777" w:rsidR="00B55BC2" w:rsidRPr="00E7484A" w:rsidRDefault="00B55BC2" w:rsidP="00111B5E">
            <w:pPr>
              <w:pStyle w:val="Testbank"/>
              <w:jc w:val="right"/>
              <w:rPr>
                <w:rFonts w:eastAsiaTheme="minorHAnsi"/>
              </w:rPr>
            </w:pPr>
            <w:r>
              <w:t>1.00</w:t>
            </w:r>
          </w:p>
        </w:tc>
        <w:tc>
          <w:tcPr>
            <w:tcW w:w="900" w:type="dxa"/>
          </w:tcPr>
          <w:p w14:paraId="4E8D6711" w14:textId="77777777" w:rsidR="00B55BC2" w:rsidRPr="00E7484A" w:rsidRDefault="00B55BC2" w:rsidP="00111B5E">
            <w:pPr>
              <w:pStyle w:val="Testbank"/>
              <w:jc w:val="right"/>
              <w:rPr>
                <w:rFonts w:eastAsiaTheme="minorHAnsi"/>
              </w:rPr>
            </w:pPr>
          </w:p>
        </w:tc>
      </w:tr>
      <w:tr w:rsidR="00B55BC2" w:rsidRPr="00E7484A" w14:paraId="5F150563" w14:textId="77777777" w:rsidTr="00111B5E">
        <w:tc>
          <w:tcPr>
            <w:tcW w:w="236" w:type="dxa"/>
            <w:shd w:val="clear" w:color="auto" w:fill="auto"/>
          </w:tcPr>
          <w:p w14:paraId="2536287A" w14:textId="77777777" w:rsidR="00B55BC2" w:rsidRPr="00E7484A" w:rsidRDefault="00B55BC2" w:rsidP="00111B5E">
            <w:pPr>
              <w:pStyle w:val="Testbank"/>
              <w:rPr>
                <w:rFonts w:eastAsiaTheme="minorHAnsi"/>
              </w:rPr>
            </w:pPr>
          </w:p>
        </w:tc>
        <w:tc>
          <w:tcPr>
            <w:tcW w:w="3544" w:type="dxa"/>
            <w:shd w:val="clear" w:color="auto" w:fill="auto"/>
            <w:vAlign w:val="bottom"/>
          </w:tcPr>
          <w:p w14:paraId="29BBA9C9"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1F6D5937" w14:textId="77777777" w:rsidR="00B55BC2" w:rsidRPr="00E7484A" w:rsidRDefault="00B55BC2" w:rsidP="00111B5E">
            <w:pPr>
              <w:pStyle w:val="Testbank"/>
              <w:jc w:val="right"/>
              <w:rPr>
                <w:rFonts w:eastAsiaTheme="minorHAnsi"/>
              </w:rPr>
            </w:pPr>
            <w:r>
              <w:t>0.40</w:t>
            </w:r>
          </w:p>
        </w:tc>
        <w:tc>
          <w:tcPr>
            <w:tcW w:w="900" w:type="dxa"/>
          </w:tcPr>
          <w:p w14:paraId="41045A9D" w14:textId="77777777" w:rsidR="00B55BC2" w:rsidRPr="00E7484A" w:rsidRDefault="00B55BC2" w:rsidP="00111B5E">
            <w:pPr>
              <w:pStyle w:val="Testbank"/>
              <w:jc w:val="right"/>
              <w:rPr>
                <w:rFonts w:eastAsiaTheme="minorHAnsi"/>
              </w:rPr>
            </w:pPr>
          </w:p>
        </w:tc>
      </w:tr>
      <w:tr w:rsidR="00B55BC2" w:rsidRPr="00E7484A" w14:paraId="2A13E339" w14:textId="77777777" w:rsidTr="00111B5E">
        <w:tc>
          <w:tcPr>
            <w:tcW w:w="236" w:type="dxa"/>
            <w:shd w:val="clear" w:color="auto" w:fill="auto"/>
          </w:tcPr>
          <w:p w14:paraId="447C8453" w14:textId="77777777" w:rsidR="00B55BC2" w:rsidRPr="00E7484A" w:rsidRDefault="00B55BC2" w:rsidP="00111B5E">
            <w:pPr>
              <w:pStyle w:val="Testbank"/>
              <w:rPr>
                <w:rFonts w:eastAsiaTheme="minorHAnsi"/>
              </w:rPr>
            </w:pPr>
          </w:p>
        </w:tc>
        <w:tc>
          <w:tcPr>
            <w:tcW w:w="3544" w:type="dxa"/>
            <w:shd w:val="clear" w:color="auto" w:fill="auto"/>
            <w:vAlign w:val="bottom"/>
          </w:tcPr>
          <w:p w14:paraId="77ED4A6D"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14:paraId="654D357A" w14:textId="77777777" w:rsidR="00B55BC2" w:rsidRPr="00E7484A" w:rsidRDefault="00B55BC2" w:rsidP="00111B5E">
            <w:pPr>
              <w:pStyle w:val="Testbank"/>
              <w:jc w:val="right"/>
              <w:rPr>
                <w:rFonts w:eastAsiaTheme="minorHAnsi"/>
              </w:rPr>
            </w:pPr>
          </w:p>
        </w:tc>
        <w:tc>
          <w:tcPr>
            <w:tcW w:w="900" w:type="dxa"/>
            <w:tcBorders>
              <w:bottom w:val="single" w:sz="4" w:space="0" w:color="auto"/>
            </w:tcBorders>
            <w:shd w:val="clear" w:color="auto" w:fill="auto"/>
            <w:vAlign w:val="bottom"/>
          </w:tcPr>
          <w:p w14:paraId="5E096927" w14:textId="77777777" w:rsidR="00B55BC2" w:rsidRPr="00E7484A" w:rsidRDefault="00B55BC2" w:rsidP="00111B5E">
            <w:pPr>
              <w:pStyle w:val="Testbank"/>
              <w:jc w:val="right"/>
              <w:rPr>
                <w:rFonts w:eastAsiaTheme="minorHAnsi"/>
              </w:rPr>
            </w:pPr>
            <w:r>
              <w:t>13.60</w:t>
            </w:r>
          </w:p>
        </w:tc>
      </w:tr>
      <w:tr w:rsidR="00B55BC2" w:rsidRPr="00E7484A" w14:paraId="2218139C" w14:textId="77777777" w:rsidTr="00111B5E">
        <w:tc>
          <w:tcPr>
            <w:tcW w:w="236" w:type="dxa"/>
            <w:shd w:val="clear" w:color="auto" w:fill="auto"/>
          </w:tcPr>
          <w:p w14:paraId="5800C451" w14:textId="77777777" w:rsidR="00B55BC2" w:rsidRPr="00E7484A" w:rsidRDefault="00B55BC2" w:rsidP="00111B5E">
            <w:pPr>
              <w:pStyle w:val="Testbank"/>
              <w:rPr>
                <w:rFonts w:eastAsiaTheme="minorHAnsi"/>
              </w:rPr>
            </w:pPr>
          </w:p>
        </w:tc>
        <w:tc>
          <w:tcPr>
            <w:tcW w:w="3544" w:type="dxa"/>
            <w:shd w:val="clear" w:color="auto" w:fill="auto"/>
            <w:vAlign w:val="bottom"/>
          </w:tcPr>
          <w:p w14:paraId="307843A0"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14:paraId="10C70FB1" w14:textId="77777777" w:rsidR="00B55BC2" w:rsidRPr="00E7484A" w:rsidRDefault="00B55BC2"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14:paraId="3FB1C67A" w14:textId="77777777" w:rsidR="00B55BC2" w:rsidRPr="00E7484A" w:rsidRDefault="00B55BC2" w:rsidP="00111B5E">
            <w:pPr>
              <w:pStyle w:val="Testbank"/>
              <w:jc w:val="right"/>
              <w:rPr>
                <w:rFonts w:eastAsiaTheme="minorHAnsi"/>
              </w:rPr>
            </w:pPr>
            <w:r>
              <w:rPr>
                <w:rFonts w:eastAsiaTheme="minorHAnsi"/>
              </w:rPr>
              <w:t>$</w:t>
            </w:r>
            <w:r>
              <w:t>5.10</w:t>
            </w:r>
          </w:p>
        </w:tc>
      </w:tr>
    </w:tbl>
    <w:p w14:paraId="10B5009F" w14:textId="77777777" w:rsidR="00B55BC2" w:rsidRDefault="00B55BC2" w:rsidP="00B55BC2">
      <w:pPr>
        <w:pStyle w:val="Testbank"/>
        <w:rPr>
          <w:rFonts w:eastAsiaTheme="minorHAnsi"/>
        </w:rPr>
      </w:pPr>
    </w:p>
    <w:p w14:paraId="0AE5890A" w14:textId="77777777" w:rsidR="00B55BC2" w:rsidRPr="00E81CCB" w:rsidRDefault="00B55BC2" w:rsidP="00B55BC2">
      <w:pPr>
        <w:pStyle w:val="Testbank"/>
        <w:rPr>
          <w:rFonts w:cs="Arial"/>
        </w:rPr>
      </w:pPr>
      <w:r w:rsidRPr="00E81CCB">
        <w:rPr>
          <w:rFonts w:cs="Arial"/>
        </w:rPr>
        <w:t>[QUESTION]</w:t>
      </w:r>
    </w:p>
    <w:p w14:paraId="22C6FDBB" w14:textId="77777777" w:rsidR="00B55BC2" w:rsidRDefault="007F32A2" w:rsidP="00B55BC2">
      <w:pPr>
        <w:pStyle w:val="Testbank"/>
        <w:rPr>
          <w:rFonts w:eastAsiaTheme="minorHAnsi"/>
        </w:rPr>
      </w:pPr>
      <w:r>
        <w:rPr>
          <w:rFonts w:cs="Arial"/>
        </w:rPr>
        <w:t>170</w:t>
      </w:r>
      <w:r w:rsidR="00B55BC2" w:rsidRPr="00E81CCB">
        <w:rPr>
          <w:rFonts w:cs="Arial"/>
        </w:rPr>
        <w:t xml:space="preserve">. </w:t>
      </w:r>
      <w:r w:rsidR="00B55BC2">
        <w:rPr>
          <w:rFonts w:eastAsiaTheme="minorHAnsi"/>
        </w:rPr>
        <w:t xml:space="preserve">If </w:t>
      </w:r>
      <w:r w:rsidR="00B55BC2">
        <w:t>6,000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direct manufacturing cost</w:t>
      </w:r>
      <w:r w:rsidR="00B55BC2" w:rsidRPr="000F7D04">
        <w:rPr>
          <w:rFonts w:eastAsiaTheme="minorHAnsi"/>
        </w:rPr>
        <w:t xml:space="preserve"> incurred is closest to:</w:t>
      </w:r>
    </w:p>
    <w:p w14:paraId="4700B225"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$73,200 </w:t>
      </w:r>
    </w:p>
    <w:p w14:paraId="00BF0CAA"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$69,300 </w:t>
      </w:r>
    </w:p>
    <w:p w14:paraId="3C55735B" w14:textId="77777777" w:rsidR="00B55BC2" w:rsidRPr="000F7D04" w:rsidRDefault="00B55BC2" w:rsidP="00B55BC2">
      <w:pPr>
        <w:pStyle w:val="Testbank"/>
        <w:rPr>
          <w:rFonts w:eastAsiaTheme="minorHAnsi"/>
        </w:rPr>
      </w:pPr>
      <w:r w:rsidRPr="000F7D04">
        <w:rPr>
          <w:rFonts w:eastAsiaTheme="minorHAnsi"/>
        </w:rPr>
        <w:t xml:space="preserve">C) </w:t>
      </w:r>
      <w:r>
        <w:t xml:space="preserve">$86,400 </w:t>
      </w:r>
    </w:p>
    <w:p w14:paraId="35373A3C" w14:textId="77777777" w:rsidR="00B55BC2" w:rsidRDefault="00B55BC2" w:rsidP="00B55BC2">
      <w:pPr>
        <w:pStyle w:val="Testbank"/>
        <w:rPr>
          <w:rFonts w:eastAsiaTheme="minorHAnsi"/>
        </w:rPr>
      </w:pPr>
      <w:r w:rsidRPr="000F7D04">
        <w:rPr>
          <w:rFonts w:eastAsiaTheme="minorHAnsi"/>
        </w:rPr>
        <w:t xml:space="preserve">D) </w:t>
      </w:r>
      <w:r>
        <w:t xml:space="preserve">$63,300 </w:t>
      </w:r>
    </w:p>
    <w:p w14:paraId="22C1DC60" w14:textId="77777777" w:rsidR="00B55BC2" w:rsidRPr="000F7D04" w:rsidRDefault="00B55BC2" w:rsidP="00B55BC2">
      <w:pPr>
        <w:pStyle w:val="Testbank"/>
        <w:rPr>
          <w:rFonts w:eastAsiaTheme="minorHAnsi"/>
        </w:rPr>
      </w:pPr>
      <w:r w:rsidRPr="000F7D04">
        <w:rPr>
          <w:rFonts w:eastAsiaTheme="minorHAnsi"/>
        </w:rPr>
        <w:t xml:space="preserve">Answer: </w:t>
      </w:r>
      <w:r>
        <w:t>D</w:t>
      </w:r>
    </w:p>
    <w:p w14:paraId="02301AC8" w14:textId="77777777" w:rsidR="00B55BC2" w:rsidRDefault="00B55BC2" w:rsidP="00B55BC2">
      <w:pPr>
        <w:pStyle w:val="Testbank"/>
        <w:rPr>
          <w:rFonts w:eastAsiaTheme="minorHAnsi"/>
        </w:rPr>
      </w:pPr>
      <w:r w:rsidRPr="000F7D04">
        <w:rPr>
          <w:rFonts w:eastAsiaTheme="minorHAnsi"/>
        </w:rPr>
        <w:t xml:space="preserve">Difficulty: </w:t>
      </w:r>
      <w:r>
        <w:rPr>
          <w:rFonts w:eastAsiaTheme="minorHAnsi"/>
        </w:rPr>
        <w:t>1 Easy</w:t>
      </w:r>
    </w:p>
    <w:p w14:paraId="0A801E36" w14:textId="77777777" w:rsidR="00B55BC2" w:rsidRDefault="00B55BC2" w:rsidP="00B55BC2">
      <w:pPr>
        <w:pStyle w:val="Testbank"/>
        <w:rPr>
          <w:rFonts w:eastAsiaTheme="minorHAnsi"/>
        </w:rPr>
      </w:pPr>
      <w:r>
        <w:rPr>
          <w:rFonts w:eastAsiaTheme="minorHAnsi"/>
        </w:rPr>
        <w:t>Learning Objective: 01--01</w:t>
      </w:r>
    </w:p>
    <w:p w14:paraId="7013AFE5" w14:textId="77777777" w:rsidR="00B55BC2" w:rsidRDefault="00B55BC2" w:rsidP="00B55BC2">
      <w:pPr>
        <w:pStyle w:val="Testbank"/>
        <w:rPr>
          <w:rFonts w:eastAsiaTheme="minorHAnsi"/>
        </w:rPr>
      </w:pPr>
      <w:r>
        <w:rPr>
          <w:rFonts w:eastAsiaTheme="minorHAnsi"/>
        </w:rPr>
        <w:t>Learning Objective: 01--02</w:t>
      </w:r>
    </w:p>
    <w:p w14:paraId="3E4FD074" w14:textId="77777777" w:rsidR="00B55BC2" w:rsidRDefault="00B55BC2" w:rsidP="00B55BC2">
      <w:pPr>
        <w:pStyle w:val="Testbank"/>
        <w:rPr>
          <w:rFonts w:eastAsiaTheme="minorHAnsi"/>
        </w:rPr>
      </w:pPr>
      <w:r>
        <w:rPr>
          <w:rFonts w:eastAsiaTheme="minorHAnsi"/>
        </w:rPr>
        <w:t>Learning Objective: 01--04</w:t>
      </w:r>
    </w:p>
    <w:p w14:paraId="16FCCED4" w14:textId="77777777" w:rsidR="00B55BC2" w:rsidRDefault="00B55BC2" w:rsidP="00B55BC2">
      <w:pPr>
        <w:pStyle w:val="Testbank"/>
      </w:pPr>
      <w:r w:rsidRPr="00FE4A9F">
        <w:t>Topic Area:</w:t>
      </w:r>
    </w:p>
    <w:p w14:paraId="7B9768F0" w14:textId="77777777" w:rsidR="00B55BC2" w:rsidRDefault="00B55BC2" w:rsidP="00B55BC2">
      <w:pPr>
        <w:pStyle w:val="Testbank"/>
      </w:pPr>
      <w:r>
        <w:t xml:space="preserve">Blooms: </w:t>
      </w:r>
      <w:r w:rsidRPr="00FE4A9F">
        <w:t>Apply</w:t>
      </w:r>
    </w:p>
    <w:p w14:paraId="7AA1BBCA" w14:textId="7B26DE78" w:rsidR="00B55BC2" w:rsidRDefault="00FD16A2" w:rsidP="00B55BC2">
      <w:pPr>
        <w:pStyle w:val="Testbank"/>
      </w:pPr>
      <w:r>
        <w:t>AACSB: Analytical Thinking</w:t>
      </w:r>
    </w:p>
    <w:p w14:paraId="29AE3749" w14:textId="77777777" w:rsidR="00B55BC2" w:rsidRDefault="00B55BC2" w:rsidP="00B55BC2">
      <w:pPr>
        <w:pStyle w:val="Testbank"/>
      </w:pPr>
      <w:r w:rsidRPr="00FE4A9F">
        <w:t>AICPA: BB Critical Thinking</w:t>
      </w:r>
    </w:p>
    <w:p w14:paraId="1B8BAB96" w14:textId="77777777" w:rsidR="00B55BC2" w:rsidRDefault="00B55BC2" w:rsidP="00B55BC2">
      <w:pPr>
        <w:pStyle w:val="Testbank"/>
      </w:pPr>
      <w:r>
        <w:t>AICPA: FN Measurement</w:t>
      </w:r>
    </w:p>
    <w:p w14:paraId="58425895" w14:textId="77777777" w:rsidR="00B55BC2" w:rsidRDefault="00B55BC2" w:rsidP="00B55BC2">
      <w:pPr>
        <w:pStyle w:val="Testbank"/>
      </w:pPr>
      <w:r>
        <w:t>Refer To: CH01-Ref5</w:t>
      </w:r>
    </w:p>
    <w:p w14:paraId="044D23B9"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B55BC2" w:rsidRPr="00E7484A" w14:paraId="61BDD93F" w14:textId="77777777" w:rsidTr="00111B5E">
        <w:tc>
          <w:tcPr>
            <w:tcW w:w="236" w:type="dxa"/>
            <w:shd w:val="clear" w:color="auto" w:fill="auto"/>
          </w:tcPr>
          <w:p w14:paraId="1E6030A6" w14:textId="77777777" w:rsidR="00B55BC2" w:rsidRPr="00E7484A" w:rsidRDefault="00B55BC2" w:rsidP="00111B5E">
            <w:pPr>
              <w:pStyle w:val="Testbank"/>
              <w:rPr>
                <w:rFonts w:eastAsiaTheme="minorHAnsi"/>
              </w:rPr>
            </w:pPr>
          </w:p>
        </w:tc>
        <w:tc>
          <w:tcPr>
            <w:tcW w:w="5178" w:type="dxa"/>
            <w:shd w:val="clear" w:color="auto" w:fill="auto"/>
            <w:vAlign w:val="bottom"/>
          </w:tcPr>
          <w:p w14:paraId="6B370BDF"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39CF535D" w14:textId="77777777" w:rsidR="00B55BC2" w:rsidRPr="00E7484A" w:rsidRDefault="00B55BC2" w:rsidP="00111B5E">
            <w:pPr>
              <w:pStyle w:val="Testbank"/>
              <w:jc w:val="right"/>
              <w:rPr>
                <w:rFonts w:eastAsiaTheme="minorHAnsi"/>
              </w:rPr>
            </w:pPr>
            <w:r>
              <w:rPr>
                <w:rFonts w:eastAsiaTheme="minorHAnsi"/>
              </w:rPr>
              <w:t>$</w:t>
            </w:r>
            <w:r>
              <w:t>7.05</w:t>
            </w:r>
          </w:p>
        </w:tc>
      </w:tr>
      <w:tr w:rsidR="00B55BC2" w:rsidRPr="00E7484A" w14:paraId="282FA633" w14:textId="77777777" w:rsidTr="00111B5E">
        <w:tc>
          <w:tcPr>
            <w:tcW w:w="236" w:type="dxa"/>
            <w:shd w:val="clear" w:color="auto" w:fill="auto"/>
          </w:tcPr>
          <w:p w14:paraId="4B442425" w14:textId="77777777" w:rsidR="00B55BC2" w:rsidRPr="00E7484A" w:rsidRDefault="00B55BC2" w:rsidP="00111B5E">
            <w:pPr>
              <w:pStyle w:val="Testbank"/>
              <w:rPr>
                <w:rFonts w:eastAsiaTheme="minorHAnsi"/>
              </w:rPr>
            </w:pPr>
          </w:p>
        </w:tc>
        <w:tc>
          <w:tcPr>
            <w:tcW w:w="5178" w:type="dxa"/>
            <w:shd w:val="clear" w:color="auto" w:fill="auto"/>
            <w:vAlign w:val="bottom"/>
          </w:tcPr>
          <w:p w14:paraId="102B8C9D"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14:paraId="71BE2F76" w14:textId="77777777" w:rsidR="00B55BC2" w:rsidRPr="00E7484A" w:rsidRDefault="00B55BC2" w:rsidP="00111B5E">
            <w:pPr>
              <w:pStyle w:val="Testbank"/>
              <w:jc w:val="right"/>
              <w:rPr>
                <w:rFonts w:eastAsiaTheme="minorHAnsi"/>
              </w:rPr>
            </w:pPr>
            <w:r>
              <w:t>3.50</w:t>
            </w:r>
          </w:p>
        </w:tc>
      </w:tr>
      <w:tr w:rsidR="00B55BC2" w:rsidRPr="00E7484A" w14:paraId="033A5855" w14:textId="77777777" w:rsidTr="00111B5E">
        <w:tc>
          <w:tcPr>
            <w:tcW w:w="236" w:type="dxa"/>
            <w:shd w:val="clear" w:color="auto" w:fill="auto"/>
          </w:tcPr>
          <w:p w14:paraId="4707AE65" w14:textId="77777777" w:rsidR="00B55BC2" w:rsidRPr="00E7484A" w:rsidRDefault="00B55BC2" w:rsidP="00111B5E">
            <w:pPr>
              <w:pStyle w:val="Testbank"/>
              <w:rPr>
                <w:rFonts w:eastAsiaTheme="minorHAnsi"/>
              </w:rPr>
            </w:pPr>
          </w:p>
        </w:tc>
        <w:tc>
          <w:tcPr>
            <w:tcW w:w="5178" w:type="dxa"/>
            <w:shd w:val="clear" w:color="auto" w:fill="auto"/>
            <w:vAlign w:val="bottom"/>
          </w:tcPr>
          <w:p w14:paraId="0CBA378E"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14:paraId="5EF1F469" w14:textId="77777777" w:rsidR="00B55BC2" w:rsidRPr="00E7484A" w:rsidRDefault="00B55BC2" w:rsidP="00111B5E">
            <w:pPr>
              <w:pStyle w:val="Testbank"/>
              <w:jc w:val="right"/>
              <w:rPr>
                <w:rFonts w:eastAsiaTheme="minorHAnsi"/>
              </w:rPr>
            </w:pPr>
            <w:r>
              <w:rPr>
                <w:rFonts w:eastAsiaTheme="minorHAnsi"/>
              </w:rPr>
              <w:t>$</w:t>
            </w:r>
            <w:r>
              <w:t>10.55</w:t>
            </w:r>
          </w:p>
        </w:tc>
      </w:tr>
      <w:tr w:rsidR="00B55BC2" w:rsidRPr="00E7484A" w14:paraId="0D9C1A1F" w14:textId="77777777" w:rsidTr="00111B5E">
        <w:tc>
          <w:tcPr>
            <w:tcW w:w="236" w:type="dxa"/>
            <w:shd w:val="clear" w:color="auto" w:fill="auto"/>
          </w:tcPr>
          <w:p w14:paraId="705B75D7" w14:textId="77777777" w:rsidR="00B55BC2" w:rsidRPr="00E7484A" w:rsidRDefault="00B55BC2" w:rsidP="00111B5E">
            <w:pPr>
              <w:pStyle w:val="Testbank"/>
              <w:rPr>
                <w:rFonts w:eastAsiaTheme="minorHAnsi"/>
              </w:rPr>
            </w:pPr>
          </w:p>
        </w:tc>
        <w:tc>
          <w:tcPr>
            <w:tcW w:w="5178" w:type="dxa"/>
            <w:shd w:val="clear" w:color="auto" w:fill="auto"/>
            <w:vAlign w:val="bottom"/>
          </w:tcPr>
          <w:p w14:paraId="7FC4A573"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14:paraId="360C36B9" w14:textId="77777777" w:rsidR="00B55BC2" w:rsidRPr="00E7484A" w:rsidRDefault="00B55BC2" w:rsidP="00111B5E">
            <w:pPr>
              <w:pStyle w:val="Testbank"/>
              <w:jc w:val="right"/>
              <w:rPr>
                <w:rFonts w:eastAsiaTheme="minorHAnsi"/>
              </w:rPr>
            </w:pPr>
            <w:r>
              <w:t>6,000</w:t>
            </w:r>
          </w:p>
        </w:tc>
      </w:tr>
      <w:tr w:rsidR="00B55BC2" w:rsidRPr="00E7484A" w14:paraId="6FD2BE94" w14:textId="77777777" w:rsidTr="00111B5E">
        <w:tc>
          <w:tcPr>
            <w:tcW w:w="236" w:type="dxa"/>
            <w:shd w:val="clear" w:color="auto" w:fill="auto"/>
          </w:tcPr>
          <w:p w14:paraId="38A2D29B" w14:textId="77777777" w:rsidR="00B55BC2" w:rsidRPr="00E7484A" w:rsidRDefault="00B55BC2" w:rsidP="00111B5E">
            <w:pPr>
              <w:pStyle w:val="Testbank"/>
              <w:rPr>
                <w:rFonts w:eastAsiaTheme="minorHAnsi"/>
              </w:rPr>
            </w:pPr>
          </w:p>
        </w:tc>
        <w:tc>
          <w:tcPr>
            <w:tcW w:w="5178" w:type="dxa"/>
            <w:shd w:val="clear" w:color="auto" w:fill="auto"/>
            <w:vAlign w:val="bottom"/>
          </w:tcPr>
          <w:p w14:paraId="597658C0"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14:paraId="2C37B2CA" w14:textId="77777777" w:rsidR="00B55BC2" w:rsidRPr="00E7484A" w:rsidRDefault="00B55BC2" w:rsidP="00111B5E">
            <w:pPr>
              <w:pStyle w:val="Testbank"/>
              <w:jc w:val="right"/>
              <w:rPr>
                <w:rFonts w:eastAsiaTheme="minorHAnsi"/>
              </w:rPr>
            </w:pPr>
            <w:r>
              <w:rPr>
                <w:rFonts w:eastAsiaTheme="minorHAnsi"/>
              </w:rPr>
              <w:t>$</w:t>
            </w:r>
            <w:r>
              <w:t>63,300</w:t>
            </w:r>
          </w:p>
        </w:tc>
      </w:tr>
    </w:tbl>
    <w:p w14:paraId="02E633BF" w14:textId="77777777" w:rsidR="00B55BC2" w:rsidRDefault="00B55BC2" w:rsidP="00B55BC2">
      <w:pPr>
        <w:pStyle w:val="Testbank"/>
        <w:rPr>
          <w:rFonts w:eastAsiaTheme="minorHAnsi"/>
        </w:rPr>
      </w:pPr>
    </w:p>
    <w:p w14:paraId="545BE327" w14:textId="77777777" w:rsidR="00B55BC2" w:rsidRPr="00E81CCB" w:rsidRDefault="00B55BC2" w:rsidP="00B55BC2">
      <w:pPr>
        <w:pStyle w:val="Testbank"/>
        <w:rPr>
          <w:rFonts w:cs="Arial"/>
        </w:rPr>
      </w:pPr>
      <w:r w:rsidRPr="00E81CCB">
        <w:rPr>
          <w:rFonts w:cs="Arial"/>
        </w:rPr>
        <w:t>[QUESTION]</w:t>
      </w:r>
    </w:p>
    <w:p w14:paraId="642634EC" w14:textId="77777777" w:rsidR="00B55BC2" w:rsidRDefault="007F32A2" w:rsidP="00B55BC2">
      <w:pPr>
        <w:pStyle w:val="Testbank"/>
        <w:rPr>
          <w:rFonts w:eastAsiaTheme="minorHAnsi"/>
        </w:rPr>
      </w:pPr>
      <w:r>
        <w:rPr>
          <w:rFonts w:cs="Arial"/>
        </w:rPr>
        <w:t>171</w:t>
      </w:r>
      <w:r w:rsidR="00B55BC2" w:rsidRPr="00E81CCB">
        <w:rPr>
          <w:rFonts w:cs="Arial"/>
        </w:rPr>
        <w:t xml:space="preserve">. </w:t>
      </w:r>
      <w:r w:rsidR="00B55BC2">
        <w:rPr>
          <w:rFonts w:eastAsiaTheme="minorHAnsi"/>
        </w:rPr>
        <w:t xml:space="preserve">If </w:t>
      </w:r>
      <w:r w:rsidR="00B55BC2">
        <w:t>6,000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indirect manufacturing cost</w:t>
      </w:r>
      <w:r w:rsidR="00B55BC2" w:rsidRPr="000F7D04">
        <w:rPr>
          <w:rFonts w:eastAsiaTheme="minorHAnsi"/>
        </w:rPr>
        <w:t xml:space="preserve"> incurred is closest to:</w:t>
      </w:r>
    </w:p>
    <w:p w14:paraId="28C925D7"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$23,100 </w:t>
      </w:r>
    </w:p>
    <w:p w14:paraId="47BD765B"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$9,900 </w:t>
      </w:r>
    </w:p>
    <w:p w14:paraId="4A726550" w14:textId="77777777" w:rsidR="00B55BC2" w:rsidRPr="000F7D04" w:rsidRDefault="00B55BC2" w:rsidP="00B55BC2">
      <w:pPr>
        <w:pStyle w:val="Testbank"/>
        <w:rPr>
          <w:rFonts w:eastAsiaTheme="minorHAnsi"/>
        </w:rPr>
      </w:pPr>
      <w:r w:rsidRPr="000F7D04">
        <w:rPr>
          <w:rFonts w:eastAsiaTheme="minorHAnsi"/>
        </w:rPr>
        <w:t xml:space="preserve">C) </w:t>
      </w:r>
      <w:r>
        <w:t xml:space="preserve">$11,000 </w:t>
      </w:r>
    </w:p>
    <w:p w14:paraId="21A58941" w14:textId="77777777" w:rsidR="00B55BC2" w:rsidRDefault="00B55BC2" w:rsidP="00B55BC2">
      <w:pPr>
        <w:pStyle w:val="Testbank"/>
        <w:rPr>
          <w:rFonts w:eastAsiaTheme="minorHAnsi"/>
        </w:rPr>
      </w:pPr>
      <w:r w:rsidRPr="000F7D04">
        <w:rPr>
          <w:rFonts w:eastAsiaTheme="minorHAnsi"/>
        </w:rPr>
        <w:t xml:space="preserve">D) </w:t>
      </w:r>
      <w:r>
        <w:t xml:space="preserve">$20,900 </w:t>
      </w:r>
    </w:p>
    <w:p w14:paraId="668F3843" w14:textId="77777777" w:rsidR="00B55BC2" w:rsidRPr="000F7D04" w:rsidRDefault="00B55BC2" w:rsidP="00B55BC2">
      <w:pPr>
        <w:pStyle w:val="Testbank"/>
        <w:rPr>
          <w:rFonts w:eastAsiaTheme="minorHAnsi"/>
        </w:rPr>
      </w:pPr>
      <w:r w:rsidRPr="000F7D04">
        <w:rPr>
          <w:rFonts w:eastAsiaTheme="minorHAnsi"/>
        </w:rPr>
        <w:t xml:space="preserve">Answer: </w:t>
      </w:r>
      <w:r>
        <w:t>D</w:t>
      </w:r>
    </w:p>
    <w:p w14:paraId="1F6E3E47" w14:textId="77777777" w:rsidR="00B55BC2" w:rsidRDefault="00B55BC2" w:rsidP="00B55BC2">
      <w:pPr>
        <w:pStyle w:val="Testbank"/>
        <w:rPr>
          <w:rFonts w:eastAsiaTheme="minorHAnsi"/>
        </w:rPr>
      </w:pPr>
      <w:r w:rsidRPr="000F7D04">
        <w:rPr>
          <w:rFonts w:eastAsiaTheme="minorHAnsi"/>
        </w:rPr>
        <w:t xml:space="preserve">Difficulty: </w:t>
      </w:r>
      <w:r>
        <w:rPr>
          <w:rFonts w:eastAsiaTheme="minorHAnsi"/>
        </w:rPr>
        <w:t>1 Easy</w:t>
      </w:r>
    </w:p>
    <w:p w14:paraId="6357FEC3" w14:textId="77777777" w:rsidR="00B55BC2" w:rsidRDefault="00B55BC2" w:rsidP="00B55BC2">
      <w:pPr>
        <w:pStyle w:val="Testbank"/>
        <w:rPr>
          <w:rFonts w:eastAsiaTheme="minorHAnsi"/>
        </w:rPr>
      </w:pPr>
      <w:r>
        <w:rPr>
          <w:rFonts w:eastAsiaTheme="minorHAnsi"/>
        </w:rPr>
        <w:t>Learning Objective: 01--01</w:t>
      </w:r>
    </w:p>
    <w:p w14:paraId="41D557EE" w14:textId="77777777" w:rsidR="00B55BC2" w:rsidRDefault="00B55BC2" w:rsidP="00B55BC2">
      <w:pPr>
        <w:pStyle w:val="Testbank"/>
        <w:rPr>
          <w:rFonts w:eastAsiaTheme="minorHAnsi"/>
        </w:rPr>
      </w:pPr>
      <w:r>
        <w:rPr>
          <w:rFonts w:eastAsiaTheme="minorHAnsi"/>
        </w:rPr>
        <w:t>Learning Objective: 01--02</w:t>
      </w:r>
    </w:p>
    <w:p w14:paraId="309B1E2D" w14:textId="77777777" w:rsidR="00B55BC2" w:rsidRDefault="00B55BC2" w:rsidP="00B55BC2">
      <w:pPr>
        <w:pStyle w:val="Testbank"/>
        <w:rPr>
          <w:rFonts w:eastAsiaTheme="minorHAnsi"/>
        </w:rPr>
      </w:pPr>
      <w:r>
        <w:rPr>
          <w:rFonts w:eastAsiaTheme="minorHAnsi"/>
        </w:rPr>
        <w:t>Learning Objective: 01--04</w:t>
      </w:r>
    </w:p>
    <w:p w14:paraId="49E18096" w14:textId="77777777" w:rsidR="00B55BC2" w:rsidRDefault="00B55BC2" w:rsidP="00B55BC2">
      <w:pPr>
        <w:pStyle w:val="Testbank"/>
      </w:pPr>
      <w:r w:rsidRPr="00FE4A9F">
        <w:t>Topic Area:</w:t>
      </w:r>
    </w:p>
    <w:p w14:paraId="6B0EC4F8" w14:textId="77777777" w:rsidR="00B55BC2" w:rsidRDefault="00B55BC2" w:rsidP="00B55BC2">
      <w:pPr>
        <w:pStyle w:val="Testbank"/>
      </w:pPr>
      <w:r>
        <w:t xml:space="preserve">Blooms: </w:t>
      </w:r>
      <w:r w:rsidRPr="00FE4A9F">
        <w:t>Apply</w:t>
      </w:r>
    </w:p>
    <w:p w14:paraId="30A74D10" w14:textId="13D1042B" w:rsidR="00B55BC2" w:rsidRDefault="00FD16A2" w:rsidP="00B55BC2">
      <w:pPr>
        <w:pStyle w:val="Testbank"/>
      </w:pPr>
      <w:r>
        <w:t>AACSB: Analytical Thinking</w:t>
      </w:r>
    </w:p>
    <w:p w14:paraId="1D44391B" w14:textId="77777777" w:rsidR="00B55BC2" w:rsidRDefault="00B55BC2" w:rsidP="00B55BC2">
      <w:pPr>
        <w:pStyle w:val="Testbank"/>
      </w:pPr>
      <w:r w:rsidRPr="00FE4A9F">
        <w:t>AICPA: BB Critical Thinking</w:t>
      </w:r>
    </w:p>
    <w:p w14:paraId="5D4F6F90" w14:textId="77777777" w:rsidR="00B55BC2" w:rsidRDefault="00B55BC2" w:rsidP="00B55BC2">
      <w:pPr>
        <w:pStyle w:val="Testbank"/>
      </w:pPr>
      <w:r>
        <w:t>AICPA: FN Measurement</w:t>
      </w:r>
    </w:p>
    <w:p w14:paraId="4B77CE57" w14:textId="77777777" w:rsidR="00B55BC2" w:rsidRDefault="00B55BC2" w:rsidP="00B55BC2">
      <w:pPr>
        <w:pStyle w:val="Testbank"/>
      </w:pPr>
      <w:r>
        <w:t>Refer To: CH01-Ref5</w:t>
      </w:r>
    </w:p>
    <w:p w14:paraId="4E33B014" w14:textId="77777777" w:rsidR="00B55BC2" w:rsidRDefault="00B55BC2" w:rsidP="00B55BC2">
      <w:pPr>
        <w:pStyle w:val="Testbank"/>
      </w:pPr>
      <w:r>
        <w:lastRenderedPageBreak/>
        <w:t>Feedback:</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B55BC2" w:rsidRPr="00E7484A" w14:paraId="22E269A5" w14:textId="77777777" w:rsidTr="00111B5E">
        <w:tc>
          <w:tcPr>
            <w:tcW w:w="236" w:type="dxa"/>
            <w:shd w:val="clear" w:color="auto" w:fill="auto"/>
          </w:tcPr>
          <w:p w14:paraId="2FF6CC41" w14:textId="77777777" w:rsidR="00B55BC2" w:rsidRPr="00E7484A" w:rsidRDefault="00B55BC2" w:rsidP="00111B5E">
            <w:pPr>
              <w:pStyle w:val="Testbank"/>
              <w:rPr>
                <w:rFonts w:eastAsiaTheme="minorHAnsi"/>
              </w:rPr>
            </w:pPr>
          </w:p>
        </w:tc>
        <w:tc>
          <w:tcPr>
            <w:tcW w:w="5178" w:type="dxa"/>
            <w:shd w:val="clear" w:color="auto" w:fill="auto"/>
            <w:vAlign w:val="bottom"/>
          </w:tcPr>
          <w:p w14:paraId="2A069D0D"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1.65</w:t>
            </w:r>
            <w:r>
              <w:rPr>
                <w:rFonts w:eastAsiaTheme="minorHAnsi"/>
              </w:rPr>
              <w:t xml:space="preserve"> per unit x </w:t>
            </w:r>
            <w:r>
              <w:t>6,000</w:t>
            </w:r>
            <w:r>
              <w:rPr>
                <w:rFonts w:eastAsiaTheme="minorHAnsi"/>
              </w:rPr>
              <w:t xml:space="preserve"> units)</w:t>
            </w:r>
            <w:r>
              <w:rPr>
                <w:rFonts w:eastAsiaTheme="minorHAnsi"/>
              </w:rPr>
              <w:tab/>
            </w:r>
          </w:p>
        </w:tc>
        <w:tc>
          <w:tcPr>
            <w:tcW w:w="1138" w:type="dxa"/>
            <w:shd w:val="clear" w:color="auto" w:fill="auto"/>
            <w:vAlign w:val="bottom"/>
          </w:tcPr>
          <w:p w14:paraId="5AC3C17B" w14:textId="77777777" w:rsidR="00B55BC2" w:rsidRPr="00E7484A" w:rsidRDefault="00B55BC2" w:rsidP="00111B5E">
            <w:pPr>
              <w:pStyle w:val="Testbank"/>
              <w:jc w:val="right"/>
              <w:rPr>
                <w:rFonts w:eastAsiaTheme="minorHAnsi"/>
              </w:rPr>
            </w:pPr>
            <w:r>
              <w:rPr>
                <w:rFonts w:eastAsiaTheme="minorHAnsi"/>
              </w:rPr>
              <w:t>$</w:t>
            </w:r>
            <w:r>
              <w:t>9,900</w:t>
            </w:r>
          </w:p>
        </w:tc>
      </w:tr>
      <w:tr w:rsidR="00B55BC2" w:rsidRPr="00E7484A" w14:paraId="22506078" w14:textId="77777777" w:rsidTr="00111B5E">
        <w:tc>
          <w:tcPr>
            <w:tcW w:w="236" w:type="dxa"/>
            <w:shd w:val="clear" w:color="auto" w:fill="auto"/>
          </w:tcPr>
          <w:p w14:paraId="62FBB03D" w14:textId="77777777" w:rsidR="00B55BC2" w:rsidRPr="00E7484A" w:rsidRDefault="00B55BC2" w:rsidP="00111B5E">
            <w:pPr>
              <w:pStyle w:val="Testbank"/>
              <w:rPr>
                <w:rFonts w:eastAsiaTheme="minorHAnsi"/>
              </w:rPr>
            </w:pPr>
          </w:p>
        </w:tc>
        <w:tc>
          <w:tcPr>
            <w:tcW w:w="5178" w:type="dxa"/>
            <w:shd w:val="clear" w:color="auto" w:fill="auto"/>
            <w:vAlign w:val="bottom"/>
          </w:tcPr>
          <w:p w14:paraId="6CA4F112"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tab/>
            </w:r>
          </w:p>
        </w:tc>
        <w:tc>
          <w:tcPr>
            <w:tcW w:w="1138" w:type="dxa"/>
            <w:tcBorders>
              <w:bottom w:val="single" w:sz="4" w:space="0" w:color="auto"/>
            </w:tcBorders>
            <w:shd w:val="clear" w:color="auto" w:fill="auto"/>
            <w:vAlign w:val="bottom"/>
          </w:tcPr>
          <w:p w14:paraId="0EC1225F" w14:textId="77777777" w:rsidR="00B55BC2" w:rsidRPr="00E7484A" w:rsidRDefault="00B55BC2" w:rsidP="00111B5E">
            <w:pPr>
              <w:pStyle w:val="Testbank"/>
              <w:jc w:val="right"/>
              <w:rPr>
                <w:rFonts w:eastAsiaTheme="minorHAnsi"/>
              </w:rPr>
            </w:pPr>
            <w:r>
              <w:t>11,000</w:t>
            </w:r>
          </w:p>
        </w:tc>
      </w:tr>
      <w:tr w:rsidR="00B55BC2" w:rsidRPr="00E7484A" w14:paraId="2C41EF7D" w14:textId="77777777" w:rsidTr="00111B5E">
        <w:tc>
          <w:tcPr>
            <w:tcW w:w="236" w:type="dxa"/>
            <w:shd w:val="clear" w:color="auto" w:fill="auto"/>
          </w:tcPr>
          <w:p w14:paraId="009199CA" w14:textId="77777777" w:rsidR="00B55BC2" w:rsidRPr="00E7484A" w:rsidRDefault="00B55BC2" w:rsidP="00111B5E">
            <w:pPr>
              <w:pStyle w:val="Testbank"/>
              <w:rPr>
                <w:rFonts w:eastAsiaTheme="minorHAnsi"/>
              </w:rPr>
            </w:pPr>
          </w:p>
        </w:tc>
        <w:tc>
          <w:tcPr>
            <w:tcW w:w="5178" w:type="dxa"/>
            <w:shd w:val="clear" w:color="auto" w:fill="auto"/>
            <w:vAlign w:val="bottom"/>
          </w:tcPr>
          <w:p w14:paraId="6CC584B7"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14:paraId="7081525F" w14:textId="77777777" w:rsidR="00B55BC2" w:rsidRPr="00E7484A" w:rsidRDefault="00B55BC2" w:rsidP="00111B5E">
            <w:pPr>
              <w:pStyle w:val="Testbank"/>
              <w:jc w:val="right"/>
              <w:rPr>
                <w:rFonts w:eastAsiaTheme="minorHAnsi"/>
              </w:rPr>
            </w:pPr>
            <w:r>
              <w:rPr>
                <w:rFonts w:eastAsiaTheme="minorHAnsi"/>
              </w:rPr>
              <w:t>$</w:t>
            </w:r>
            <w:r>
              <w:t>20,900</w:t>
            </w:r>
          </w:p>
        </w:tc>
      </w:tr>
    </w:tbl>
    <w:p w14:paraId="788D5451" w14:textId="77777777" w:rsidR="00B55BC2" w:rsidRDefault="00B55BC2" w:rsidP="00B55BC2">
      <w:pPr>
        <w:pStyle w:val="Testbank"/>
        <w:rPr>
          <w:rFonts w:eastAsiaTheme="minorHAnsi"/>
        </w:rPr>
      </w:pPr>
    </w:p>
    <w:p w14:paraId="60E89352" w14:textId="77777777" w:rsidR="00B55BC2" w:rsidRPr="00E81CCB" w:rsidRDefault="00B55BC2" w:rsidP="00B55BC2">
      <w:pPr>
        <w:pStyle w:val="Testbank"/>
        <w:rPr>
          <w:rFonts w:cs="Arial"/>
        </w:rPr>
      </w:pPr>
      <w:r w:rsidRPr="00E81CCB">
        <w:rPr>
          <w:rFonts w:cs="Arial"/>
        </w:rPr>
        <w:t>[QUESTION]</w:t>
      </w:r>
    </w:p>
    <w:p w14:paraId="5568A035" w14:textId="77777777" w:rsidR="00B55BC2" w:rsidRDefault="007F32A2" w:rsidP="00B55BC2">
      <w:pPr>
        <w:pStyle w:val="Testbank"/>
        <w:rPr>
          <w:rFonts w:eastAsiaTheme="minorHAnsi"/>
        </w:rPr>
      </w:pPr>
      <w:r>
        <w:rPr>
          <w:rFonts w:cs="Arial"/>
        </w:rPr>
        <w:t>172</w:t>
      </w:r>
      <w:r w:rsidR="00B55BC2" w:rsidRPr="00E81CCB">
        <w:rPr>
          <w:rFonts w:cs="Arial"/>
        </w:rPr>
        <w:t xml:space="preserve">. </w:t>
      </w:r>
      <w:r w:rsidR="00B55BC2">
        <w:rPr>
          <w:rFonts w:eastAsiaTheme="minorHAnsi"/>
        </w:rPr>
        <w:t>T</w:t>
      </w:r>
      <w:r w:rsidR="00B55BC2" w:rsidRPr="000F7D04">
        <w:rPr>
          <w:rFonts w:eastAsiaTheme="minorHAnsi"/>
        </w:rPr>
        <w:t>he incremental manufacturing cost</w:t>
      </w:r>
      <w:r w:rsidR="00B55BC2">
        <w:rPr>
          <w:rFonts w:eastAsiaTheme="minorHAnsi"/>
        </w:rPr>
        <w:t xml:space="preserve"> that the</w:t>
      </w:r>
      <w:r w:rsidR="00B55BC2" w:rsidRPr="000F7D04">
        <w:rPr>
          <w:rFonts w:eastAsiaTheme="minorHAnsi"/>
        </w:rPr>
        <w:t xml:space="preserve"> company will incur if it increases production from </w:t>
      </w:r>
      <w:r w:rsidR="00B55BC2">
        <w:t>5,000</w:t>
      </w:r>
      <w:r w:rsidR="00B55BC2">
        <w:rPr>
          <w:rFonts w:eastAsiaTheme="minorHAnsi"/>
        </w:rPr>
        <w:t xml:space="preserve"> to</w:t>
      </w:r>
      <w:r w:rsidR="00B55BC2" w:rsidRPr="000F7D04">
        <w:rPr>
          <w:rFonts w:eastAsiaTheme="minorHAnsi"/>
        </w:rPr>
        <w:t xml:space="preserve"> </w:t>
      </w:r>
      <w:r w:rsidR="00B55BC2">
        <w:t>5,001</w:t>
      </w:r>
      <w:r w:rsidR="00B55BC2">
        <w:rPr>
          <w:rFonts w:eastAsiaTheme="minorHAnsi"/>
        </w:rPr>
        <w:t xml:space="preserve"> </w:t>
      </w:r>
      <w:r w:rsidR="00B55BC2" w:rsidRPr="000F7D04">
        <w:rPr>
          <w:rFonts w:eastAsiaTheme="minorHAnsi"/>
        </w:rPr>
        <w:t>units is closest to:</w:t>
      </w:r>
    </w:p>
    <w:p w14:paraId="29D6EEEA"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$14.40 </w:t>
      </w:r>
    </w:p>
    <w:p w14:paraId="359862CC"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$15.10 </w:t>
      </w:r>
    </w:p>
    <w:p w14:paraId="3212F324" w14:textId="77777777" w:rsidR="00B55BC2" w:rsidRPr="000F7D04" w:rsidRDefault="00B55BC2" w:rsidP="00B55BC2">
      <w:pPr>
        <w:pStyle w:val="Testbank"/>
        <w:rPr>
          <w:rFonts w:eastAsiaTheme="minorHAnsi"/>
        </w:rPr>
      </w:pPr>
      <w:r w:rsidRPr="000F7D04">
        <w:rPr>
          <w:rFonts w:eastAsiaTheme="minorHAnsi"/>
        </w:rPr>
        <w:t xml:space="preserve">C) </w:t>
      </w:r>
      <w:r>
        <w:t xml:space="preserve">$16.90 </w:t>
      </w:r>
    </w:p>
    <w:p w14:paraId="1C068D6A" w14:textId="77777777" w:rsidR="00B55BC2" w:rsidRPr="000F7D04" w:rsidRDefault="00B55BC2" w:rsidP="00B55BC2">
      <w:pPr>
        <w:pStyle w:val="Testbank"/>
        <w:rPr>
          <w:rFonts w:eastAsiaTheme="minorHAnsi"/>
        </w:rPr>
      </w:pPr>
      <w:r w:rsidRPr="000F7D04">
        <w:rPr>
          <w:rFonts w:eastAsiaTheme="minorHAnsi"/>
        </w:rPr>
        <w:t xml:space="preserve">D) </w:t>
      </w:r>
      <w:r>
        <w:t xml:space="preserve">$12.20 </w:t>
      </w:r>
    </w:p>
    <w:p w14:paraId="426BCD1C" w14:textId="77777777" w:rsidR="00B55BC2" w:rsidRPr="000F7D04" w:rsidRDefault="00B55BC2" w:rsidP="00B55BC2">
      <w:pPr>
        <w:pStyle w:val="Testbank"/>
        <w:rPr>
          <w:rFonts w:eastAsiaTheme="minorHAnsi"/>
        </w:rPr>
      </w:pPr>
      <w:r w:rsidRPr="000F7D04">
        <w:rPr>
          <w:rFonts w:eastAsiaTheme="minorHAnsi"/>
        </w:rPr>
        <w:t xml:space="preserve">Answer: </w:t>
      </w:r>
      <w:r>
        <w:t>D</w:t>
      </w:r>
    </w:p>
    <w:p w14:paraId="3CA88E74" w14:textId="77777777" w:rsidR="00B55BC2" w:rsidRDefault="00B55BC2" w:rsidP="00B55BC2">
      <w:pPr>
        <w:pStyle w:val="Testbank"/>
        <w:rPr>
          <w:rFonts w:eastAsiaTheme="minorHAnsi"/>
        </w:rPr>
      </w:pPr>
      <w:r w:rsidRPr="000F7D04">
        <w:rPr>
          <w:rFonts w:eastAsiaTheme="minorHAnsi"/>
        </w:rPr>
        <w:t>Difficulty: 1 Easy</w:t>
      </w:r>
    </w:p>
    <w:p w14:paraId="296DC578" w14:textId="77777777" w:rsidR="00B55BC2" w:rsidRDefault="00B55BC2" w:rsidP="00B55BC2">
      <w:pPr>
        <w:pStyle w:val="Testbank"/>
        <w:rPr>
          <w:rFonts w:eastAsiaTheme="minorHAnsi"/>
        </w:rPr>
      </w:pPr>
      <w:r>
        <w:rPr>
          <w:rFonts w:eastAsiaTheme="minorHAnsi"/>
        </w:rPr>
        <w:t>Learning Objective: 01--05</w:t>
      </w:r>
    </w:p>
    <w:p w14:paraId="733D5173" w14:textId="77777777" w:rsidR="00B55BC2" w:rsidRDefault="00B55BC2" w:rsidP="00B55BC2">
      <w:pPr>
        <w:pStyle w:val="Testbank"/>
      </w:pPr>
      <w:r w:rsidRPr="00FE4A9F">
        <w:t>Topic Area:</w:t>
      </w:r>
    </w:p>
    <w:p w14:paraId="126AA636" w14:textId="77777777" w:rsidR="00B55BC2" w:rsidRDefault="00B55BC2" w:rsidP="00B55BC2">
      <w:pPr>
        <w:pStyle w:val="Testbank"/>
      </w:pPr>
      <w:r>
        <w:t xml:space="preserve">Blooms: </w:t>
      </w:r>
      <w:r w:rsidRPr="00FE4A9F">
        <w:t>Apply</w:t>
      </w:r>
    </w:p>
    <w:p w14:paraId="20771BCB" w14:textId="23C9C34C" w:rsidR="00B55BC2" w:rsidRDefault="00FD16A2" w:rsidP="00B55BC2">
      <w:pPr>
        <w:pStyle w:val="Testbank"/>
      </w:pPr>
      <w:r>
        <w:t>AACSB: Analytical Thinking</w:t>
      </w:r>
    </w:p>
    <w:p w14:paraId="1471FABD" w14:textId="77777777" w:rsidR="00B55BC2" w:rsidRDefault="00B55BC2" w:rsidP="00B55BC2">
      <w:pPr>
        <w:pStyle w:val="Testbank"/>
      </w:pPr>
      <w:r w:rsidRPr="00FE4A9F">
        <w:t>AICPA: BB Critical Thinking</w:t>
      </w:r>
    </w:p>
    <w:p w14:paraId="73ACDCC7" w14:textId="77777777" w:rsidR="00B55BC2" w:rsidRDefault="00B55BC2" w:rsidP="00B55BC2">
      <w:pPr>
        <w:pStyle w:val="Testbank"/>
      </w:pPr>
      <w:r>
        <w:t>AICPA: FN Measurement</w:t>
      </w:r>
    </w:p>
    <w:p w14:paraId="499EC05E" w14:textId="77777777" w:rsidR="00B55BC2" w:rsidRDefault="00B55BC2" w:rsidP="00B55BC2">
      <w:pPr>
        <w:pStyle w:val="Testbank"/>
      </w:pPr>
      <w:r>
        <w:t>Refer To: CH01-Ref5</w:t>
      </w:r>
    </w:p>
    <w:p w14:paraId="6A46BC93"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738"/>
        <w:gridCol w:w="958"/>
      </w:tblGrid>
      <w:tr w:rsidR="00B55BC2" w:rsidRPr="002F0C6C" w14:paraId="64861D3D" w14:textId="77777777" w:rsidTr="00111B5E">
        <w:tc>
          <w:tcPr>
            <w:tcW w:w="236" w:type="dxa"/>
            <w:shd w:val="clear" w:color="auto" w:fill="auto"/>
          </w:tcPr>
          <w:p w14:paraId="36BD38DB" w14:textId="77777777" w:rsidR="00B55BC2" w:rsidRPr="002F0C6C" w:rsidRDefault="00B55BC2" w:rsidP="00111B5E">
            <w:pPr>
              <w:pStyle w:val="Testbank"/>
              <w:rPr>
                <w:rFonts w:eastAsiaTheme="minorHAnsi"/>
              </w:rPr>
            </w:pPr>
          </w:p>
        </w:tc>
        <w:tc>
          <w:tcPr>
            <w:tcW w:w="3738" w:type="dxa"/>
            <w:shd w:val="clear" w:color="auto" w:fill="auto"/>
            <w:vAlign w:val="bottom"/>
          </w:tcPr>
          <w:p w14:paraId="143B0127" w14:textId="77777777" w:rsidR="00B55BC2" w:rsidRPr="002F0C6C" w:rsidRDefault="00B55BC2"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14:paraId="36A7F59B" w14:textId="77777777" w:rsidR="00B55BC2" w:rsidRPr="002F0C6C" w:rsidRDefault="00B55BC2" w:rsidP="00111B5E">
            <w:pPr>
              <w:pStyle w:val="Testbank"/>
              <w:jc w:val="right"/>
              <w:rPr>
                <w:rFonts w:eastAsiaTheme="minorHAnsi"/>
              </w:rPr>
            </w:pPr>
            <w:r>
              <w:rPr>
                <w:rFonts w:eastAsiaTheme="minorHAnsi"/>
              </w:rPr>
              <w:t>$</w:t>
            </w:r>
            <w:r>
              <w:t>7.05</w:t>
            </w:r>
          </w:p>
        </w:tc>
      </w:tr>
      <w:tr w:rsidR="00B55BC2" w:rsidRPr="002F0C6C" w14:paraId="37E8B893" w14:textId="77777777" w:rsidTr="00111B5E">
        <w:tc>
          <w:tcPr>
            <w:tcW w:w="236" w:type="dxa"/>
            <w:shd w:val="clear" w:color="auto" w:fill="auto"/>
          </w:tcPr>
          <w:p w14:paraId="081C9683" w14:textId="77777777" w:rsidR="00B55BC2" w:rsidRPr="002F0C6C" w:rsidRDefault="00B55BC2" w:rsidP="00111B5E">
            <w:pPr>
              <w:pStyle w:val="Testbank"/>
              <w:rPr>
                <w:rFonts w:eastAsiaTheme="minorHAnsi"/>
              </w:rPr>
            </w:pPr>
          </w:p>
        </w:tc>
        <w:tc>
          <w:tcPr>
            <w:tcW w:w="3738" w:type="dxa"/>
            <w:shd w:val="clear" w:color="auto" w:fill="auto"/>
            <w:vAlign w:val="bottom"/>
          </w:tcPr>
          <w:p w14:paraId="4BC6E1E7" w14:textId="77777777" w:rsidR="00B55BC2" w:rsidRPr="002F0C6C" w:rsidRDefault="00B55BC2"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14:paraId="27D52B3E" w14:textId="77777777" w:rsidR="00B55BC2" w:rsidRPr="002F0C6C" w:rsidRDefault="00B55BC2" w:rsidP="00111B5E">
            <w:pPr>
              <w:pStyle w:val="Testbank"/>
              <w:jc w:val="right"/>
              <w:rPr>
                <w:rFonts w:eastAsiaTheme="minorHAnsi"/>
              </w:rPr>
            </w:pPr>
            <w:r>
              <w:t>3.50</w:t>
            </w:r>
          </w:p>
        </w:tc>
      </w:tr>
      <w:tr w:rsidR="00B55BC2" w:rsidRPr="002F0C6C" w14:paraId="039FF35D" w14:textId="77777777" w:rsidTr="00111B5E">
        <w:tc>
          <w:tcPr>
            <w:tcW w:w="236" w:type="dxa"/>
            <w:shd w:val="clear" w:color="auto" w:fill="auto"/>
          </w:tcPr>
          <w:p w14:paraId="75FDAB14" w14:textId="77777777" w:rsidR="00B55BC2" w:rsidRPr="002F0C6C" w:rsidRDefault="00B55BC2" w:rsidP="00111B5E">
            <w:pPr>
              <w:pStyle w:val="Testbank"/>
              <w:rPr>
                <w:rFonts w:eastAsiaTheme="minorHAnsi"/>
              </w:rPr>
            </w:pPr>
          </w:p>
        </w:tc>
        <w:tc>
          <w:tcPr>
            <w:tcW w:w="3738" w:type="dxa"/>
            <w:shd w:val="clear" w:color="auto" w:fill="auto"/>
            <w:vAlign w:val="bottom"/>
          </w:tcPr>
          <w:p w14:paraId="1F9909A4" w14:textId="77777777" w:rsidR="00B55BC2" w:rsidRPr="002F0C6C" w:rsidRDefault="00B55BC2"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14:paraId="4D13974B" w14:textId="77777777" w:rsidR="00B55BC2" w:rsidRPr="002F0C6C" w:rsidRDefault="00B55BC2" w:rsidP="00111B5E">
            <w:pPr>
              <w:pStyle w:val="Testbank"/>
              <w:jc w:val="right"/>
              <w:rPr>
                <w:rFonts w:eastAsiaTheme="minorHAnsi"/>
              </w:rPr>
            </w:pPr>
            <w:r>
              <w:t>1.65</w:t>
            </w:r>
          </w:p>
        </w:tc>
      </w:tr>
      <w:tr w:rsidR="00B55BC2" w:rsidRPr="002F0C6C" w14:paraId="3EBE19EF" w14:textId="77777777" w:rsidTr="00111B5E">
        <w:tc>
          <w:tcPr>
            <w:tcW w:w="236" w:type="dxa"/>
            <w:shd w:val="clear" w:color="auto" w:fill="auto"/>
          </w:tcPr>
          <w:p w14:paraId="2A47E578" w14:textId="77777777" w:rsidR="00B55BC2" w:rsidRPr="002F0C6C" w:rsidRDefault="00B55BC2" w:rsidP="00111B5E">
            <w:pPr>
              <w:pStyle w:val="Testbank"/>
              <w:rPr>
                <w:rFonts w:eastAsiaTheme="minorHAnsi"/>
              </w:rPr>
            </w:pPr>
          </w:p>
        </w:tc>
        <w:tc>
          <w:tcPr>
            <w:tcW w:w="3738" w:type="dxa"/>
            <w:shd w:val="clear" w:color="auto" w:fill="auto"/>
            <w:vAlign w:val="bottom"/>
          </w:tcPr>
          <w:p w14:paraId="233AE64A" w14:textId="77777777" w:rsidR="00B55BC2" w:rsidRPr="002F0C6C" w:rsidRDefault="00B55BC2"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14:paraId="25A1797B" w14:textId="77777777" w:rsidR="00B55BC2" w:rsidRPr="002F0C6C" w:rsidRDefault="00B55BC2" w:rsidP="00111B5E">
            <w:pPr>
              <w:pStyle w:val="Testbank"/>
              <w:jc w:val="right"/>
              <w:rPr>
                <w:rFonts w:eastAsiaTheme="minorHAnsi"/>
              </w:rPr>
            </w:pPr>
            <w:r>
              <w:rPr>
                <w:rFonts w:eastAsiaTheme="minorHAnsi"/>
              </w:rPr>
              <w:t>$</w:t>
            </w:r>
            <w:r>
              <w:t>12.20</w:t>
            </w:r>
          </w:p>
        </w:tc>
      </w:tr>
    </w:tbl>
    <w:p w14:paraId="1DF5ACC9" w14:textId="77777777" w:rsidR="00B55BC2" w:rsidRDefault="00B55BC2" w:rsidP="00B55BC2">
      <w:pPr>
        <w:pStyle w:val="Testbank"/>
      </w:pPr>
    </w:p>
    <w:p w14:paraId="74F24F04" w14:textId="77777777" w:rsidR="00B55BC2" w:rsidRDefault="00B55BC2" w:rsidP="00B55BC2">
      <w:pPr>
        <w:pStyle w:val="Testbank"/>
        <w:rPr>
          <w:rFonts w:cs="Arial"/>
        </w:rPr>
      </w:pPr>
    </w:p>
    <w:p w14:paraId="0ECE4EE8" w14:textId="77777777" w:rsidR="00B55BC2" w:rsidRPr="00E81CCB" w:rsidRDefault="00B55BC2" w:rsidP="00B55BC2">
      <w:pPr>
        <w:pStyle w:val="Testbank"/>
        <w:rPr>
          <w:rFonts w:cs="Arial"/>
        </w:rPr>
      </w:pPr>
      <w:r>
        <w:rPr>
          <w:rFonts w:cs="Arial"/>
        </w:rPr>
        <w:t>Reference: CH01-Ref6</w:t>
      </w:r>
    </w:p>
    <w:p w14:paraId="1BB5D6E7" w14:textId="77777777" w:rsidR="00B55BC2" w:rsidRDefault="00B55BC2" w:rsidP="00B55BC2">
      <w:pPr>
        <w:pStyle w:val="Testbank"/>
        <w:rPr>
          <w:rFonts w:eastAsiaTheme="minorHAnsi"/>
        </w:rPr>
      </w:pPr>
      <w:r>
        <w:t>Lambeth</w:t>
      </w:r>
      <w:r>
        <w:rPr>
          <w:rFonts w:eastAsiaTheme="minorHAnsi"/>
        </w:rPr>
        <w:t xml:space="preserve"> Corporation has provided the following information</w:t>
      </w:r>
      <w:r w:rsidRPr="000F7D04">
        <w:rPr>
          <w:rFonts w:eastAsiaTheme="minorHAnsi"/>
        </w:rPr>
        <w:t>:</w:t>
      </w:r>
    </w:p>
    <w:p w14:paraId="2A020D5F" w14:textId="77777777" w:rsidR="00B55BC2" w:rsidRPr="000F7D04" w:rsidRDefault="00B55BC2" w:rsidP="00B55BC2">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B55BC2" w:rsidRPr="002664C3" w14:paraId="3D6F5309" w14:textId="77777777" w:rsidTr="00111B5E">
        <w:tc>
          <w:tcPr>
            <w:tcW w:w="236" w:type="dxa"/>
            <w:shd w:val="clear" w:color="auto" w:fill="auto"/>
          </w:tcPr>
          <w:p w14:paraId="2BC7CADB" w14:textId="77777777" w:rsidR="00B55BC2" w:rsidRPr="002664C3" w:rsidRDefault="00B55BC2" w:rsidP="00111B5E">
            <w:pPr>
              <w:pStyle w:val="Testbank"/>
              <w:rPr>
                <w:rFonts w:eastAsiaTheme="minorHAnsi"/>
              </w:rPr>
            </w:pPr>
          </w:p>
        </w:tc>
        <w:tc>
          <w:tcPr>
            <w:tcW w:w="4084" w:type="dxa"/>
            <w:shd w:val="clear" w:color="auto" w:fill="auto"/>
            <w:vAlign w:val="bottom"/>
          </w:tcPr>
          <w:p w14:paraId="2ABE0921" w14:textId="77777777" w:rsidR="00B55BC2" w:rsidRPr="002664C3" w:rsidRDefault="00B55BC2" w:rsidP="00111B5E">
            <w:pPr>
              <w:pStyle w:val="Testbank"/>
              <w:tabs>
                <w:tab w:val="right" w:leader="dot" w:pos="3796"/>
              </w:tabs>
              <w:rPr>
                <w:rFonts w:eastAsiaTheme="minorHAnsi"/>
              </w:rPr>
            </w:pPr>
          </w:p>
        </w:tc>
        <w:tc>
          <w:tcPr>
            <w:tcW w:w="1392" w:type="dxa"/>
            <w:shd w:val="clear" w:color="auto" w:fill="auto"/>
            <w:vAlign w:val="bottom"/>
          </w:tcPr>
          <w:p w14:paraId="5770FB19" w14:textId="77777777" w:rsidR="00B55BC2" w:rsidRDefault="00B55BC2" w:rsidP="00111B5E">
            <w:pPr>
              <w:pStyle w:val="Testbank"/>
              <w:jc w:val="center"/>
              <w:rPr>
                <w:rFonts w:eastAsiaTheme="minorHAnsi"/>
              </w:rPr>
            </w:pPr>
            <w:r>
              <w:rPr>
                <w:rFonts w:eastAsiaTheme="minorHAnsi"/>
              </w:rPr>
              <w:t>Cost per Unit</w:t>
            </w:r>
          </w:p>
        </w:tc>
        <w:tc>
          <w:tcPr>
            <w:tcW w:w="1776" w:type="dxa"/>
          </w:tcPr>
          <w:p w14:paraId="245DCC32" w14:textId="77777777" w:rsidR="00B55BC2" w:rsidRDefault="00B55BC2" w:rsidP="00111B5E">
            <w:pPr>
              <w:pStyle w:val="Testbank"/>
              <w:jc w:val="center"/>
              <w:rPr>
                <w:rFonts w:eastAsiaTheme="minorHAnsi"/>
              </w:rPr>
            </w:pPr>
            <w:r>
              <w:rPr>
                <w:rFonts w:eastAsiaTheme="minorHAnsi"/>
              </w:rPr>
              <w:t>Cost per Period</w:t>
            </w:r>
          </w:p>
        </w:tc>
      </w:tr>
      <w:tr w:rsidR="00B55BC2" w:rsidRPr="002664C3" w14:paraId="2EEC80FD" w14:textId="77777777" w:rsidTr="00111B5E">
        <w:tc>
          <w:tcPr>
            <w:tcW w:w="236" w:type="dxa"/>
            <w:shd w:val="clear" w:color="auto" w:fill="auto"/>
          </w:tcPr>
          <w:p w14:paraId="72D154F0" w14:textId="77777777" w:rsidR="00B55BC2" w:rsidRPr="002664C3" w:rsidRDefault="00B55BC2" w:rsidP="00111B5E">
            <w:pPr>
              <w:pStyle w:val="Testbank"/>
              <w:rPr>
                <w:rFonts w:eastAsiaTheme="minorHAnsi"/>
              </w:rPr>
            </w:pPr>
          </w:p>
        </w:tc>
        <w:tc>
          <w:tcPr>
            <w:tcW w:w="4084" w:type="dxa"/>
            <w:shd w:val="clear" w:color="auto" w:fill="auto"/>
            <w:vAlign w:val="bottom"/>
          </w:tcPr>
          <w:p w14:paraId="63B45EC4" w14:textId="77777777" w:rsidR="00B55BC2" w:rsidRPr="002664C3" w:rsidRDefault="00B55BC2"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19A46E7B" w14:textId="77777777" w:rsidR="00B55BC2" w:rsidRPr="002664C3" w:rsidRDefault="00B55BC2" w:rsidP="00111B5E">
            <w:pPr>
              <w:pStyle w:val="Testbank"/>
              <w:jc w:val="center"/>
              <w:rPr>
                <w:rFonts w:eastAsiaTheme="minorHAnsi"/>
              </w:rPr>
            </w:pPr>
            <w:r>
              <w:rPr>
                <w:rFonts w:eastAsiaTheme="minorHAnsi"/>
              </w:rPr>
              <w:t>$</w:t>
            </w:r>
            <w:r>
              <w:t>4.90</w:t>
            </w:r>
          </w:p>
        </w:tc>
        <w:tc>
          <w:tcPr>
            <w:tcW w:w="1776" w:type="dxa"/>
          </w:tcPr>
          <w:p w14:paraId="542F2007" w14:textId="77777777" w:rsidR="00B55BC2" w:rsidRDefault="00B55BC2" w:rsidP="00111B5E">
            <w:pPr>
              <w:pStyle w:val="Testbank"/>
              <w:jc w:val="center"/>
              <w:rPr>
                <w:rFonts w:eastAsiaTheme="minorHAnsi"/>
              </w:rPr>
            </w:pPr>
          </w:p>
        </w:tc>
      </w:tr>
      <w:tr w:rsidR="00B55BC2" w:rsidRPr="002664C3" w14:paraId="5CDD848A" w14:textId="77777777" w:rsidTr="00111B5E">
        <w:tc>
          <w:tcPr>
            <w:tcW w:w="236" w:type="dxa"/>
            <w:shd w:val="clear" w:color="auto" w:fill="auto"/>
          </w:tcPr>
          <w:p w14:paraId="421D3896" w14:textId="77777777" w:rsidR="00B55BC2" w:rsidRPr="002664C3" w:rsidRDefault="00B55BC2" w:rsidP="00111B5E">
            <w:pPr>
              <w:pStyle w:val="Testbank"/>
              <w:rPr>
                <w:rFonts w:eastAsiaTheme="minorHAnsi"/>
              </w:rPr>
            </w:pPr>
          </w:p>
        </w:tc>
        <w:tc>
          <w:tcPr>
            <w:tcW w:w="4084" w:type="dxa"/>
            <w:shd w:val="clear" w:color="auto" w:fill="auto"/>
            <w:vAlign w:val="bottom"/>
          </w:tcPr>
          <w:p w14:paraId="7610A1B0" w14:textId="77777777" w:rsidR="00B55BC2" w:rsidRPr="002664C3" w:rsidRDefault="00B55BC2"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7717DCE9" w14:textId="77777777" w:rsidR="00B55BC2" w:rsidRPr="002664C3" w:rsidRDefault="00B55BC2" w:rsidP="00111B5E">
            <w:pPr>
              <w:pStyle w:val="Testbank"/>
              <w:jc w:val="center"/>
              <w:rPr>
                <w:rFonts w:eastAsiaTheme="minorHAnsi"/>
              </w:rPr>
            </w:pPr>
            <w:r>
              <w:t>$2.95</w:t>
            </w:r>
          </w:p>
        </w:tc>
        <w:tc>
          <w:tcPr>
            <w:tcW w:w="1776" w:type="dxa"/>
          </w:tcPr>
          <w:p w14:paraId="6982E023" w14:textId="77777777" w:rsidR="00B55BC2" w:rsidRDefault="00B55BC2" w:rsidP="00111B5E">
            <w:pPr>
              <w:pStyle w:val="Testbank"/>
              <w:jc w:val="center"/>
            </w:pPr>
          </w:p>
        </w:tc>
      </w:tr>
      <w:tr w:rsidR="00B55BC2" w:rsidRPr="002664C3" w14:paraId="395AA97F" w14:textId="77777777" w:rsidTr="00111B5E">
        <w:tc>
          <w:tcPr>
            <w:tcW w:w="236" w:type="dxa"/>
            <w:shd w:val="clear" w:color="auto" w:fill="auto"/>
          </w:tcPr>
          <w:p w14:paraId="39329C91" w14:textId="77777777" w:rsidR="00B55BC2" w:rsidRPr="002664C3" w:rsidRDefault="00B55BC2" w:rsidP="00111B5E">
            <w:pPr>
              <w:pStyle w:val="Testbank"/>
              <w:rPr>
                <w:rFonts w:eastAsiaTheme="minorHAnsi"/>
              </w:rPr>
            </w:pPr>
          </w:p>
        </w:tc>
        <w:tc>
          <w:tcPr>
            <w:tcW w:w="4084" w:type="dxa"/>
            <w:shd w:val="clear" w:color="auto" w:fill="auto"/>
            <w:vAlign w:val="bottom"/>
          </w:tcPr>
          <w:p w14:paraId="65AD38DF" w14:textId="77777777" w:rsidR="00B55BC2" w:rsidRPr="002664C3" w:rsidRDefault="00B55BC2"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416BA6D1" w14:textId="77777777" w:rsidR="00B55BC2" w:rsidRPr="002664C3" w:rsidRDefault="00B55BC2" w:rsidP="00111B5E">
            <w:pPr>
              <w:pStyle w:val="Testbank"/>
              <w:jc w:val="center"/>
              <w:rPr>
                <w:rFonts w:eastAsiaTheme="minorHAnsi"/>
              </w:rPr>
            </w:pPr>
            <w:r>
              <w:rPr>
                <w:rFonts w:eastAsiaTheme="minorHAnsi"/>
              </w:rPr>
              <w:t>$</w:t>
            </w:r>
            <w:r>
              <w:t>1.25</w:t>
            </w:r>
          </w:p>
        </w:tc>
        <w:tc>
          <w:tcPr>
            <w:tcW w:w="1776" w:type="dxa"/>
          </w:tcPr>
          <w:p w14:paraId="59EB77AA" w14:textId="77777777" w:rsidR="00B55BC2" w:rsidRDefault="00B55BC2" w:rsidP="00111B5E">
            <w:pPr>
              <w:pStyle w:val="Testbank"/>
              <w:jc w:val="center"/>
              <w:rPr>
                <w:rFonts w:eastAsiaTheme="minorHAnsi"/>
              </w:rPr>
            </w:pPr>
          </w:p>
        </w:tc>
      </w:tr>
      <w:tr w:rsidR="00B55BC2" w:rsidRPr="002664C3" w14:paraId="43502810" w14:textId="77777777" w:rsidTr="00111B5E">
        <w:tc>
          <w:tcPr>
            <w:tcW w:w="236" w:type="dxa"/>
            <w:shd w:val="clear" w:color="auto" w:fill="auto"/>
          </w:tcPr>
          <w:p w14:paraId="662546D3" w14:textId="77777777" w:rsidR="00B55BC2" w:rsidRPr="002664C3" w:rsidRDefault="00B55BC2" w:rsidP="00111B5E">
            <w:pPr>
              <w:pStyle w:val="Testbank"/>
              <w:rPr>
                <w:rFonts w:eastAsiaTheme="minorHAnsi"/>
              </w:rPr>
            </w:pPr>
          </w:p>
        </w:tc>
        <w:tc>
          <w:tcPr>
            <w:tcW w:w="4084" w:type="dxa"/>
            <w:shd w:val="clear" w:color="auto" w:fill="auto"/>
            <w:vAlign w:val="bottom"/>
          </w:tcPr>
          <w:p w14:paraId="3F1AF6C0" w14:textId="77777777" w:rsidR="00B55BC2" w:rsidRPr="002664C3" w:rsidRDefault="00B55BC2"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08790563" w14:textId="77777777" w:rsidR="00B55BC2" w:rsidRPr="002664C3" w:rsidRDefault="00B55BC2" w:rsidP="00111B5E">
            <w:pPr>
              <w:pStyle w:val="Testbank"/>
              <w:jc w:val="center"/>
              <w:rPr>
                <w:rFonts w:eastAsiaTheme="minorHAnsi"/>
              </w:rPr>
            </w:pPr>
          </w:p>
        </w:tc>
        <w:tc>
          <w:tcPr>
            <w:tcW w:w="1776" w:type="dxa"/>
          </w:tcPr>
          <w:p w14:paraId="25D04E14" w14:textId="77777777" w:rsidR="00B55BC2" w:rsidRDefault="00B55BC2" w:rsidP="00111B5E">
            <w:pPr>
              <w:pStyle w:val="Testbank"/>
              <w:jc w:val="center"/>
              <w:rPr>
                <w:rFonts w:eastAsiaTheme="minorHAnsi"/>
              </w:rPr>
            </w:pPr>
            <w:r>
              <w:rPr>
                <w:rFonts w:eastAsiaTheme="minorHAnsi"/>
              </w:rPr>
              <w:t>$</w:t>
            </w:r>
            <w:r>
              <w:t>8,000</w:t>
            </w:r>
          </w:p>
        </w:tc>
      </w:tr>
      <w:tr w:rsidR="00B55BC2" w:rsidRPr="002664C3" w14:paraId="49433DB0" w14:textId="77777777" w:rsidTr="00111B5E">
        <w:tc>
          <w:tcPr>
            <w:tcW w:w="236" w:type="dxa"/>
            <w:shd w:val="clear" w:color="auto" w:fill="auto"/>
          </w:tcPr>
          <w:p w14:paraId="751DBCA2" w14:textId="77777777" w:rsidR="00B55BC2" w:rsidRPr="002664C3" w:rsidRDefault="00B55BC2" w:rsidP="00111B5E">
            <w:pPr>
              <w:pStyle w:val="Testbank"/>
              <w:rPr>
                <w:rFonts w:eastAsiaTheme="minorHAnsi"/>
              </w:rPr>
            </w:pPr>
          </w:p>
        </w:tc>
        <w:tc>
          <w:tcPr>
            <w:tcW w:w="4084" w:type="dxa"/>
            <w:shd w:val="clear" w:color="auto" w:fill="auto"/>
            <w:vAlign w:val="bottom"/>
          </w:tcPr>
          <w:p w14:paraId="10DA965B" w14:textId="77777777" w:rsidR="00B55BC2" w:rsidRPr="002664C3" w:rsidRDefault="00B55BC2"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2CC6CC25" w14:textId="77777777" w:rsidR="00B55BC2" w:rsidRPr="002664C3" w:rsidRDefault="00B55BC2" w:rsidP="00111B5E">
            <w:pPr>
              <w:pStyle w:val="Testbank"/>
              <w:jc w:val="center"/>
              <w:rPr>
                <w:rFonts w:eastAsiaTheme="minorHAnsi"/>
              </w:rPr>
            </w:pPr>
            <w:r>
              <w:rPr>
                <w:rFonts w:eastAsiaTheme="minorHAnsi"/>
              </w:rPr>
              <w:t>$</w:t>
            </w:r>
            <w:r>
              <w:t>1.00</w:t>
            </w:r>
          </w:p>
        </w:tc>
        <w:tc>
          <w:tcPr>
            <w:tcW w:w="1776" w:type="dxa"/>
          </w:tcPr>
          <w:p w14:paraId="61926BED" w14:textId="77777777" w:rsidR="00B55BC2" w:rsidRDefault="00B55BC2" w:rsidP="00111B5E">
            <w:pPr>
              <w:pStyle w:val="Testbank"/>
              <w:jc w:val="center"/>
              <w:rPr>
                <w:rFonts w:eastAsiaTheme="minorHAnsi"/>
              </w:rPr>
            </w:pPr>
          </w:p>
        </w:tc>
      </w:tr>
      <w:tr w:rsidR="00B55BC2" w:rsidRPr="002664C3" w14:paraId="407FFC00" w14:textId="77777777" w:rsidTr="00111B5E">
        <w:tc>
          <w:tcPr>
            <w:tcW w:w="236" w:type="dxa"/>
            <w:shd w:val="clear" w:color="auto" w:fill="auto"/>
          </w:tcPr>
          <w:p w14:paraId="33A25391" w14:textId="77777777" w:rsidR="00B55BC2" w:rsidRPr="002664C3" w:rsidRDefault="00B55BC2" w:rsidP="00111B5E">
            <w:pPr>
              <w:pStyle w:val="Testbank"/>
              <w:rPr>
                <w:rFonts w:eastAsiaTheme="minorHAnsi"/>
              </w:rPr>
            </w:pPr>
          </w:p>
        </w:tc>
        <w:tc>
          <w:tcPr>
            <w:tcW w:w="4084" w:type="dxa"/>
            <w:shd w:val="clear" w:color="auto" w:fill="auto"/>
            <w:vAlign w:val="bottom"/>
          </w:tcPr>
          <w:p w14:paraId="756CB837" w14:textId="77777777" w:rsidR="00B55BC2" w:rsidRPr="002664C3" w:rsidRDefault="00B55BC2"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66E40E50" w14:textId="77777777" w:rsidR="00B55BC2" w:rsidRPr="002664C3" w:rsidRDefault="00B55BC2" w:rsidP="00111B5E">
            <w:pPr>
              <w:pStyle w:val="Testbank"/>
              <w:jc w:val="center"/>
              <w:rPr>
                <w:rFonts w:eastAsiaTheme="minorHAnsi"/>
              </w:rPr>
            </w:pPr>
            <w:r>
              <w:rPr>
                <w:rFonts w:eastAsiaTheme="minorHAnsi"/>
              </w:rPr>
              <w:t>$</w:t>
            </w:r>
            <w:r>
              <w:t>0.40</w:t>
            </w:r>
          </w:p>
        </w:tc>
        <w:tc>
          <w:tcPr>
            <w:tcW w:w="1776" w:type="dxa"/>
          </w:tcPr>
          <w:p w14:paraId="56060879" w14:textId="77777777" w:rsidR="00B55BC2" w:rsidRDefault="00B55BC2" w:rsidP="00111B5E">
            <w:pPr>
              <w:pStyle w:val="Testbank"/>
              <w:jc w:val="center"/>
              <w:rPr>
                <w:rFonts w:eastAsiaTheme="minorHAnsi"/>
              </w:rPr>
            </w:pPr>
          </w:p>
        </w:tc>
      </w:tr>
      <w:tr w:rsidR="00B55BC2" w:rsidRPr="002664C3" w14:paraId="78BCF396" w14:textId="77777777" w:rsidTr="00111B5E">
        <w:tc>
          <w:tcPr>
            <w:tcW w:w="236" w:type="dxa"/>
            <w:shd w:val="clear" w:color="auto" w:fill="auto"/>
          </w:tcPr>
          <w:p w14:paraId="08F35103" w14:textId="77777777" w:rsidR="00B55BC2" w:rsidRPr="002664C3" w:rsidRDefault="00B55BC2" w:rsidP="00111B5E">
            <w:pPr>
              <w:pStyle w:val="Testbank"/>
              <w:rPr>
                <w:rFonts w:eastAsiaTheme="minorHAnsi"/>
              </w:rPr>
            </w:pPr>
          </w:p>
        </w:tc>
        <w:tc>
          <w:tcPr>
            <w:tcW w:w="4084" w:type="dxa"/>
            <w:shd w:val="clear" w:color="auto" w:fill="auto"/>
            <w:vAlign w:val="bottom"/>
          </w:tcPr>
          <w:p w14:paraId="79779EBA" w14:textId="77777777" w:rsidR="00B55BC2" w:rsidRPr="002664C3" w:rsidRDefault="00B55BC2"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7D114013" w14:textId="77777777" w:rsidR="00B55BC2" w:rsidRPr="002664C3" w:rsidRDefault="00B55BC2" w:rsidP="00111B5E">
            <w:pPr>
              <w:pStyle w:val="Testbank"/>
              <w:jc w:val="center"/>
              <w:rPr>
                <w:rFonts w:eastAsiaTheme="minorHAnsi"/>
              </w:rPr>
            </w:pPr>
          </w:p>
        </w:tc>
        <w:tc>
          <w:tcPr>
            <w:tcW w:w="1776" w:type="dxa"/>
          </w:tcPr>
          <w:p w14:paraId="19D41882" w14:textId="77777777" w:rsidR="00B55BC2" w:rsidRDefault="00B55BC2" w:rsidP="00111B5E">
            <w:pPr>
              <w:pStyle w:val="Testbank"/>
              <w:jc w:val="center"/>
              <w:rPr>
                <w:rFonts w:eastAsiaTheme="minorHAnsi"/>
              </w:rPr>
            </w:pPr>
            <w:r>
              <w:rPr>
                <w:rFonts w:eastAsiaTheme="minorHAnsi"/>
              </w:rPr>
              <w:t>$</w:t>
            </w:r>
            <w:r>
              <w:t>4,000</w:t>
            </w:r>
          </w:p>
        </w:tc>
      </w:tr>
    </w:tbl>
    <w:p w14:paraId="03D9C2D3" w14:textId="77777777" w:rsidR="00B55BC2" w:rsidRDefault="00B55BC2" w:rsidP="00B55BC2">
      <w:pPr>
        <w:pStyle w:val="Testbank"/>
        <w:rPr>
          <w:rFonts w:eastAsiaTheme="minorHAnsi"/>
        </w:rPr>
      </w:pPr>
    </w:p>
    <w:p w14:paraId="5413B98C" w14:textId="77777777" w:rsidR="00B55BC2" w:rsidRPr="00E81CCB" w:rsidRDefault="00B55BC2" w:rsidP="00B55BC2">
      <w:pPr>
        <w:pStyle w:val="Testbank"/>
        <w:rPr>
          <w:rFonts w:cs="Arial"/>
        </w:rPr>
      </w:pPr>
      <w:r w:rsidRPr="00E81CCB">
        <w:rPr>
          <w:rFonts w:cs="Arial"/>
        </w:rPr>
        <w:t>[QUESTION]</w:t>
      </w:r>
    </w:p>
    <w:p w14:paraId="13C1FFBC" w14:textId="77777777" w:rsidR="00B55BC2" w:rsidRDefault="007F32A2" w:rsidP="00B55BC2">
      <w:pPr>
        <w:pStyle w:val="Testbank"/>
        <w:rPr>
          <w:rFonts w:eastAsiaTheme="minorHAnsi"/>
        </w:rPr>
      </w:pPr>
      <w:r>
        <w:rPr>
          <w:rFonts w:cs="Arial"/>
        </w:rPr>
        <w:t>173</w:t>
      </w:r>
      <w:r w:rsidR="00B55BC2" w:rsidRPr="00E81CCB">
        <w:rPr>
          <w:rFonts w:cs="Arial"/>
        </w:rPr>
        <w:t xml:space="preserve">. </w:t>
      </w:r>
      <w:r w:rsidR="00B55BC2">
        <w:rPr>
          <w:rFonts w:eastAsiaTheme="minorHAnsi"/>
        </w:rPr>
        <w:t xml:space="preserve">If </w:t>
      </w:r>
      <w:r w:rsidR="00B55BC2">
        <w:t>3,000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direct manufacturing cost</w:t>
      </w:r>
      <w:r w:rsidR="00B55BC2" w:rsidRPr="000F7D04">
        <w:rPr>
          <w:rFonts w:eastAsiaTheme="minorHAnsi"/>
        </w:rPr>
        <w:t xml:space="preserve"> incurred is closest to:</w:t>
      </w:r>
    </w:p>
    <w:p w14:paraId="147C9AE7"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$26,550 </w:t>
      </w:r>
    </w:p>
    <w:p w14:paraId="0B4F4DF6"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$23,550 </w:t>
      </w:r>
    </w:p>
    <w:p w14:paraId="7C6E9920" w14:textId="77777777" w:rsidR="00B55BC2" w:rsidRPr="000F7D04" w:rsidRDefault="00B55BC2" w:rsidP="00B55BC2">
      <w:pPr>
        <w:pStyle w:val="Testbank"/>
        <w:rPr>
          <w:rFonts w:eastAsiaTheme="minorHAnsi"/>
        </w:rPr>
      </w:pPr>
      <w:r w:rsidRPr="000F7D04">
        <w:rPr>
          <w:rFonts w:eastAsiaTheme="minorHAnsi"/>
        </w:rPr>
        <w:t xml:space="preserve">C) </w:t>
      </w:r>
      <w:r>
        <w:t xml:space="preserve">$33,300 </w:t>
      </w:r>
    </w:p>
    <w:p w14:paraId="39F55AC2" w14:textId="77777777" w:rsidR="00B55BC2" w:rsidRDefault="00B55BC2" w:rsidP="00B55BC2">
      <w:pPr>
        <w:pStyle w:val="Testbank"/>
        <w:rPr>
          <w:rFonts w:eastAsiaTheme="minorHAnsi"/>
        </w:rPr>
      </w:pPr>
      <w:r w:rsidRPr="000F7D04">
        <w:rPr>
          <w:rFonts w:eastAsiaTheme="minorHAnsi"/>
        </w:rPr>
        <w:t xml:space="preserve">D) </w:t>
      </w:r>
      <w:r>
        <w:t xml:space="preserve">$27,300 </w:t>
      </w:r>
    </w:p>
    <w:p w14:paraId="14A7A151" w14:textId="77777777" w:rsidR="00B55BC2" w:rsidRPr="000F7D04" w:rsidRDefault="00B55BC2" w:rsidP="00B55BC2">
      <w:pPr>
        <w:pStyle w:val="Testbank"/>
        <w:rPr>
          <w:rFonts w:eastAsiaTheme="minorHAnsi"/>
        </w:rPr>
      </w:pPr>
      <w:r w:rsidRPr="000F7D04">
        <w:rPr>
          <w:rFonts w:eastAsiaTheme="minorHAnsi"/>
        </w:rPr>
        <w:t xml:space="preserve">Answer: </w:t>
      </w:r>
      <w:r>
        <w:t>B</w:t>
      </w:r>
    </w:p>
    <w:p w14:paraId="7DE455EC" w14:textId="77777777" w:rsidR="00B55BC2" w:rsidRDefault="00B55BC2" w:rsidP="00B55BC2">
      <w:pPr>
        <w:pStyle w:val="Testbank"/>
        <w:rPr>
          <w:rFonts w:eastAsiaTheme="minorHAnsi"/>
        </w:rPr>
      </w:pPr>
      <w:r w:rsidRPr="000F7D04">
        <w:rPr>
          <w:rFonts w:eastAsiaTheme="minorHAnsi"/>
        </w:rPr>
        <w:t>Difficulty: 1 Easy</w:t>
      </w:r>
    </w:p>
    <w:p w14:paraId="3BC13319" w14:textId="77777777" w:rsidR="00B55BC2" w:rsidRDefault="00B55BC2" w:rsidP="00B55BC2">
      <w:pPr>
        <w:pStyle w:val="Testbank"/>
        <w:rPr>
          <w:rFonts w:eastAsiaTheme="minorHAnsi"/>
        </w:rPr>
      </w:pPr>
      <w:r>
        <w:rPr>
          <w:rFonts w:eastAsiaTheme="minorHAnsi"/>
        </w:rPr>
        <w:t>Learning Objective: 01--01</w:t>
      </w:r>
    </w:p>
    <w:p w14:paraId="7DD2235D" w14:textId="77777777" w:rsidR="00B55BC2" w:rsidRDefault="00B55BC2" w:rsidP="00B55BC2">
      <w:pPr>
        <w:pStyle w:val="Testbank"/>
        <w:rPr>
          <w:rFonts w:eastAsiaTheme="minorHAnsi"/>
        </w:rPr>
      </w:pPr>
      <w:r>
        <w:rPr>
          <w:rFonts w:eastAsiaTheme="minorHAnsi"/>
        </w:rPr>
        <w:t>Learning Objective: 01--02</w:t>
      </w:r>
    </w:p>
    <w:p w14:paraId="01A3AC76" w14:textId="77777777" w:rsidR="00B55BC2" w:rsidRDefault="00B55BC2" w:rsidP="00B55BC2">
      <w:pPr>
        <w:pStyle w:val="Testbank"/>
        <w:rPr>
          <w:rFonts w:eastAsiaTheme="minorHAnsi"/>
        </w:rPr>
      </w:pPr>
      <w:r>
        <w:rPr>
          <w:rFonts w:eastAsiaTheme="minorHAnsi"/>
        </w:rPr>
        <w:t>Learning Objective: 01--04</w:t>
      </w:r>
    </w:p>
    <w:p w14:paraId="7F1BE023" w14:textId="77777777" w:rsidR="00B55BC2" w:rsidRDefault="00B55BC2" w:rsidP="00B55BC2">
      <w:pPr>
        <w:pStyle w:val="Testbank"/>
      </w:pPr>
      <w:r w:rsidRPr="00FE4A9F">
        <w:t>Topic Area:</w:t>
      </w:r>
    </w:p>
    <w:p w14:paraId="6B72A489" w14:textId="77777777" w:rsidR="00B55BC2" w:rsidRDefault="00B55BC2" w:rsidP="00B55BC2">
      <w:pPr>
        <w:pStyle w:val="Testbank"/>
      </w:pPr>
      <w:r>
        <w:t xml:space="preserve">Blooms: </w:t>
      </w:r>
      <w:r w:rsidRPr="00FE4A9F">
        <w:t>Apply</w:t>
      </w:r>
    </w:p>
    <w:p w14:paraId="281F10E2" w14:textId="170DB4F2" w:rsidR="00B55BC2" w:rsidRDefault="00FD16A2" w:rsidP="00B55BC2">
      <w:pPr>
        <w:pStyle w:val="Testbank"/>
      </w:pPr>
      <w:r>
        <w:t>AACSB: Analytical Thinking</w:t>
      </w:r>
    </w:p>
    <w:p w14:paraId="4AD78458" w14:textId="77777777" w:rsidR="00B55BC2" w:rsidRDefault="00B55BC2" w:rsidP="00B55BC2">
      <w:pPr>
        <w:pStyle w:val="Testbank"/>
      </w:pPr>
      <w:r w:rsidRPr="00FE4A9F">
        <w:t>AICPA: BB Critical Thinking</w:t>
      </w:r>
    </w:p>
    <w:p w14:paraId="48FD006E" w14:textId="77777777" w:rsidR="00B55BC2" w:rsidRDefault="00B55BC2" w:rsidP="00B55BC2">
      <w:pPr>
        <w:pStyle w:val="Testbank"/>
      </w:pPr>
      <w:r>
        <w:lastRenderedPageBreak/>
        <w:t>AICPA: FN Measurement</w:t>
      </w:r>
    </w:p>
    <w:p w14:paraId="2D065B59" w14:textId="77777777" w:rsidR="00B55BC2" w:rsidRDefault="00B55BC2" w:rsidP="00B55BC2">
      <w:pPr>
        <w:pStyle w:val="Testbank"/>
      </w:pPr>
      <w:r>
        <w:t>Refer To: CH01-Ref6</w:t>
      </w:r>
    </w:p>
    <w:p w14:paraId="67EB2193"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B55BC2" w:rsidRPr="00E7484A" w14:paraId="7F2146F0" w14:textId="77777777" w:rsidTr="00111B5E">
        <w:tc>
          <w:tcPr>
            <w:tcW w:w="236" w:type="dxa"/>
            <w:shd w:val="clear" w:color="auto" w:fill="auto"/>
          </w:tcPr>
          <w:p w14:paraId="4273DFBD" w14:textId="77777777" w:rsidR="00B55BC2" w:rsidRPr="00E7484A" w:rsidRDefault="00B55BC2" w:rsidP="00111B5E">
            <w:pPr>
              <w:pStyle w:val="Testbank"/>
              <w:rPr>
                <w:rFonts w:eastAsiaTheme="minorHAnsi"/>
              </w:rPr>
            </w:pPr>
          </w:p>
        </w:tc>
        <w:tc>
          <w:tcPr>
            <w:tcW w:w="5178" w:type="dxa"/>
            <w:shd w:val="clear" w:color="auto" w:fill="auto"/>
            <w:vAlign w:val="bottom"/>
          </w:tcPr>
          <w:p w14:paraId="725B3F9B"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31A4175E" w14:textId="77777777" w:rsidR="00B55BC2" w:rsidRPr="00E7484A" w:rsidRDefault="00B55BC2" w:rsidP="00111B5E">
            <w:pPr>
              <w:pStyle w:val="Testbank"/>
              <w:jc w:val="right"/>
              <w:rPr>
                <w:rFonts w:eastAsiaTheme="minorHAnsi"/>
              </w:rPr>
            </w:pPr>
            <w:r>
              <w:rPr>
                <w:rFonts w:eastAsiaTheme="minorHAnsi"/>
              </w:rPr>
              <w:t>$</w:t>
            </w:r>
            <w:r>
              <w:t>4.90</w:t>
            </w:r>
          </w:p>
        </w:tc>
      </w:tr>
      <w:tr w:rsidR="00B55BC2" w:rsidRPr="00E7484A" w14:paraId="7FE0E452" w14:textId="77777777" w:rsidTr="00111B5E">
        <w:tc>
          <w:tcPr>
            <w:tcW w:w="236" w:type="dxa"/>
            <w:shd w:val="clear" w:color="auto" w:fill="auto"/>
          </w:tcPr>
          <w:p w14:paraId="3AAB6491" w14:textId="77777777" w:rsidR="00B55BC2" w:rsidRPr="00E7484A" w:rsidRDefault="00B55BC2" w:rsidP="00111B5E">
            <w:pPr>
              <w:pStyle w:val="Testbank"/>
              <w:rPr>
                <w:rFonts w:eastAsiaTheme="minorHAnsi"/>
              </w:rPr>
            </w:pPr>
          </w:p>
        </w:tc>
        <w:tc>
          <w:tcPr>
            <w:tcW w:w="5178" w:type="dxa"/>
            <w:shd w:val="clear" w:color="auto" w:fill="auto"/>
            <w:vAlign w:val="bottom"/>
          </w:tcPr>
          <w:p w14:paraId="5C3DE06C"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14:paraId="4CD76F97" w14:textId="77777777" w:rsidR="00B55BC2" w:rsidRPr="00E7484A" w:rsidRDefault="00B55BC2" w:rsidP="00111B5E">
            <w:pPr>
              <w:pStyle w:val="Testbank"/>
              <w:jc w:val="right"/>
              <w:rPr>
                <w:rFonts w:eastAsiaTheme="minorHAnsi"/>
              </w:rPr>
            </w:pPr>
            <w:r>
              <w:t>2.95</w:t>
            </w:r>
          </w:p>
        </w:tc>
      </w:tr>
      <w:tr w:rsidR="00B55BC2" w:rsidRPr="00E7484A" w14:paraId="0A9FCC54" w14:textId="77777777" w:rsidTr="00111B5E">
        <w:tc>
          <w:tcPr>
            <w:tcW w:w="236" w:type="dxa"/>
            <w:shd w:val="clear" w:color="auto" w:fill="auto"/>
          </w:tcPr>
          <w:p w14:paraId="71A41047" w14:textId="77777777" w:rsidR="00B55BC2" w:rsidRPr="00E7484A" w:rsidRDefault="00B55BC2" w:rsidP="00111B5E">
            <w:pPr>
              <w:pStyle w:val="Testbank"/>
              <w:rPr>
                <w:rFonts w:eastAsiaTheme="minorHAnsi"/>
              </w:rPr>
            </w:pPr>
          </w:p>
        </w:tc>
        <w:tc>
          <w:tcPr>
            <w:tcW w:w="5178" w:type="dxa"/>
            <w:shd w:val="clear" w:color="auto" w:fill="auto"/>
            <w:vAlign w:val="bottom"/>
          </w:tcPr>
          <w:p w14:paraId="3E11629D"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14:paraId="3C00ED63" w14:textId="77777777" w:rsidR="00B55BC2" w:rsidRPr="00E7484A" w:rsidRDefault="00B55BC2" w:rsidP="00111B5E">
            <w:pPr>
              <w:pStyle w:val="Testbank"/>
              <w:jc w:val="right"/>
              <w:rPr>
                <w:rFonts w:eastAsiaTheme="minorHAnsi"/>
              </w:rPr>
            </w:pPr>
            <w:r>
              <w:rPr>
                <w:rFonts w:eastAsiaTheme="minorHAnsi"/>
              </w:rPr>
              <w:t>$</w:t>
            </w:r>
            <w:r>
              <w:t>7.85</w:t>
            </w:r>
          </w:p>
        </w:tc>
      </w:tr>
      <w:tr w:rsidR="00B55BC2" w:rsidRPr="00E7484A" w14:paraId="1ED9AB39" w14:textId="77777777" w:rsidTr="00111B5E">
        <w:tc>
          <w:tcPr>
            <w:tcW w:w="236" w:type="dxa"/>
            <w:shd w:val="clear" w:color="auto" w:fill="auto"/>
          </w:tcPr>
          <w:p w14:paraId="2F6E726E" w14:textId="77777777" w:rsidR="00B55BC2" w:rsidRPr="00E7484A" w:rsidRDefault="00B55BC2" w:rsidP="00111B5E">
            <w:pPr>
              <w:pStyle w:val="Testbank"/>
              <w:rPr>
                <w:rFonts w:eastAsiaTheme="minorHAnsi"/>
              </w:rPr>
            </w:pPr>
          </w:p>
        </w:tc>
        <w:tc>
          <w:tcPr>
            <w:tcW w:w="5178" w:type="dxa"/>
            <w:shd w:val="clear" w:color="auto" w:fill="auto"/>
            <w:vAlign w:val="bottom"/>
          </w:tcPr>
          <w:p w14:paraId="3B28BD7A"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14:paraId="24F9D128" w14:textId="77777777" w:rsidR="00B55BC2" w:rsidRPr="00E7484A" w:rsidRDefault="00B55BC2" w:rsidP="00111B5E">
            <w:pPr>
              <w:pStyle w:val="Testbank"/>
              <w:jc w:val="right"/>
              <w:rPr>
                <w:rFonts w:eastAsiaTheme="minorHAnsi"/>
              </w:rPr>
            </w:pPr>
            <w:r>
              <w:t>3,000</w:t>
            </w:r>
          </w:p>
        </w:tc>
      </w:tr>
      <w:tr w:rsidR="00B55BC2" w:rsidRPr="00E7484A" w14:paraId="28A20E7B" w14:textId="77777777" w:rsidTr="00111B5E">
        <w:tc>
          <w:tcPr>
            <w:tcW w:w="236" w:type="dxa"/>
            <w:shd w:val="clear" w:color="auto" w:fill="auto"/>
          </w:tcPr>
          <w:p w14:paraId="1F8A6C52" w14:textId="77777777" w:rsidR="00B55BC2" w:rsidRPr="00E7484A" w:rsidRDefault="00B55BC2" w:rsidP="00111B5E">
            <w:pPr>
              <w:pStyle w:val="Testbank"/>
              <w:rPr>
                <w:rFonts w:eastAsiaTheme="minorHAnsi"/>
              </w:rPr>
            </w:pPr>
          </w:p>
        </w:tc>
        <w:tc>
          <w:tcPr>
            <w:tcW w:w="5178" w:type="dxa"/>
            <w:shd w:val="clear" w:color="auto" w:fill="auto"/>
            <w:vAlign w:val="bottom"/>
          </w:tcPr>
          <w:p w14:paraId="1C6A4BA0"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14:paraId="34E3F7B1" w14:textId="77777777" w:rsidR="00B55BC2" w:rsidRPr="00E7484A" w:rsidRDefault="00B55BC2" w:rsidP="00111B5E">
            <w:pPr>
              <w:pStyle w:val="Testbank"/>
              <w:jc w:val="right"/>
              <w:rPr>
                <w:rFonts w:eastAsiaTheme="minorHAnsi"/>
              </w:rPr>
            </w:pPr>
            <w:r>
              <w:rPr>
                <w:rFonts w:eastAsiaTheme="minorHAnsi"/>
              </w:rPr>
              <w:t>$</w:t>
            </w:r>
            <w:r>
              <w:t>23,550</w:t>
            </w:r>
          </w:p>
        </w:tc>
      </w:tr>
    </w:tbl>
    <w:p w14:paraId="6C123B9B" w14:textId="77777777" w:rsidR="00B55BC2" w:rsidRDefault="00B55BC2" w:rsidP="00B55BC2">
      <w:pPr>
        <w:pStyle w:val="Testbank"/>
        <w:rPr>
          <w:rFonts w:eastAsiaTheme="minorHAnsi"/>
        </w:rPr>
      </w:pPr>
    </w:p>
    <w:p w14:paraId="1285889F" w14:textId="77777777" w:rsidR="00B55BC2" w:rsidRPr="00E81CCB" w:rsidRDefault="00B55BC2" w:rsidP="00B55BC2">
      <w:pPr>
        <w:pStyle w:val="Testbank"/>
        <w:rPr>
          <w:rFonts w:cs="Arial"/>
        </w:rPr>
      </w:pPr>
      <w:r w:rsidRPr="00E81CCB">
        <w:rPr>
          <w:rFonts w:cs="Arial"/>
        </w:rPr>
        <w:t>[QUESTION]</w:t>
      </w:r>
    </w:p>
    <w:p w14:paraId="27D6F10A" w14:textId="77777777" w:rsidR="00B55BC2" w:rsidRDefault="007F32A2" w:rsidP="00B55BC2">
      <w:pPr>
        <w:pStyle w:val="Testbank"/>
        <w:rPr>
          <w:rFonts w:eastAsiaTheme="minorHAnsi"/>
        </w:rPr>
      </w:pPr>
      <w:r>
        <w:rPr>
          <w:rFonts w:cs="Arial"/>
        </w:rPr>
        <w:t>174</w:t>
      </w:r>
      <w:r w:rsidR="00B55BC2" w:rsidRPr="00E81CCB">
        <w:rPr>
          <w:rFonts w:cs="Arial"/>
        </w:rPr>
        <w:t xml:space="preserve">. </w:t>
      </w:r>
      <w:r w:rsidR="00B55BC2">
        <w:rPr>
          <w:rFonts w:eastAsiaTheme="minorHAnsi"/>
        </w:rPr>
        <w:t xml:space="preserve">If </w:t>
      </w:r>
      <w:r w:rsidR="00B55BC2">
        <w:t>3,000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indirect manufacturing cost</w:t>
      </w:r>
      <w:r w:rsidR="00B55BC2" w:rsidRPr="000F7D04">
        <w:rPr>
          <w:rFonts w:eastAsiaTheme="minorHAnsi"/>
        </w:rPr>
        <w:t xml:space="preserve"> incurred is closest to:</w:t>
      </w:r>
    </w:p>
    <w:p w14:paraId="7BE9C5BA"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$8,000 </w:t>
      </w:r>
    </w:p>
    <w:p w14:paraId="52535A25"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$11,750 </w:t>
      </w:r>
    </w:p>
    <w:p w14:paraId="62B614BB" w14:textId="77777777" w:rsidR="00B55BC2" w:rsidRPr="000F7D04" w:rsidRDefault="00B55BC2" w:rsidP="00B55BC2">
      <w:pPr>
        <w:pStyle w:val="Testbank"/>
        <w:rPr>
          <w:rFonts w:eastAsiaTheme="minorHAnsi"/>
        </w:rPr>
      </w:pPr>
      <w:r w:rsidRPr="000F7D04">
        <w:rPr>
          <w:rFonts w:eastAsiaTheme="minorHAnsi"/>
        </w:rPr>
        <w:t xml:space="preserve">C) </w:t>
      </w:r>
      <w:r>
        <w:t xml:space="preserve">$9,750 </w:t>
      </w:r>
    </w:p>
    <w:p w14:paraId="7E463B39" w14:textId="77777777" w:rsidR="00B55BC2" w:rsidRDefault="00B55BC2" w:rsidP="00B55BC2">
      <w:pPr>
        <w:pStyle w:val="Testbank"/>
        <w:rPr>
          <w:rFonts w:eastAsiaTheme="minorHAnsi"/>
        </w:rPr>
      </w:pPr>
      <w:r w:rsidRPr="000F7D04">
        <w:rPr>
          <w:rFonts w:eastAsiaTheme="minorHAnsi"/>
        </w:rPr>
        <w:t xml:space="preserve">D) </w:t>
      </w:r>
      <w:r>
        <w:t xml:space="preserve">$3,750 </w:t>
      </w:r>
    </w:p>
    <w:p w14:paraId="675AEC1F" w14:textId="77777777" w:rsidR="00B55BC2" w:rsidRPr="000F7D04" w:rsidRDefault="00B55BC2" w:rsidP="00B55BC2">
      <w:pPr>
        <w:pStyle w:val="Testbank"/>
        <w:rPr>
          <w:rFonts w:eastAsiaTheme="minorHAnsi"/>
        </w:rPr>
      </w:pPr>
      <w:r w:rsidRPr="000F7D04">
        <w:rPr>
          <w:rFonts w:eastAsiaTheme="minorHAnsi"/>
        </w:rPr>
        <w:t xml:space="preserve">Answer: </w:t>
      </w:r>
      <w:r>
        <w:t>B</w:t>
      </w:r>
    </w:p>
    <w:p w14:paraId="26214930" w14:textId="77777777" w:rsidR="00B55BC2" w:rsidRDefault="00B55BC2" w:rsidP="00B55BC2">
      <w:pPr>
        <w:pStyle w:val="Testbank"/>
        <w:rPr>
          <w:rFonts w:eastAsiaTheme="minorHAnsi"/>
        </w:rPr>
      </w:pPr>
      <w:r w:rsidRPr="000F7D04">
        <w:rPr>
          <w:rFonts w:eastAsiaTheme="minorHAnsi"/>
        </w:rPr>
        <w:t>Difficulty: 1 Easy</w:t>
      </w:r>
    </w:p>
    <w:p w14:paraId="66018DCD" w14:textId="77777777" w:rsidR="00B55BC2" w:rsidRDefault="00B55BC2" w:rsidP="00B55BC2">
      <w:pPr>
        <w:pStyle w:val="Testbank"/>
        <w:rPr>
          <w:rFonts w:eastAsiaTheme="minorHAnsi"/>
        </w:rPr>
      </w:pPr>
      <w:r>
        <w:rPr>
          <w:rFonts w:eastAsiaTheme="minorHAnsi"/>
        </w:rPr>
        <w:t>Learning Objective: 01--01</w:t>
      </w:r>
    </w:p>
    <w:p w14:paraId="64A9E9BB" w14:textId="77777777" w:rsidR="00B55BC2" w:rsidRDefault="00B55BC2" w:rsidP="00B55BC2">
      <w:pPr>
        <w:pStyle w:val="Testbank"/>
        <w:rPr>
          <w:rFonts w:eastAsiaTheme="minorHAnsi"/>
        </w:rPr>
      </w:pPr>
      <w:r>
        <w:rPr>
          <w:rFonts w:eastAsiaTheme="minorHAnsi"/>
        </w:rPr>
        <w:t>Learning Objective: 01--02</w:t>
      </w:r>
    </w:p>
    <w:p w14:paraId="6578993A" w14:textId="77777777" w:rsidR="00B55BC2" w:rsidRDefault="00B55BC2" w:rsidP="00B55BC2">
      <w:pPr>
        <w:pStyle w:val="Testbank"/>
        <w:rPr>
          <w:rFonts w:eastAsiaTheme="minorHAnsi"/>
        </w:rPr>
      </w:pPr>
      <w:r>
        <w:rPr>
          <w:rFonts w:eastAsiaTheme="minorHAnsi"/>
        </w:rPr>
        <w:t>Learning Objective: 01--04</w:t>
      </w:r>
    </w:p>
    <w:p w14:paraId="5E9B2E4B" w14:textId="77777777" w:rsidR="00B55BC2" w:rsidRDefault="00B55BC2" w:rsidP="00B55BC2">
      <w:pPr>
        <w:pStyle w:val="Testbank"/>
      </w:pPr>
      <w:r w:rsidRPr="00FE4A9F">
        <w:t>Topic Area:</w:t>
      </w:r>
    </w:p>
    <w:p w14:paraId="024BE67D" w14:textId="77777777" w:rsidR="00B55BC2" w:rsidRDefault="00B55BC2" w:rsidP="00B55BC2">
      <w:pPr>
        <w:pStyle w:val="Testbank"/>
      </w:pPr>
      <w:r>
        <w:t xml:space="preserve">Blooms: </w:t>
      </w:r>
      <w:r w:rsidRPr="00FE4A9F">
        <w:t>Apply</w:t>
      </w:r>
    </w:p>
    <w:p w14:paraId="34D60AD3" w14:textId="4392045F" w:rsidR="00B55BC2" w:rsidRDefault="00FD16A2" w:rsidP="00B55BC2">
      <w:pPr>
        <w:pStyle w:val="Testbank"/>
      </w:pPr>
      <w:r>
        <w:t>AACSB: Analytical Thinking</w:t>
      </w:r>
    </w:p>
    <w:p w14:paraId="126A0A16" w14:textId="77777777" w:rsidR="00B55BC2" w:rsidRDefault="00B55BC2" w:rsidP="00B55BC2">
      <w:pPr>
        <w:pStyle w:val="Testbank"/>
      </w:pPr>
      <w:r w:rsidRPr="00FE4A9F">
        <w:t>AICPA: BB Critical Thinking</w:t>
      </w:r>
    </w:p>
    <w:p w14:paraId="0911B8C6" w14:textId="77777777" w:rsidR="00B55BC2" w:rsidRDefault="00B55BC2" w:rsidP="00B55BC2">
      <w:pPr>
        <w:pStyle w:val="Testbank"/>
      </w:pPr>
      <w:r>
        <w:t>AICPA: FN Measurement</w:t>
      </w:r>
    </w:p>
    <w:p w14:paraId="07EA420D" w14:textId="77777777" w:rsidR="00B55BC2" w:rsidRDefault="00B55BC2" w:rsidP="00B55BC2">
      <w:pPr>
        <w:pStyle w:val="Testbank"/>
      </w:pPr>
      <w:r>
        <w:t>Refer To: CH01-Ref6</w:t>
      </w:r>
    </w:p>
    <w:p w14:paraId="40F49017" w14:textId="77777777" w:rsidR="00B55BC2" w:rsidRDefault="00B55BC2" w:rsidP="00B55BC2">
      <w:pPr>
        <w:pStyle w:val="Testbank"/>
      </w:pPr>
      <w:r>
        <w:t>Feedback:</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B55BC2" w:rsidRPr="00E7484A" w14:paraId="6B4AC876" w14:textId="77777777" w:rsidTr="00111B5E">
        <w:tc>
          <w:tcPr>
            <w:tcW w:w="236" w:type="dxa"/>
            <w:shd w:val="clear" w:color="auto" w:fill="auto"/>
          </w:tcPr>
          <w:p w14:paraId="01489202" w14:textId="77777777" w:rsidR="00B55BC2" w:rsidRPr="00E7484A" w:rsidRDefault="00B55BC2" w:rsidP="00111B5E">
            <w:pPr>
              <w:pStyle w:val="Testbank"/>
              <w:rPr>
                <w:rFonts w:eastAsiaTheme="minorHAnsi"/>
              </w:rPr>
            </w:pPr>
          </w:p>
        </w:tc>
        <w:tc>
          <w:tcPr>
            <w:tcW w:w="5178" w:type="dxa"/>
            <w:shd w:val="clear" w:color="auto" w:fill="auto"/>
            <w:vAlign w:val="bottom"/>
          </w:tcPr>
          <w:p w14:paraId="58160D6C"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1.25</w:t>
            </w:r>
            <w:r>
              <w:rPr>
                <w:rFonts w:eastAsiaTheme="minorHAnsi"/>
              </w:rPr>
              <w:t xml:space="preserve"> per unit x </w:t>
            </w:r>
            <w:r>
              <w:t>3,000</w:t>
            </w:r>
            <w:r>
              <w:rPr>
                <w:rFonts w:eastAsiaTheme="minorHAnsi"/>
              </w:rPr>
              <w:t xml:space="preserve"> units)</w:t>
            </w:r>
            <w:r>
              <w:rPr>
                <w:rFonts w:eastAsiaTheme="minorHAnsi"/>
              </w:rPr>
              <w:tab/>
            </w:r>
          </w:p>
        </w:tc>
        <w:tc>
          <w:tcPr>
            <w:tcW w:w="1138" w:type="dxa"/>
            <w:shd w:val="clear" w:color="auto" w:fill="auto"/>
            <w:vAlign w:val="bottom"/>
          </w:tcPr>
          <w:p w14:paraId="610DD900" w14:textId="77777777" w:rsidR="00B55BC2" w:rsidRPr="00E7484A" w:rsidRDefault="00B55BC2" w:rsidP="00111B5E">
            <w:pPr>
              <w:pStyle w:val="Testbank"/>
              <w:jc w:val="right"/>
              <w:rPr>
                <w:rFonts w:eastAsiaTheme="minorHAnsi"/>
              </w:rPr>
            </w:pPr>
            <w:r>
              <w:rPr>
                <w:rFonts w:eastAsiaTheme="minorHAnsi"/>
              </w:rPr>
              <w:t>$</w:t>
            </w:r>
            <w:r>
              <w:t>3,750</w:t>
            </w:r>
          </w:p>
        </w:tc>
      </w:tr>
      <w:tr w:rsidR="00B55BC2" w:rsidRPr="00E7484A" w14:paraId="0DE5456D" w14:textId="77777777" w:rsidTr="00111B5E">
        <w:tc>
          <w:tcPr>
            <w:tcW w:w="236" w:type="dxa"/>
            <w:shd w:val="clear" w:color="auto" w:fill="auto"/>
          </w:tcPr>
          <w:p w14:paraId="2EF9538D" w14:textId="77777777" w:rsidR="00B55BC2" w:rsidRPr="00E7484A" w:rsidRDefault="00B55BC2" w:rsidP="00111B5E">
            <w:pPr>
              <w:pStyle w:val="Testbank"/>
              <w:rPr>
                <w:rFonts w:eastAsiaTheme="minorHAnsi"/>
              </w:rPr>
            </w:pPr>
          </w:p>
        </w:tc>
        <w:tc>
          <w:tcPr>
            <w:tcW w:w="5178" w:type="dxa"/>
            <w:shd w:val="clear" w:color="auto" w:fill="auto"/>
            <w:vAlign w:val="bottom"/>
          </w:tcPr>
          <w:p w14:paraId="2E07054A"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tab/>
            </w:r>
          </w:p>
        </w:tc>
        <w:tc>
          <w:tcPr>
            <w:tcW w:w="1138" w:type="dxa"/>
            <w:tcBorders>
              <w:bottom w:val="single" w:sz="4" w:space="0" w:color="auto"/>
            </w:tcBorders>
            <w:shd w:val="clear" w:color="auto" w:fill="auto"/>
            <w:vAlign w:val="bottom"/>
          </w:tcPr>
          <w:p w14:paraId="5E62C325" w14:textId="77777777" w:rsidR="00B55BC2" w:rsidRPr="00E7484A" w:rsidRDefault="00B55BC2" w:rsidP="00111B5E">
            <w:pPr>
              <w:pStyle w:val="Testbank"/>
              <w:jc w:val="right"/>
              <w:rPr>
                <w:rFonts w:eastAsiaTheme="minorHAnsi"/>
              </w:rPr>
            </w:pPr>
            <w:r>
              <w:t>8,000</w:t>
            </w:r>
          </w:p>
        </w:tc>
      </w:tr>
      <w:tr w:rsidR="00B55BC2" w:rsidRPr="00E7484A" w14:paraId="496220A5" w14:textId="77777777" w:rsidTr="00111B5E">
        <w:tc>
          <w:tcPr>
            <w:tcW w:w="236" w:type="dxa"/>
            <w:shd w:val="clear" w:color="auto" w:fill="auto"/>
          </w:tcPr>
          <w:p w14:paraId="2FA5180D" w14:textId="77777777" w:rsidR="00B55BC2" w:rsidRPr="00E7484A" w:rsidRDefault="00B55BC2" w:rsidP="00111B5E">
            <w:pPr>
              <w:pStyle w:val="Testbank"/>
              <w:rPr>
                <w:rFonts w:eastAsiaTheme="minorHAnsi"/>
              </w:rPr>
            </w:pPr>
          </w:p>
        </w:tc>
        <w:tc>
          <w:tcPr>
            <w:tcW w:w="5178" w:type="dxa"/>
            <w:shd w:val="clear" w:color="auto" w:fill="auto"/>
            <w:vAlign w:val="bottom"/>
          </w:tcPr>
          <w:p w14:paraId="6B988010"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14:paraId="5475E1BE" w14:textId="77777777" w:rsidR="00B55BC2" w:rsidRPr="00E7484A" w:rsidRDefault="00B55BC2" w:rsidP="00111B5E">
            <w:pPr>
              <w:pStyle w:val="Testbank"/>
              <w:jc w:val="right"/>
              <w:rPr>
                <w:rFonts w:eastAsiaTheme="minorHAnsi"/>
              </w:rPr>
            </w:pPr>
            <w:r>
              <w:rPr>
                <w:rFonts w:eastAsiaTheme="minorHAnsi"/>
              </w:rPr>
              <w:t>$</w:t>
            </w:r>
            <w:r>
              <w:t>11,750</w:t>
            </w:r>
          </w:p>
        </w:tc>
      </w:tr>
    </w:tbl>
    <w:p w14:paraId="548B45FD" w14:textId="77777777" w:rsidR="00B55BC2" w:rsidRDefault="00B55BC2" w:rsidP="00B55BC2">
      <w:pPr>
        <w:pStyle w:val="Testbank"/>
      </w:pPr>
    </w:p>
    <w:p w14:paraId="7E08D1E6" w14:textId="77777777" w:rsidR="00B55BC2" w:rsidRDefault="00B55BC2" w:rsidP="00B55BC2">
      <w:pPr>
        <w:pStyle w:val="Testbank"/>
        <w:rPr>
          <w:rFonts w:cs="Arial"/>
        </w:rPr>
      </w:pPr>
    </w:p>
    <w:p w14:paraId="33696056" w14:textId="77777777" w:rsidR="00B55BC2" w:rsidRPr="00E81CCB" w:rsidRDefault="00B55BC2" w:rsidP="00B55BC2">
      <w:pPr>
        <w:pStyle w:val="Testbank"/>
        <w:rPr>
          <w:rFonts w:cs="Arial"/>
        </w:rPr>
      </w:pPr>
      <w:r>
        <w:rPr>
          <w:rFonts w:cs="Arial"/>
        </w:rPr>
        <w:t>Reference: CH01-Ref7</w:t>
      </w:r>
    </w:p>
    <w:p w14:paraId="6CA19FC7" w14:textId="77777777" w:rsidR="00B55BC2" w:rsidRDefault="00B55BC2" w:rsidP="00B55BC2">
      <w:pPr>
        <w:pStyle w:val="Testbank"/>
        <w:rPr>
          <w:rFonts w:eastAsiaTheme="minorHAnsi"/>
        </w:rPr>
      </w:pPr>
      <w:r>
        <w:t>Mccaskell</w:t>
      </w:r>
      <w:r>
        <w:rPr>
          <w:rFonts w:eastAsiaTheme="minorHAnsi"/>
        </w:rPr>
        <w:t xml:space="preserve"> </w:t>
      </w:r>
      <w:r w:rsidRPr="000F7D04">
        <w:rPr>
          <w:rFonts w:eastAsiaTheme="minorHAnsi"/>
        </w:rPr>
        <w:t xml:space="preserve">Corporation's relevant range of activity is </w:t>
      </w:r>
      <w:r>
        <w:t>7,000</w:t>
      </w:r>
      <w:r>
        <w:rPr>
          <w:rFonts w:eastAsiaTheme="minorHAnsi"/>
        </w:rPr>
        <w:t xml:space="preserve"> units to</w:t>
      </w:r>
      <w:r w:rsidRPr="000F7D04">
        <w:rPr>
          <w:rFonts w:eastAsiaTheme="minorHAnsi"/>
        </w:rPr>
        <w:t xml:space="preserve"> </w:t>
      </w:r>
      <w:r>
        <w:t>11,000</w:t>
      </w:r>
      <w:r>
        <w:rPr>
          <w:rFonts w:eastAsiaTheme="minorHAnsi"/>
        </w:rPr>
        <w:t xml:space="preserve"> </w:t>
      </w:r>
      <w:r w:rsidRPr="000F7D04">
        <w:rPr>
          <w:rFonts w:eastAsiaTheme="minorHAnsi"/>
        </w:rPr>
        <w:t xml:space="preserve">units. When it produces and sells </w:t>
      </w:r>
      <w:r>
        <w:t>9,000</w:t>
      </w:r>
      <w:r>
        <w:rPr>
          <w:rFonts w:eastAsiaTheme="minorHAnsi"/>
        </w:rPr>
        <w:t xml:space="preserve"> </w:t>
      </w:r>
      <w:r w:rsidRPr="000F7D04">
        <w:rPr>
          <w:rFonts w:eastAsiaTheme="minorHAnsi"/>
        </w:rPr>
        <w:t>units, its average costs per unit are as follows:</w:t>
      </w:r>
    </w:p>
    <w:p w14:paraId="0F7B7BA6" w14:textId="77777777" w:rsidR="00B55BC2" w:rsidRPr="000F7D04" w:rsidRDefault="00B55BC2" w:rsidP="00B55BC2">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B55BC2" w:rsidRPr="002664C3" w14:paraId="6C95D67B" w14:textId="77777777" w:rsidTr="00111B5E">
        <w:tc>
          <w:tcPr>
            <w:tcW w:w="236" w:type="dxa"/>
            <w:shd w:val="clear" w:color="auto" w:fill="auto"/>
          </w:tcPr>
          <w:p w14:paraId="0F434794" w14:textId="77777777" w:rsidR="00B55BC2" w:rsidRPr="002664C3" w:rsidRDefault="00B55BC2" w:rsidP="00111B5E">
            <w:pPr>
              <w:pStyle w:val="Testbank"/>
              <w:rPr>
                <w:rFonts w:eastAsiaTheme="minorHAnsi"/>
              </w:rPr>
            </w:pPr>
          </w:p>
        </w:tc>
        <w:tc>
          <w:tcPr>
            <w:tcW w:w="3436" w:type="dxa"/>
            <w:shd w:val="clear" w:color="auto" w:fill="auto"/>
            <w:vAlign w:val="bottom"/>
          </w:tcPr>
          <w:p w14:paraId="231DBC0E" w14:textId="77777777" w:rsidR="00B55BC2" w:rsidRPr="002664C3" w:rsidRDefault="00B55BC2" w:rsidP="00111B5E">
            <w:pPr>
              <w:pStyle w:val="Testbank"/>
              <w:tabs>
                <w:tab w:val="right" w:leader="dot" w:pos="3220"/>
              </w:tabs>
              <w:rPr>
                <w:rFonts w:eastAsiaTheme="minorHAnsi"/>
              </w:rPr>
            </w:pPr>
          </w:p>
        </w:tc>
        <w:tc>
          <w:tcPr>
            <w:tcW w:w="1392" w:type="dxa"/>
            <w:shd w:val="clear" w:color="auto" w:fill="auto"/>
            <w:vAlign w:val="bottom"/>
          </w:tcPr>
          <w:p w14:paraId="46C41CE8" w14:textId="77777777" w:rsidR="00B55BC2" w:rsidRDefault="00B55BC2" w:rsidP="00111B5E">
            <w:pPr>
              <w:pStyle w:val="Testbank"/>
              <w:jc w:val="center"/>
              <w:rPr>
                <w:rFonts w:eastAsiaTheme="minorHAnsi"/>
              </w:rPr>
            </w:pPr>
            <w:r>
              <w:rPr>
                <w:rFonts w:eastAsiaTheme="minorHAnsi"/>
              </w:rPr>
              <w:t>Average Cost per Unit</w:t>
            </w:r>
          </w:p>
        </w:tc>
      </w:tr>
      <w:tr w:rsidR="00B55BC2" w:rsidRPr="002664C3" w14:paraId="7A4204C7" w14:textId="77777777" w:rsidTr="00111B5E">
        <w:tc>
          <w:tcPr>
            <w:tcW w:w="236" w:type="dxa"/>
            <w:shd w:val="clear" w:color="auto" w:fill="auto"/>
          </w:tcPr>
          <w:p w14:paraId="4B522398" w14:textId="77777777" w:rsidR="00B55BC2" w:rsidRPr="002664C3" w:rsidRDefault="00B55BC2" w:rsidP="00111B5E">
            <w:pPr>
              <w:pStyle w:val="Testbank"/>
              <w:rPr>
                <w:rFonts w:eastAsiaTheme="minorHAnsi"/>
              </w:rPr>
            </w:pPr>
          </w:p>
        </w:tc>
        <w:tc>
          <w:tcPr>
            <w:tcW w:w="3436" w:type="dxa"/>
            <w:shd w:val="clear" w:color="auto" w:fill="auto"/>
            <w:vAlign w:val="bottom"/>
          </w:tcPr>
          <w:p w14:paraId="292C6240" w14:textId="77777777" w:rsidR="00B55BC2" w:rsidRPr="002664C3" w:rsidRDefault="00B55BC2"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26C1F789" w14:textId="77777777" w:rsidR="00B55BC2" w:rsidRPr="002664C3" w:rsidRDefault="00B55BC2" w:rsidP="00111B5E">
            <w:pPr>
              <w:pStyle w:val="Testbank"/>
              <w:jc w:val="center"/>
              <w:rPr>
                <w:rFonts w:eastAsiaTheme="minorHAnsi"/>
              </w:rPr>
            </w:pPr>
            <w:r>
              <w:rPr>
                <w:rFonts w:eastAsiaTheme="minorHAnsi"/>
              </w:rPr>
              <w:t>$</w:t>
            </w:r>
            <w:r>
              <w:t>6.30</w:t>
            </w:r>
          </w:p>
        </w:tc>
      </w:tr>
      <w:tr w:rsidR="00B55BC2" w:rsidRPr="002664C3" w14:paraId="4F84E6B7" w14:textId="77777777" w:rsidTr="00111B5E">
        <w:tc>
          <w:tcPr>
            <w:tcW w:w="236" w:type="dxa"/>
            <w:shd w:val="clear" w:color="auto" w:fill="auto"/>
          </w:tcPr>
          <w:p w14:paraId="51BE4778" w14:textId="77777777" w:rsidR="00B55BC2" w:rsidRPr="002664C3" w:rsidRDefault="00B55BC2" w:rsidP="00111B5E">
            <w:pPr>
              <w:pStyle w:val="Testbank"/>
              <w:rPr>
                <w:rFonts w:eastAsiaTheme="minorHAnsi"/>
              </w:rPr>
            </w:pPr>
          </w:p>
        </w:tc>
        <w:tc>
          <w:tcPr>
            <w:tcW w:w="3436" w:type="dxa"/>
            <w:shd w:val="clear" w:color="auto" w:fill="auto"/>
            <w:vAlign w:val="bottom"/>
          </w:tcPr>
          <w:p w14:paraId="0BC8A621" w14:textId="77777777" w:rsidR="00B55BC2" w:rsidRPr="002664C3" w:rsidRDefault="00B55BC2"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2B9A0A2B" w14:textId="77777777" w:rsidR="00B55BC2" w:rsidRPr="002664C3" w:rsidRDefault="00B55BC2" w:rsidP="00111B5E">
            <w:pPr>
              <w:pStyle w:val="Testbank"/>
              <w:jc w:val="center"/>
              <w:rPr>
                <w:rFonts w:eastAsiaTheme="minorHAnsi"/>
              </w:rPr>
            </w:pPr>
            <w:r>
              <w:t>$3.65</w:t>
            </w:r>
          </w:p>
        </w:tc>
      </w:tr>
      <w:tr w:rsidR="00B55BC2" w:rsidRPr="002664C3" w14:paraId="2C98EED3" w14:textId="77777777" w:rsidTr="00111B5E">
        <w:tc>
          <w:tcPr>
            <w:tcW w:w="236" w:type="dxa"/>
            <w:shd w:val="clear" w:color="auto" w:fill="auto"/>
          </w:tcPr>
          <w:p w14:paraId="3893E52E" w14:textId="77777777" w:rsidR="00B55BC2" w:rsidRPr="002664C3" w:rsidRDefault="00B55BC2" w:rsidP="00111B5E">
            <w:pPr>
              <w:pStyle w:val="Testbank"/>
              <w:rPr>
                <w:rFonts w:eastAsiaTheme="minorHAnsi"/>
              </w:rPr>
            </w:pPr>
          </w:p>
        </w:tc>
        <w:tc>
          <w:tcPr>
            <w:tcW w:w="3436" w:type="dxa"/>
            <w:shd w:val="clear" w:color="auto" w:fill="auto"/>
            <w:vAlign w:val="bottom"/>
          </w:tcPr>
          <w:p w14:paraId="1CCBE25D" w14:textId="77777777" w:rsidR="00B55BC2" w:rsidRPr="002664C3" w:rsidRDefault="00B55BC2"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54B7DCA8" w14:textId="77777777" w:rsidR="00B55BC2" w:rsidRPr="002664C3" w:rsidRDefault="00B55BC2" w:rsidP="00111B5E">
            <w:pPr>
              <w:pStyle w:val="Testbank"/>
              <w:jc w:val="center"/>
              <w:rPr>
                <w:rFonts w:eastAsiaTheme="minorHAnsi"/>
              </w:rPr>
            </w:pPr>
            <w:r>
              <w:rPr>
                <w:rFonts w:eastAsiaTheme="minorHAnsi"/>
              </w:rPr>
              <w:t>$</w:t>
            </w:r>
            <w:r>
              <w:t>1.75</w:t>
            </w:r>
          </w:p>
        </w:tc>
      </w:tr>
      <w:tr w:rsidR="00B55BC2" w:rsidRPr="002664C3" w14:paraId="605CF8D5" w14:textId="77777777" w:rsidTr="00111B5E">
        <w:tc>
          <w:tcPr>
            <w:tcW w:w="236" w:type="dxa"/>
            <w:shd w:val="clear" w:color="auto" w:fill="auto"/>
          </w:tcPr>
          <w:p w14:paraId="020EEDAC" w14:textId="77777777" w:rsidR="00B55BC2" w:rsidRPr="002664C3" w:rsidRDefault="00B55BC2" w:rsidP="00111B5E">
            <w:pPr>
              <w:pStyle w:val="Testbank"/>
              <w:rPr>
                <w:rFonts w:eastAsiaTheme="minorHAnsi"/>
              </w:rPr>
            </w:pPr>
          </w:p>
        </w:tc>
        <w:tc>
          <w:tcPr>
            <w:tcW w:w="3436" w:type="dxa"/>
            <w:shd w:val="clear" w:color="auto" w:fill="auto"/>
            <w:vAlign w:val="bottom"/>
          </w:tcPr>
          <w:p w14:paraId="11C08ADF"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229C4703" w14:textId="77777777" w:rsidR="00B55BC2" w:rsidRPr="002664C3" w:rsidRDefault="00B55BC2" w:rsidP="00111B5E">
            <w:pPr>
              <w:pStyle w:val="Testbank"/>
              <w:jc w:val="center"/>
              <w:rPr>
                <w:rFonts w:eastAsiaTheme="minorHAnsi"/>
              </w:rPr>
            </w:pPr>
            <w:r>
              <w:rPr>
                <w:rFonts w:eastAsiaTheme="minorHAnsi"/>
              </w:rPr>
              <w:t>$</w:t>
            </w:r>
            <w:r>
              <w:t>9.90</w:t>
            </w:r>
          </w:p>
        </w:tc>
      </w:tr>
      <w:tr w:rsidR="00B55BC2" w:rsidRPr="002664C3" w14:paraId="46F877F2" w14:textId="77777777" w:rsidTr="00111B5E">
        <w:tc>
          <w:tcPr>
            <w:tcW w:w="236" w:type="dxa"/>
            <w:shd w:val="clear" w:color="auto" w:fill="auto"/>
          </w:tcPr>
          <w:p w14:paraId="69C2ECCD" w14:textId="77777777" w:rsidR="00B55BC2" w:rsidRPr="002664C3" w:rsidRDefault="00B55BC2" w:rsidP="00111B5E">
            <w:pPr>
              <w:pStyle w:val="Testbank"/>
              <w:rPr>
                <w:rFonts w:eastAsiaTheme="minorHAnsi"/>
              </w:rPr>
            </w:pPr>
          </w:p>
        </w:tc>
        <w:tc>
          <w:tcPr>
            <w:tcW w:w="3436" w:type="dxa"/>
            <w:shd w:val="clear" w:color="auto" w:fill="auto"/>
            <w:vAlign w:val="bottom"/>
          </w:tcPr>
          <w:p w14:paraId="7603641D"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7B249F19" w14:textId="77777777" w:rsidR="00B55BC2" w:rsidRPr="002664C3" w:rsidRDefault="00B55BC2" w:rsidP="00111B5E">
            <w:pPr>
              <w:pStyle w:val="Testbank"/>
              <w:jc w:val="center"/>
              <w:rPr>
                <w:rFonts w:eastAsiaTheme="minorHAnsi"/>
              </w:rPr>
            </w:pPr>
            <w:r>
              <w:rPr>
                <w:rFonts w:eastAsiaTheme="minorHAnsi"/>
              </w:rPr>
              <w:t>$</w:t>
            </w:r>
            <w:r>
              <w:t>2.25</w:t>
            </w:r>
          </w:p>
        </w:tc>
      </w:tr>
      <w:tr w:rsidR="00B55BC2" w:rsidRPr="002664C3" w14:paraId="43DA4294" w14:textId="77777777" w:rsidTr="00111B5E">
        <w:tc>
          <w:tcPr>
            <w:tcW w:w="236" w:type="dxa"/>
            <w:shd w:val="clear" w:color="auto" w:fill="auto"/>
          </w:tcPr>
          <w:p w14:paraId="451E4E1D" w14:textId="77777777" w:rsidR="00B55BC2" w:rsidRPr="002664C3" w:rsidRDefault="00B55BC2" w:rsidP="00111B5E">
            <w:pPr>
              <w:pStyle w:val="Testbank"/>
              <w:rPr>
                <w:rFonts w:eastAsiaTheme="minorHAnsi"/>
              </w:rPr>
            </w:pPr>
          </w:p>
        </w:tc>
        <w:tc>
          <w:tcPr>
            <w:tcW w:w="3436" w:type="dxa"/>
            <w:shd w:val="clear" w:color="auto" w:fill="auto"/>
            <w:vAlign w:val="bottom"/>
          </w:tcPr>
          <w:p w14:paraId="36A78826"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541EFCEF" w14:textId="77777777" w:rsidR="00B55BC2" w:rsidRPr="002664C3" w:rsidRDefault="00B55BC2" w:rsidP="00111B5E">
            <w:pPr>
              <w:pStyle w:val="Testbank"/>
              <w:jc w:val="center"/>
              <w:rPr>
                <w:rFonts w:eastAsiaTheme="minorHAnsi"/>
              </w:rPr>
            </w:pPr>
            <w:r>
              <w:rPr>
                <w:rFonts w:eastAsiaTheme="minorHAnsi"/>
              </w:rPr>
              <w:t>$</w:t>
            </w:r>
            <w:r>
              <w:t>1.80</w:t>
            </w:r>
          </w:p>
        </w:tc>
      </w:tr>
      <w:tr w:rsidR="00B55BC2" w:rsidRPr="002664C3" w14:paraId="099F1929" w14:textId="77777777" w:rsidTr="00111B5E">
        <w:tc>
          <w:tcPr>
            <w:tcW w:w="236" w:type="dxa"/>
            <w:shd w:val="clear" w:color="auto" w:fill="auto"/>
          </w:tcPr>
          <w:p w14:paraId="2738F4DE" w14:textId="77777777" w:rsidR="00B55BC2" w:rsidRPr="002664C3" w:rsidRDefault="00B55BC2" w:rsidP="00111B5E">
            <w:pPr>
              <w:pStyle w:val="Testbank"/>
              <w:rPr>
                <w:rFonts w:eastAsiaTheme="minorHAnsi"/>
              </w:rPr>
            </w:pPr>
          </w:p>
        </w:tc>
        <w:tc>
          <w:tcPr>
            <w:tcW w:w="3436" w:type="dxa"/>
            <w:shd w:val="clear" w:color="auto" w:fill="auto"/>
            <w:vAlign w:val="bottom"/>
          </w:tcPr>
          <w:p w14:paraId="4F16BEF7" w14:textId="77777777" w:rsidR="00B55BC2" w:rsidRPr="002664C3" w:rsidRDefault="00B55BC2"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36A8ED29" w14:textId="77777777" w:rsidR="00B55BC2" w:rsidRPr="002664C3" w:rsidRDefault="00B55BC2" w:rsidP="00111B5E">
            <w:pPr>
              <w:pStyle w:val="Testbank"/>
              <w:jc w:val="center"/>
              <w:rPr>
                <w:rFonts w:eastAsiaTheme="minorHAnsi"/>
              </w:rPr>
            </w:pPr>
            <w:r>
              <w:rPr>
                <w:rFonts w:eastAsiaTheme="minorHAnsi"/>
              </w:rPr>
              <w:t>$</w:t>
            </w:r>
            <w:r>
              <w:t>1.00</w:t>
            </w:r>
          </w:p>
        </w:tc>
      </w:tr>
      <w:tr w:rsidR="00B55BC2" w:rsidRPr="002664C3" w14:paraId="71334F31" w14:textId="77777777" w:rsidTr="00111B5E">
        <w:tc>
          <w:tcPr>
            <w:tcW w:w="236" w:type="dxa"/>
            <w:shd w:val="clear" w:color="auto" w:fill="auto"/>
          </w:tcPr>
          <w:p w14:paraId="3794F683" w14:textId="77777777" w:rsidR="00B55BC2" w:rsidRPr="002664C3" w:rsidRDefault="00B55BC2" w:rsidP="00111B5E">
            <w:pPr>
              <w:pStyle w:val="Testbank"/>
              <w:rPr>
                <w:rFonts w:eastAsiaTheme="minorHAnsi"/>
              </w:rPr>
            </w:pPr>
          </w:p>
        </w:tc>
        <w:tc>
          <w:tcPr>
            <w:tcW w:w="3436" w:type="dxa"/>
            <w:shd w:val="clear" w:color="auto" w:fill="auto"/>
            <w:vAlign w:val="bottom"/>
          </w:tcPr>
          <w:p w14:paraId="68C1D767" w14:textId="77777777" w:rsidR="00B55BC2" w:rsidRPr="002664C3" w:rsidRDefault="00B55BC2"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6F71861F" w14:textId="77777777" w:rsidR="00B55BC2" w:rsidRPr="002664C3" w:rsidRDefault="00B55BC2" w:rsidP="00111B5E">
            <w:pPr>
              <w:pStyle w:val="Testbank"/>
              <w:jc w:val="center"/>
              <w:rPr>
                <w:rFonts w:eastAsiaTheme="minorHAnsi"/>
              </w:rPr>
            </w:pPr>
            <w:r>
              <w:rPr>
                <w:rFonts w:eastAsiaTheme="minorHAnsi"/>
              </w:rPr>
              <w:t>$</w:t>
            </w:r>
            <w:r>
              <w:t>0.50</w:t>
            </w:r>
          </w:p>
        </w:tc>
      </w:tr>
    </w:tbl>
    <w:p w14:paraId="5871F56C" w14:textId="77777777" w:rsidR="00B55BC2" w:rsidRDefault="00B55BC2" w:rsidP="00B55BC2">
      <w:pPr>
        <w:pStyle w:val="Testbank"/>
        <w:rPr>
          <w:rFonts w:cs="Arial"/>
        </w:rPr>
      </w:pPr>
    </w:p>
    <w:p w14:paraId="26E11C5C" w14:textId="77777777" w:rsidR="00B55BC2" w:rsidRPr="00E81CCB" w:rsidRDefault="00B55BC2" w:rsidP="00B55BC2">
      <w:pPr>
        <w:pStyle w:val="Testbank"/>
        <w:rPr>
          <w:rFonts w:cs="Arial"/>
        </w:rPr>
      </w:pPr>
      <w:r w:rsidRPr="00E81CCB">
        <w:rPr>
          <w:rFonts w:cs="Arial"/>
        </w:rPr>
        <w:t>[QUESTION]</w:t>
      </w:r>
    </w:p>
    <w:p w14:paraId="2509AD05" w14:textId="77777777" w:rsidR="00B55BC2" w:rsidRDefault="007F32A2" w:rsidP="00B55BC2">
      <w:pPr>
        <w:pStyle w:val="Testbank"/>
        <w:rPr>
          <w:rFonts w:eastAsiaTheme="minorHAnsi"/>
        </w:rPr>
      </w:pPr>
      <w:r>
        <w:rPr>
          <w:rFonts w:cs="Arial"/>
        </w:rPr>
        <w:t>175</w:t>
      </w:r>
      <w:r w:rsidR="00B55BC2" w:rsidRPr="00E81CCB">
        <w:rPr>
          <w:rFonts w:cs="Arial"/>
        </w:rPr>
        <w:t xml:space="preserve">. </w:t>
      </w:r>
      <w:r w:rsidR="00B55BC2">
        <w:rPr>
          <w:rFonts w:eastAsiaTheme="minorHAnsi"/>
        </w:rPr>
        <w:t xml:space="preserve">If </w:t>
      </w:r>
      <w:r w:rsidR="00B55BC2">
        <w:t>8,000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direct manufacturing cost</w:t>
      </w:r>
      <w:r w:rsidR="00B55BC2" w:rsidRPr="000F7D04">
        <w:rPr>
          <w:rFonts w:eastAsiaTheme="minorHAnsi"/>
        </w:rPr>
        <w:t xml:space="preserve"> incurred is closest to:</w:t>
      </w:r>
    </w:p>
    <w:p w14:paraId="7F3F6A1C"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$79,600 </w:t>
      </w:r>
    </w:p>
    <w:p w14:paraId="3ED6B772"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$93,600 </w:t>
      </w:r>
    </w:p>
    <w:p w14:paraId="4E48733E" w14:textId="77777777" w:rsidR="00B55BC2" w:rsidRPr="000F7D04" w:rsidRDefault="00B55BC2" w:rsidP="00B55BC2">
      <w:pPr>
        <w:pStyle w:val="Testbank"/>
        <w:rPr>
          <w:rFonts w:eastAsiaTheme="minorHAnsi"/>
        </w:rPr>
      </w:pPr>
      <w:r w:rsidRPr="000F7D04">
        <w:rPr>
          <w:rFonts w:eastAsiaTheme="minorHAnsi"/>
        </w:rPr>
        <w:t xml:space="preserve">C) </w:t>
      </w:r>
      <w:r>
        <w:t xml:space="preserve">$87,600 </w:t>
      </w:r>
    </w:p>
    <w:p w14:paraId="4C7A01C4" w14:textId="77777777" w:rsidR="00B55BC2" w:rsidRDefault="00B55BC2" w:rsidP="00B55BC2">
      <w:pPr>
        <w:pStyle w:val="Testbank"/>
        <w:rPr>
          <w:rFonts w:eastAsiaTheme="minorHAnsi"/>
        </w:rPr>
      </w:pPr>
      <w:r w:rsidRPr="000F7D04">
        <w:rPr>
          <w:rFonts w:eastAsiaTheme="minorHAnsi"/>
        </w:rPr>
        <w:t xml:space="preserve">D) </w:t>
      </w:r>
      <w:r>
        <w:t xml:space="preserve">$172,800 </w:t>
      </w:r>
    </w:p>
    <w:p w14:paraId="7FA299C9" w14:textId="77777777" w:rsidR="00B55BC2" w:rsidRPr="000F7D04" w:rsidRDefault="00B55BC2" w:rsidP="00B55BC2">
      <w:pPr>
        <w:pStyle w:val="Testbank"/>
        <w:rPr>
          <w:rFonts w:eastAsiaTheme="minorHAnsi"/>
        </w:rPr>
      </w:pPr>
      <w:r w:rsidRPr="000F7D04">
        <w:rPr>
          <w:rFonts w:eastAsiaTheme="minorHAnsi"/>
        </w:rPr>
        <w:t xml:space="preserve">Answer: </w:t>
      </w:r>
      <w:r>
        <w:t>A</w:t>
      </w:r>
    </w:p>
    <w:p w14:paraId="1BF2AF34" w14:textId="77777777" w:rsidR="00B55BC2" w:rsidRDefault="00B55BC2" w:rsidP="00B55BC2">
      <w:pPr>
        <w:pStyle w:val="Testbank"/>
        <w:rPr>
          <w:rFonts w:eastAsiaTheme="minorHAnsi"/>
        </w:rPr>
      </w:pPr>
      <w:r w:rsidRPr="000F7D04">
        <w:rPr>
          <w:rFonts w:eastAsiaTheme="minorHAnsi"/>
        </w:rPr>
        <w:t xml:space="preserve">Difficulty: </w:t>
      </w:r>
      <w:r>
        <w:rPr>
          <w:rFonts w:eastAsiaTheme="minorHAnsi"/>
        </w:rPr>
        <w:t>2 Medium</w:t>
      </w:r>
    </w:p>
    <w:p w14:paraId="4838290B" w14:textId="77777777" w:rsidR="00B55BC2" w:rsidRDefault="00B55BC2" w:rsidP="00B55BC2">
      <w:pPr>
        <w:pStyle w:val="Testbank"/>
        <w:rPr>
          <w:rFonts w:eastAsiaTheme="minorHAnsi"/>
        </w:rPr>
      </w:pPr>
      <w:r>
        <w:rPr>
          <w:rFonts w:eastAsiaTheme="minorHAnsi"/>
        </w:rPr>
        <w:lastRenderedPageBreak/>
        <w:t>Learning Objective: 01--01</w:t>
      </w:r>
    </w:p>
    <w:p w14:paraId="2D8B6BF4" w14:textId="77777777" w:rsidR="00B55BC2" w:rsidRDefault="00B55BC2" w:rsidP="00B55BC2">
      <w:pPr>
        <w:pStyle w:val="Testbank"/>
        <w:rPr>
          <w:rFonts w:eastAsiaTheme="minorHAnsi"/>
        </w:rPr>
      </w:pPr>
      <w:r>
        <w:rPr>
          <w:rFonts w:eastAsiaTheme="minorHAnsi"/>
        </w:rPr>
        <w:t>Learning Objective: 01--02</w:t>
      </w:r>
    </w:p>
    <w:p w14:paraId="58B94B20" w14:textId="77777777" w:rsidR="00B55BC2" w:rsidRDefault="00B55BC2" w:rsidP="00B55BC2">
      <w:pPr>
        <w:pStyle w:val="Testbank"/>
        <w:rPr>
          <w:rFonts w:eastAsiaTheme="minorHAnsi"/>
        </w:rPr>
      </w:pPr>
      <w:r>
        <w:rPr>
          <w:rFonts w:eastAsiaTheme="minorHAnsi"/>
        </w:rPr>
        <w:t>Learning Objective: 01--04</w:t>
      </w:r>
    </w:p>
    <w:p w14:paraId="57840282" w14:textId="77777777" w:rsidR="00B55BC2" w:rsidRDefault="00B55BC2" w:rsidP="00B55BC2">
      <w:pPr>
        <w:pStyle w:val="Testbank"/>
      </w:pPr>
      <w:r w:rsidRPr="00FE4A9F">
        <w:t>Topic Area:</w:t>
      </w:r>
    </w:p>
    <w:p w14:paraId="7E61270A" w14:textId="77777777" w:rsidR="00B55BC2" w:rsidRDefault="00B55BC2" w:rsidP="00B55BC2">
      <w:pPr>
        <w:pStyle w:val="Testbank"/>
      </w:pPr>
      <w:r>
        <w:t xml:space="preserve">Blooms: </w:t>
      </w:r>
      <w:r w:rsidRPr="00FE4A9F">
        <w:t>Apply</w:t>
      </w:r>
    </w:p>
    <w:p w14:paraId="7023A776" w14:textId="507248FF" w:rsidR="00B55BC2" w:rsidRDefault="00FD16A2" w:rsidP="00B55BC2">
      <w:pPr>
        <w:pStyle w:val="Testbank"/>
      </w:pPr>
      <w:r>
        <w:t>AACSB: Analytical Thinking</w:t>
      </w:r>
    </w:p>
    <w:p w14:paraId="22DC4B63" w14:textId="77777777" w:rsidR="00B55BC2" w:rsidRDefault="00B55BC2" w:rsidP="00B55BC2">
      <w:pPr>
        <w:pStyle w:val="Testbank"/>
      </w:pPr>
      <w:r w:rsidRPr="00FE4A9F">
        <w:t>AICPA: BB Critical Thinking</w:t>
      </w:r>
    </w:p>
    <w:p w14:paraId="7844CFA1" w14:textId="77777777" w:rsidR="00B55BC2" w:rsidRDefault="00B55BC2" w:rsidP="00B55BC2">
      <w:pPr>
        <w:pStyle w:val="Testbank"/>
      </w:pPr>
      <w:r>
        <w:t>AICPA: FN Measurement</w:t>
      </w:r>
    </w:p>
    <w:p w14:paraId="02DE5C50" w14:textId="77777777" w:rsidR="00B55BC2" w:rsidRDefault="00B55BC2" w:rsidP="00B55BC2">
      <w:pPr>
        <w:pStyle w:val="Testbank"/>
      </w:pPr>
      <w:r>
        <w:t>Refer To: CH01-Ref7</w:t>
      </w:r>
    </w:p>
    <w:p w14:paraId="27881040"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B55BC2" w:rsidRPr="00E7484A" w14:paraId="6F962547" w14:textId="77777777" w:rsidTr="00111B5E">
        <w:tc>
          <w:tcPr>
            <w:tcW w:w="236" w:type="dxa"/>
            <w:shd w:val="clear" w:color="auto" w:fill="auto"/>
          </w:tcPr>
          <w:p w14:paraId="29E44105" w14:textId="77777777" w:rsidR="00B55BC2" w:rsidRPr="00E7484A" w:rsidRDefault="00B55BC2" w:rsidP="00111B5E">
            <w:pPr>
              <w:pStyle w:val="Testbank"/>
              <w:rPr>
                <w:rFonts w:eastAsiaTheme="minorHAnsi"/>
              </w:rPr>
            </w:pPr>
          </w:p>
        </w:tc>
        <w:tc>
          <w:tcPr>
            <w:tcW w:w="5178" w:type="dxa"/>
            <w:shd w:val="clear" w:color="auto" w:fill="auto"/>
            <w:vAlign w:val="bottom"/>
          </w:tcPr>
          <w:p w14:paraId="349F1829"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566EB156" w14:textId="77777777" w:rsidR="00B55BC2" w:rsidRPr="00E7484A" w:rsidRDefault="00B55BC2" w:rsidP="00111B5E">
            <w:pPr>
              <w:pStyle w:val="Testbank"/>
              <w:jc w:val="right"/>
              <w:rPr>
                <w:rFonts w:eastAsiaTheme="minorHAnsi"/>
              </w:rPr>
            </w:pPr>
            <w:r>
              <w:rPr>
                <w:rFonts w:eastAsiaTheme="minorHAnsi"/>
              </w:rPr>
              <w:t>$</w:t>
            </w:r>
            <w:r>
              <w:t>6.30</w:t>
            </w:r>
          </w:p>
        </w:tc>
      </w:tr>
      <w:tr w:rsidR="00B55BC2" w:rsidRPr="00E7484A" w14:paraId="315BA98D" w14:textId="77777777" w:rsidTr="00111B5E">
        <w:tc>
          <w:tcPr>
            <w:tcW w:w="236" w:type="dxa"/>
            <w:shd w:val="clear" w:color="auto" w:fill="auto"/>
          </w:tcPr>
          <w:p w14:paraId="6E210A5A" w14:textId="77777777" w:rsidR="00B55BC2" w:rsidRPr="00E7484A" w:rsidRDefault="00B55BC2" w:rsidP="00111B5E">
            <w:pPr>
              <w:pStyle w:val="Testbank"/>
              <w:rPr>
                <w:rFonts w:eastAsiaTheme="minorHAnsi"/>
              </w:rPr>
            </w:pPr>
          </w:p>
        </w:tc>
        <w:tc>
          <w:tcPr>
            <w:tcW w:w="5178" w:type="dxa"/>
            <w:shd w:val="clear" w:color="auto" w:fill="auto"/>
            <w:vAlign w:val="bottom"/>
          </w:tcPr>
          <w:p w14:paraId="04971EC0"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14:paraId="34836F90" w14:textId="77777777" w:rsidR="00B55BC2" w:rsidRPr="00E7484A" w:rsidRDefault="00B55BC2" w:rsidP="00111B5E">
            <w:pPr>
              <w:pStyle w:val="Testbank"/>
              <w:jc w:val="right"/>
              <w:rPr>
                <w:rFonts w:eastAsiaTheme="minorHAnsi"/>
              </w:rPr>
            </w:pPr>
            <w:r>
              <w:t>3.65</w:t>
            </w:r>
          </w:p>
        </w:tc>
      </w:tr>
      <w:tr w:rsidR="00B55BC2" w:rsidRPr="00E7484A" w14:paraId="0F6AAF4F" w14:textId="77777777" w:rsidTr="00111B5E">
        <w:tc>
          <w:tcPr>
            <w:tcW w:w="236" w:type="dxa"/>
            <w:shd w:val="clear" w:color="auto" w:fill="auto"/>
          </w:tcPr>
          <w:p w14:paraId="24844F94" w14:textId="77777777" w:rsidR="00B55BC2" w:rsidRPr="00E7484A" w:rsidRDefault="00B55BC2" w:rsidP="00111B5E">
            <w:pPr>
              <w:pStyle w:val="Testbank"/>
              <w:rPr>
                <w:rFonts w:eastAsiaTheme="minorHAnsi"/>
              </w:rPr>
            </w:pPr>
          </w:p>
        </w:tc>
        <w:tc>
          <w:tcPr>
            <w:tcW w:w="5178" w:type="dxa"/>
            <w:shd w:val="clear" w:color="auto" w:fill="auto"/>
            <w:vAlign w:val="bottom"/>
          </w:tcPr>
          <w:p w14:paraId="02EDB3F1"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14:paraId="741CC97D" w14:textId="77777777" w:rsidR="00B55BC2" w:rsidRPr="00E7484A" w:rsidRDefault="00B55BC2" w:rsidP="00111B5E">
            <w:pPr>
              <w:pStyle w:val="Testbank"/>
              <w:jc w:val="right"/>
              <w:rPr>
                <w:rFonts w:eastAsiaTheme="minorHAnsi"/>
              </w:rPr>
            </w:pPr>
            <w:r>
              <w:rPr>
                <w:rFonts w:eastAsiaTheme="minorHAnsi"/>
              </w:rPr>
              <w:t>$</w:t>
            </w:r>
            <w:r>
              <w:t>9.95</w:t>
            </w:r>
          </w:p>
        </w:tc>
      </w:tr>
      <w:tr w:rsidR="00B55BC2" w:rsidRPr="00E7484A" w14:paraId="40C8E217" w14:textId="77777777" w:rsidTr="00111B5E">
        <w:tc>
          <w:tcPr>
            <w:tcW w:w="236" w:type="dxa"/>
            <w:shd w:val="clear" w:color="auto" w:fill="auto"/>
          </w:tcPr>
          <w:p w14:paraId="0AD42DAA" w14:textId="77777777" w:rsidR="00B55BC2" w:rsidRPr="00E7484A" w:rsidRDefault="00B55BC2" w:rsidP="00111B5E">
            <w:pPr>
              <w:pStyle w:val="Testbank"/>
              <w:rPr>
                <w:rFonts w:eastAsiaTheme="minorHAnsi"/>
              </w:rPr>
            </w:pPr>
          </w:p>
        </w:tc>
        <w:tc>
          <w:tcPr>
            <w:tcW w:w="5178" w:type="dxa"/>
            <w:shd w:val="clear" w:color="auto" w:fill="auto"/>
            <w:vAlign w:val="bottom"/>
          </w:tcPr>
          <w:p w14:paraId="08E87C92"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14:paraId="59FFAE27" w14:textId="77777777" w:rsidR="00B55BC2" w:rsidRPr="00E7484A" w:rsidRDefault="00B55BC2" w:rsidP="00111B5E">
            <w:pPr>
              <w:pStyle w:val="Testbank"/>
              <w:jc w:val="right"/>
              <w:rPr>
                <w:rFonts w:eastAsiaTheme="minorHAnsi"/>
              </w:rPr>
            </w:pPr>
            <w:r>
              <w:t>8,000</w:t>
            </w:r>
          </w:p>
        </w:tc>
      </w:tr>
      <w:tr w:rsidR="00B55BC2" w:rsidRPr="00E7484A" w14:paraId="7F55CFEB" w14:textId="77777777" w:rsidTr="00111B5E">
        <w:tc>
          <w:tcPr>
            <w:tcW w:w="236" w:type="dxa"/>
            <w:shd w:val="clear" w:color="auto" w:fill="auto"/>
          </w:tcPr>
          <w:p w14:paraId="7596509D" w14:textId="77777777" w:rsidR="00B55BC2" w:rsidRPr="00E7484A" w:rsidRDefault="00B55BC2" w:rsidP="00111B5E">
            <w:pPr>
              <w:pStyle w:val="Testbank"/>
              <w:rPr>
                <w:rFonts w:eastAsiaTheme="minorHAnsi"/>
              </w:rPr>
            </w:pPr>
          </w:p>
        </w:tc>
        <w:tc>
          <w:tcPr>
            <w:tcW w:w="5178" w:type="dxa"/>
            <w:shd w:val="clear" w:color="auto" w:fill="auto"/>
            <w:vAlign w:val="bottom"/>
          </w:tcPr>
          <w:p w14:paraId="229F8315"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14:paraId="5C7493C5" w14:textId="77777777" w:rsidR="00B55BC2" w:rsidRPr="00E7484A" w:rsidRDefault="00B55BC2" w:rsidP="00111B5E">
            <w:pPr>
              <w:pStyle w:val="Testbank"/>
              <w:jc w:val="right"/>
              <w:rPr>
                <w:rFonts w:eastAsiaTheme="minorHAnsi"/>
              </w:rPr>
            </w:pPr>
            <w:r>
              <w:rPr>
                <w:rFonts w:eastAsiaTheme="minorHAnsi"/>
              </w:rPr>
              <w:t>$</w:t>
            </w:r>
            <w:r>
              <w:t>79,600</w:t>
            </w:r>
          </w:p>
        </w:tc>
      </w:tr>
    </w:tbl>
    <w:p w14:paraId="1A166508" w14:textId="77777777" w:rsidR="00B55BC2" w:rsidRDefault="00B55BC2" w:rsidP="00B55BC2">
      <w:pPr>
        <w:pStyle w:val="Testbank"/>
        <w:rPr>
          <w:rFonts w:eastAsiaTheme="minorHAnsi"/>
        </w:rPr>
      </w:pPr>
    </w:p>
    <w:p w14:paraId="682EA4B8" w14:textId="77777777" w:rsidR="00B55BC2" w:rsidRPr="00E81CCB" w:rsidRDefault="00B55BC2" w:rsidP="00B55BC2">
      <w:pPr>
        <w:pStyle w:val="Testbank"/>
        <w:rPr>
          <w:rFonts w:cs="Arial"/>
        </w:rPr>
      </w:pPr>
      <w:r w:rsidRPr="00E81CCB">
        <w:rPr>
          <w:rFonts w:cs="Arial"/>
        </w:rPr>
        <w:t>[QUESTION]</w:t>
      </w:r>
    </w:p>
    <w:p w14:paraId="60720540" w14:textId="77777777" w:rsidR="00B55BC2" w:rsidRDefault="007F32A2" w:rsidP="00B55BC2">
      <w:pPr>
        <w:pStyle w:val="Testbank"/>
        <w:rPr>
          <w:rFonts w:eastAsiaTheme="minorHAnsi"/>
        </w:rPr>
      </w:pPr>
      <w:r>
        <w:rPr>
          <w:rFonts w:cs="Arial"/>
        </w:rPr>
        <w:t>176</w:t>
      </w:r>
      <w:r w:rsidR="00B55BC2" w:rsidRPr="00E81CCB">
        <w:rPr>
          <w:rFonts w:cs="Arial"/>
        </w:rPr>
        <w:t xml:space="preserve">. </w:t>
      </w:r>
      <w:r w:rsidR="00B55BC2">
        <w:rPr>
          <w:rFonts w:eastAsiaTheme="minorHAnsi"/>
        </w:rPr>
        <w:t xml:space="preserve">If </w:t>
      </w:r>
      <w:r w:rsidR="00B55BC2">
        <w:t>8,000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indirect manufacturing cost</w:t>
      </w:r>
      <w:r w:rsidR="00B55BC2" w:rsidRPr="000F7D04">
        <w:rPr>
          <w:rFonts w:eastAsiaTheme="minorHAnsi"/>
        </w:rPr>
        <w:t xml:space="preserve"> incurred is closest to:</w:t>
      </w:r>
    </w:p>
    <w:p w14:paraId="1140635C"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$14,000 </w:t>
      </w:r>
    </w:p>
    <w:p w14:paraId="6E30849B"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$93,200 </w:t>
      </w:r>
    </w:p>
    <w:p w14:paraId="565C1363" w14:textId="77777777" w:rsidR="00B55BC2" w:rsidRPr="000F7D04" w:rsidRDefault="00B55BC2" w:rsidP="00B55BC2">
      <w:pPr>
        <w:pStyle w:val="Testbank"/>
        <w:rPr>
          <w:rFonts w:eastAsiaTheme="minorHAnsi"/>
        </w:rPr>
      </w:pPr>
      <w:r w:rsidRPr="000F7D04">
        <w:rPr>
          <w:rFonts w:eastAsiaTheme="minorHAnsi"/>
        </w:rPr>
        <w:t xml:space="preserve">C) </w:t>
      </w:r>
      <w:r>
        <w:t xml:space="preserve">$89,100 </w:t>
      </w:r>
    </w:p>
    <w:p w14:paraId="25609828" w14:textId="77777777" w:rsidR="00B55BC2" w:rsidRDefault="00B55BC2" w:rsidP="00B55BC2">
      <w:pPr>
        <w:pStyle w:val="Testbank"/>
        <w:rPr>
          <w:rFonts w:eastAsiaTheme="minorHAnsi"/>
        </w:rPr>
      </w:pPr>
      <w:r w:rsidRPr="000F7D04">
        <w:rPr>
          <w:rFonts w:eastAsiaTheme="minorHAnsi"/>
        </w:rPr>
        <w:t xml:space="preserve">D) </w:t>
      </w:r>
      <w:r>
        <w:t xml:space="preserve">$103,100 </w:t>
      </w:r>
    </w:p>
    <w:p w14:paraId="05B9EC2F" w14:textId="77777777" w:rsidR="00B55BC2" w:rsidRPr="000F7D04" w:rsidRDefault="00B55BC2" w:rsidP="00B55BC2">
      <w:pPr>
        <w:pStyle w:val="Testbank"/>
        <w:rPr>
          <w:rFonts w:eastAsiaTheme="minorHAnsi"/>
        </w:rPr>
      </w:pPr>
      <w:r w:rsidRPr="000F7D04">
        <w:rPr>
          <w:rFonts w:eastAsiaTheme="minorHAnsi"/>
        </w:rPr>
        <w:t xml:space="preserve">Answer: </w:t>
      </w:r>
      <w:r>
        <w:t>D</w:t>
      </w:r>
    </w:p>
    <w:p w14:paraId="48A67CA6" w14:textId="77777777" w:rsidR="00B55BC2" w:rsidRDefault="00B55BC2" w:rsidP="00B55BC2">
      <w:pPr>
        <w:pStyle w:val="Testbank"/>
        <w:rPr>
          <w:rFonts w:eastAsiaTheme="minorHAnsi"/>
        </w:rPr>
      </w:pPr>
      <w:r w:rsidRPr="000F7D04">
        <w:rPr>
          <w:rFonts w:eastAsiaTheme="minorHAnsi"/>
        </w:rPr>
        <w:t xml:space="preserve">Difficulty: </w:t>
      </w:r>
      <w:r>
        <w:rPr>
          <w:rFonts w:eastAsiaTheme="minorHAnsi"/>
        </w:rPr>
        <w:t>2 Medium</w:t>
      </w:r>
    </w:p>
    <w:p w14:paraId="3608C146" w14:textId="77777777" w:rsidR="00B55BC2" w:rsidRDefault="00B55BC2" w:rsidP="00B55BC2">
      <w:pPr>
        <w:pStyle w:val="Testbank"/>
        <w:rPr>
          <w:rFonts w:eastAsiaTheme="minorHAnsi"/>
        </w:rPr>
      </w:pPr>
      <w:r>
        <w:rPr>
          <w:rFonts w:eastAsiaTheme="minorHAnsi"/>
        </w:rPr>
        <w:t>Learning Objective: 01--01</w:t>
      </w:r>
    </w:p>
    <w:p w14:paraId="08EB7386" w14:textId="77777777" w:rsidR="00B55BC2" w:rsidRDefault="00B55BC2" w:rsidP="00B55BC2">
      <w:pPr>
        <w:pStyle w:val="Testbank"/>
        <w:rPr>
          <w:rFonts w:eastAsiaTheme="minorHAnsi"/>
        </w:rPr>
      </w:pPr>
      <w:r>
        <w:rPr>
          <w:rFonts w:eastAsiaTheme="minorHAnsi"/>
        </w:rPr>
        <w:t>Learning Objective: 01--02</w:t>
      </w:r>
    </w:p>
    <w:p w14:paraId="4BBB8E08" w14:textId="77777777" w:rsidR="00B55BC2" w:rsidRDefault="00B55BC2" w:rsidP="00B55BC2">
      <w:pPr>
        <w:pStyle w:val="Testbank"/>
        <w:rPr>
          <w:rFonts w:eastAsiaTheme="minorHAnsi"/>
        </w:rPr>
      </w:pPr>
      <w:r>
        <w:rPr>
          <w:rFonts w:eastAsiaTheme="minorHAnsi"/>
        </w:rPr>
        <w:t>Learning Objective: 01--04</w:t>
      </w:r>
    </w:p>
    <w:p w14:paraId="7544A524" w14:textId="77777777" w:rsidR="00B55BC2" w:rsidRDefault="00B55BC2" w:rsidP="00B55BC2">
      <w:pPr>
        <w:pStyle w:val="Testbank"/>
      </w:pPr>
      <w:r w:rsidRPr="00FE4A9F">
        <w:t>Topic Area:</w:t>
      </w:r>
    </w:p>
    <w:p w14:paraId="658046EB" w14:textId="77777777" w:rsidR="00B55BC2" w:rsidRDefault="00B55BC2" w:rsidP="00B55BC2">
      <w:pPr>
        <w:pStyle w:val="Testbank"/>
      </w:pPr>
      <w:r>
        <w:t xml:space="preserve">Blooms: </w:t>
      </w:r>
      <w:r w:rsidRPr="00FE4A9F">
        <w:t>Apply</w:t>
      </w:r>
    </w:p>
    <w:p w14:paraId="052D947E" w14:textId="51281AEA" w:rsidR="00B55BC2" w:rsidRDefault="00FD16A2" w:rsidP="00B55BC2">
      <w:pPr>
        <w:pStyle w:val="Testbank"/>
      </w:pPr>
      <w:r>
        <w:t>AACSB: Analytical Thinking</w:t>
      </w:r>
    </w:p>
    <w:p w14:paraId="40A66790" w14:textId="77777777" w:rsidR="00B55BC2" w:rsidRDefault="00B55BC2" w:rsidP="00B55BC2">
      <w:pPr>
        <w:pStyle w:val="Testbank"/>
      </w:pPr>
      <w:r w:rsidRPr="00FE4A9F">
        <w:t>AICPA: BB Critical Thinking</w:t>
      </w:r>
    </w:p>
    <w:p w14:paraId="4ADFC538" w14:textId="77777777" w:rsidR="00B55BC2" w:rsidRDefault="00B55BC2" w:rsidP="00B55BC2">
      <w:pPr>
        <w:pStyle w:val="Testbank"/>
      </w:pPr>
      <w:r>
        <w:t>AICPA: FN Measurement</w:t>
      </w:r>
    </w:p>
    <w:p w14:paraId="059DE13F" w14:textId="77777777" w:rsidR="00B55BC2" w:rsidRDefault="00B55BC2" w:rsidP="00B55BC2">
      <w:pPr>
        <w:pStyle w:val="Testbank"/>
      </w:pPr>
      <w:r>
        <w:t>Refer To: CH01-Ref7</w:t>
      </w:r>
    </w:p>
    <w:p w14:paraId="14D6D095" w14:textId="77777777" w:rsidR="00B55BC2" w:rsidRDefault="00B55BC2" w:rsidP="00B55BC2">
      <w:pPr>
        <w:pStyle w:val="Testbank"/>
      </w:pPr>
      <w:r>
        <w:t>Feedback:</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B55BC2" w:rsidRPr="00E7484A" w14:paraId="5DD243F8" w14:textId="77777777" w:rsidTr="00111B5E">
        <w:tc>
          <w:tcPr>
            <w:tcW w:w="236" w:type="dxa"/>
            <w:shd w:val="clear" w:color="auto" w:fill="auto"/>
          </w:tcPr>
          <w:p w14:paraId="100C9B6E" w14:textId="77777777" w:rsidR="00B55BC2" w:rsidRPr="00E7484A" w:rsidRDefault="00B55BC2" w:rsidP="00111B5E">
            <w:pPr>
              <w:pStyle w:val="Testbank"/>
              <w:rPr>
                <w:rFonts w:eastAsiaTheme="minorHAnsi"/>
              </w:rPr>
            </w:pPr>
          </w:p>
        </w:tc>
        <w:tc>
          <w:tcPr>
            <w:tcW w:w="5178" w:type="dxa"/>
            <w:shd w:val="clear" w:color="auto" w:fill="auto"/>
            <w:vAlign w:val="bottom"/>
          </w:tcPr>
          <w:p w14:paraId="4EB38062"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1.75</w:t>
            </w:r>
            <w:r>
              <w:rPr>
                <w:rFonts w:eastAsiaTheme="minorHAnsi"/>
              </w:rPr>
              <w:t xml:space="preserve"> per unit x </w:t>
            </w:r>
            <w:r>
              <w:t>8,000</w:t>
            </w:r>
            <w:r>
              <w:rPr>
                <w:rFonts w:eastAsiaTheme="minorHAnsi"/>
              </w:rPr>
              <w:t xml:space="preserve"> units)</w:t>
            </w:r>
            <w:r>
              <w:rPr>
                <w:rFonts w:eastAsiaTheme="minorHAnsi"/>
              </w:rPr>
              <w:tab/>
            </w:r>
          </w:p>
        </w:tc>
        <w:tc>
          <w:tcPr>
            <w:tcW w:w="1138" w:type="dxa"/>
            <w:shd w:val="clear" w:color="auto" w:fill="auto"/>
            <w:vAlign w:val="bottom"/>
          </w:tcPr>
          <w:p w14:paraId="57511CFF" w14:textId="77777777" w:rsidR="00B55BC2" w:rsidRPr="00E7484A" w:rsidRDefault="00B55BC2" w:rsidP="00111B5E">
            <w:pPr>
              <w:pStyle w:val="Testbank"/>
              <w:jc w:val="right"/>
              <w:rPr>
                <w:rFonts w:eastAsiaTheme="minorHAnsi"/>
              </w:rPr>
            </w:pPr>
            <w:r>
              <w:rPr>
                <w:rFonts w:eastAsiaTheme="minorHAnsi"/>
              </w:rPr>
              <w:t>$</w:t>
            </w:r>
            <w:r>
              <w:t>14,000</w:t>
            </w:r>
          </w:p>
        </w:tc>
      </w:tr>
      <w:tr w:rsidR="00B55BC2" w:rsidRPr="00E7484A" w14:paraId="2260E533" w14:textId="77777777" w:rsidTr="00111B5E">
        <w:tc>
          <w:tcPr>
            <w:tcW w:w="236" w:type="dxa"/>
            <w:shd w:val="clear" w:color="auto" w:fill="auto"/>
          </w:tcPr>
          <w:p w14:paraId="6686590F" w14:textId="77777777" w:rsidR="00B55BC2" w:rsidRPr="00E7484A" w:rsidRDefault="00B55BC2" w:rsidP="00111B5E">
            <w:pPr>
              <w:pStyle w:val="Testbank"/>
              <w:rPr>
                <w:rFonts w:eastAsiaTheme="minorHAnsi"/>
              </w:rPr>
            </w:pPr>
          </w:p>
        </w:tc>
        <w:tc>
          <w:tcPr>
            <w:tcW w:w="5178" w:type="dxa"/>
            <w:shd w:val="clear" w:color="auto" w:fill="auto"/>
            <w:vAlign w:val="bottom"/>
          </w:tcPr>
          <w:p w14:paraId="4B1377BB"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br/>
              <w:t>($</w:t>
            </w:r>
            <w:r>
              <w:t>9.90</w:t>
            </w:r>
            <w:r>
              <w:rPr>
                <w:rFonts w:eastAsiaTheme="minorHAnsi"/>
              </w:rPr>
              <w:t xml:space="preserve"> per unit x </w:t>
            </w:r>
            <w:r>
              <w:t>9,000</w:t>
            </w:r>
            <w:r>
              <w:rPr>
                <w:rFonts w:eastAsiaTheme="minorHAnsi"/>
              </w:rPr>
              <w:t xml:space="preserve"> units*) </w:t>
            </w:r>
            <w:r>
              <w:rPr>
                <w:rFonts w:eastAsiaTheme="minorHAnsi"/>
              </w:rPr>
              <w:tab/>
            </w:r>
          </w:p>
        </w:tc>
        <w:tc>
          <w:tcPr>
            <w:tcW w:w="1138" w:type="dxa"/>
            <w:tcBorders>
              <w:bottom w:val="single" w:sz="4" w:space="0" w:color="auto"/>
            </w:tcBorders>
            <w:shd w:val="clear" w:color="auto" w:fill="auto"/>
            <w:vAlign w:val="bottom"/>
          </w:tcPr>
          <w:p w14:paraId="44E50E42" w14:textId="77777777" w:rsidR="00B55BC2" w:rsidRPr="00E7484A" w:rsidRDefault="00B55BC2" w:rsidP="00111B5E">
            <w:pPr>
              <w:pStyle w:val="Testbank"/>
              <w:jc w:val="right"/>
              <w:rPr>
                <w:rFonts w:eastAsiaTheme="minorHAnsi"/>
              </w:rPr>
            </w:pPr>
            <w:r>
              <w:t>89,100</w:t>
            </w:r>
          </w:p>
        </w:tc>
      </w:tr>
      <w:tr w:rsidR="00B55BC2" w:rsidRPr="00E7484A" w14:paraId="230060CE" w14:textId="77777777" w:rsidTr="00111B5E">
        <w:tc>
          <w:tcPr>
            <w:tcW w:w="236" w:type="dxa"/>
            <w:shd w:val="clear" w:color="auto" w:fill="auto"/>
          </w:tcPr>
          <w:p w14:paraId="7A45AC97" w14:textId="77777777" w:rsidR="00B55BC2" w:rsidRPr="00E7484A" w:rsidRDefault="00B55BC2" w:rsidP="00111B5E">
            <w:pPr>
              <w:pStyle w:val="Testbank"/>
              <w:rPr>
                <w:rFonts w:eastAsiaTheme="minorHAnsi"/>
              </w:rPr>
            </w:pPr>
          </w:p>
        </w:tc>
        <w:tc>
          <w:tcPr>
            <w:tcW w:w="5178" w:type="dxa"/>
            <w:shd w:val="clear" w:color="auto" w:fill="auto"/>
            <w:vAlign w:val="bottom"/>
          </w:tcPr>
          <w:p w14:paraId="5DFB1F9B"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14:paraId="05F855CE" w14:textId="77777777" w:rsidR="00B55BC2" w:rsidRPr="00E7484A" w:rsidRDefault="00B55BC2" w:rsidP="00111B5E">
            <w:pPr>
              <w:pStyle w:val="Testbank"/>
              <w:jc w:val="right"/>
              <w:rPr>
                <w:rFonts w:eastAsiaTheme="minorHAnsi"/>
              </w:rPr>
            </w:pPr>
            <w:r>
              <w:rPr>
                <w:rFonts w:eastAsiaTheme="minorHAnsi"/>
              </w:rPr>
              <w:t>$</w:t>
            </w:r>
            <w:r>
              <w:t>103,100</w:t>
            </w:r>
          </w:p>
        </w:tc>
      </w:tr>
    </w:tbl>
    <w:p w14:paraId="608E95AD" w14:textId="77777777" w:rsidR="00B55BC2" w:rsidRDefault="00B55BC2" w:rsidP="00B55BC2">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9,000</w:t>
      </w:r>
      <w:r>
        <w:rPr>
          <w:rFonts w:eastAsiaTheme="minorHAnsi"/>
        </w:rPr>
        <w:t xml:space="preserve"> units.</w:t>
      </w:r>
    </w:p>
    <w:p w14:paraId="5910FBB1" w14:textId="77777777" w:rsidR="00B55BC2" w:rsidRDefault="00B55BC2" w:rsidP="00B55BC2">
      <w:pPr>
        <w:pStyle w:val="Testbank"/>
      </w:pPr>
    </w:p>
    <w:p w14:paraId="7B949A13" w14:textId="77777777" w:rsidR="00B55BC2" w:rsidRDefault="00B55BC2" w:rsidP="00B55BC2">
      <w:pPr>
        <w:pStyle w:val="Testbank"/>
        <w:rPr>
          <w:rFonts w:cs="Arial"/>
        </w:rPr>
      </w:pPr>
    </w:p>
    <w:p w14:paraId="0EE7D6DF" w14:textId="77777777" w:rsidR="00B55BC2" w:rsidRPr="00E81CCB" w:rsidRDefault="00B55BC2" w:rsidP="00B55BC2">
      <w:pPr>
        <w:pStyle w:val="Testbank"/>
        <w:rPr>
          <w:rFonts w:cs="Arial"/>
        </w:rPr>
      </w:pPr>
      <w:r>
        <w:rPr>
          <w:rFonts w:cs="Arial"/>
        </w:rPr>
        <w:t>Reference: CH01-Ref8</w:t>
      </w:r>
    </w:p>
    <w:p w14:paraId="6F2AE82C" w14:textId="77777777" w:rsidR="00B55BC2" w:rsidRDefault="00B55BC2" w:rsidP="00B55BC2">
      <w:pPr>
        <w:pStyle w:val="Testbank"/>
        <w:rPr>
          <w:rFonts w:eastAsiaTheme="minorHAnsi"/>
        </w:rPr>
      </w:pPr>
      <w:r>
        <w:t>Kesterson</w:t>
      </w:r>
      <w:r>
        <w:rPr>
          <w:rFonts w:eastAsiaTheme="minorHAnsi"/>
        </w:rPr>
        <w:t xml:space="preserve"> Corporation has provided the following information</w:t>
      </w:r>
      <w:r w:rsidRPr="000F7D04">
        <w:rPr>
          <w:rFonts w:eastAsiaTheme="minorHAnsi"/>
        </w:rPr>
        <w:t>:</w:t>
      </w:r>
    </w:p>
    <w:p w14:paraId="5C19E4E8" w14:textId="77777777" w:rsidR="00B55BC2" w:rsidRPr="000F7D04" w:rsidRDefault="00B55BC2" w:rsidP="00B55BC2">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B55BC2" w:rsidRPr="002664C3" w14:paraId="10FFE74A" w14:textId="77777777" w:rsidTr="00111B5E">
        <w:tc>
          <w:tcPr>
            <w:tcW w:w="236" w:type="dxa"/>
            <w:shd w:val="clear" w:color="auto" w:fill="auto"/>
          </w:tcPr>
          <w:p w14:paraId="686F7B1C" w14:textId="77777777" w:rsidR="00B55BC2" w:rsidRPr="002664C3" w:rsidRDefault="00B55BC2" w:rsidP="00111B5E">
            <w:pPr>
              <w:pStyle w:val="Testbank"/>
              <w:rPr>
                <w:rFonts w:eastAsiaTheme="minorHAnsi"/>
              </w:rPr>
            </w:pPr>
          </w:p>
        </w:tc>
        <w:tc>
          <w:tcPr>
            <w:tcW w:w="4084" w:type="dxa"/>
            <w:shd w:val="clear" w:color="auto" w:fill="auto"/>
            <w:vAlign w:val="bottom"/>
          </w:tcPr>
          <w:p w14:paraId="17D2D16B" w14:textId="77777777" w:rsidR="00B55BC2" w:rsidRPr="002664C3" w:rsidRDefault="00B55BC2" w:rsidP="00111B5E">
            <w:pPr>
              <w:pStyle w:val="Testbank"/>
              <w:tabs>
                <w:tab w:val="right" w:leader="dot" w:pos="3796"/>
              </w:tabs>
              <w:rPr>
                <w:rFonts w:eastAsiaTheme="minorHAnsi"/>
              </w:rPr>
            </w:pPr>
          </w:p>
        </w:tc>
        <w:tc>
          <w:tcPr>
            <w:tcW w:w="1392" w:type="dxa"/>
            <w:shd w:val="clear" w:color="auto" w:fill="auto"/>
            <w:vAlign w:val="bottom"/>
          </w:tcPr>
          <w:p w14:paraId="0DB8AD19" w14:textId="77777777" w:rsidR="00B55BC2" w:rsidRDefault="00B55BC2" w:rsidP="00111B5E">
            <w:pPr>
              <w:pStyle w:val="Testbank"/>
              <w:jc w:val="center"/>
              <w:rPr>
                <w:rFonts w:eastAsiaTheme="minorHAnsi"/>
              </w:rPr>
            </w:pPr>
            <w:r>
              <w:rPr>
                <w:rFonts w:eastAsiaTheme="minorHAnsi"/>
              </w:rPr>
              <w:t>Cost per Unit</w:t>
            </w:r>
          </w:p>
        </w:tc>
        <w:tc>
          <w:tcPr>
            <w:tcW w:w="1776" w:type="dxa"/>
          </w:tcPr>
          <w:p w14:paraId="00D5468B" w14:textId="77777777" w:rsidR="00B55BC2" w:rsidRDefault="00B55BC2" w:rsidP="00111B5E">
            <w:pPr>
              <w:pStyle w:val="Testbank"/>
              <w:jc w:val="center"/>
              <w:rPr>
                <w:rFonts w:eastAsiaTheme="minorHAnsi"/>
              </w:rPr>
            </w:pPr>
            <w:r>
              <w:rPr>
                <w:rFonts w:eastAsiaTheme="minorHAnsi"/>
              </w:rPr>
              <w:t>Cost per Period</w:t>
            </w:r>
          </w:p>
        </w:tc>
      </w:tr>
      <w:tr w:rsidR="00B55BC2" w:rsidRPr="002664C3" w14:paraId="7E4D9AEE" w14:textId="77777777" w:rsidTr="00111B5E">
        <w:tc>
          <w:tcPr>
            <w:tcW w:w="236" w:type="dxa"/>
            <w:shd w:val="clear" w:color="auto" w:fill="auto"/>
          </w:tcPr>
          <w:p w14:paraId="4458BC7A" w14:textId="77777777" w:rsidR="00B55BC2" w:rsidRPr="002664C3" w:rsidRDefault="00B55BC2" w:rsidP="00111B5E">
            <w:pPr>
              <w:pStyle w:val="Testbank"/>
              <w:rPr>
                <w:rFonts w:eastAsiaTheme="minorHAnsi"/>
              </w:rPr>
            </w:pPr>
          </w:p>
        </w:tc>
        <w:tc>
          <w:tcPr>
            <w:tcW w:w="4084" w:type="dxa"/>
            <w:shd w:val="clear" w:color="auto" w:fill="auto"/>
            <w:vAlign w:val="bottom"/>
          </w:tcPr>
          <w:p w14:paraId="1B437B50" w14:textId="77777777" w:rsidR="00B55BC2" w:rsidRPr="002664C3" w:rsidRDefault="00B55BC2"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06DE65E9" w14:textId="77777777" w:rsidR="00B55BC2" w:rsidRPr="002664C3" w:rsidRDefault="00B55BC2" w:rsidP="00111B5E">
            <w:pPr>
              <w:pStyle w:val="Testbank"/>
              <w:jc w:val="center"/>
              <w:rPr>
                <w:rFonts w:eastAsiaTheme="minorHAnsi"/>
              </w:rPr>
            </w:pPr>
            <w:r>
              <w:rPr>
                <w:rFonts w:eastAsiaTheme="minorHAnsi"/>
              </w:rPr>
              <w:t>$</w:t>
            </w:r>
            <w:r>
              <w:t>6.20</w:t>
            </w:r>
          </w:p>
        </w:tc>
        <w:tc>
          <w:tcPr>
            <w:tcW w:w="1776" w:type="dxa"/>
          </w:tcPr>
          <w:p w14:paraId="1CF857D0" w14:textId="77777777" w:rsidR="00B55BC2" w:rsidRDefault="00B55BC2" w:rsidP="00111B5E">
            <w:pPr>
              <w:pStyle w:val="Testbank"/>
              <w:jc w:val="center"/>
              <w:rPr>
                <w:rFonts w:eastAsiaTheme="minorHAnsi"/>
              </w:rPr>
            </w:pPr>
          </w:p>
        </w:tc>
      </w:tr>
      <w:tr w:rsidR="00B55BC2" w:rsidRPr="002664C3" w14:paraId="5B9CCCB0" w14:textId="77777777" w:rsidTr="00111B5E">
        <w:tc>
          <w:tcPr>
            <w:tcW w:w="236" w:type="dxa"/>
            <w:shd w:val="clear" w:color="auto" w:fill="auto"/>
          </w:tcPr>
          <w:p w14:paraId="023D8A89" w14:textId="77777777" w:rsidR="00B55BC2" w:rsidRPr="002664C3" w:rsidRDefault="00B55BC2" w:rsidP="00111B5E">
            <w:pPr>
              <w:pStyle w:val="Testbank"/>
              <w:rPr>
                <w:rFonts w:eastAsiaTheme="minorHAnsi"/>
              </w:rPr>
            </w:pPr>
          </w:p>
        </w:tc>
        <w:tc>
          <w:tcPr>
            <w:tcW w:w="4084" w:type="dxa"/>
            <w:shd w:val="clear" w:color="auto" w:fill="auto"/>
            <w:vAlign w:val="bottom"/>
          </w:tcPr>
          <w:p w14:paraId="0DF856CE" w14:textId="77777777" w:rsidR="00B55BC2" w:rsidRPr="002664C3" w:rsidRDefault="00B55BC2"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0B26D6B0" w14:textId="77777777" w:rsidR="00B55BC2" w:rsidRPr="002664C3" w:rsidRDefault="00B55BC2" w:rsidP="00111B5E">
            <w:pPr>
              <w:pStyle w:val="Testbank"/>
              <w:jc w:val="center"/>
              <w:rPr>
                <w:rFonts w:eastAsiaTheme="minorHAnsi"/>
              </w:rPr>
            </w:pPr>
            <w:r>
              <w:t>$3.10</w:t>
            </w:r>
          </w:p>
        </w:tc>
        <w:tc>
          <w:tcPr>
            <w:tcW w:w="1776" w:type="dxa"/>
          </w:tcPr>
          <w:p w14:paraId="6C06CABE" w14:textId="77777777" w:rsidR="00B55BC2" w:rsidRDefault="00B55BC2" w:rsidP="00111B5E">
            <w:pPr>
              <w:pStyle w:val="Testbank"/>
              <w:jc w:val="center"/>
            </w:pPr>
          </w:p>
        </w:tc>
      </w:tr>
      <w:tr w:rsidR="00B55BC2" w:rsidRPr="002664C3" w14:paraId="431FA539" w14:textId="77777777" w:rsidTr="00111B5E">
        <w:tc>
          <w:tcPr>
            <w:tcW w:w="236" w:type="dxa"/>
            <w:shd w:val="clear" w:color="auto" w:fill="auto"/>
          </w:tcPr>
          <w:p w14:paraId="29656AE8" w14:textId="77777777" w:rsidR="00B55BC2" w:rsidRPr="002664C3" w:rsidRDefault="00B55BC2" w:rsidP="00111B5E">
            <w:pPr>
              <w:pStyle w:val="Testbank"/>
              <w:rPr>
                <w:rFonts w:eastAsiaTheme="minorHAnsi"/>
              </w:rPr>
            </w:pPr>
          </w:p>
        </w:tc>
        <w:tc>
          <w:tcPr>
            <w:tcW w:w="4084" w:type="dxa"/>
            <w:shd w:val="clear" w:color="auto" w:fill="auto"/>
            <w:vAlign w:val="bottom"/>
          </w:tcPr>
          <w:p w14:paraId="32C3207F" w14:textId="77777777" w:rsidR="00B55BC2" w:rsidRPr="002664C3" w:rsidRDefault="00B55BC2"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02C2764A" w14:textId="77777777" w:rsidR="00B55BC2" w:rsidRPr="002664C3" w:rsidRDefault="00B55BC2" w:rsidP="00111B5E">
            <w:pPr>
              <w:pStyle w:val="Testbank"/>
              <w:jc w:val="center"/>
              <w:rPr>
                <w:rFonts w:eastAsiaTheme="minorHAnsi"/>
              </w:rPr>
            </w:pPr>
            <w:r>
              <w:rPr>
                <w:rFonts w:eastAsiaTheme="minorHAnsi"/>
              </w:rPr>
              <w:t>$</w:t>
            </w:r>
            <w:r>
              <w:t>1.35</w:t>
            </w:r>
          </w:p>
        </w:tc>
        <w:tc>
          <w:tcPr>
            <w:tcW w:w="1776" w:type="dxa"/>
          </w:tcPr>
          <w:p w14:paraId="7940B9AA" w14:textId="77777777" w:rsidR="00B55BC2" w:rsidRDefault="00B55BC2" w:rsidP="00111B5E">
            <w:pPr>
              <w:pStyle w:val="Testbank"/>
              <w:jc w:val="center"/>
              <w:rPr>
                <w:rFonts w:eastAsiaTheme="minorHAnsi"/>
              </w:rPr>
            </w:pPr>
          </w:p>
        </w:tc>
      </w:tr>
      <w:tr w:rsidR="00B55BC2" w:rsidRPr="002664C3" w14:paraId="5655E331" w14:textId="77777777" w:rsidTr="00111B5E">
        <w:tc>
          <w:tcPr>
            <w:tcW w:w="236" w:type="dxa"/>
            <w:shd w:val="clear" w:color="auto" w:fill="auto"/>
          </w:tcPr>
          <w:p w14:paraId="30124CDB" w14:textId="77777777" w:rsidR="00B55BC2" w:rsidRPr="002664C3" w:rsidRDefault="00B55BC2" w:rsidP="00111B5E">
            <w:pPr>
              <w:pStyle w:val="Testbank"/>
              <w:rPr>
                <w:rFonts w:eastAsiaTheme="minorHAnsi"/>
              </w:rPr>
            </w:pPr>
          </w:p>
        </w:tc>
        <w:tc>
          <w:tcPr>
            <w:tcW w:w="4084" w:type="dxa"/>
            <w:shd w:val="clear" w:color="auto" w:fill="auto"/>
            <w:vAlign w:val="bottom"/>
          </w:tcPr>
          <w:p w14:paraId="491B3C88" w14:textId="77777777" w:rsidR="00B55BC2" w:rsidRPr="002664C3" w:rsidRDefault="00B55BC2"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34EE187B" w14:textId="77777777" w:rsidR="00B55BC2" w:rsidRPr="002664C3" w:rsidRDefault="00B55BC2" w:rsidP="00111B5E">
            <w:pPr>
              <w:pStyle w:val="Testbank"/>
              <w:jc w:val="center"/>
              <w:rPr>
                <w:rFonts w:eastAsiaTheme="minorHAnsi"/>
              </w:rPr>
            </w:pPr>
          </w:p>
        </w:tc>
        <w:tc>
          <w:tcPr>
            <w:tcW w:w="1776" w:type="dxa"/>
          </w:tcPr>
          <w:p w14:paraId="2D2DEFD1" w14:textId="77777777" w:rsidR="00B55BC2" w:rsidRDefault="00B55BC2" w:rsidP="00111B5E">
            <w:pPr>
              <w:pStyle w:val="Testbank"/>
              <w:jc w:val="center"/>
              <w:rPr>
                <w:rFonts w:eastAsiaTheme="minorHAnsi"/>
              </w:rPr>
            </w:pPr>
            <w:r>
              <w:rPr>
                <w:rFonts w:eastAsiaTheme="minorHAnsi"/>
              </w:rPr>
              <w:t>$</w:t>
            </w:r>
            <w:r>
              <w:t>14,000</w:t>
            </w:r>
          </w:p>
        </w:tc>
      </w:tr>
      <w:tr w:rsidR="00B55BC2" w:rsidRPr="002664C3" w14:paraId="4C4892E3" w14:textId="77777777" w:rsidTr="00111B5E">
        <w:tc>
          <w:tcPr>
            <w:tcW w:w="236" w:type="dxa"/>
            <w:shd w:val="clear" w:color="auto" w:fill="auto"/>
          </w:tcPr>
          <w:p w14:paraId="37F9A678" w14:textId="77777777" w:rsidR="00B55BC2" w:rsidRPr="002664C3" w:rsidRDefault="00B55BC2" w:rsidP="00111B5E">
            <w:pPr>
              <w:pStyle w:val="Testbank"/>
              <w:rPr>
                <w:rFonts w:eastAsiaTheme="minorHAnsi"/>
              </w:rPr>
            </w:pPr>
          </w:p>
        </w:tc>
        <w:tc>
          <w:tcPr>
            <w:tcW w:w="4084" w:type="dxa"/>
            <w:shd w:val="clear" w:color="auto" w:fill="auto"/>
            <w:vAlign w:val="bottom"/>
          </w:tcPr>
          <w:p w14:paraId="7F7410FF" w14:textId="77777777" w:rsidR="00B55BC2" w:rsidRPr="002664C3" w:rsidRDefault="00B55BC2"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22BD0AD0" w14:textId="77777777" w:rsidR="00B55BC2" w:rsidRPr="002664C3" w:rsidRDefault="00B55BC2" w:rsidP="00111B5E">
            <w:pPr>
              <w:pStyle w:val="Testbank"/>
              <w:jc w:val="center"/>
              <w:rPr>
                <w:rFonts w:eastAsiaTheme="minorHAnsi"/>
              </w:rPr>
            </w:pPr>
            <w:r>
              <w:rPr>
                <w:rFonts w:eastAsiaTheme="minorHAnsi"/>
              </w:rPr>
              <w:t>$</w:t>
            </w:r>
            <w:r>
              <w:t>1.50</w:t>
            </w:r>
          </w:p>
        </w:tc>
        <w:tc>
          <w:tcPr>
            <w:tcW w:w="1776" w:type="dxa"/>
          </w:tcPr>
          <w:p w14:paraId="495490EC" w14:textId="77777777" w:rsidR="00B55BC2" w:rsidRDefault="00B55BC2" w:rsidP="00111B5E">
            <w:pPr>
              <w:pStyle w:val="Testbank"/>
              <w:jc w:val="center"/>
              <w:rPr>
                <w:rFonts w:eastAsiaTheme="minorHAnsi"/>
              </w:rPr>
            </w:pPr>
          </w:p>
        </w:tc>
      </w:tr>
      <w:tr w:rsidR="00B55BC2" w:rsidRPr="002664C3" w14:paraId="6D4CE2F7" w14:textId="77777777" w:rsidTr="00111B5E">
        <w:tc>
          <w:tcPr>
            <w:tcW w:w="236" w:type="dxa"/>
            <w:shd w:val="clear" w:color="auto" w:fill="auto"/>
          </w:tcPr>
          <w:p w14:paraId="1737F08C" w14:textId="77777777" w:rsidR="00B55BC2" w:rsidRPr="002664C3" w:rsidRDefault="00B55BC2" w:rsidP="00111B5E">
            <w:pPr>
              <w:pStyle w:val="Testbank"/>
              <w:rPr>
                <w:rFonts w:eastAsiaTheme="minorHAnsi"/>
              </w:rPr>
            </w:pPr>
          </w:p>
        </w:tc>
        <w:tc>
          <w:tcPr>
            <w:tcW w:w="4084" w:type="dxa"/>
            <w:shd w:val="clear" w:color="auto" w:fill="auto"/>
            <w:vAlign w:val="bottom"/>
          </w:tcPr>
          <w:p w14:paraId="5813FBC8" w14:textId="77777777" w:rsidR="00B55BC2" w:rsidRPr="002664C3" w:rsidRDefault="00B55BC2"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11AF0818" w14:textId="77777777" w:rsidR="00B55BC2" w:rsidRPr="002664C3" w:rsidRDefault="00B55BC2" w:rsidP="00111B5E">
            <w:pPr>
              <w:pStyle w:val="Testbank"/>
              <w:jc w:val="center"/>
              <w:rPr>
                <w:rFonts w:eastAsiaTheme="minorHAnsi"/>
              </w:rPr>
            </w:pPr>
            <w:r>
              <w:rPr>
                <w:rFonts w:eastAsiaTheme="minorHAnsi"/>
              </w:rPr>
              <w:t>$</w:t>
            </w:r>
            <w:r>
              <w:t>0.40</w:t>
            </w:r>
          </w:p>
        </w:tc>
        <w:tc>
          <w:tcPr>
            <w:tcW w:w="1776" w:type="dxa"/>
          </w:tcPr>
          <w:p w14:paraId="02D62B6F" w14:textId="77777777" w:rsidR="00B55BC2" w:rsidRDefault="00B55BC2" w:rsidP="00111B5E">
            <w:pPr>
              <w:pStyle w:val="Testbank"/>
              <w:jc w:val="center"/>
              <w:rPr>
                <w:rFonts w:eastAsiaTheme="minorHAnsi"/>
              </w:rPr>
            </w:pPr>
          </w:p>
        </w:tc>
      </w:tr>
      <w:tr w:rsidR="00B55BC2" w:rsidRPr="002664C3" w14:paraId="2A756D96" w14:textId="77777777" w:rsidTr="00111B5E">
        <w:tc>
          <w:tcPr>
            <w:tcW w:w="236" w:type="dxa"/>
            <w:shd w:val="clear" w:color="auto" w:fill="auto"/>
          </w:tcPr>
          <w:p w14:paraId="39AC0CED" w14:textId="77777777" w:rsidR="00B55BC2" w:rsidRPr="002664C3" w:rsidRDefault="00B55BC2" w:rsidP="00111B5E">
            <w:pPr>
              <w:pStyle w:val="Testbank"/>
              <w:rPr>
                <w:rFonts w:eastAsiaTheme="minorHAnsi"/>
              </w:rPr>
            </w:pPr>
          </w:p>
        </w:tc>
        <w:tc>
          <w:tcPr>
            <w:tcW w:w="4084" w:type="dxa"/>
            <w:shd w:val="clear" w:color="auto" w:fill="auto"/>
            <w:vAlign w:val="bottom"/>
          </w:tcPr>
          <w:p w14:paraId="1878BFEF" w14:textId="77777777" w:rsidR="00B55BC2" w:rsidRPr="002664C3" w:rsidRDefault="00B55BC2"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6B67F383" w14:textId="77777777" w:rsidR="00B55BC2" w:rsidRPr="002664C3" w:rsidRDefault="00B55BC2" w:rsidP="00111B5E">
            <w:pPr>
              <w:pStyle w:val="Testbank"/>
              <w:jc w:val="center"/>
              <w:rPr>
                <w:rFonts w:eastAsiaTheme="minorHAnsi"/>
              </w:rPr>
            </w:pPr>
          </w:p>
        </w:tc>
        <w:tc>
          <w:tcPr>
            <w:tcW w:w="1776" w:type="dxa"/>
          </w:tcPr>
          <w:p w14:paraId="0DF5D191" w14:textId="77777777" w:rsidR="00B55BC2" w:rsidRDefault="00B55BC2" w:rsidP="00111B5E">
            <w:pPr>
              <w:pStyle w:val="Testbank"/>
              <w:jc w:val="center"/>
              <w:rPr>
                <w:rFonts w:eastAsiaTheme="minorHAnsi"/>
              </w:rPr>
            </w:pPr>
            <w:r>
              <w:rPr>
                <w:rFonts w:eastAsiaTheme="minorHAnsi"/>
              </w:rPr>
              <w:t>$</w:t>
            </w:r>
            <w:r>
              <w:t>4,500</w:t>
            </w:r>
          </w:p>
        </w:tc>
      </w:tr>
    </w:tbl>
    <w:p w14:paraId="75F9D906" w14:textId="77777777" w:rsidR="00B55BC2" w:rsidRDefault="00B55BC2" w:rsidP="00B55BC2">
      <w:pPr>
        <w:pStyle w:val="Testbank"/>
        <w:rPr>
          <w:rFonts w:eastAsiaTheme="minorHAnsi"/>
        </w:rPr>
      </w:pPr>
    </w:p>
    <w:p w14:paraId="0D07AA9A" w14:textId="77777777" w:rsidR="00B55BC2" w:rsidRPr="00E81CCB" w:rsidRDefault="00B55BC2" w:rsidP="00B55BC2">
      <w:pPr>
        <w:pStyle w:val="Testbank"/>
        <w:rPr>
          <w:rFonts w:cs="Arial"/>
        </w:rPr>
      </w:pPr>
      <w:r w:rsidRPr="00E81CCB">
        <w:rPr>
          <w:rFonts w:cs="Arial"/>
        </w:rPr>
        <w:t>[QUESTION]</w:t>
      </w:r>
    </w:p>
    <w:p w14:paraId="7A288D50" w14:textId="77777777" w:rsidR="00B55BC2" w:rsidRDefault="007F32A2" w:rsidP="00B55BC2">
      <w:pPr>
        <w:pStyle w:val="Testbank"/>
        <w:rPr>
          <w:rFonts w:eastAsiaTheme="minorHAnsi"/>
        </w:rPr>
      </w:pPr>
      <w:r>
        <w:rPr>
          <w:rFonts w:cs="Arial"/>
        </w:rPr>
        <w:lastRenderedPageBreak/>
        <w:t>177</w:t>
      </w:r>
      <w:r w:rsidR="00B55BC2" w:rsidRPr="00E81CCB">
        <w:rPr>
          <w:rFonts w:cs="Arial"/>
        </w:rPr>
        <w:t xml:space="preserve">. </w:t>
      </w:r>
      <w:r w:rsidR="00B55BC2" w:rsidRPr="000F7D04">
        <w:rPr>
          <w:rFonts w:eastAsiaTheme="minorHAnsi"/>
        </w:rPr>
        <w:t xml:space="preserve">If </w:t>
      </w:r>
      <w:r w:rsidR="00B55BC2">
        <w:t>4,000</w:t>
      </w:r>
      <w:r w:rsidR="00B55BC2">
        <w:rPr>
          <w:rFonts w:eastAsiaTheme="minorHAnsi"/>
        </w:rPr>
        <w:t xml:space="preserve"> units are produced, </w:t>
      </w:r>
      <w:r w:rsidR="00B55BC2" w:rsidRPr="000F7D04">
        <w:rPr>
          <w:rFonts w:eastAsiaTheme="minorHAnsi"/>
        </w:rPr>
        <w:t>the total amount of manufacturing overhead cost is closest to:</w:t>
      </w:r>
    </w:p>
    <w:p w14:paraId="00C23F2F"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$16,300 </w:t>
      </w:r>
    </w:p>
    <w:p w14:paraId="36FEB123"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$25,600 </w:t>
      </w:r>
    </w:p>
    <w:p w14:paraId="63DE54FE" w14:textId="77777777" w:rsidR="00B55BC2" w:rsidRPr="000F7D04" w:rsidRDefault="00B55BC2" w:rsidP="00B55BC2">
      <w:pPr>
        <w:pStyle w:val="Testbank"/>
        <w:rPr>
          <w:rFonts w:eastAsiaTheme="minorHAnsi"/>
        </w:rPr>
      </w:pPr>
      <w:r w:rsidRPr="000F7D04">
        <w:rPr>
          <w:rFonts w:eastAsiaTheme="minorHAnsi"/>
        </w:rPr>
        <w:t xml:space="preserve">C) </w:t>
      </w:r>
      <w:r>
        <w:t xml:space="preserve">$19,400 </w:t>
      </w:r>
    </w:p>
    <w:p w14:paraId="636F924D" w14:textId="77777777" w:rsidR="00B55BC2" w:rsidRDefault="00B55BC2" w:rsidP="00B55BC2">
      <w:pPr>
        <w:pStyle w:val="Testbank"/>
        <w:rPr>
          <w:rFonts w:eastAsiaTheme="minorHAnsi"/>
        </w:rPr>
      </w:pPr>
      <w:r w:rsidRPr="000F7D04">
        <w:rPr>
          <w:rFonts w:eastAsiaTheme="minorHAnsi"/>
        </w:rPr>
        <w:t xml:space="preserve">D) </w:t>
      </w:r>
      <w:r>
        <w:t xml:space="preserve">$13,200 </w:t>
      </w:r>
    </w:p>
    <w:p w14:paraId="4A4C81BE" w14:textId="77777777" w:rsidR="00B55BC2" w:rsidRPr="000F7D04" w:rsidRDefault="00B55BC2" w:rsidP="00B55BC2">
      <w:pPr>
        <w:pStyle w:val="Testbank"/>
        <w:rPr>
          <w:rFonts w:eastAsiaTheme="minorHAnsi"/>
        </w:rPr>
      </w:pPr>
      <w:r w:rsidRPr="000F7D04">
        <w:rPr>
          <w:rFonts w:eastAsiaTheme="minorHAnsi"/>
        </w:rPr>
        <w:t xml:space="preserve">Answer: </w:t>
      </w:r>
      <w:r>
        <w:t>C</w:t>
      </w:r>
    </w:p>
    <w:p w14:paraId="741A33D5" w14:textId="77777777" w:rsidR="00B55BC2" w:rsidRDefault="00B55BC2" w:rsidP="00B55BC2">
      <w:pPr>
        <w:pStyle w:val="Testbank"/>
        <w:rPr>
          <w:rFonts w:eastAsiaTheme="minorHAnsi"/>
        </w:rPr>
      </w:pPr>
      <w:r w:rsidRPr="000F7D04">
        <w:rPr>
          <w:rFonts w:eastAsiaTheme="minorHAnsi"/>
        </w:rPr>
        <w:t>Difficulty: 1 Easy</w:t>
      </w:r>
    </w:p>
    <w:p w14:paraId="2C435C1B" w14:textId="77777777" w:rsidR="00B55BC2" w:rsidRDefault="00B55BC2" w:rsidP="00B55BC2">
      <w:pPr>
        <w:pStyle w:val="Testbank"/>
        <w:rPr>
          <w:rFonts w:eastAsiaTheme="minorHAnsi"/>
        </w:rPr>
      </w:pPr>
      <w:r>
        <w:rPr>
          <w:rFonts w:eastAsiaTheme="minorHAnsi"/>
        </w:rPr>
        <w:t>Learning Objective: 01--02</w:t>
      </w:r>
    </w:p>
    <w:p w14:paraId="2F3136AD" w14:textId="77777777" w:rsidR="00B55BC2" w:rsidRDefault="00B55BC2" w:rsidP="00B55BC2">
      <w:pPr>
        <w:pStyle w:val="Testbank"/>
        <w:rPr>
          <w:rFonts w:eastAsiaTheme="minorHAnsi"/>
        </w:rPr>
      </w:pPr>
      <w:r>
        <w:rPr>
          <w:rFonts w:eastAsiaTheme="minorHAnsi"/>
        </w:rPr>
        <w:t>Learning Objective: 01--04</w:t>
      </w:r>
    </w:p>
    <w:p w14:paraId="0E0B4D8A" w14:textId="77777777" w:rsidR="00B55BC2" w:rsidRDefault="00B55BC2" w:rsidP="00B55BC2">
      <w:pPr>
        <w:pStyle w:val="Testbank"/>
      </w:pPr>
      <w:r w:rsidRPr="00FE4A9F">
        <w:t>Topic Area:</w:t>
      </w:r>
    </w:p>
    <w:p w14:paraId="62AA4D92" w14:textId="77777777" w:rsidR="00B55BC2" w:rsidRDefault="00B55BC2" w:rsidP="00B55BC2">
      <w:pPr>
        <w:pStyle w:val="Testbank"/>
      </w:pPr>
      <w:r>
        <w:t xml:space="preserve">Blooms: </w:t>
      </w:r>
      <w:r w:rsidRPr="00FE4A9F">
        <w:t>Apply</w:t>
      </w:r>
    </w:p>
    <w:p w14:paraId="3A6EBAD9" w14:textId="544D07FE" w:rsidR="00B55BC2" w:rsidRDefault="00FD16A2" w:rsidP="00B55BC2">
      <w:pPr>
        <w:pStyle w:val="Testbank"/>
      </w:pPr>
      <w:r>
        <w:t>AACSB: Analytical Thinking</w:t>
      </w:r>
    </w:p>
    <w:p w14:paraId="4502E462" w14:textId="77777777" w:rsidR="00B55BC2" w:rsidRDefault="00B55BC2" w:rsidP="00B55BC2">
      <w:pPr>
        <w:pStyle w:val="Testbank"/>
      </w:pPr>
      <w:r w:rsidRPr="00FE4A9F">
        <w:t>AICPA: BB Critical Thinking</w:t>
      </w:r>
    </w:p>
    <w:p w14:paraId="1B005D5E" w14:textId="77777777" w:rsidR="00B55BC2" w:rsidRDefault="00B55BC2" w:rsidP="00B55BC2">
      <w:pPr>
        <w:pStyle w:val="Testbank"/>
      </w:pPr>
      <w:r>
        <w:t>AICPA: FN Measurement</w:t>
      </w:r>
    </w:p>
    <w:p w14:paraId="780AA9D9" w14:textId="77777777" w:rsidR="00B55BC2" w:rsidRDefault="00B55BC2" w:rsidP="00B55BC2">
      <w:pPr>
        <w:pStyle w:val="Testbank"/>
      </w:pPr>
      <w:r>
        <w:t>Refer To: CH01-Ref8</w:t>
      </w:r>
    </w:p>
    <w:p w14:paraId="4C22EDB5" w14:textId="77777777" w:rsidR="00B55BC2" w:rsidRDefault="00B55BC2" w:rsidP="00B55BC2">
      <w:pPr>
        <w:pStyle w:val="Testbank"/>
      </w:pPr>
      <w:r>
        <w:t>Feedback:</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998"/>
        <w:gridCol w:w="1080"/>
      </w:tblGrid>
      <w:tr w:rsidR="00B55BC2" w:rsidRPr="00400E68" w14:paraId="376DF7DE" w14:textId="77777777" w:rsidTr="00111B5E">
        <w:tc>
          <w:tcPr>
            <w:tcW w:w="236" w:type="dxa"/>
            <w:shd w:val="clear" w:color="auto" w:fill="auto"/>
          </w:tcPr>
          <w:p w14:paraId="7306069A" w14:textId="77777777" w:rsidR="00B55BC2" w:rsidRPr="00400E68" w:rsidRDefault="00B55BC2" w:rsidP="00111B5E">
            <w:pPr>
              <w:pStyle w:val="Testbank"/>
              <w:rPr>
                <w:rFonts w:eastAsiaTheme="minorHAnsi"/>
              </w:rPr>
            </w:pPr>
          </w:p>
        </w:tc>
        <w:tc>
          <w:tcPr>
            <w:tcW w:w="4998" w:type="dxa"/>
            <w:shd w:val="clear" w:color="auto" w:fill="auto"/>
            <w:vAlign w:val="bottom"/>
          </w:tcPr>
          <w:p w14:paraId="49383795" w14:textId="77777777" w:rsidR="00B55BC2" w:rsidRPr="00400E68" w:rsidRDefault="00B55BC2"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1.35</w:t>
            </w:r>
            <w:r>
              <w:rPr>
                <w:rFonts w:eastAsiaTheme="minorHAnsi"/>
              </w:rPr>
              <w:t xml:space="preserve"> per unit x </w:t>
            </w:r>
            <w:r>
              <w:t>4,000</w:t>
            </w:r>
            <w:r>
              <w:rPr>
                <w:rFonts w:eastAsiaTheme="minorHAnsi"/>
              </w:rPr>
              <w:t xml:space="preserve"> units)</w:t>
            </w:r>
            <w:r>
              <w:rPr>
                <w:rFonts w:eastAsiaTheme="minorHAnsi"/>
              </w:rPr>
              <w:tab/>
            </w:r>
          </w:p>
        </w:tc>
        <w:tc>
          <w:tcPr>
            <w:tcW w:w="1080" w:type="dxa"/>
            <w:shd w:val="clear" w:color="auto" w:fill="auto"/>
            <w:vAlign w:val="bottom"/>
          </w:tcPr>
          <w:p w14:paraId="0CB92FDD" w14:textId="77777777" w:rsidR="00B55BC2" w:rsidRPr="00400E68" w:rsidRDefault="00B55BC2" w:rsidP="00111B5E">
            <w:pPr>
              <w:pStyle w:val="Testbank"/>
              <w:jc w:val="right"/>
              <w:rPr>
                <w:rFonts w:eastAsiaTheme="minorHAnsi"/>
              </w:rPr>
            </w:pPr>
            <w:r>
              <w:rPr>
                <w:rFonts w:eastAsiaTheme="minorHAnsi"/>
              </w:rPr>
              <w:t>$</w:t>
            </w:r>
            <w:r>
              <w:t>5,400</w:t>
            </w:r>
          </w:p>
        </w:tc>
      </w:tr>
      <w:tr w:rsidR="00B55BC2" w:rsidRPr="00400E68" w14:paraId="742D0DFD" w14:textId="77777777" w:rsidTr="00111B5E">
        <w:tc>
          <w:tcPr>
            <w:tcW w:w="236" w:type="dxa"/>
            <w:shd w:val="clear" w:color="auto" w:fill="auto"/>
          </w:tcPr>
          <w:p w14:paraId="10CADD89" w14:textId="77777777" w:rsidR="00B55BC2" w:rsidRPr="00400E68" w:rsidRDefault="00B55BC2" w:rsidP="00111B5E">
            <w:pPr>
              <w:pStyle w:val="Testbank"/>
              <w:rPr>
                <w:rFonts w:eastAsiaTheme="minorHAnsi"/>
              </w:rPr>
            </w:pPr>
          </w:p>
        </w:tc>
        <w:tc>
          <w:tcPr>
            <w:tcW w:w="4998" w:type="dxa"/>
            <w:shd w:val="clear" w:color="auto" w:fill="auto"/>
            <w:vAlign w:val="bottom"/>
          </w:tcPr>
          <w:p w14:paraId="51A19B19" w14:textId="77777777" w:rsidR="00B55BC2" w:rsidRPr="00400E68" w:rsidRDefault="00B55BC2" w:rsidP="00111B5E">
            <w:pPr>
              <w:pStyle w:val="Testbank"/>
              <w:tabs>
                <w:tab w:val="right" w:leader="dot" w:pos="4768"/>
              </w:tabs>
              <w:ind w:left="216" w:hanging="216"/>
              <w:rPr>
                <w:rFonts w:eastAsiaTheme="minorHAnsi"/>
              </w:rPr>
            </w:pPr>
            <w:r>
              <w:rPr>
                <w:rFonts w:eastAsiaTheme="minorHAnsi"/>
              </w:rPr>
              <w:t>Total fixed manufacturing overhead cost</w:t>
            </w:r>
            <w:r>
              <w:rPr>
                <w:rFonts w:eastAsiaTheme="minorHAnsi"/>
              </w:rPr>
              <w:tab/>
            </w:r>
          </w:p>
        </w:tc>
        <w:tc>
          <w:tcPr>
            <w:tcW w:w="1080" w:type="dxa"/>
            <w:tcBorders>
              <w:bottom w:val="single" w:sz="4" w:space="0" w:color="auto"/>
            </w:tcBorders>
            <w:shd w:val="clear" w:color="auto" w:fill="auto"/>
            <w:vAlign w:val="bottom"/>
          </w:tcPr>
          <w:p w14:paraId="3FC7EF1D" w14:textId="77777777" w:rsidR="00B55BC2" w:rsidRPr="00400E68" w:rsidRDefault="00B55BC2" w:rsidP="00111B5E">
            <w:pPr>
              <w:pStyle w:val="Testbank"/>
              <w:jc w:val="right"/>
              <w:rPr>
                <w:rFonts w:eastAsiaTheme="minorHAnsi"/>
              </w:rPr>
            </w:pPr>
            <w:r>
              <w:t>14,000</w:t>
            </w:r>
          </w:p>
        </w:tc>
      </w:tr>
      <w:tr w:rsidR="00B55BC2" w:rsidRPr="00400E68" w14:paraId="5AC95B44" w14:textId="77777777" w:rsidTr="00111B5E">
        <w:tc>
          <w:tcPr>
            <w:tcW w:w="236" w:type="dxa"/>
            <w:shd w:val="clear" w:color="auto" w:fill="auto"/>
          </w:tcPr>
          <w:p w14:paraId="7F7E96AC" w14:textId="77777777" w:rsidR="00B55BC2" w:rsidRPr="00400E68" w:rsidRDefault="00B55BC2" w:rsidP="00111B5E">
            <w:pPr>
              <w:pStyle w:val="Testbank"/>
              <w:rPr>
                <w:rFonts w:eastAsiaTheme="minorHAnsi"/>
              </w:rPr>
            </w:pPr>
          </w:p>
        </w:tc>
        <w:tc>
          <w:tcPr>
            <w:tcW w:w="4998" w:type="dxa"/>
            <w:shd w:val="clear" w:color="auto" w:fill="auto"/>
            <w:vAlign w:val="bottom"/>
          </w:tcPr>
          <w:p w14:paraId="366736C0" w14:textId="77777777" w:rsidR="00B55BC2" w:rsidRPr="00400E68" w:rsidRDefault="00B55BC2"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tcBorders>
              <w:top w:val="single" w:sz="4" w:space="0" w:color="auto"/>
              <w:bottom w:val="double" w:sz="4" w:space="0" w:color="auto"/>
            </w:tcBorders>
            <w:shd w:val="clear" w:color="auto" w:fill="auto"/>
            <w:vAlign w:val="bottom"/>
          </w:tcPr>
          <w:p w14:paraId="30AC3DBD" w14:textId="77777777" w:rsidR="00B55BC2" w:rsidRPr="00400E68" w:rsidRDefault="00B55BC2" w:rsidP="00111B5E">
            <w:pPr>
              <w:pStyle w:val="Testbank"/>
              <w:jc w:val="right"/>
              <w:rPr>
                <w:rFonts w:eastAsiaTheme="minorHAnsi"/>
              </w:rPr>
            </w:pPr>
            <w:r>
              <w:rPr>
                <w:rFonts w:eastAsiaTheme="minorHAnsi"/>
              </w:rPr>
              <w:t>$</w:t>
            </w:r>
            <w:r>
              <w:t>19,400</w:t>
            </w:r>
          </w:p>
        </w:tc>
      </w:tr>
    </w:tbl>
    <w:p w14:paraId="79BF3736" w14:textId="77777777" w:rsidR="00B55BC2" w:rsidRDefault="00B55BC2" w:rsidP="00B55BC2">
      <w:pPr>
        <w:pStyle w:val="Testbank"/>
        <w:rPr>
          <w:rFonts w:eastAsiaTheme="minorHAnsi"/>
        </w:rPr>
      </w:pPr>
    </w:p>
    <w:p w14:paraId="37B607F5" w14:textId="77777777" w:rsidR="00B55BC2" w:rsidRPr="00E81CCB" w:rsidRDefault="00B55BC2" w:rsidP="00B55BC2">
      <w:pPr>
        <w:pStyle w:val="Testbank"/>
        <w:rPr>
          <w:rFonts w:cs="Arial"/>
        </w:rPr>
      </w:pPr>
      <w:r w:rsidRPr="00E81CCB">
        <w:rPr>
          <w:rFonts w:cs="Arial"/>
        </w:rPr>
        <w:t>[QUESTION]</w:t>
      </w:r>
    </w:p>
    <w:p w14:paraId="5D5C06DD" w14:textId="77777777" w:rsidR="00B55BC2" w:rsidRDefault="007F32A2" w:rsidP="00B55BC2">
      <w:pPr>
        <w:pStyle w:val="Testbank"/>
        <w:rPr>
          <w:rFonts w:eastAsiaTheme="minorHAnsi"/>
        </w:rPr>
      </w:pPr>
      <w:r>
        <w:rPr>
          <w:rFonts w:cs="Arial"/>
        </w:rPr>
        <w:t>178</w:t>
      </w:r>
      <w:r w:rsidR="00B55BC2" w:rsidRPr="00E81CCB">
        <w:rPr>
          <w:rFonts w:cs="Arial"/>
        </w:rPr>
        <w:t xml:space="preserve">. </w:t>
      </w:r>
      <w:r w:rsidR="00B55BC2">
        <w:rPr>
          <w:rFonts w:eastAsiaTheme="minorHAnsi"/>
        </w:rPr>
        <w:t>If the selling price is $</w:t>
      </w:r>
      <w:r w:rsidR="00B55BC2">
        <w:t>21.90</w:t>
      </w:r>
      <w:r w:rsidR="00B55BC2">
        <w:rPr>
          <w:rFonts w:eastAsiaTheme="minorHAnsi"/>
        </w:rPr>
        <w:t xml:space="preserve"> </w:t>
      </w:r>
      <w:r w:rsidR="00B55BC2" w:rsidRPr="000F7D04">
        <w:rPr>
          <w:rFonts w:eastAsiaTheme="minorHAnsi"/>
        </w:rPr>
        <w:t>per unit, the contribution margin per unit sold is closest to:</w:t>
      </w:r>
    </w:p>
    <w:p w14:paraId="2E80235A" w14:textId="77777777" w:rsidR="00B55BC2" w:rsidRPr="000F7D04" w:rsidRDefault="00B55BC2" w:rsidP="00FD16A2">
      <w:pPr>
        <w:pStyle w:val="Testbank"/>
        <w:outlineLvl w:val="0"/>
        <w:rPr>
          <w:rFonts w:eastAsiaTheme="minorHAnsi"/>
        </w:rPr>
      </w:pPr>
      <w:r>
        <w:rPr>
          <w:rFonts w:eastAsiaTheme="minorHAnsi"/>
        </w:rPr>
        <w:t xml:space="preserve">A) </w:t>
      </w:r>
      <w:r>
        <w:t xml:space="preserve">$9.35 </w:t>
      </w:r>
    </w:p>
    <w:p w14:paraId="04D91016"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$12.60 </w:t>
      </w:r>
    </w:p>
    <w:p w14:paraId="164ACE0C" w14:textId="77777777" w:rsidR="00B55BC2" w:rsidRPr="000F7D04" w:rsidRDefault="00B55BC2" w:rsidP="00B55BC2">
      <w:pPr>
        <w:pStyle w:val="Testbank"/>
        <w:rPr>
          <w:rFonts w:eastAsiaTheme="minorHAnsi"/>
        </w:rPr>
      </w:pPr>
      <w:r w:rsidRPr="000F7D04">
        <w:rPr>
          <w:rFonts w:eastAsiaTheme="minorHAnsi"/>
        </w:rPr>
        <w:t xml:space="preserve">C) </w:t>
      </w:r>
      <w:r>
        <w:t xml:space="preserve">$8.45 </w:t>
      </w:r>
    </w:p>
    <w:p w14:paraId="4ECF62B9" w14:textId="77777777" w:rsidR="00B55BC2" w:rsidRPr="000F7D04" w:rsidRDefault="00B55BC2" w:rsidP="00B55BC2">
      <w:pPr>
        <w:pStyle w:val="Testbank"/>
        <w:rPr>
          <w:rFonts w:eastAsiaTheme="minorHAnsi"/>
        </w:rPr>
      </w:pPr>
      <w:r w:rsidRPr="000F7D04">
        <w:rPr>
          <w:rFonts w:eastAsiaTheme="minorHAnsi"/>
        </w:rPr>
        <w:t xml:space="preserve">D) </w:t>
      </w:r>
      <w:r>
        <w:t xml:space="preserve">$5.65 </w:t>
      </w:r>
    </w:p>
    <w:p w14:paraId="050B2E2D" w14:textId="77777777" w:rsidR="00B55BC2" w:rsidRPr="000F7D04" w:rsidRDefault="00B55BC2" w:rsidP="00B55BC2">
      <w:pPr>
        <w:pStyle w:val="Testbank"/>
        <w:rPr>
          <w:rFonts w:eastAsiaTheme="minorHAnsi"/>
        </w:rPr>
      </w:pPr>
      <w:r w:rsidRPr="000F7D04">
        <w:rPr>
          <w:rFonts w:eastAsiaTheme="minorHAnsi"/>
        </w:rPr>
        <w:t xml:space="preserve">Answer: </w:t>
      </w:r>
      <w:r>
        <w:t>A</w:t>
      </w:r>
    </w:p>
    <w:p w14:paraId="18F71518" w14:textId="77777777" w:rsidR="00B55BC2" w:rsidRDefault="00B55BC2" w:rsidP="00B55BC2">
      <w:pPr>
        <w:pStyle w:val="Testbank"/>
        <w:rPr>
          <w:rFonts w:eastAsiaTheme="minorHAnsi"/>
        </w:rPr>
      </w:pPr>
      <w:r w:rsidRPr="000F7D04">
        <w:rPr>
          <w:rFonts w:eastAsiaTheme="minorHAnsi"/>
        </w:rPr>
        <w:t>Difficulty: 1 Easy</w:t>
      </w:r>
    </w:p>
    <w:p w14:paraId="59F0FBA8" w14:textId="77777777" w:rsidR="00B55BC2" w:rsidRDefault="00B55BC2" w:rsidP="00B55BC2">
      <w:pPr>
        <w:pStyle w:val="Testbank"/>
        <w:rPr>
          <w:rFonts w:eastAsiaTheme="minorHAnsi"/>
        </w:rPr>
      </w:pPr>
      <w:r>
        <w:rPr>
          <w:rFonts w:eastAsiaTheme="minorHAnsi"/>
        </w:rPr>
        <w:t>Learning Objective: 01--04</w:t>
      </w:r>
    </w:p>
    <w:p w14:paraId="0CF32FE1" w14:textId="77777777" w:rsidR="00B55BC2" w:rsidRDefault="00B55BC2" w:rsidP="00B55BC2">
      <w:pPr>
        <w:pStyle w:val="Testbank"/>
        <w:rPr>
          <w:rFonts w:eastAsiaTheme="minorHAnsi"/>
        </w:rPr>
      </w:pPr>
      <w:r>
        <w:rPr>
          <w:rFonts w:eastAsiaTheme="minorHAnsi"/>
        </w:rPr>
        <w:t>Learning Objective: 01--06</w:t>
      </w:r>
    </w:p>
    <w:p w14:paraId="68808807" w14:textId="77777777" w:rsidR="00B55BC2" w:rsidRDefault="00B55BC2" w:rsidP="00B55BC2">
      <w:pPr>
        <w:pStyle w:val="Testbank"/>
      </w:pPr>
      <w:r w:rsidRPr="00FE4A9F">
        <w:t>Topic Area:</w:t>
      </w:r>
    </w:p>
    <w:p w14:paraId="25EF64B6" w14:textId="77777777" w:rsidR="00B55BC2" w:rsidRDefault="00B55BC2" w:rsidP="00B55BC2">
      <w:pPr>
        <w:pStyle w:val="Testbank"/>
      </w:pPr>
      <w:r>
        <w:t xml:space="preserve">Blooms: </w:t>
      </w:r>
      <w:r w:rsidRPr="00FE4A9F">
        <w:t>Apply</w:t>
      </w:r>
    </w:p>
    <w:p w14:paraId="6BF770BB" w14:textId="52C0CD68" w:rsidR="00B55BC2" w:rsidRDefault="00FD16A2" w:rsidP="00B55BC2">
      <w:pPr>
        <w:pStyle w:val="Testbank"/>
      </w:pPr>
      <w:r>
        <w:t>AACSB: Analytical Thinking</w:t>
      </w:r>
    </w:p>
    <w:p w14:paraId="0EACB53D" w14:textId="77777777" w:rsidR="00B55BC2" w:rsidRDefault="00B55BC2" w:rsidP="00B55BC2">
      <w:pPr>
        <w:pStyle w:val="Testbank"/>
      </w:pPr>
      <w:r w:rsidRPr="00FE4A9F">
        <w:t>AICPA: BB Critical Thinking</w:t>
      </w:r>
    </w:p>
    <w:p w14:paraId="12B1B004" w14:textId="77777777" w:rsidR="00B55BC2" w:rsidRDefault="00B55BC2" w:rsidP="00B55BC2">
      <w:pPr>
        <w:pStyle w:val="Testbank"/>
      </w:pPr>
      <w:r>
        <w:t>AICPA: FN Measurement</w:t>
      </w:r>
    </w:p>
    <w:p w14:paraId="45BA4E89" w14:textId="77777777" w:rsidR="00B55BC2" w:rsidRDefault="00B55BC2" w:rsidP="00B55BC2">
      <w:pPr>
        <w:pStyle w:val="Testbank"/>
      </w:pPr>
      <w:r>
        <w:t>Refer To: CH01-Ref8</w:t>
      </w:r>
    </w:p>
    <w:p w14:paraId="1763C9BE"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544"/>
        <w:gridCol w:w="900"/>
        <w:gridCol w:w="900"/>
      </w:tblGrid>
      <w:tr w:rsidR="00B55BC2" w:rsidRPr="00E7484A" w14:paraId="1836BFDD" w14:textId="77777777" w:rsidTr="00111B5E">
        <w:tc>
          <w:tcPr>
            <w:tcW w:w="236" w:type="dxa"/>
            <w:shd w:val="clear" w:color="auto" w:fill="auto"/>
          </w:tcPr>
          <w:p w14:paraId="6A3F4E0B" w14:textId="77777777" w:rsidR="00B55BC2" w:rsidRPr="00E7484A" w:rsidRDefault="00B55BC2" w:rsidP="00111B5E">
            <w:pPr>
              <w:pStyle w:val="Testbank"/>
              <w:rPr>
                <w:rFonts w:eastAsiaTheme="minorHAnsi"/>
              </w:rPr>
            </w:pPr>
          </w:p>
        </w:tc>
        <w:tc>
          <w:tcPr>
            <w:tcW w:w="3544" w:type="dxa"/>
            <w:shd w:val="clear" w:color="auto" w:fill="auto"/>
            <w:vAlign w:val="bottom"/>
          </w:tcPr>
          <w:p w14:paraId="19A1FBE7"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14:paraId="764982B7" w14:textId="77777777" w:rsidR="00B55BC2" w:rsidRPr="00E7484A" w:rsidRDefault="00B55BC2" w:rsidP="00111B5E">
            <w:pPr>
              <w:pStyle w:val="Testbank"/>
              <w:jc w:val="right"/>
              <w:rPr>
                <w:rFonts w:eastAsiaTheme="minorHAnsi"/>
              </w:rPr>
            </w:pPr>
          </w:p>
        </w:tc>
        <w:tc>
          <w:tcPr>
            <w:tcW w:w="900" w:type="dxa"/>
            <w:vAlign w:val="bottom"/>
          </w:tcPr>
          <w:p w14:paraId="7D28905A" w14:textId="77777777" w:rsidR="00B55BC2" w:rsidRPr="00E7484A" w:rsidRDefault="00B55BC2" w:rsidP="00111B5E">
            <w:pPr>
              <w:pStyle w:val="Testbank"/>
              <w:jc w:val="right"/>
              <w:rPr>
                <w:rFonts w:eastAsiaTheme="minorHAnsi"/>
              </w:rPr>
            </w:pPr>
            <w:r>
              <w:rPr>
                <w:rFonts w:eastAsiaTheme="minorHAnsi"/>
              </w:rPr>
              <w:t>$</w:t>
            </w:r>
            <w:r>
              <w:t>21.90</w:t>
            </w:r>
          </w:p>
        </w:tc>
      </w:tr>
      <w:tr w:rsidR="00B55BC2" w:rsidRPr="00E7484A" w14:paraId="0203EBBD" w14:textId="77777777" w:rsidTr="00111B5E">
        <w:tc>
          <w:tcPr>
            <w:tcW w:w="236" w:type="dxa"/>
            <w:shd w:val="clear" w:color="auto" w:fill="auto"/>
          </w:tcPr>
          <w:p w14:paraId="076B3BCF" w14:textId="77777777" w:rsidR="00B55BC2" w:rsidRPr="00E7484A" w:rsidRDefault="00B55BC2" w:rsidP="00111B5E">
            <w:pPr>
              <w:pStyle w:val="Testbank"/>
              <w:rPr>
                <w:rFonts w:eastAsiaTheme="minorHAnsi"/>
              </w:rPr>
            </w:pPr>
          </w:p>
        </w:tc>
        <w:tc>
          <w:tcPr>
            <w:tcW w:w="3544" w:type="dxa"/>
            <w:shd w:val="clear" w:color="auto" w:fill="auto"/>
            <w:vAlign w:val="bottom"/>
          </w:tcPr>
          <w:p w14:paraId="37E2225B"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794CD2B3" w14:textId="77777777" w:rsidR="00B55BC2" w:rsidRPr="00E7484A" w:rsidRDefault="00B55BC2" w:rsidP="00111B5E">
            <w:pPr>
              <w:pStyle w:val="Testbank"/>
              <w:jc w:val="right"/>
              <w:rPr>
                <w:rFonts w:eastAsiaTheme="minorHAnsi"/>
              </w:rPr>
            </w:pPr>
            <w:r>
              <w:rPr>
                <w:rFonts w:eastAsiaTheme="minorHAnsi"/>
              </w:rPr>
              <w:t>$</w:t>
            </w:r>
            <w:r>
              <w:t>6.20</w:t>
            </w:r>
          </w:p>
        </w:tc>
        <w:tc>
          <w:tcPr>
            <w:tcW w:w="900" w:type="dxa"/>
          </w:tcPr>
          <w:p w14:paraId="133C0E79" w14:textId="77777777" w:rsidR="00B55BC2" w:rsidRPr="00E7484A" w:rsidRDefault="00B55BC2" w:rsidP="00111B5E">
            <w:pPr>
              <w:pStyle w:val="Testbank"/>
              <w:jc w:val="right"/>
              <w:rPr>
                <w:rFonts w:eastAsiaTheme="minorHAnsi"/>
              </w:rPr>
            </w:pPr>
          </w:p>
        </w:tc>
      </w:tr>
      <w:tr w:rsidR="00B55BC2" w:rsidRPr="00E7484A" w14:paraId="305E76D4" w14:textId="77777777" w:rsidTr="00111B5E">
        <w:tc>
          <w:tcPr>
            <w:tcW w:w="236" w:type="dxa"/>
            <w:shd w:val="clear" w:color="auto" w:fill="auto"/>
          </w:tcPr>
          <w:p w14:paraId="6B77527A" w14:textId="77777777" w:rsidR="00B55BC2" w:rsidRPr="00E7484A" w:rsidRDefault="00B55BC2" w:rsidP="00111B5E">
            <w:pPr>
              <w:pStyle w:val="Testbank"/>
              <w:rPr>
                <w:rFonts w:eastAsiaTheme="minorHAnsi"/>
              </w:rPr>
            </w:pPr>
          </w:p>
        </w:tc>
        <w:tc>
          <w:tcPr>
            <w:tcW w:w="3544" w:type="dxa"/>
            <w:shd w:val="clear" w:color="auto" w:fill="auto"/>
            <w:vAlign w:val="bottom"/>
          </w:tcPr>
          <w:p w14:paraId="5BA40197"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3DDDE495" w14:textId="77777777" w:rsidR="00B55BC2" w:rsidRPr="00E7484A" w:rsidRDefault="00B55BC2" w:rsidP="00111B5E">
            <w:pPr>
              <w:pStyle w:val="Testbank"/>
              <w:jc w:val="right"/>
              <w:rPr>
                <w:rFonts w:eastAsiaTheme="minorHAnsi"/>
              </w:rPr>
            </w:pPr>
            <w:r>
              <w:t>3.10</w:t>
            </w:r>
          </w:p>
        </w:tc>
        <w:tc>
          <w:tcPr>
            <w:tcW w:w="900" w:type="dxa"/>
          </w:tcPr>
          <w:p w14:paraId="04970319" w14:textId="77777777" w:rsidR="00B55BC2" w:rsidRPr="00E7484A" w:rsidRDefault="00B55BC2" w:rsidP="00111B5E">
            <w:pPr>
              <w:pStyle w:val="Testbank"/>
              <w:jc w:val="right"/>
              <w:rPr>
                <w:rFonts w:eastAsiaTheme="minorHAnsi"/>
              </w:rPr>
            </w:pPr>
          </w:p>
        </w:tc>
      </w:tr>
      <w:tr w:rsidR="00B55BC2" w:rsidRPr="00E7484A" w14:paraId="2C3AFBDC" w14:textId="77777777" w:rsidTr="00111B5E">
        <w:tc>
          <w:tcPr>
            <w:tcW w:w="236" w:type="dxa"/>
            <w:shd w:val="clear" w:color="auto" w:fill="auto"/>
          </w:tcPr>
          <w:p w14:paraId="330164F4" w14:textId="77777777" w:rsidR="00B55BC2" w:rsidRPr="00E7484A" w:rsidRDefault="00B55BC2" w:rsidP="00111B5E">
            <w:pPr>
              <w:pStyle w:val="Testbank"/>
              <w:rPr>
                <w:rFonts w:eastAsiaTheme="minorHAnsi"/>
              </w:rPr>
            </w:pPr>
          </w:p>
        </w:tc>
        <w:tc>
          <w:tcPr>
            <w:tcW w:w="3544" w:type="dxa"/>
            <w:shd w:val="clear" w:color="auto" w:fill="auto"/>
            <w:vAlign w:val="bottom"/>
          </w:tcPr>
          <w:p w14:paraId="578AB87C"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7FD450B3" w14:textId="77777777" w:rsidR="00B55BC2" w:rsidRPr="00E7484A" w:rsidRDefault="00B55BC2" w:rsidP="00111B5E">
            <w:pPr>
              <w:pStyle w:val="Testbank"/>
              <w:jc w:val="right"/>
              <w:rPr>
                <w:rFonts w:eastAsiaTheme="minorHAnsi"/>
              </w:rPr>
            </w:pPr>
            <w:r>
              <w:t>1.35</w:t>
            </w:r>
          </w:p>
        </w:tc>
        <w:tc>
          <w:tcPr>
            <w:tcW w:w="900" w:type="dxa"/>
          </w:tcPr>
          <w:p w14:paraId="0F28D333" w14:textId="77777777" w:rsidR="00B55BC2" w:rsidRPr="00E7484A" w:rsidRDefault="00B55BC2" w:rsidP="00111B5E">
            <w:pPr>
              <w:pStyle w:val="Testbank"/>
              <w:jc w:val="right"/>
              <w:rPr>
                <w:rFonts w:eastAsiaTheme="minorHAnsi"/>
              </w:rPr>
            </w:pPr>
          </w:p>
        </w:tc>
      </w:tr>
      <w:tr w:rsidR="00B55BC2" w:rsidRPr="00E7484A" w14:paraId="446C34E7" w14:textId="77777777" w:rsidTr="00111B5E">
        <w:tc>
          <w:tcPr>
            <w:tcW w:w="236" w:type="dxa"/>
            <w:shd w:val="clear" w:color="auto" w:fill="auto"/>
          </w:tcPr>
          <w:p w14:paraId="6DDCE077" w14:textId="77777777" w:rsidR="00B55BC2" w:rsidRPr="00E7484A" w:rsidRDefault="00B55BC2" w:rsidP="00111B5E">
            <w:pPr>
              <w:pStyle w:val="Testbank"/>
              <w:rPr>
                <w:rFonts w:eastAsiaTheme="minorHAnsi"/>
              </w:rPr>
            </w:pPr>
          </w:p>
        </w:tc>
        <w:tc>
          <w:tcPr>
            <w:tcW w:w="3544" w:type="dxa"/>
            <w:shd w:val="clear" w:color="auto" w:fill="auto"/>
            <w:vAlign w:val="bottom"/>
          </w:tcPr>
          <w:p w14:paraId="4D9C2240"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79DAD62D" w14:textId="77777777" w:rsidR="00B55BC2" w:rsidRPr="00E7484A" w:rsidRDefault="00B55BC2" w:rsidP="00111B5E">
            <w:pPr>
              <w:pStyle w:val="Testbank"/>
              <w:jc w:val="right"/>
              <w:rPr>
                <w:rFonts w:eastAsiaTheme="minorHAnsi"/>
              </w:rPr>
            </w:pPr>
            <w:r>
              <w:t>1.50</w:t>
            </w:r>
          </w:p>
        </w:tc>
        <w:tc>
          <w:tcPr>
            <w:tcW w:w="900" w:type="dxa"/>
          </w:tcPr>
          <w:p w14:paraId="5B576FE3" w14:textId="77777777" w:rsidR="00B55BC2" w:rsidRPr="00E7484A" w:rsidRDefault="00B55BC2" w:rsidP="00111B5E">
            <w:pPr>
              <w:pStyle w:val="Testbank"/>
              <w:jc w:val="right"/>
              <w:rPr>
                <w:rFonts w:eastAsiaTheme="minorHAnsi"/>
              </w:rPr>
            </w:pPr>
          </w:p>
        </w:tc>
      </w:tr>
      <w:tr w:rsidR="00B55BC2" w:rsidRPr="00E7484A" w14:paraId="0DEB6DBA" w14:textId="77777777" w:rsidTr="00111B5E">
        <w:tc>
          <w:tcPr>
            <w:tcW w:w="236" w:type="dxa"/>
            <w:shd w:val="clear" w:color="auto" w:fill="auto"/>
          </w:tcPr>
          <w:p w14:paraId="063648CE" w14:textId="77777777" w:rsidR="00B55BC2" w:rsidRPr="00E7484A" w:rsidRDefault="00B55BC2" w:rsidP="00111B5E">
            <w:pPr>
              <w:pStyle w:val="Testbank"/>
              <w:rPr>
                <w:rFonts w:eastAsiaTheme="minorHAnsi"/>
              </w:rPr>
            </w:pPr>
          </w:p>
        </w:tc>
        <w:tc>
          <w:tcPr>
            <w:tcW w:w="3544" w:type="dxa"/>
            <w:shd w:val="clear" w:color="auto" w:fill="auto"/>
            <w:vAlign w:val="bottom"/>
          </w:tcPr>
          <w:p w14:paraId="6B93B3DE"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1C682BDC" w14:textId="77777777" w:rsidR="00B55BC2" w:rsidRPr="00E7484A" w:rsidRDefault="00B55BC2" w:rsidP="00111B5E">
            <w:pPr>
              <w:pStyle w:val="Testbank"/>
              <w:jc w:val="right"/>
              <w:rPr>
                <w:rFonts w:eastAsiaTheme="minorHAnsi"/>
              </w:rPr>
            </w:pPr>
            <w:r>
              <w:t>0.40</w:t>
            </w:r>
          </w:p>
        </w:tc>
        <w:tc>
          <w:tcPr>
            <w:tcW w:w="900" w:type="dxa"/>
          </w:tcPr>
          <w:p w14:paraId="63675316" w14:textId="77777777" w:rsidR="00B55BC2" w:rsidRPr="00E7484A" w:rsidRDefault="00B55BC2" w:rsidP="00111B5E">
            <w:pPr>
              <w:pStyle w:val="Testbank"/>
              <w:jc w:val="right"/>
              <w:rPr>
                <w:rFonts w:eastAsiaTheme="minorHAnsi"/>
              </w:rPr>
            </w:pPr>
          </w:p>
        </w:tc>
      </w:tr>
      <w:tr w:rsidR="00B55BC2" w:rsidRPr="00E7484A" w14:paraId="01C13E21" w14:textId="77777777" w:rsidTr="00111B5E">
        <w:tc>
          <w:tcPr>
            <w:tcW w:w="236" w:type="dxa"/>
            <w:shd w:val="clear" w:color="auto" w:fill="auto"/>
          </w:tcPr>
          <w:p w14:paraId="1BDD4047" w14:textId="77777777" w:rsidR="00B55BC2" w:rsidRPr="00E7484A" w:rsidRDefault="00B55BC2" w:rsidP="00111B5E">
            <w:pPr>
              <w:pStyle w:val="Testbank"/>
              <w:rPr>
                <w:rFonts w:eastAsiaTheme="minorHAnsi"/>
              </w:rPr>
            </w:pPr>
          </w:p>
        </w:tc>
        <w:tc>
          <w:tcPr>
            <w:tcW w:w="3544" w:type="dxa"/>
            <w:shd w:val="clear" w:color="auto" w:fill="auto"/>
            <w:vAlign w:val="bottom"/>
          </w:tcPr>
          <w:p w14:paraId="11F7B71E"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14:paraId="6738ACC6" w14:textId="77777777" w:rsidR="00B55BC2" w:rsidRPr="00E7484A" w:rsidRDefault="00B55BC2" w:rsidP="00111B5E">
            <w:pPr>
              <w:pStyle w:val="Testbank"/>
              <w:jc w:val="right"/>
              <w:rPr>
                <w:rFonts w:eastAsiaTheme="minorHAnsi"/>
              </w:rPr>
            </w:pPr>
          </w:p>
        </w:tc>
        <w:tc>
          <w:tcPr>
            <w:tcW w:w="900" w:type="dxa"/>
            <w:tcBorders>
              <w:bottom w:val="single" w:sz="4" w:space="0" w:color="auto"/>
            </w:tcBorders>
            <w:shd w:val="clear" w:color="auto" w:fill="auto"/>
            <w:vAlign w:val="bottom"/>
          </w:tcPr>
          <w:p w14:paraId="04490E96" w14:textId="77777777" w:rsidR="00B55BC2" w:rsidRPr="00E7484A" w:rsidRDefault="00B55BC2" w:rsidP="00111B5E">
            <w:pPr>
              <w:pStyle w:val="Testbank"/>
              <w:jc w:val="right"/>
              <w:rPr>
                <w:rFonts w:eastAsiaTheme="minorHAnsi"/>
              </w:rPr>
            </w:pPr>
            <w:r>
              <w:t>12.55</w:t>
            </w:r>
          </w:p>
        </w:tc>
      </w:tr>
      <w:tr w:rsidR="00B55BC2" w:rsidRPr="00E7484A" w14:paraId="450A9B55" w14:textId="77777777" w:rsidTr="00111B5E">
        <w:tc>
          <w:tcPr>
            <w:tcW w:w="236" w:type="dxa"/>
            <w:shd w:val="clear" w:color="auto" w:fill="auto"/>
          </w:tcPr>
          <w:p w14:paraId="6D791CDA" w14:textId="77777777" w:rsidR="00B55BC2" w:rsidRPr="00E7484A" w:rsidRDefault="00B55BC2" w:rsidP="00111B5E">
            <w:pPr>
              <w:pStyle w:val="Testbank"/>
              <w:rPr>
                <w:rFonts w:eastAsiaTheme="minorHAnsi"/>
              </w:rPr>
            </w:pPr>
          </w:p>
        </w:tc>
        <w:tc>
          <w:tcPr>
            <w:tcW w:w="3544" w:type="dxa"/>
            <w:shd w:val="clear" w:color="auto" w:fill="auto"/>
            <w:vAlign w:val="bottom"/>
          </w:tcPr>
          <w:p w14:paraId="5A54BF1F"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14:paraId="0034F6A3" w14:textId="77777777" w:rsidR="00B55BC2" w:rsidRPr="00E7484A" w:rsidRDefault="00B55BC2"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14:paraId="0AE66DAF" w14:textId="77777777" w:rsidR="00B55BC2" w:rsidRPr="00E7484A" w:rsidRDefault="00B55BC2" w:rsidP="00111B5E">
            <w:pPr>
              <w:pStyle w:val="Testbank"/>
              <w:jc w:val="right"/>
              <w:rPr>
                <w:rFonts w:eastAsiaTheme="minorHAnsi"/>
              </w:rPr>
            </w:pPr>
            <w:r>
              <w:rPr>
                <w:rFonts w:eastAsiaTheme="minorHAnsi"/>
              </w:rPr>
              <w:t>$</w:t>
            </w:r>
            <w:r>
              <w:t>9.35</w:t>
            </w:r>
          </w:p>
        </w:tc>
      </w:tr>
    </w:tbl>
    <w:p w14:paraId="42F5DC0B" w14:textId="77777777" w:rsidR="00B55BC2" w:rsidRDefault="00B55BC2" w:rsidP="00B55BC2">
      <w:pPr>
        <w:pStyle w:val="Testbank"/>
        <w:rPr>
          <w:rFonts w:eastAsiaTheme="minorHAnsi"/>
        </w:rPr>
      </w:pPr>
    </w:p>
    <w:p w14:paraId="6D076A2F" w14:textId="77777777" w:rsidR="00B55BC2" w:rsidRPr="00E81CCB" w:rsidRDefault="00B55BC2" w:rsidP="00B55BC2">
      <w:pPr>
        <w:pStyle w:val="Testbank"/>
        <w:rPr>
          <w:rFonts w:cs="Arial"/>
        </w:rPr>
      </w:pPr>
      <w:r w:rsidRPr="00E81CCB">
        <w:rPr>
          <w:rFonts w:cs="Arial"/>
        </w:rPr>
        <w:t>[QUESTION]</w:t>
      </w:r>
    </w:p>
    <w:p w14:paraId="50818542" w14:textId="77777777" w:rsidR="00B55BC2" w:rsidRDefault="007F32A2" w:rsidP="00B55BC2">
      <w:pPr>
        <w:pStyle w:val="Testbank"/>
        <w:rPr>
          <w:rFonts w:eastAsiaTheme="minorHAnsi"/>
        </w:rPr>
      </w:pPr>
      <w:r>
        <w:rPr>
          <w:rFonts w:cs="Arial"/>
        </w:rPr>
        <w:t>179</w:t>
      </w:r>
      <w:r w:rsidR="00B55BC2" w:rsidRPr="00E81CCB">
        <w:rPr>
          <w:rFonts w:cs="Arial"/>
        </w:rPr>
        <w:t xml:space="preserve">. </w:t>
      </w:r>
      <w:r w:rsidR="00B55BC2">
        <w:rPr>
          <w:rFonts w:eastAsiaTheme="minorHAnsi"/>
        </w:rPr>
        <w:t xml:space="preserve">If </w:t>
      </w:r>
      <w:r w:rsidR="00B55BC2">
        <w:t>6,000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direct manufacturing cost</w:t>
      </w:r>
      <w:r w:rsidR="00B55BC2" w:rsidRPr="000F7D04">
        <w:rPr>
          <w:rFonts w:eastAsiaTheme="minorHAnsi"/>
        </w:rPr>
        <w:t xml:space="preserve"> incurred is closest to:</w:t>
      </w:r>
    </w:p>
    <w:p w14:paraId="13E21C4E"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$55,800 </w:t>
      </w:r>
    </w:p>
    <w:p w14:paraId="6464A251"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$63,900 </w:t>
      </w:r>
    </w:p>
    <w:p w14:paraId="03B3F04B" w14:textId="77777777" w:rsidR="00B55BC2" w:rsidRPr="000F7D04" w:rsidRDefault="00B55BC2" w:rsidP="00B55BC2">
      <w:pPr>
        <w:pStyle w:val="Testbank"/>
        <w:rPr>
          <w:rFonts w:eastAsiaTheme="minorHAnsi"/>
        </w:rPr>
      </w:pPr>
      <w:r w:rsidRPr="000F7D04">
        <w:rPr>
          <w:rFonts w:eastAsiaTheme="minorHAnsi"/>
        </w:rPr>
        <w:t xml:space="preserve">C) </w:t>
      </w:r>
      <w:r>
        <w:t xml:space="preserve">$80,700 </w:t>
      </w:r>
    </w:p>
    <w:p w14:paraId="2916322F" w14:textId="77777777" w:rsidR="00B55BC2" w:rsidRDefault="00B55BC2" w:rsidP="00B55BC2">
      <w:pPr>
        <w:pStyle w:val="Testbank"/>
        <w:rPr>
          <w:rFonts w:eastAsiaTheme="minorHAnsi"/>
        </w:rPr>
      </w:pPr>
      <w:r w:rsidRPr="000F7D04">
        <w:rPr>
          <w:rFonts w:eastAsiaTheme="minorHAnsi"/>
        </w:rPr>
        <w:t xml:space="preserve">D) </w:t>
      </w:r>
      <w:r>
        <w:t xml:space="preserve">$64,800 </w:t>
      </w:r>
    </w:p>
    <w:p w14:paraId="538FECBF" w14:textId="77777777" w:rsidR="00B55BC2" w:rsidRPr="000F7D04" w:rsidRDefault="00B55BC2" w:rsidP="00B55BC2">
      <w:pPr>
        <w:pStyle w:val="Testbank"/>
        <w:rPr>
          <w:rFonts w:eastAsiaTheme="minorHAnsi"/>
        </w:rPr>
      </w:pPr>
      <w:r w:rsidRPr="000F7D04">
        <w:rPr>
          <w:rFonts w:eastAsiaTheme="minorHAnsi"/>
        </w:rPr>
        <w:t xml:space="preserve">Answer: </w:t>
      </w:r>
      <w:r>
        <w:t>A</w:t>
      </w:r>
    </w:p>
    <w:p w14:paraId="537A33A7" w14:textId="77777777" w:rsidR="00B55BC2" w:rsidRDefault="00B55BC2" w:rsidP="00B55BC2">
      <w:pPr>
        <w:pStyle w:val="Testbank"/>
        <w:rPr>
          <w:rFonts w:eastAsiaTheme="minorHAnsi"/>
        </w:rPr>
      </w:pPr>
      <w:r w:rsidRPr="000F7D04">
        <w:rPr>
          <w:rFonts w:eastAsiaTheme="minorHAnsi"/>
        </w:rPr>
        <w:t>Difficulty: 1 Easy</w:t>
      </w:r>
    </w:p>
    <w:p w14:paraId="121C6676" w14:textId="77777777" w:rsidR="00B55BC2" w:rsidRDefault="00B55BC2" w:rsidP="00B55BC2">
      <w:pPr>
        <w:pStyle w:val="Testbank"/>
        <w:rPr>
          <w:rFonts w:eastAsiaTheme="minorHAnsi"/>
        </w:rPr>
      </w:pPr>
      <w:r>
        <w:rPr>
          <w:rFonts w:eastAsiaTheme="minorHAnsi"/>
        </w:rPr>
        <w:lastRenderedPageBreak/>
        <w:t>Learning Objective: 01--01</w:t>
      </w:r>
    </w:p>
    <w:p w14:paraId="669379B5" w14:textId="77777777" w:rsidR="00B55BC2" w:rsidRDefault="00B55BC2" w:rsidP="00B55BC2">
      <w:pPr>
        <w:pStyle w:val="Testbank"/>
        <w:rPr>
          <w:rFonts w:eastAsiaTheme="minorHAnsi"/>
        </w:rPr>
      </w:pPr>
      <w:r>
        <w:rPr>
          <w:rFonts w:eastAsiaTheme="minorHAnsi"/>
        </w:rPr>
        <w:t>Learning Objective: 01--02</w:t>
      </w:r>
    </w:p>
    <w:p w14:paraId="42B1017A" w14:textId="77777777" w:rsidR="00B55BC2" w:rsidRDefault="00B55BC2" w:rsidP="00B55BC2">
      <w:pPr>
        <w:pStyle w:val="Testbank"/>
        <w:rPr>
          <w:rFonts w:eastAsiaTheme="minorHAnsi"/>
        </w:rPr>
      </w:pPr>
      <w:r>
        <w:rPr>
          <w:rFonts w:eastAsiaTheme="minorHAnsi"/>
        </w:rPr>
        <w:t>Learning Objective: 01--04</w:t>
      </w:r>
    </w:p>
    <w:p w14:paraId="1B926E4E" w14:textId="77777777" w:rsidR="00B55BC2" w:rsidRDefault="00B55BC2" w:rsidP="00B55BC2">
      <w:pPr>
        <w:pStyle w:val="Testbank"/>
      </w:pPr>
      <w:r w:rsidRPr="00FE4A9F">
        <w:t>Topic Area:</w:t>
      </w:r>
    </w:p>
    <w:p w14:paraId="5B9E56AA" w14:textId="77777777" w:rsidR="00B55BC2" w:rsidRDefault="00B55BC2" w:rsidP="00B55BC2">
      <w:pPr>
        <w:pStyle w:val="Testbank"/>
      </w:pPr>
      <w:r>
        <w:t xml:space="preserve">Blooms: </w:t>
      </w:r>
      <w:r w:rsidRPr="00FE4A9F">
        <w:t>Apply</w:t>
      </w:r>
    </w:p>
    <w:p w14:paraId="646F97AA" w14:textId="6F9BD9B8" w:rsidR="00B55BC2" w:rsidRDefault="00FD16A2" w:rsidP="00B55BC2">
      <w:pPr>
        <w:pStyle w:val="Testbank"/>
      </w:pPr>
      <w:r>
        <w:t>AACSB: Analytical Thinking</w:t>
      </w:r>
    </w:p>
    <w:p w14:paraId="281A41C8" w14:textId="77777777" w:rsidR="00B55BC2" w:rsidRDefault="00B55BC2" w:rsidP="00B55BC2">
      <w:pPr>
        <w:pStyle w:val="Testbank"/>
      </w:pPr>
      <w:r w:rsidRPr="00FE4A9F">
        <w:t>AICPA: BB Critical Thinking</w:t>
      </w:r>
    </w:p>
    <w:p w14:paraId="125A5426" w14:textId="77777777" w:rsidR="00B55BC2" w:rsidRDefault="00B55BC2" w:rsidP="00B55BC2">
      <w:pPr>
        <w:pStyle w:val="Testbank"/>
      </w:pPr>
      <w:r>
        <w:t>AICPA: FN Measurement</w:t>
      </w:r>
    </w:p>
    <w:p w14:paraId="2E5AFC04" w14:textId="77777777" w:rsidR="00B55BC2" w:rsidRDefault="00B55BC2" w:rsidP="00B55BC2">
      <w:pPr>
        <w:pStyle w:val="Testbank"/>
      </w:pPr>
      <w:r>
        <w:t>Refer To: CH01-Ref8</w:t>
      </w:r>
    </w:p>
    <w:p w14:paraId="7382E07E"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B55BC2" w:rsidRPr="00E7484A" w14:paraId="03ED6D09" w14:textId="77777777" w:rsidTr="00111B5E">
        <w:tc>
          <w:tcPr>
            <w:tcW w:w="236" w:type="dxa"/>
            <w:shd w:val="clear" w:color="auto" w:fill="auto"/>
          </w:tcPr>
          <w:p w14:paraId="7EEB4711" w14:textId="77777777" w:rsidR="00B55BC2" w:rsidRPr="00E7484A" w:rsidRDefault="00B55BC2" w:rsidP="00111B5E">
            <w:pPr>
              <w:pStyle w:val="Testbank"/>
              <w:rPr>
                <w:rFonts w:eastAsiaTheme="minorHAnsi"/>
              </w:rPr>
            </w:pPr>
          </w:p>
        </w:tc>
        <w:tc>
          <w:tcPr>
            <w:tcW w:w="5178" w:type="dxa"/>
            <w:shd w:val="clear" w:color="auto" w:fill="auto"/>
            <w:vAlign w:val="bottom"/>
          </w:tcPr>
          <w:p w14:paraId="23125CC6"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127DECAD" w14:textId="77777777" w:rsidR="00B55BC2" w:rsidRPr="00E7484A" w:rsidRDefault="00B55BC2" w:rsidP="00111B5E">
            <w:pPr>
              <w:pStyle w:val="Testbank"/>
              <w:jc w:val="right"/>
              <w:rPr>
                <w:rFonts w:eastAsiaTheme="minorHAnsi"/>
              </w:rPr>
            </w:pPr>
            <w:r>
              <w:rPr>
                <w:rFonts w:eastAsiaTheme="minorHAnsi"/>
              </w:rPr>
              <w:t>$</w:t>
            </w:r>
            <w:r>
              <w:t>6.20</w:t>
            </w:r>
          </w:p>
        </w:tc>
      </w:tr>
      <w:tr w:rsidR="00B55BC2" w:rsidRPr="00E7484A" w14:paraId="173DAEC0" w14:textId="77777777" w:rsidTr="00111B5E">
        <w:tc>
          <w:tcPr>
            <w:tcW w:w="236" w:type="dxa"/>
            <w:shd w:val="clear" w:color="auto" w:fill="auto"/>
          </w:tcPr>
          <w:p w14:paraId="467CB0FC" w14:textId="77777777" w:rsidR="00B55BC2" w:rsidRPr="00E7484A" w:rsidRDefault="00B55BC2" w:rsidP="00111B5E">
            <w:pPr>
              <w:pStyle w:val="Testbank"/>
              <w:rPr>
                <w:rFonts w:eastAsiaTheme="minorHAnsi"/>
              </w:rPr>
            </w:pPr>
          </w:p>
        </w:tc>
        <w:tc>
          <w:tcPr>
            <w:tcW w:w="5178" w:type="dxa"/>
            <w:shd w:val="clear" w:color="auto" w:fill="auto"/>
            <w:vAlign w:val="bottom"/>
          </w:tcPr>
          <w:p w14:paraId="389E8EA9"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14:paraId="35D3BE70" w14:textId="77777777" w:rsidR="00B55BC2" w:rsidRPr="00E7484A" w:rsidRDefault="00B55BC2" w:rsidP="00111B5E">
            <w:pPr>
              <w:pStyle w:val="Testbank"/>
              <w:jc w:val="right"/>
              <w:rPr>
                <w:rFonts w:eastAsiaTheme="minorHAnsi"/>
              </w:rPr>
            </w:pPr>
            <w:r>
              <w:t>3.10</w:t>
            </w:r>
          </w:p>
        </w:tc>
      </w:tr>
      <w:tr w:rsidR="00B55BC2" w:rsidRPr="00E7484A" w14:paraId="0AFF098B" w14:textId="77777777" w:rsidTr="00111B5E">
        <w:tc>
          <w:tcPr>
            <w:tcW w:w="236" w:type="dxa"/>
            <w:shd w:val="clear" w:color="auto" w:fill="auto"/>
          </w:tcPr>
          <w:p w14:paraId="3465A9FB" w14:textId="77777777" w:rsidR="00B55BC2" w:rsidRPr="00E7484A" w:rsidRDefault="00B55BC2" w:rsidP="00111B5E">
            <w:pPr>
              <w:pStyle w:val="Testbank"/>
              <w:rPr>
                <w:rFonts w:eastAsiaTheme="minorHAnsi"/>
              </w:rPr>
            </w:pPr>
          </w:p>
        </w:tc>
        <w:tc>
          <w:tcPr>
            <w:tcW w:w="5178" w:type="dxa"/>
            <w:shd w:val="clear" w:color="auto" w:fill="auto"/>
            <w:vAlign w:val="bottom"/>
          </w:tcPr>
          <w:p w14:paraId="3B36DECC"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14:paraId="430DFF11" w14:textId="77777777" w:rsidR="00B55BC2" w:rsidRPr="00E7484A" w:rsidRDefault="00B55BC2" w:rsidP="00111B5E">
            <w:pPr>
              <w:pStyle w:val="Testbank"/>
              <w:jc w:val="right"/>
              <w:rPr>
                <w:rFonts w:eastAsiaTheme="minorHAnsi"/>
              </w:rPr>
            </w:pPr>
            <w:r>
              <w:rPr>
                <w:rFonts w:eastAsiaTheme="minorHAnsi"/>
              </w:rPr>
              <w:t>$</w:t>
            </w:r>
            <w:r>
              <w:t>9.30</w:t>
            </w:r>
          </w:p>
        </w:tc>
      </w:tr>
      <w:tr w:rsidR="00B55BC2" w:rsidRPr="00E7484A" w14:paraId="68112A8B" w14:textId="77777777" w:rsidTr="00111B5E">
        <w:tc>
          <w:tcPr>
            <w:tcW w:w="236" w:type="dxa"/>
            <w:shd w:val="clear" w:color="auto" w:fill="auto"/>
          </w:tcPr>
          <w:p w14:paraId="751DCF37" w14:textId="77777777" w:rsidR="00B55BC2" w:rsidRPr="00E7484A" w:rsidRDefault="00B55BC2" w:rsidP="00111B5E">
            <w:pPr>
              <w:pStyle w:val="Testbank"/>
              <w:rPr>
                <w:rFonts w:eastAsiaTheme="minorHAnsi"/>
              </w:rPr>
            </w:pPr>
          </w:p>
        </w:tc>
        <w:tc>
          <w:tcPr>
            <w:tcW w:w="5178" w:type="dxa"/>
            <w:shd w:val="clear" w:color="auto" w:fill="auto"/>
            <w:vAlign w:val="bottom"/>
          </w:tcPr>
          <w:p w14:paraId="13A37A41"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14:paraId="0195BA1A" w14:textId="77777777" w:rsidR="00B55BC2" w:rsidRPr="00E7484A" w:rsidRDefault="00B55BC2" w:rsidP="00111B5E">
            <w:pPr>
              <w:pStyle w:val="Testbank"/>
              <w:jc w:val="right"/>
              <w:rPr>
                <w:rFonts w:eastAsiaTheme="minorHAnsi"/>
              </w:rPr>
            </w:pPr>
            <w:r>
              <w:t>6,000</w:t>
            </w:r>
          </w:p>
        </w:tc>
      </w:tr>
      <w:tr w:rsidR="00B55BC2" w:rsidRPr="00E7484A" w14:paraId="391141AB" w14:textId="77777777" w:rsidTr="00111B5E">
        <w:tc>
          <w:tcPr>
            <w:tcW w:w="236" w:type="dxa"/>
            <w:shd w:val="clear" w:color="auto" w:fill="auto"/>
          </w:tcPr>
          <w:p w14:paraId="759A120D" w14:textId="77777777" w:rsidR="00B55BC2" w:rsidRPr="00E7484A" w:rsidRDefault="00B55BC2" w:rsidP="00111B5E">
            <w:pPr>
              <w:pStyle w:val="Testbank"/>
              <w:rPr>
                <w:rFonts w:eastAsiaTheme="minorHAnsi"/>
              </w:rPr>
            </w:pPr>
          </w:p>
        </w:tc>
        <w:tc>
          <w:tcPr>
            <w:tcW w:w="5178" w:type="dxa"/>
            <w:shd w:val="clear" w:color="auto" w:fill="auto"/>
            <w:vAlign w:val="bottom"/>
          </w:tcPr>
          <w:p w14:paraId="32B3762F"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14:paraId="29C9AD7C" w14:textId="77777777" w:rsidR="00B55BC2" w:rsidRPr="00E7484A" w:rsidRDefault="00B55BC2" w:rsidP="00111B5E">
            <w:pPr>
              <w:pStyle w:val="Testbank"/>
              <w:jc w:val="right"/>
              <w:rPr>
                <w:rFonts w:eastAsiaTheme="minorHAnsi"/>
              </w:rPr>
            </w:pPr>
            <w:r>
              <w:rPr>
                <w:rFonts w:eastAsiaTheme="minorHAnsi"/>
              </w:rPr>
              <w:t>$</w:t>
            </w:r>
            <w:r>
              <w:t>55,800</w:t>
            </w:r>
          </w:p>
        </w:tc>
      </w:tr>
    </w:tbl>
    <w:p w14:paraId="66110BDE" w14:textId="77777777" w:rsidR="00B55BC2" w:rsidRDefault="00B55BC2" w:rsidP="00B55BC2">
      <w:pPr>
        <w:pStyle w:val="Testbank"/>
        <w:rPr>
          <w:rFonts w:eastAsiaTheme="minorHAnsi"/>
        </w:rPr>
      </w:pPr>
    </w:p>
    <w:p w14:paraId="3701402E" w14:textId="77777777" w:rsidR="00B55BC2" w:rsidRPr="00E81CCB" w:rsidRDefault="00B55BC2" w:rsidP="00B55BC2">
      <w:pPr>
        <w:pStyle w:val="Testbank"/>
        <w:rPr>
          <w:rFonts w:cs="Arial"/>
        </w:rPr>
      </w:pPr>
      <w:r w:rsidRPr="00E81CCB">
        <w:rPr>
          <w:rFonts w:cs="Arial"/>
        </w:rPr>
        <w:t>[QUESTION]</w:t>
      </w:r>
    </w:p>
    <w:p w14:paraId="4607FA34" w14:textId="77777777" w:rsidR="00B55BC2" w:rsidRDefault="007F32A2" w:rsidP="00B55BC2">
      <w:pPr>
        <w:pStyle w:val="Testbank"/>
        <w:rPr>
          <w:rFonts w:eastAsiaTheme="minorHAnsi"/>
        </w:rPr>
      </w:pPr>
      <w:r>
        <w:rPr>
          <w:rFonts w:cs="Arial"/>
        </w:rPr>
        <w:t>180</w:t>
      </w:r>
      <w:r w:rsidR="00B55BC2" w:rsidRPr="00E81CCB">
        <w:rPr>
          <w:rFonts w:cs="Arial"/>
        </w:rPr>
        <w:t xml:space="preserve">. </w:t>
      </w:r>
      <w:r w:rsidR="00B55BC2">
        <w:rPr>
          <w:rFonts w:eastAsiaTheme="minorHAnsi"/>
        </w:rPr>
        <w:t xml:space="preserve">If </w:t>
      </w:r>
      <w:r w:rsidR="00B55BC2">
        <w:t>6,000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indirect manufacturing cost</w:t>
      </w:r>
      <w:r w:rsidR="00B55BC2" w:rsidRPr="000F7D04">
        <w:rPr>
          <w:rFonts w:eastAsiaTheme="minorHAnsi"/>
        </w:rPr>
        <w:t xml:space="preserve"> incurred is closest to:</w:t>
      </w:r>
    </w:p>
    <w:p w14:paraId="3B168065"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$8,100 </w:t>
      </w:r>
    </w:p>
    <w:p w14:paraId="694884EC"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$24,900 </w:t>
      </w:r>
    </w:p>
    <w:p w14:paraId="1E203099" w14:textId="77777777" w:rsidR="00B55BC2" w:rsidRPr="000F7D04" w:rsidRDefault="00B55BC2" w:rsidP="00B55BC2">
      <w:pPr>
        <w:pStyle w:val="Testbank"/>
        <w:rPr>
          <w:rFonts w:eastAsiaTheme="minorHAnsi"/>
        </w:rPr>
      </w:pPr>
      <w:r w:rsidRPr="000F7D04">
        <w:rPr>
          <w:rFonts w:eastAsiaTheme="minorHAnsi"/>
        </w:rPr>
        <w:t xml:space="preserve">C) </w:t>
      </w:r>
      <w:r>
        <w:t xml:space="preserve">$22,100 </w:t>
      </w:r>
    </w:p>
    <w:p w14:paraId="53F50F69" w14:textId="77777777" w:rsidR="00B55BC2" w:rsidRDefault="00B55BC2" w:rsidP="00B55BC2">
      <w:pPr>
        <w:pStyle w:val="Testbank"/>
        <w:rPr>
          <w:rFonts w:eastAsiaTheme="minorHAnsi"/>
        </w:rPr>
      </w:pPr>
      <w:r w:rsidRPr="000F7D04">
        <w:rPr>
          <w:rFonts w:eastAsiaTheme="minorHAnsi"/>
        </w:rPr>
        <w:t xml:space="preserve">D) </w:t>
      </w:r>
      <w:r>
        <w:t xml:space="preserve">$14,000 </w:t>
      </w:r>
    </w:p>
    <w:p w14:paraId="7B5D00F7" w14:textId="77777777" w:rsidR="00B55BC2" w:rsidRPr="000F7D04" w:rsidRDefault="00B55BC2" w:rsidP="00B55BC2">
      <w:pPr>
        <w:pStyle w:val="Testbank"/>
        <w:rPr>
          <w:rFonts w:eastAsiaTheme="minorHAnsi"/>
        </w:rPr>
      </w:pPr>
      <w:r w:rsidRPr="000F7D04">
        <w:rPr>
          <w:rFonts w:eastAsiaTheme="minorHAnsi"/>
        </w:rPr>
        <w:t xml:space="preserve">Answer: </w:t>
      </w:r>
      <w:r>
        <w:t>C</w:t>
      </w:r>
    </w:p>
    <w:p w14:paraId="39FAEB0F" w14:textId="77777777" w:rsidR="00B55BC2" w:rsidRDefault="00B55BC2" w:rsidP="00B55BC2">
      <w:pPr>
        <w:pStyle w:val="Testbank"/>
        <w:rPr>
          <w:rFonts w:eastAsiaTheme="minorHAnsi"/>
        </w:rPr>
      </w:pPr>
      <w:r w:rsidRPr="000F7D04">
        <w:rPr>
          <w:rFonts w:eastAsiaTheme="minorHAnsi"/>
        </w:rPr>
        <w:t>Difficulty: 1 Easy</w:t>
      </w:r>
    </w:p>
    <w:p w14:paraId="6A186481" w14:textId="77777777" w:rsidR="00B55BC2" w:rsidRDefault="00B55BC2" w:rsidP="00B55BC2">
      <w:pPr>
        <w:pStyle w:val="Testbank"/>
        <w:rPr>
          <w:rFonts w:eastAsiaTheme="minorHAnsi"/>
        </w:rPr>
      </w:pPr>
      <w:r>
        <w:rPr>
          <w:rFonts w:eastAsiaTheme="minorHAnsi"/>
        </w:rPr>
        <w:t>Learning Objective: 01--01</w:t>
      </w:r>
    </w:p>
    <w:p w14:paraId="44D4A2B2" w14:textId="77777777" w:rsidR="00B55BC2" w:rsidRDefault="00B55BC2" w:rsidP="00B55BC2">
      <w:pPr>
        <w:pStyle w:val="Testbank"/>
        <w:rPr>
          <w:rFonts w:eastAsiaTheme="minorHAnsi"/>
        </w:rPr>
      </w:pPr>
      <w:r>
        <w:rPr>
          <w:rFonts w:eastAsiaTheme="minorHAnsi"/>
        </w:rPr>
        <w:t>Learning Objective: 01--02</w:t>
      </w:r>
    </w:p>
    <w:p w14:paraId="2C726DD8" w14:textId="77777777" w:rsidR="00B55BC2" w:rsidRDefault="00B55BC2" w:rsidP="00B55BC2">
      <w:pPr>
        <w:pStyle w:val="Testbank"/>
        <w:rPr>
          <w:rFonts w:eastAsiaTheme="minorHAnsi"/>
        </w:rPr>
      </w:pPr>
      <w:r>
        <w:rPr>
          <w:rFonts w:eastAsiaTheme="minorHAnsi"/>
        </w:rPr>
        <w:t>Learning Objective: 01--04</w:t>
      </w:r>
    </w:p>
    <w:p w14:paraId="3CECAF84" w14:textId="77777777" w:rsidR="00B55BC2" w:rsidRDefault="00B55BC2" w:rsidP="00B55BC2">
      <w:pPr>
        <w:pStyle w:val="Testbank"/>
      </w:pPr>
      <w:r w:rsidRPr="00FE4A9F">
        <w:t>Topic Area:</w:t>
      </w:r>
    </w:p>
    <w:p w14:paraId="5F162FB2" w14:textId="77777777" w:rsidR="00B55BC2" w:rsidRDefault="00B55BC2" w:rsidP="00B55BC2">
      <w:pPr>
        <w:pStyle w:val="Testbank"/>
      </w:pPr>
      <w:r>
        <w:t xml:space="preserve">Blooms: </w:t>
      </w:r>
      <w:r w:rsidRPr="00FE4A9F">
        <w:t>Apply</w:t>
      </w:r>
    </w:p>
    <w:p w14:paraId="7130AA36" w14:textId="118D3B99" w:rsidR="00B55BC2" w:rsidRDefault="00FD16A2" w:rsidP="00B55BC2">
      <w:pPr>
        <w:pStyle w:val="Testbank"/>
      </w:pPr>
      <w:r>
        <w:t>AACSB: Analytical Thinking</w:t>
      </w:r>
    </w:p>
    <w:p w14:paraId="72FEBEB1" w14:textId="77777777" w:rsidR="00B55BC2" w:rsidRDefault="00B55BC2" w:rsidP="00B55BC2">
      <w:pPr>
        <w:pStyle w:val="Testbank"/>
      </w:pPr>
      <w:r w:rsidRPr="00FE4A9F">
        <w:t>AICPA: BB Critical Thinking</w:t>
      </w:r>
    </w:p>
    <w:p w14:paraId="31E68DDA" w14:textId="77777777" w:rsidR="00B55BC2" w:rsidRDefault="00B55BC2" w:rsidP="00B55BC2">
      <w:pPr>
        <w:pStyle w:val="Testbank"/>
      </w:pPr>
      <w:r>
        <w:t>AICPA: FN Measurement</w:t>
      </w:r>
    </w:p>
    <w:p w14:paraId="74DCC047" w14:textId="77777777" w:rsidR="00B55BC2" w:rsidRDefault="00B55BC2" w:rsidP="00B55BC2">
      <w:pPr>
        <w:pStyle w:val="Testbank"/>
      </w:pPr>
      <w:r>
        <w:t>Refer To: CH01-Ref8</w:t>
      </w:r>
    </w:p>
    <w:p w14:paraId="53C96D10" w14:textId="77777777" w:rsidR="00B55BC2" w:rsidRDefault="00B55BC2" w:rsidP="00B55BC2">
      <w:pPr>
        <w:pStyle w:val="Testbank"/>
      </w:pPr>
      <w:r>
        <w:t>Feedback:</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B55BC2" w:rsidRPr="00E7484A" w14:paraId="18661647" w14:textId="77777777" w:rsidTr="00111B5E">
        <w:tc>
          <w:tcPr>
            <w:tcW w:w="236" w:type="dxa"/>
            <w:shd w:val="clear" w:color="auto" w:fill="auto"/>
          </w:tcPr>
          <w:p w14:paraId="7169CFA8" w14:textId="77777777" w:rsidR="00B55BC2" w:rsidRPr="00E7484A" w:rsidRDefault="00B55BC2" w:rsidP="00111B5E">
            <w:pPr>
              <w:pStyle w:val="Testbank"/>
              <w:rPr>
                <w:rFonts w:eastAsiaTheme="minorHAnsi"/>
              </w:rPr>
            </w:pPr>
          </w:p>
        </w:tc>
        <w:tc>
          <w:tcPr>
            <w:tcW w:w="5178" w:type="dxa"/>
            <w:shd w:val="clear" w:color="auto" w:fill="auto"/>
            <w:vAlign w:val="bottom"/>
          </w:tcPr>
          <w:p w14:paraId="03505FDD"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1.35</w:t>
            </w:r>
            <w:r>
              <w:rPr>
                <w:rFonts w:eastAsiaTheme="minorHAnsi"/>
              </w:rPr>
              <w:t xml:space="preserve"> per unit x </w:t>
            </w:r>
            <w:r>
              <w:t>6,000</w:t>
            </w:r>
            <w:r>
              <w:rPr>
                <w:rFonts w:eastAsiaTheme="minorHAnsi"/>
              </w:rPr>
              <w:t xml:space="preserve"> units)</w:t>
            </w:r>
            <w:r>
              <w:rPr>
                <w:rFonts w:eastAsiaTheme="minorHAnsi"/>
              </w:rPr>
              <w:tab/>
            </w:r>
          </w:p>
        </w:tc>
        <w:tc>
          <w:tcPr>
            <w:tcW w:w="1138" w:type="dxa"/>
            <w:shd w:val="clear" w:color="auto" w:fill="auto"/>
            <w:vAlign w:val="bottom"/>
          </w:tcPr>
          <w:p w14:paraId="3D7A5044" w14:textId="77777777" w:rsidR="00B55BC2" w:rsidRPr="00E7484A" w:rsidRDefault="00B55BC2" w:rsidP="00111B5E">
            <w:pPr>
              <w:pStyle w:val="Testbank"/>
              <w:jc w:val="right"/>
              <w:rPr>
                <w:rFonts w:eastAsiaTheme="minorHAnsi"/>
              </w:rPr>
            </w:pPr>
            <w:r>
              <w:rPr>
                <w:rFonts w:eastAsiaTheme="minorHAnsi"/>
              </w:rPr>
              <w:t>$</w:t>
            </w:r>
            <w:r>
              <w:t>8,100</w:t>
            </w:r>
          </w:p>
        </w:tc>
      </w:tr>
      <w:tr w:rsidR="00B55BC2" w:rsidRPr="00E7484A" w14:paraId="39F22165" w14:textId="77777777" w:rsidTr="00111B5E">
        <w:tc>
          <w:tcPr>
            <w:tcW w:w="236" w:type="dxa"/>
            <w:shd w:val="clear" w:color="auto" w:fill="auto"/>
          </w:tcPr>
          <w:p w14:paraId="1F71568B" w14:textId="77777777" w:rsidR="00B55BC2" w:rsidRPr="00E7484A" w:rsidRDefault="00B55BC2" w:rsidP="00111B5E">
            <w:pPr>
              <w:pStyle w:val="Testbank"/>
              <w:rPr>
                <w:rFonts w:eastAsiaTheme="minorHAnsi"/>
              </w:rPr>
            </w:pPr>
          </w:p>
        </w:tc>
        <w:tc>
          <w:tcPr>
            <w:tcW w:w="5178" w:type="dxa"/>
            <w:shd w:val="clear" w:color="auto" w:fill="auto"/>
            <w:vAlign w:val="bottom"/>
          </w:tcPr>
          <w:p w14:paraId="5A11E78A"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tab/>
            </w:r>
          </w:p>
        </w:tc>
        <w:tc>
          <w:tcPr>
            <w:tcW w:w="1138" w:type="dxa"/>
            <w:tcBorders>
              <w:bottom w:val="single" w:sz="4" w:space="0" w:color="auto"/>
            </w:tcBorders>
            <w:shd w:val="clear" w:color="auto" w:fill="auto"/>
            <w:vAlign w:val="bottom"/>
          </w:tcPr>
          <w:p w14:paraId="7BEC7930" w14:textId="77777777" w:rsidR="00B55BC2" w:rsidRPr="00E7484A" w:rsidRDefault="00B55BC2" w:rsidP="00111B5E">
            <w:pPr>
              <w:pStyle w:val="Testbank"/>
              <w:jc w:val="right"/>
              <w:rPr>
                <w:rFonts w:eastAsiaTheme="minorHAnsi"/>
              </w:rPr>
            </w:pPr>
            <w:r>
              <w:t>14,000</w:t>
            </w:r>
          </w:p>
        </w:tc>
      </w:tr>
      <w:tr w:rsidR="00B55BC2" w:rsidRPr="00E7484A" w14:paraId="1663430A" w14:textId="77777777" w:rsidTr="00111B5E">
        <w:tc>
          <w:tcPr>
            <w:tcW w:w="236" w:type="dxa"/>
            <w:shd w:val="clear" w:color="auto" w:fill="auto"/>
          </w:tcPr>
          <w:p w14:paraId="18F7FC61" w14:textId="77777777" w:rsidR="00B55BC2" w:rsidRPr="00E7484A" w:rsidRDefault="00B55BC2" w:rsidP="00111B5E">
            <w:pPr>
              <w:pStyle w:val="Testbank"/>
              <w:rPr>
                <w:rFonts w:eastAsiaTheme="minorHAnsi"/>
              </w:rPr>
            </w:pPr>
          </w:p>
        </w:tc>
        <w:tc>
          <w:tcPr>
            <w:tcW w:w="5178" w:type="dxa"/>
            <w:shd w:val="clear" w:color="auto" w:fill="auto"/>
            <w:vAlign w:val="bottom"/>
          </w:tcPr>
          <w:p w14:paraId="7C99E329" w14:textId="77777777" w:rsidR="00B55BC2" w:rsidRPr="00E7484A" w:rsidRDefault="00B55BC2"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14:paraId="36AC9880" w14:textId="77777777" w:rsidR="00B55BC2" w:rsidRPr="00E7484A" w:rsidRDefault="00B55BC2" w:rsidP="00111B5E">
            <w:pPr>
              <w:pStyle w:val="Testbank"/>
              <w:jc w:val="right"/>
              <w:rPr>
                <w:rFonts w:eastAsiaTheme="minorHAnsi"/>
              </w:rPr>
            </w:pPr>
            <w:r>
              <w:rPr>
                <w:rFonts w:eastAsiaTheme="minorHAnsi"/>
              </w:rPr>
              <w:t>$</w:t>
            </w:r>
            <w:r>
              <w:t>22,100</w:t>
            </w:r>
          </w:p>
        </w:tc>
      </w:tr>
    </w:tbl>
    <w:p w14:paraId="790F969E" w14:textId="77777777" w:rsidR="00B55BC2" w:rsidRDefault="00B55BC2" w:rsidP="00B55BC2">
      <w:pPr>
        <w:pStyle w:val="Testbank"/>
        <w:rPr>
          <w:rFonts w:eastAsiaTheme="minorHAnsi"/>
        </w:rPr>
      </w:pPr>
    </w:p>
    <w:p w14:paraId="6612303F" w14:textId="77777777" w:rsidR="00B55BC2" w:rsidRPr="00E81CCB" w:rsidRDefault="00B55BC2" w:rsidP="00B55BC2">
      <w:pPr>
        <w:pStyle w:val="Testbank"/>
        <w:rPr>
          <w:rFonts w:cs="Arial"/>
        </w:rPr>
      </w:pPr>
      <w:r w:rsidRPr="00E81CCB">
        <w:rPr>
          <w:rFonts w:cs="Arial"/>
        </w:rPr>
        <w:t>[QUESTION]</w:t>
      </w:r>
    </w:p>
    <w:p w14:paraId="62D1BCAC" w14:textId="77777777" w:rsidR="00B55BC2" w:rsidRDefault="007F32A2" w:rsidP="00B55BC2">
      <w:pPr>
        <w:pStyle w:val="Testbank"/>
        <w:rPr>
          <w:rFonts w:eastAsiaTheme="minorHAnsi"/>
        </w:rPr>
      </w:pPr>
      <w:r>
        <w:rPr>
          <w:rFonts w:cs="Arial"/>
        </w:rPr>
        <w:t>181</w:t>
      </w:r>
      <w:r w:rsidR="00B55BC2" w:rsidRPr="00E81CCB">
        <w:rPr>
          <w:rFonts w:cs="Arial"/>
        </w:rPr>
        <w:t xml:space="preserve">. </w:t>
      </w:r>
      <w:r w:rsidR="00B55BC2">
        <w:rPr>
          <w:rFonts w:eastAsiaTheme="minorHAnsi"/>
        </w:rPr>
        <w:t>T</w:t>
      </w:r>
      <w:r w:rsidR="00B55BC2" w:rsidRPr="000F7D04">
        <w:rPr>
          <w:rFonts w:eastAsiaTheme="minorHAnsi"/>
        </w:rPr>
        <w:t>he incremental manufacturing cost</w:t>
      </w:r>
      <w:r w:rsidR="00B55BC2">
        <w:rPr>
          <w:rFonts w:eastAsiaTheme="minorHAnsi"/>
        </w:rPr>
        <w:t xml:space="preserve"> that the</w:t>
      </w:r>
      <w:r w:rsidR="00B55BC2" w:rsidRPr="000F7D04">
        <w:rPr>
          <w:rFonts w:eastAsiaTheme="minorHAnsi"/>
        </w:rPr>
        <w:t xml:space="preserve"> company will incur if it increases production from </w:t>
      </w:r>
      <w:r w:rsidR="00B55BC2">
        <w:t>5,000</w:t>
      </w:r>
      <w:r w:rsidR="00B55BC2">
        <w:rPr>
          <w:rFonts w:eastAsiaTheme="minorHAnsi"/>
        </w:rPr>
        <w:t xml:space="preserve"> to</w:t>
      </w:r>
      <w:r w:rsidR="00B55BC2" w:rsidRPr="000F7D04">
        <w:rPr>
          <w:rFonts w:eastAsiaTheme="minorHAnsi"/>
        </w:rPr>
        <w:t xml:space="preserve"> </w:t>
      </w:r>
      <w:r w:rsidR="00B55BC2">
        <w:t>5,001</w:t>
      </w:r>
      <w:r w:rsidR="00B55BC2">
        <w:rPr>
          <w:rFonts w:eastAsiaTheme="minorHAnsi"/>
        </w:rPr>
        <w:t xml:space="preserve"> </w:t>
      </w:r>
      <w:r w:rsidR="00B55BC2" w:rsidRPr="000F7D04">
        <w:rPr>
          <w:rFonts w:eastAsiaTheme="minorHAnsi"/>
        </w:rPr>
        <w:t>units is closest to:</w:t>
      </w:r>
    </w:p>
    <w:p w14:paraId="233FFFE2"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$10.65 </w:t>
      </w:r>
    </w:p>
    <w:p w14:paraId="69483C11"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$13.45 </w:t>
      </w:r>
    </w:p>
    <w:p w14:paraId="13355682" w14:textId="77777777" w:rsidR="00B55BC2" w:rsidRPr="000F7D04" w:rsidRDefault="00B55BC2" w:rsidP="00B55BC2">
      <w:pPr>
        <w:pStyle w:val="Testbank"/>
        <w:rPr>
          <w:rFonts w:eastAsiaTheme="minorHAnsi"/>
        </w:rPr>
      </w:pPr>
      <w:r w:rsidRPr="000F7D04">
        <w:rPr>
          <w:rFonts w:eastAsiaTheme="minorHAnsi"/>
        </w:rPr>
        <w:t xml:space="preserve">C) </w:t>
      </w:r>
      <w:r>
        <w:t xml:space="preserve">$16.25 </w:t>
      </w:r>
    </w:p>
    <w:p w14:paraId="00447626" w14:textId="77777777" w:rsidR="00B55BC2" w:rsidRPr="000F7D04" w:rsidRDefault="00B55BC2" w:rsidP="00B55BC2">
      <w:pPr>
        <w:pStyle w:val="Testbank"/>
        <w:rPr>
          <w:rFonts w:eastAsiaTheme="minorHAnsi"/>
        </w:rPr>
      </w:pPr>
      <w:r w:rsidRPr="000F7D04">
        <w:rPr>
          <w:rFonts w:eastAsiaTheme="minorHAnsi"/>
        </w:rPr>
        <w:t xml:space="preserve">D) </w:t>
      </w:r>
      <w:r>
        <w:t xml:space="preserve">$13.95 </w:t>
      </w:r>
    </w:p>
    <w:p w14:paraId="5D7536C4" w14:textId="77777777" w:rsidR="00B55BC2" w:rsidRPr="000F7D04" w:rsidRDefault="00B55BC2" w:rsidP="00B55BC2">
      <w:pPr>
        <w:pStyle w:val="Testbank"/>
        <w:rPr>
          <w:rFonts w:eastAsiaTheme="minorHAnsi"/>
        </w:rPr>
      </w:pPr>
      <w:r w:rsidRPr="000F7D04">
        <w:rPr>
          <w:rFonts w:eastAsiaTheme="minorHAnsi"/>
        </w:rPr>
        <w:t xml:space="preserve">Answer: </w:t>
      </w:r>
      <w:r>
        <w:t>A</w:t>
      </w:r>
    </w:p>
    <w:p w14:paraId="74C2E86D" w14:textId="77777777" w:rsidR="00B55BC2" w:rsidRDefault="00B55BC2" w:rsidP="00B55BC2">
      <w:pPr>
        <w:pStyle w:val="Testbank"/>
        <w:rPr>
          <w:rFonts w:eastAsiaTheme="minorHAnsi"/>
        </w:rPr>
      </w:pPr>
      <w:r w:rsidRPr="000F7D04">
        <w:rPr>
          <w:rFonts w:eastAsiaTheme="minorHAnsi"/>
        </w:rPr>
        <w:t>Difficulty: 1 Easy</w:t>
      </w:r>
    </w:p>
    <w:p w14:paraId="745B830C" w14:textId="77777777" w:rsidR="00B55BC2" w:rsidRDefault="00B55BC2" w:rsidP="00B55BC2">
      <w:pPr>
        <w:pStyle w:val="Testbank"/>
        <w:rPr>
          <w:rFonts w:eastAsiaTheme="minorHAnsi"/>
        </w:rPr>
      </w:pPr>
      <w:r>
        <w:rPr>
          <w:rFonts w:eastAsiaTheme="minorHAnsi"/>
        </w:rPr>
        <w:t>Learning Objective: 01--05</w:t>
      </w:r>
    </w:p>
    <w:p w14:paraId="75BF6176" w14:textId="77777777" w:rsidR="00B55BC2" w:rsidRDefault="00B55BC2" w:rsidP="00B55BC2">
      <w:pPr>
        <w:pStyle w:val="Testbank"/>
      </w:pPr>
      <w:r w:rsidRPr="00FE4A9F">
        <w:t>Topic Area:</w:t>
      </w:r>
    </w:p>
    <w:p w14:paraId="4A0AE0AE" w14:textId="77777777" w:rsidR="00B55BC2" w:rsidRDefault="00B55BC2" w:rsidP="00B55BC2">
      <w:pPr>
        <w:pStyle w:val="Testbank"/>
      </w:pPr>
      <w:r>
        <w:t xml:space="preserve">Blooms: </w:t>
      </w:r>
      <w:r w:rsidRPr="00FE4A9F">
        <w:t>Apply</w:t>
      </w:r>
    </w:p>
    <w:p w14:paraId="1E5A53F2" w14:textId="50B813DF" w:rsidR="00B55BC2" w:rsidRDefault="00FD16A2" w:rsidP="00B55BC2">
      <w:pPr>
        <w:pStyle w:val="Testbank"/>
      </w:pPr>
      <w:r>
        <w:t>AACSB: Analytical Thinking</w:t>
      </w:r>
    </w:p>
    <w:p w14:paraId="0A533180" w14:textId="77777777" w:rsidR="00B55BC2" w:rsidRDefault="00B55BC2" w:rsidP="00B55BC2">
      <w:pPr>
        <w:pStyle w:val="Testbank"/>
      </w:pPr>
      <w:r w:rsidRPr="00FE4A9F">
        <w:t>AICPA: BB Critical Thinking</w:t>
      </w:r>
    </w:p>
    <w:p w14:paraId="349EB306" w14:textId="77777777" w:rsidR="00B55BC2" w:rsidRDefault="00B55BC2" w:rsidP="00B55BC2">
      <w:pPr>
        <w:pStyle w:val="Testbank"/>
      </w:pPr>
      <w:r>
        <w:t>AICPA: FN Measurement</w:t>
      </w:r>
    </w:p>
    <w:p w14:paraId="4746B782" w14:textId="77777777" w:rsidR="00B55BC2" w:rsidRDefault="00B55BC2" w:rsidP="00B55BC2">
      <w:pPr>
        <w:pStyle w:val="Testbank"/>
      </w:pPr>
      <w:r>
        <w:t>Refer To: CH01-Ref8</w:t>
      </w:r>
    </w:p>
    <w:p w14:paraId="7EFAD741"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738"/>
        <w:gridCol w:w="958"/>
      </w:tblGrid>
      <w:tr w:rsidR="00B55BC2" w:rsidRPr="002F0C6C" w14:paraId="304F7AA7" w14:textId="77777777" w:rsidTr="00111B5E">
        <w:tc>
          <w:tcPr>
            <w:tcW w:w="236" w:type="dxa"/>
            <w:shd w:val="clear" w:color="auto" w:fill="auto"/>
          </w:tcPr>
          <w:p w14:paraId="7820E16E" w14:textId="77777777" w:rsidR="00B55BC2" w:rsidRPr="002F0C6C" w:rsidRDefault="00B55BC2" w:rsidP="00111B5E">
            <w:pPr>
              <w:pStyle w:val="Testbank"/>
              <w:rPr>
                <w:rFonts w:eastAsiaTheme="minorHAnsi"/>
              </w:rPr>
            </w:pPr>
          </w:p>
        </w:tc>
        <w:tc>
          <w:tcPr>
            <w:tcW w:w="3738" w:type="dxa"/>
            <w:shd w:val="clear" w:color="auto" w:fill="auto"/>
            <w:vAlign w:val="bottom"/>
          </w:tcPr>
          <w:p w14:paraId="20752CE1" w14:textId="77777777" w:rsidR="00B55BC2" w:rsidRPr="002F0C6C" w:rsidRDefault="00B55BC2"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14:paraId="4A476737" w14:textId="77777777" w:rsidR="00B55BC2" w:rsidRPr="002F0C6C" w:rsidRDefault="00B55BC2" w:rsidP="00111B5E">
            <w:pPr>
              <w:pStyle w:val="Testbank"/>
              <w:jc w:val="right"/>
              <w:rPr>
                <w:rFonts w:eastAsiaTheme="minorHAnsi"/>
              </w:rPr>
            </w:pPr>
            <w:r>
              <w:rPr>
                <w:rFonts w:eastAsiaTheme="minorHAnsi"/>
              </w:rPr>
              <w:t>$</w:t>
            </w:r>
            <w:r>
              <w:t>6.20</w:t>
            </w:r>
          </w:p>
        </w:tc>
      </w:tr>
      <w:tr w:rsidR="00B55BC2" w:rsidRPr="002F0C6C" w14:paraId="2FA4E6ED" w14:textId="77777777" w:rsidTr="00111B5E">
        <w:tc>
          <w:tcPr>
            <w:tcW w:w="236" w:type="dxa"/>
            <w:shd w:val="clear" w:color="auto" w:fill="auto"/>
          </w:tcPr>
          <w:p w14:paraId="7421320E" w14:textId="77777777" w:rsidR="00B55BC2" w:rsidRPr="002F0C6C" w:rsidRDefault="00B55BC2" w:rsidP="00111B5E">
            <w:pPr>
              <w:pStyle w:val="Testbank"/>
              <w:rPr>
                <w:rFonts w:eastAsiaTheme="minorHAnsi"/>
              </w:rPr>
            </w:pPr>
          </w:p>
        </w:tc>
        <w:tc>
          <w:tcPr>
            <w:tcW w:w="3738" w:type="dxa"/>
            <w:shd w:val="clear" w:color="auto" w:fill="auto"/>
            <w:vAlign w:val="bottom"/>
          </w:tcPr>
          <w:p w14:paraId="388A37AD" w14:textId="77777777" w:rsidR="00B55BC2" w:rsidRPr="002F0C6C" w:rsidRDefault="00B55BC2"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14:paraId="2986B39A" w14:textId="77777777" w:rsidR="00B55BC2" w:rsidRPr="002F0C6C" w:rsidRDefault="00B55BC2" w:rsidP="00111B5E">
            <w:pPr>
              <w:pStyle w:val="Testbank"/>
              <w:jc w:val="right"/>
              <w:rPr>
                <w:rFonts w:eastAsiaTheme="minorHAnsi"/>
              </w:rPr>
            </w:pPr>
            <w:r>
              <w:t>3.10</w:t>
            </w:r>
          </w:p>
        </w:tc>
      </w:tr>
      <w:tr w:rsidR="00B55BC2" w:rsidRPr="002F0C6C" w14:paraId="6FE16287" w14:textId="77777777" w:rsidTr="00111B5E">
        <w:tc>
          <w:tcPr>
            <w:tcW w:w="236" w:type="dxa"/>
            <w:shd w:val="clear" w:color="auto" w:fill="auto"/>
          </w:tcPr>
          <w:p w14:paraId="643BCC9D" w14:textId="77777777" w:rsidR="00B55BC2" w:rsidRPr="002F0C6C" w:rsidRDefault="00B55BC2" w:rsidP="00111B5E">
            <w:pPr>
              <w:pStyle w:val="Testbank"/>
              <w:rPr>
                <w:rFonts w:eastAsiaTheme="minorHAnsi"/>
              </w:rPr>
            </w:pPr>
          </w:p>
        </w:tc>
        <w:tc>
          <w:tcPr>
            <w:tcW w:w="3738" w:type="dxa"/>
            <w:shd w:val="clear" w:color="auto" w:fill="auto"/>
            <w:vAlign w:val="bottom"/>
          </w:tcPr>
          <w:p w14:paraId="65259DEA" w14:textId="77777777" w:rsidR="00B55BC2" w:rsidRPr="002F0C6C" w:rsidRDefault="00B55BC2"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14:paraId="6F281603" w14:textId="77777777" w:rsidR="00B55BC2" w:rsidRPr="002F0C6C" w:rsidRDefault="00B55BC2" w:rsidP="00111B5E">
            <w:pPr>
              <w:pStyle w:val="Testbank"/>
              <w:jc w:val="right"/>
              <w:rPr>
                <w:rFonts w:eastAsiaTheme="minorHAnsi"/>
              </w:rPr>
            </w:pPr>
            <w:r>
              <w:t>1.35</w:t>
            </w:r>
          </w:p>
        </w:tc>
      </w:tr>
      <w:tr w:rsidR="00B55BC2" w:rsidRPr="002F0C6C" w14:paraId="5DF04888" w14:textId="77777777" w:rsidTr="00111B5E">
        <w:tc>
          <w:tcPr>
            <w:tcW w:w="236" w:type="dxa"/>
            <w:shd w:val="clear" w:color="auto" w:fill="auto"/>
          </w:tcPr>
          <w:p w14:paraId="348DD58C" w14:textId="77777777" w:rsidR="00B55BC2" w:rsidRPr="002F0C6C" w:rsidRDefault="00B55BC2" w:rsidP="00111B5E">
            <w:pPr>
              <w:pStyle w:val="Testbank"/>
              <w:rPr>
                <w:rFonts w:eastAsiaTheme="minorHAnsi"/>
              </w:rPr>
            </w:pPr>
          </w:p>
        </w:tc>
        <w:tc>
          <w:tcPr>
            <w:tcW w:w="3738" w:type="dxa"/>
            <w:shd w:val="clear" w:color="auto" w:fill="auto"/>
            <w:vAlign w:val="bottom"/>
          </w:tcPr>
          <w:p w14:paraId="4046231E" w14:textId="77777777" w:rsidR="00B55BC2" w:rsidRPr="002F0C6C" w:rsidRDefault="00B55BC2"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14:paraId="5DBE05C5" w14:textId="77777777" w:rsidR="00B55BC2" w:rsidRPr="002F0C6C" w:rsidRDefault="00B55BC2" w:rsidP="00111B5E">
            <w:pPr>
              <w:pStyle w:val="Testbank"/>
              <w:jc w:val="right"/>
              <w:rPr>
                <w:rFonts w:eastAsiaTheme="minorHAnsi"/>
              </w:rPr>
            </w:pPr>
            <w:r>
              <w:rPr>
                <w:rFonts w:eastAsiaTheme="minorHAnsi"/>
              </w:rPr>
              <w:t>$</w:t>
            </w:r>
            <w:r>
              <w:t>10.65</w:t>
            </w:r>
          </w:p>
        </w:tc>
      </w:tr>
    </w:tbl>
    <w:p w14:paraId="661B6DCF" w14:textId="77777777" w:rsidR="00B55BC2" w:rsidRDefault="00B55BC2" w:rsidP="00B55BC2">
      <w:pPr>
        <w:pStyle w:val="Testbank"/>
      </w:pPr>
    </w:p>
    <w:p w14:paraId="45508753" w14:textId="77777777" w:rsidR="00B55BC2" w:rsidRDefault="00B55BC2" w:rsidP="00B55BC2">
      <w:pPr>
        <w:pStyle w:val="Testbank"/>
        <w:rPr>
          <w:rFonts w:cs="Arial"/>
        </w:rPr>
      </w:pPr>
    </w:p>
    <w:p w14:paraId="3D644EEC" w14:textId="77777777" w:rsidR="00B55BC2" w:rsidRPr="00E81CCB" w:rsidRDefault="00B55BC2" w:rsidP="00B55BC2">
      <w:pPr>
        <w:pStyle w:val="Testbank"/>
        <w:rPr>
          <w:rFonts w:cs="Arial"/>
        </w:rPr>
      </w:pPr>
      <w:r>
        <w:rPr>
          <w:rFonts w:cs="Arial"/>
        </w:rPr>
        <w:t>Reference: CH01-Ref9</w:t>
      </w:r>
    </w:p>
    <w:p w14:paraId="4C34906C" w14:textId="77777777" w:rsidR="00B55BC2" w:rsidRPr="00E81CCB" w:rsidRDefault="00B55BC2" w:rsidP="00B55BC2">
      <w:pPr>
        <w:pStyle w:val="Testbank"/>
        <w:rPr>
          <w:rFonts w:cs="Arial"/>
        </w:rPr>
      </w:pPr>
      <w:r w:rsidRPr="00E81CCB">
        <w:rPr>
          <w:rFonts w:cs="Arial"/>
        </w:rPr>
        <w:t>Vignana Corporation manufactures and sells hand-painted clay figurines of popular sports heroes. Shown below are some of the costs incurred by Vignana for last year:</w:t>
      </w:r>
    </w:p>
    <w:p w14:paraId="17954D2A" w14:textId="77777777" w:rsidR="00B55BC2" w:rsidRPr="00E81CCB" w:rsidRDefault="00B55BC2" w:rsidP="00B55BC2">
      <w:pPr>
        <w:pStyle w:val="Testbank"/>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61"/>
        <w:gridCol w:w="1011"/>
      </w:tblGrid>
      <w:tr w:rsidR="00B55BC2" w:rsidRPr="009C285D" w14:paraId="4E12E89D" w14:textId="77777777" w:rsidTr="00111B5E">
        <w:tc>
          <w:tcPr>
            <w:tcW w:w="236" w:type="dxa"/>
            <w:shd w:val="clear" w:color="auto" w:fill="auto"/>
          </w:tcPr>
          <w:p w14:paraId="55BDF423" w14:textId="77777777" w:rsidR="00B55BC2" w:rsidRPr="009C285D" w:rsidRDefault="00B55BC2" w:rsidP="00111B5E">
            <w:pPr>
              <w:pStyle w:val="Testbank"/>
              <w:rPr>
                <w:rFonts w:cs="Arial"/>
              </w:rPr>
            </w:pPr>
          </w:p>
        </w:tc>
        <w:tc>
          <w:tcPr>
            <w:tcW w:w="5161" w:type="dxa"/>
            <w:shd w:val="clear" w:color="auto" w:fill="auto"/>
            <w:vAlign w:val="bottom"/>
          </w:tcPr>
          <w:p w14:paraId="734BBF2C" w14:textId="77777777" w:rsidR="00B55BC2" w:rsidRPr="009C285D" w:rsidRDefault="00B55BC2" w:rsidP="00111B5E">
            <w:pPr>
              <w:pStyle w:val="Testbank"/>
              <w:tabs>
                <w:tab w:val="right" w:leader="dot" w:pos="4873"/>
              </w:tabs>
              <w:ind w:left="216" w:hanging="216"/>
              <w:rPr>
                <w:rFonts w:cs="Arial"/>
              </w:rPr>
            </w:pPr>
            <w:r>
              <w:rPr>
                <w:rFonts w:cs="Arial"/>
              </w:rPr>
              <w:t>Cost of clay used in production</w:t>
            </w:r>
            <w:r>
              <w:rPr>
                <w:rFonts w:cs="Arial"/>
              </w:rPr>
              <w:tab/>
            </w:r>
          </w:p>
        </w:tc>
        <w:tc>
          <w:tcPr>
            <w:tcW w:w="1011" w:type="dxa"/>
            <w:shd w:val="clear" w:color="auto" w:fill="auto"/>
            <w:vAlign w:val="bottom"/>
          </w:tcPr>
          <w:p w14:paraId="3BF200BB" w14:textId="77777777" w:rsidR="00B55BC2" w:rsidRPr="009C285D" w:rsidRDefault="00B55BC2" w:rsidP="00111B5E">
            <w:pPr>
              <w:pStyle w:val="Testbank"/>
              <w:jc w:val="right"/>
              <w:rPr>
                <w:rFonts w:cs="Arial"/>
              </w:rPr>
            </w:pPr>
            <w:r w:rsidRPr="009C285D">
              <w:rPr>
                <w:rFonts w:cs="Arial"/>
              </w:rPr>
              <w:t>$65,000</w:t>
            </w:r>
          </w:p>
        </w:tc>
      </w:tr>
      <w:tr w:rsidR="00B55BC2" w:rsidRPr="009C285D" w14:paraId="6FA8EEE3" w14:textId="77777777" w:rsidTr="00111B5E">
        <w:tc>
          <w:tcPr>
            <w:tcW w:w="236" w:type="dxa"/>
            <w:shd w:val="clear" w:color="auto" w:fill="auto"/>
          </w:tcPr>
          <w:p w14:paraId="4672B157" w14:textId="77777777" w:rsidR="00B55BC2" w:rsidRPr="009C285D" w:rsidRDefault="00B55BC2" w:rsidP="00111B5E">
            <w:pPr>
              <w:pStyle w:val="Testbank"/>
              <w:rPr>
                <w:rFonts w:cs="Arial"/>
              </w:rPr>
            </w:pPr>
          </w:p>
        </w:tc>
        <w:tc>
          <w:tcPr>
            <w:tcW w:w="5161" w:type="dxa"/>
            <w:shd w:val="clear" w:color="auto" w:fill="auto"/>
            <w:vAlign w:val="bottom"/>
          </w:tcPr>
          <w:p w14:paraId="390A3C6F" w14:textId="77777777" w:rsidR="00B55BC2" w:rsidRPr="009C285D" w:rsidRDefault="00B55BC2" w:rsidP="00111B5E">
            <w:pPr>
              <w:pStyle w:val="Testbank"/>
              <w:tabs>
                <w:tab w:val="right" w:leader="dot" w:pos="4873"/>
              </w:tabs>
              <w:ind w:left="216" w:hanging="216"/>
              <w:rPr>
                <w:rFonts w:cs="Arial"/>
              </w:rPr>
            </w:pPr>
            <w:r>
              <w:rPr>
                <w:rFonts w:cs="Arial"/>
              </w:rPr>
              <w:t>Wages paid to the workers who paint the figurines</w:t>
            </w:r>
            <w:r>
              <w:rPr>
                <w:rFonts w:cs="Arial"/>
              </w:rPr>
              <w:tab/>
            </w:r>
          </w:p>
        </w:tc>
        <w:tc>
          <w:tcPr>
            <w:tcW w:w="1011" w:type="dxa"/>
            <w:shd w:val="clear" w:color="auto" w:fill="auto"/>
            <w:vAlign w:val="bottom"/>
          </w:tcPr>
          <w:p w14:paraId="58BD4265" w14:textId="77777777" w:rsidR="00B55BC2" w:rsidRPr="009C285D" w:rsidRDefault="00B55BC2" w:rsidP="00111B5E">
            <w:pPr>
              <w:pStyle w:val="Testbank"/>
              <w:jc w:val="right"/>
              <w:rPr>
                <w:rFonts w:cs="Arial"/>
              </w:rPr>
            </w:pPr>
            <w:r w:rsidRPr="009C285D">
              <w:rPr>
                <w:rFonts w:cs="Arial"/>
              </w:rPr>
              <w:t>$90,000</w:t>
            </w:r>
          </w:p>
        </w:tc>
      </w:tr>
      <w:tr w:rsidR="00B55BC2" w:rsidRPr="009C285D" w14:paraId="75607C17" w14:textId="77777777" w:rsidTr="00111B5E">
        <w:tc>
          <w:tcPr>
            <w:tcW w:w="236" w:type="dxa"/>
            <w:shd w:val="clear" w:color="auto" w:fill="auto"/>
          </w:tcPr>
          <w:p w14:paraId="3EE15E45" w14:textId="77777777" w:rsidR="00B55BC2" w:rsidRPr="009C285D" w:rsidRDefault="00B55BC2" w:rsidP="00111B5E">
            <w:pPr>
              <w:pStyle w:val="Testbank"/>
              <w:rPr>
                <w:rFonts w:cs="Arial"/>
              </w:rPr>
            </w:pPr>
          </w:p>
        </w:tc>
        <w:tc>
          <w:tcPr>
            <w:tcW w:w="5161" w:type="dxa"/>
            <w:shd w:val="clear" w:color="auto" w:fill="auto"/>
            <w:vAlign w:val="bottom"/>
          </w:tcPr>
          <w:p w14:paraId="66EA54CE" w14:textId="77777777" w:rsidR="00B55BC2" w:rsidRPr="009C285D" w:rsidRDefault="00B55BC2" w:rsidP="00111B5E">
            <w:pPr>
              <w:pStyle w:val="Testbank"/>
              <w:tabs>
                <w:tab w:val="right" w:leader="dot" w:pos="4873"/>
              </w:tabs>
              <w:ind w:left="216" w:hanging="216"/>
              <w:rPr>
                <w:rFonts w:cs="Arial"/>
              </w:rPr>
            </w:pPr>
            <w:r>
              <w:rPr>
                <w:rFonts w:cs="Arial"/>
              </w:rPr>
              <w:t>Wages paid to the sales manager's secretary</w:t>
            </w:r>
            <w:r>
              <w:rPr>
                <w:rFonts w:cs="Arial"/>
              </w:rPr>
              <w:tab/>
            </w:r>
          </w:p>
        </w:tc>
        <w:tc>
          <w:tcPr>
            <w:tcW w:w="1011" w:type="dxa"/>
            <w:shd w:val="clear" w:color="auto" w:fill="auto"/>
            <w:vAlign w:val="bottom"/>
          </w:tcPr>
          <w:p w14:paraId="46C45793" w14:textId="77777777" w:rsidR="00B55BC2" w:rsidRPr="009C285D" w:rsidRDefault="00B55BC2" w:rsidP="00111B5E">
            <w:pPr>
              <w:pStyle w:val="Testbank"/>
              <w:jc w:val="right"/>
              <w:rPr>
                <w:rFonts w:cs="Arial"/>
              </w:rPr>
            </w:pPr>
            <w:r w:rsidRPr="009C285D">
              <w:rPr>
                <w:rFonts w:cs="Arial"/>
              </w:rPr>
              <w:t>$22,000</w:t>
            </w:r>
          </w:p>
        </w:tc>
      </w:tr>
      <w:tr w:rsidR="00B55BC2" w:rsidRPr="009C285D" w14:paraId="2F950094" w14:textId="77777777" w:rsidTr="00111B5E">
        <w:tc>
          <w:tcPr>
            <w:tcW w:w="236" w:type="dxa"/>
            <w:shd w:val="clear" w:color="auto" w:fill="auto"/>
          </w:tcPr>
          <w:p w14:paraId="11856875" w14:textId="77777777" w:rsidR="00B55BC2" w:rsidRPr="009C285D" w:rsidRDefault="00B55BC2" w:rsidP="00111B5E">
            <w:pPr>
              <w:pStyle w:val="Testbank"/>
              <w:rPr>
                <w:rFonts w:cs="Arial"/>
              </w:rPr>
            </w:pPr>
          </w:p>
        </w:tc>
        <w:tc>
          <w:tcPr>
            <w:tcW w:w="5161" w:type="dxa"/>
            <w:shd w:val="clear" w:color="auto" w:fill="auto"/>
            <w:vAlign w:val="bottom"/>
          </w:tcPr>
          <w:p w14:paraId="46050BC6" w14:textId="77777777" w:rsidR="00B55BC2" w:rsidRPr="009C285D" w:rsidRDefault="00B55BC2" w:rsidP="00111B5E">
            <w:pPr>
              <w:pStyle w:val="Testbank"/>
              <w:tabs>
                <w:tab w:val="right" w:leader="dot" w:pos="4873"/>
              </w:tabs>
              <w:ind w:left="216" w:hanging="216"/>
              <w:rPr>
                <w:rFonts w:cs="Arial"/>
              </w:rPr>
            </w:pPr>
            <w:r>
              <w:rPr>
                <w:rFonts w:cs="Arial"/>
              </w:rPr>
              <w:t>Cost of junk mail advertising</w:t>
            </w:r>
            <w:r>
              <w:rPr>
                <w:rFonts w:cs="Arial"/>
              </w:rPr>
              <w:tab/>
            </w:r>
          </w:p>
        </w:tc>
        <w:tc>
          <w:tcPr>
            <w:tcW w:w="1011" w:type="dxa"/>
            <w:shd w:val="clear" w:color="auto" w:fill="auto"/>
            <w:vAlign w:val="bottom"/>
          </w:tcPr>
          <w:p w14:paraId="4AA17868" w14:textId="77777777" w:rsidR="00B55BC2" w:rsidRPr="009C285D" w:rsidRDefault="00B55BC2" w:rsidP="00111B5E">
            <w:pPr>
              <w:pStyle w:val="Testbank"/>
              <w:jc w:val="right"/>
              <w:rPr>
                <w:rFonts w:cs="Arial"/>
              </w:rPr>
            </w:pPr>
            <w:r w:rsidRPr="009C285D">
              <w:rPr>
                <w:rFonts w:cs="Arial"/>
              </w:rPr>
              <w:t>$47,000</w:t>
            </w:r>
          </w:p>
        </w:tc>
      </w:tr>
    </w:tbl>
    <w:p w14:paraId="0243FC98" w14:textId="77777777" w:rsidR="00B55BC2" w:rsidRPr="00E81CCB" w:rsidRDefault="00B55BC2" w:rsidP="00B55BC2">
      <w:pPr>
        <w:pStyle w:val="Testbank"/>
        <w:rPr>
          <w:rFonts w:cs="Arial"/>
        </w:rPr>
      </w:pPr>
    </w:p>
    <w:p w14:paraId="053E09FF" w14:textId="77777777" w:rsidR="00B55BC2" w:rsidRPr="00E81CCB" w:rsidRDefault="00B55BC2" w:rsidP="00B55BC2">
      <w:pPr>
        <w:pStyle w:val="Testbank"/>
        <w:rPr>
          <w:rFonts w:cs="Arial"/>
        </w:rPr>
      </w:pPr>
      <w:r w:rsidRPr="00E81CCB">
        <w:rPr>
          <w:rFonts w:cs="Arial"/>
        </w:rPr>
        <w:t>[QUESTION]</w:t>
      </w:r>
    </w:p>
    <w:p w14:paraId="381226A6" w14:textId="77777777" w:rsidR="00B55BC2" w:rsidRPr="00E81CCB" w:rsidRDefault="007F32A2" w:rsidP="00B55BC2">
      <w:pPr>
        <w:pStyle w:val="Testbank"/>
        <w:rPr>
          <w:rFonts w:cs="Arial"/>
        </w:rPr>
      </w:pPr>
      <w:r>
        <w:rPr>
          <w:rFonts w:cs="Arial"/>
        </w:rPr>
        <w:t>182</w:t>
      </w:r>
      <w:r w:rsidR="00B55BC2" w:rsidRPr="00E81CCB">
        <w:rPr>
          <w:rFonts w:cs="Arial"/>
        </w:rPr>
        <w:t>. What is the total of the direct costs above?</w:t>
      </w:r>
    </w:p>
    <w:p w14:paraId="2B6182D1" w14:textId="77777777" w:rsidR="00B55BC2" w:rsidRPr="00E81CCB" w:rsidRDefault="00B55BC2" w:rsidP="00FD16A2">
      <w:pPr>
        <w:pStyle w:val="Testbank"/>
        <w:outlineLvl w:val="0"/>
        <w:rPr>
          <w:rFonts w:cs="Arial"/>
        </w:rPr>
      </w:pPr>
      <w:r w:rsidRPr="00E81CCB">
        <w:rPr>
          <w:rFonts w:cs="Arial"/>
        </w:rPr>
        <w:t>A) $65,000</w:t>
      </w:r>
    </w:p>
    <w:p w14:paraId="56E45248" w14:textId="77777777" w:rsidR="00B55BC2" w:rsidRPr="00E81CCB" w:rsidRDefault="00B55BC2" w:rsidP="00FD16A2">
      <w:pPr>
        <w:pStyle w:val="Testbank"/>
        <w:outlineLvl w:val="0"/>
        <w:rPr>
          <w:rFonts w:cs="Arial"/>
        </w:rPr>
      </w:pPr>
      <w:r w:rsidRPr="00E81CCB">
        <w:rPr>
          <w:rFonts w:cs="Arial"/>
        </w:rPr>
        <w:t>B) $112,000</w:t>
      </w:r>
    </w:p>
    <w:p w14:paraId="10358381" w14:textId="77777777" w:rsidR="00B55BC2" w:rsidRPr="00E81CCB" w:rsidRDefault="00B55BC2" w:rsidP="00B55BC2">
      <w:pPr>
        <w:pStyle w:val="Testbank"/>
        <w:rPr>
          <w:rFonts w:cs="Arial"/>
        </w:rPr>
      </w:pPr>
      <w:r w:rsidRPr="00E81CCB">
        <w:rPr>
          <w:rFonts w:cs="Arial"/>
        </w:rPr>
        <w:t>C) $155,000</w:t>
      </w:r>
    </w:p>
    <w:p w14:paraId="70029C30" w14:textId="77777777" w:rsidR="00B55BC2" w:rsidRPr="00E81CCB" w:rsidRDefault="00B55BC2" w:rsidP="00B55BC2">
      <w:pPr>
        <w:pStyle w:val="Testbank"/>
        <w:rPr>
          <w:rFonts w:cs="Arial"/>
        </w:rPr>
      </w:pPr>
      <w:r w:rsidRPr="00E81CCB">
        <w:rPr>
          <w:rFonts w:cs="Arial"/>
        </w:rPr>
        <w:t>D) $202,000</w:t>
      </w:r>
    </w:p>
    <w:p w14:paraId="2F2EE3B6" w14:textId="77777777" w:rsidR="00B55BC2" w:rsidRPr="00E81CCB" w:rsidRDefault="00B55BC2" w:rsidP="00B55BC2">
      <w:pPr>
        <w:pStyle w:val="Testbank"/>
        <w:rPr>
          <w:rFonts w:cs="Arial"/>
        </w:rPr>
      </w:pPr>
      <w:r w:rsidRPr="00E81CCB">
        <w:rPr>
          <w:rFonts w:cs="Arial"/>
        </w:rPr>
        <w:t>Answer: C</w:t>
      </w:r>
    </w:p>
    <w:p w14:paraId="34E283C7" w14:textId="77777777" w:rsidR="00B55BC2" w:rsidRPr="00E81CCB" w:rsidRDefault="00B55BC2" w:rsidP="00B55BC2">
      <w:pPr>
        <w:pStyle w:val="Testbank"/>
        <w:rPr>
          <w:rFonts w:cs="Arial"/>
        </w:rPr>
      </w:pPr>
      <w:r w:rsidRPr="00E81CCB">
        <w:rPr>
          <w:rFonts w:cs="Arial"/>
        </w:rPr>
        <w:t>Difficulty: 2 Medium</w:t>
      </w:r>
    </w:p>
    <w:p w14:paraId="70E627C8" w14:textId="4FE3B65D" w:rsidR="00B55BC2" w:rsidRPr="00E81CCB" w:rsidRDefault="00B55BC2" w:rsidP="00B55BC2">
      <w:pPr>
        <w:pStyle w:val="Testbank"/>
        <w:rPr>
          <w:rFonts w:cs="Arial"/>
        </w:rPr>
      </w:pPr>
      <w:r>
        <w:rPr>
          <w:rFonts w:cs="Arial"/>
        </w:rPr>
        <w:t>Learning Objective: 01-01</w:t>
      </w:r>
      <w:r w:rsidRPr="00E81CCB">
        <w:rPr>
          <w:rFonts w:cs="Arial"/>
        </w:rPr>
        <w:cr/>
      </w:r>
      <w:r>
        <w:rPr>
          <w:rFonts w:cs="Arial"/>
        </w:rP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CH01-Ref9</w:t>
      </w:r>
      <w:r w:rsidRPr="00E81CCB">
        <w:rPr>
          <w:rFonts w:cs="Arial"/>
        </w:rPr>
        <w:cr/>
        <w:t>Feedback:</w:t>
      </w:r>
    </w:p>
    <w:p w14:paraId="4891103A" w14:textId="77777777" w:rsidR="00B55BC2" w:rsidRPr="00E81CCB" w:rsidRDefault="00B55BC2" w:rsidP="00B55BC2">
      <w:pPr>
        <w:pStyle w:val="Testbank"/>
        <w:rPr>
          <w:rFonts w:cs="Arial"/>
        </w:rPr>
      </w:pPr>
      <w:r w:rsidRPr="00E81CCB">
        <w:rPr>
          <w:rFonts w:cs="Arial"/>
        </w:rPr>
        <w:t>Solution: Direct costs include the cost of clay used in production and the wages paid to the workers who paint the figurines.</w:t>
      </w:r>
    </w:p>
    <w:p w14:paraId="0028628E" w14:textId="77777777" w:rsidR="00B55BC2" w:rsidRPr="00E81CCB" w:rsidRDefault="00B55BC2" w:rsidP="00B55BC2">
      <w:pPr>
        <w:pStyle w:val="Testbank"/>
        <w:rPr>
          <w:rFonts w:cs="Arial"/>
        </w:rPr>
      </w:pPr>
      <w:r w:rsidRPr="00E81CCB">
        <w:rPr>
          <w:rFonts w:cs="Arial"/>
        </w:rPr>
        <w:t>$65,000 + $90,000 = $155,000</w:t>
      </w:r>
    </w:p>
    <w:p w14:paraId="2859A120" w14:textId="77777777" w:rsidR="00B55BC2" w:rsidRPr="00E81CCB" w:rsidRDefault="00B55BC2" w:rsidP="00B55BC2">
      <w:pPr>
        <w:pStyle w:val="Testbank"/>
        <w:rPr>
          <w:rFonts w:cs="Arial"/>
        </w:rPr>
      </w:pPr>
    </w:p>
    <w:p w14:paraId="118723AB" w14:textId="77777777" w:rsidR="00B55BC2" w:rsidRPr="00E81CCB" w:rsidRDefault="00B55BC2" w:rsidP="00B55BC2">
      <w:pPr>
        <w:pStyle w:val="Testbank"/>
        <w:rPr>
          <w:rFonts w:cs="Arial"/>
        </w:rPr>
      </w:pPr>
      <w:r w:rsidRPr="00E81CCB">
        <w:rPr>
          <w:rFonts w:cs="Arial"/>
        </w:rPr>
        <w:t>[QUESTION]</w:t>
      </w:r>
    </w:p>
    <w:p w14:paraId="08700D39" w14:textId="77777777" w:rsidR="00B55BC2" w:rsidRPr="00E81CCB" w:rsidRDefault="007F32A2" w:rsidP="00B55BC2">
      <w:pPr>
        <w:pStyle w:val="Testbank"/>
        <w:rPr>
          <w:rFonts w:cs="Arial"/>
        </w:rPr>
      </w:pPr>
      <w:r>
        <w:rPr>
          <w:rFonts w:cs="Arial"/>
        </w:rPr>
        <w:t>183</w:t>
      </w:r>
      <w:r w:rsidR="00B55BC2" w:rsidRPr="00E81CCB">
        <w:rPr>
          <w:rFonts w:cs="Arial"/>
        </w:rPr>
        <w:t>. What is the total of the product costs above?</w:t>
      </w:r>
    </w:p>
    <w:p w14:paraId="4DB7FCBA" w14:textId="77777777" w:rsidR="00B55BC2" w:rsidRPr="00E81CCB" w:rsidRDefault="00B55BC2" w:rsidP="00FD16A2">
      <w:pPr>
        <w:pStyle w:val="Testbank"/>
        <w:outlineLvl w:val="0"/>
        <w:rPr>
          <w:rFonts w:cs="Arial"/>
        </w:rPr>
      </w:pPr>
      <w:r w:rsidRPr="00E81CCB">
        <w:rPr>
          <w:rFonts w:cs="Arial"/>
        </w:rPr>
        <w:t>A) $0</w:t>
      </w:r>
    </w:p>
    <w:p w14:paraId="26674E2E" w14:textId="77777777" w:rsidR="00B55BC2" w:rsidRPr="00E81CCB" w:rsidRDefault="00B55BC2" w:rsidP="00FD16A2">
      <w:pPr>
        <w:pStyle w:val="Testbank"/>
        <w:outlineLvl w:val="0"/>
        <w:rPr>
          <w:rFonts w:cs="Arial"/>
        </w:rPr>
      </w:pPr>
      <w:r w:rsidRPr="00E81CCB">
        <w:rPr>
          <w:rFonts w:cs="Arial"/>
        </w:rPr>
        <w:t>B) $69,000</w:t>
      </w:r>
    </w:p>
    <w:p w14:paraId="642EEFAF" w14:textId="77777777" w:rsidR="00B55BC2" w:rsidRPr="00E81CCB" w:rsidRDefault="00B55BC2" w:rsidP="00B55BC2">
      <w:pPr>
        <w:pStyle w:val="Testbank"/>
        <w:rPr>
          <w:rFonts w:cs="Arial"/>
        </w:rPr>
      </w:pPr>
      <w:r w:rsidRPr="00E81CCB">
        <w:rPr>
          <w:rFonts w:cs="Arial"/>
        </w:rPr>
        <w:t>C) $155,000</w:t>
      </w:r>
    </w:p>
    <w:p w14:paraId="77ADF685" w14:textId="77777777" w:rsidR="00B55BC2" w:rsidRPr="00E81CCB" w:rsidRDefault="00B55BC2" w:rsidP="00B55BC2">
      <w:pPr>
        <w:pStyle w:val="Testbank"/>
        <w:rPr>
          <w:rFonts w:cs="Arial"/>
        </w:rPr>
      </w:pPr>
      <w:r w:rsidRPr="00E81CCB">
        <w:rPr>
          <w:rFonts w:cs="Arial"/>
        </w:rPr>
        <w:t>D) $159,000</w:t>
      </w:r>
    </w:p>
    <w:p w14:paraId="67D7465F" w14:textId="77777777" w:rsidR="00B55BC2" w:rsidRPr="00E81CCB" w:rsidRDefault="00B55BC2" w:rsidP="00B55BC2">
      <w:pPr>
        <w:pStyle w:val="Testbank"/>
        <w:rPr>
          <w:rFonts w:cs="Arial"/>
        </w:rPr>
      </w:pPr>
      <w:r w:rsidRPr="00E81CCB">
        <w:rPr>
          <w:rFonts w:cs="Arial"/>
        </w:rPr>
        <w:t>Answer: C</w:t>
      </w:r>
    </w:p>
    <w:p w14:paraId="48B3A6AB" w14:textId="77777777" w:rsidR="00B55BC2" w:rsidRPr="00E81CCB" w:rsidRDefault="00B55BC2" w:rsidP="00B55BC2">
      <w:pPr>
        <w:pStyle w:val="Testbank"/>
        <w:rPr>
          <w:rFonts w:cs="Arial"/>
        </w:rPr>
      </w:pPr>
      <w:r w:rsidRPr="00E81CCB">
        <w:rPr>
          <w:rFonts w:cs="Arial"/>
        </w:rPr>
        <w:t>Difficulty: 2 Medium</w:t>
      </w:r>
    </w:p>
    <w:p w14:paraId="2F0DC723" w14:textId="0DEC41AA" w:rsidR="00B55BC2" w:rsidRPr="00E81CCB" w:rsidRDefault="00B55BC2" w:rsidP="00B55BC2">
      <w:pPr>
        <w:pStyle w:val="Testbank"/>
        <w:rPr>
          <w:rFonts w:cs="Arial"/>
        </w:rPr>
      </w:pPr>
      <w:r>
        <w:rPr>
          <w:rFonts w:cs="Arial"/>
        </w:rPr>
        <w:t>Learning Objective: 01-03</w:t>
      </w:r>
      <w:r w:rsidRPr="00E81CCB">
        <w:rPr>
          <w:rFonts w:cs="Arial"/>
        </w:rPr>
        <w:cr/>
      </w:r>
      <w:r>
        <w:rPr>
          <w:rFonts w:cs="Arial"/>
        </w:rP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CH01-Ref9</w:t>
      </w:r>
      <w:r w:rsidRPr="00E81CCB">
        <w:rPr>
          <w:rFonts w:cs="Arial"/>
        </w:rPr>
        <w:cr/>
        <w:t>Feedback:</w:t>
      </w:r>
    </w:p>
    <w:p w14:paraId="3E9D5B76" w14:textId="77777777" w:rsidR="00B55BC2" w:rsidRPr="00E81CCB" w:rsidRDefault="00B55BC2" w:rsidP="00B55BC2">
      <w:pPr>
        <w:pStyle w:val="Testbank"/>
        <w:rPr>
          <w:rFonts w:cs="Arial"/>
        </w:rPr>
      </w:pPr>
      <w:r w:rsidRPr="00E81CCB">
        <w:rPr>
          <w:rFonts w:cs="Arial"/>
        </w:rPr>
        <w:t>Product costs include the cost of clay used in production and the wages paid to the workers who paint the figurines.</w:t>
      </w:r>
    </w:p>
    <w:p w14:paraId="35CA9E3A" w14:textId="77777777" w:rsidR="00B55BC2" w:rsidRPr="00E81CCB" w:rsidRDefault="00B55BC2" w:rsidP="00B55BC2">
      <w:pPr>
        <w:pStyle w:val="Testbank"/>
        <w:rPr>
          <w:rFonts w:cs="Arial"/>
        </w:rPr>
      </w:pPr>
      <w:r w:rsidRPr="00E81CCB">
        <w:rPr>
          <w:rFonts w:cs="Arial"/>
        </w:rPr>
        <w:t>$65,000 + $90,000 = $155,000</w:t>
      </w:r>
    </w:p>
    <w:p w14:paraId="3924E12D" w14:textId="77777777" w:rsidR="00B55BC2" w:rsidRPr="00E81CCB" w:rsidRDefault="00B55BC2" w:rsidP="00B55BC2">
      <w:pPr>
        <w:pStyle w:val="Testbank"/>
        <w:rPr>
          <w:rFonts w:cs="Arial"/>
        </w:rPr>
      </w:pPr>
    </w:p>
    <w:p w14:paraId="56DF4779" w14:textId="77777777" w:rsidR="00B55BC2" w:rsidRPr="00E81CCB" w:rsidRDefault="00B55BC2" w:rsidP="00B55BC2">
      <w:pPr>
        <w:pStyle w:val="Testbank"/>
        <w:rPr>
          <w:rFonts w:cs="Arial"/>
        </w:rPr>
      </w:pPr>
      <w:r w:rsidRPr="00E81CCB">
        <w:rPr>
          <w:rFonts w:cs="Arial"/>
        </w:rPr>
        <w:t>[QUESTION]</w:t>
      </w:r>
    </w:p>
    <w:p w14:paraId="4EC5DBC7" w14:textId="77777777" w:rsidR="00B55BC2" w:rsidRPr="00E81CCB" w:rsidRDefault="007F32A2" w:rsidP="00B55BC2">
      <w:pPr>
        <w:pStyle w:val="Testbank"/>
        <w:rPr>
          <w:rFonts w:cs="Arial"/>
        </w:rPr>
      </w:pPr>
      <w:r>
        <w:rPr>
          <w:rFonts w:cs="Arial"/>
        </w:rPr>
        <w:lastRenderedPageBreak/>
        <w:t>184</w:t>
      </w:r>
      <w:r w:rsidR="00B55BC2" w:rsidRPr="00E81CCB">
        <w:rPr>
          <w:rFonts w:cs="Arial"/>
        </w:rPr>
        <w:t>. What is the total of the conversion costs above?</w:t>
      </w:r>
    </w:p>
    <w:p w14:paraId="178D2D93" w14:textId="77777777" w:rsidR="00B55BC2" w:rsidRPr="00E81CCB" w:rsidRDefault="00B55BC2" w:rsidP="00FD16A2">
      <w:pPr>
        <w:pStyle w:val="Testbank"/>
        <w:outlineLvl w:val="0"/>
        <w:rPr>
          <w:rFonts w:cs="Arial"/>
        </w:rPr>
      </w:pPr>
      <w:r w:rsidRPr="00E81CCB">
        <w:rPr>
          <w:rFonts w:cs="Arial"/>
        </w:rPr>
        <w:t>A) $65,000</w:t>
      </w:r>
    </w:p>
    <w:p w14:paraId="1E1A106F" w14:textId="77777777" w:rsidR="00B55BC2" w:rsidRPr="00E81CCB" w:rsidRDefault="00B55BC2" w:rsidP="00FD16A2">
      <w:pPr>
        <w:pStyle w:val="Testbank"/>
        <w:outlineLvl w:val="0"/>
        <w:rPr>
          <w:rFonts w:cs="Arial"/>
        </w:rPr>
      </w:pPr>
      <w:r w:rsidRPr="00E81CCB">
        <w:rPr>
          <w:rFonts w:cs="Arial"/>
        </w:rPr>
        <w:t>B) $69,000</w:t>
      </w:r>
    </w:p>
    <w:p w14:paraId="68F5365B" w14:textId="77777777" w:rsidR="00B55BC2" w:rsidRPr="00E81CCB" w:rsidRDefault="00B55BC2" w:rsidP="00B55BC2">
      <w:pPr>
        <w:pStyle w:val="Testbank"/>
        <w:rPr>
          <w:rFonts w:cs="Arial"/>
        </w:rPr>
      </w:pPr>
      <w:r w:rsidRPr="00E81CCB">
        <w:rPr>
          <w:rFonts w:cs="Arial"/>
        </w:rPr>
        <w:t>C) $90,000</w:t>
      </w:r>
    </w:p>
    <w:p w14:paraId="22333E91" w14:textId="77777777" w:rsidR="00B55BC2" w:rsidRPr="00E81CCB" w:rsidRDefault="00B55BC2" w:rsidP="00B55BC2">
      <w:pPr>
        <w:pStyle w:val="Testbank"/>
        <w:rPr>
          <w:rFonts w:cs="Arial"/>
        </w:rPr>
      </w:pPr>
      <w:r w:rsidRPr="00E81CCB">
        <w:rPr>
          <w:rFonts w:cs="Arial"/>
        </w:rPr>
        <w:t>D) $155,000</w:t>
      </w:r>
    </w:p>
    <w:p w14:paraId="22F3FDAB" w14:textId="77777777" w:rsidR="00B55BC2" w:rsidRPr="00E81CCB" w:rsidRDefault="00B55BC2" w:rsidP="00B55BC2">
      <w:pPr>
        <w:pStyle w:val="Testbank"/>
        <w:rPr>
          <w:rFonts w:cs="Arial"/>
        </w:rPr>
      </w:pPr>
      <w:r w:rsidRPr="00E81CCB">
        <w:rPr>
          <w:rFonts w:cs="Arial"/>
        </w:rPr>
        <w:t>Answer: C</w:t>
      </w:r>
    </w:p>
    <w:p w14:paraId="05575D6B" w14:textId="77777777" w:rsidR="00B55BC2" w:rsidRPr="00E81CCB" w:rsidRDefault="00B55BC2" w:rsidP="00B55BC2">
      <w:pPr>
        <w:pStyle w:val="Testbank"/>
        <w:rPr>
          <w:rFonts w:cs="Arial"/>
        </w:rPr>
      </w:pPr>
      <w:r w:rsidRPr="00E81CCB">
        <w:rPr>
          <w:rFonts w:cs="Arial"/>
        </w:rPr>
        <w:t>Difficulty: 2 Medium</w:t>
      </w:r>
    </w:p>
    <w:p w14:paraId="03A7929D" w14:textId="7C35306E" w:rsidR="00B55BC2" w:rsidRPr="00E81CCB" w:rsidRDefault="00B55BC2" w:rsidP="00B55BC2">
      <w:pPr>
        <w:pStyle w:val="Testbank"/>
        <w:rPr>
          <w:rFonts w:cs="Arial"/>
        </w:rPr>
      </w:pPr>
      <w:r>
        <w:rPr>
          <w:rFonts w:cs="Arial"/>
        </w:rPr>
        <w:t>Learning Objective: 01-03</w:t>
      </w:r>
      <w:r w:rsidRPr="00E81CCB">
        <w:rPr>
          <w:rFonts w:cs="Arial"/>
        </w:rPr>
        <w:cr/>
      </w:r>
      <w:r>
        <w:rPr>
          <w:rFonts w:cs="Arial"/>
        </w:rP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CH01-Ref9</w:t>
      </w:r>
      <w:r w:rsidRPr="00E81CCB">
        <w:rPr>
          <w:rFonts w:cs="Arial"/>
        </w:rPr>
        <w:cr/>
        <w:t>Feedback:</w:t>
      </w:r>
    </w:p>
    <w:p w14:paraId="4EB0421D" w14:textId="77777777" w:rsidR="00B55BC2" w:rsidRPr="00E81CCB" w:rsidRDefault="00B55BC2" w:rsidP="00B55BC2">
      <w:pPr>
        <w:pStyle w:val="Testbank"/>
        <w:rPr>
          <w:rFonts w:cs="Arial"/>
        </w:rPr>
      </w:pPr>
      <w:r w:rsidRPr="00E81CCB">
        <w:rPr>
          <w:rFonts w:cs="Arial"/>
        </w:rPr>
        <w:t>Conversion costs include only the wages paid to the workers who paint the figurines.</w:t>
      </w:r>
    </w:p>
    <w:p w14:paraId="5AE52B66" w14:textId="77777777" w:rsidR="00B55BC2" w:rsidRDefault="00B55BC2" w:rsidP="00B55BC2">
      <w:pPr>
        <w:pStyle w:val="Testbank"/>
      </w:pPr>
    </w:p>
    <w:p w14:paraId="24BED23B" w14:textId="77777777" w:rsidR="00B55BC2" w:rsidRDefault="00B55BC2" w:rsidP="00B55BC2">
      <w:pPr>
        <w:pStyle w:val="Testbank"/>
        <w:rPr>
          <w:rFonts w:cs="Arial"/>
        </w:rPr>
      </w:pPr>
    </w:p>
    <w:p w14:paraId="4793E3AC" w14:textId="77777777" w:rsidR="00B55BC2" w:rsidRPr="00E81CCB" w:rsidRDefault="00B55BC2" w:rsidP="00B55BC2">
      <w:pPr>
        <w:pStyle w:val="Testbank"/>
        <w:rPr>
          <w:rFonts w:cs="Arial"/>
        </w:rPr>
      </w:pPr>
      <w:r>
        <w:rPr>
          <w:rFonts w:cs="Arial"/>
        </w:rPr>
        <w:t>Reference: CH01-Ref10</w:t>
      </w:r>
    </w:p>
    <w:p w14:paraId="0F9206D8" w14:textId="77777777" w:rsidR="00B55BC2" w:rsidRPr="00E81CCB" w:rsidRDefault="00B55BC2" w:rsidP="00B55BC2">
      <w:pPr>
        <w:pStyle w:val="Testbank"/>
        <w:rPr>
          <w:rFonts w:cs="Arial"/>
        </w:rPr>
      </w:pPr>
      <w:r w:rsidRPr="00E81CCB">
        <w:rPr>
          <w:rFonts w:cs="Arial"/>
        </w:rPr>
        <w:t>A partial listing of costs incurred at Archut Corporation during September appears below:</w:t>
      </w:r>
    </w:p>
    <w:p w14:paraId="701D3946" w14:textId="77777777" w:rsidR="00B55BC2" w:rsidRPr="00E81CCB" w:rsidRDefault="00B55BC2" w:rsidP="00B55BC2">
      <w:pPr>
        <w:pStyle w:val="Testbank"/>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381"/>
        <w:gridCol w:w="1116"/>
      </w:tblGrid>
      <w:tr w:rsidR="00B55BC2" w:rsidRPr="00E265F6" w14:paraId="348B6B52" w14:textId="77777777" w:rsidTr="00111B5E">
        <w:tc>
          <w:tcPr>
            <w:tcW w:w="236" w:type="dxa"/>
            <w:shd w:val="clear" w:color="auto" w:fill="auto"/>
          </w:tcPr>
          <w:p w14:paraId="2C2B2419" w14:textId="77777777" w:rsidR="00B55BC2" w:rsidRPr="00E265F6" w:rsidRDefault="00B55BC2" w:rsidP="00111B5E">
            <w:pPr>
              <w:pStyle w:val="Testbank"/>
              <w:rPr>
                <w:rFonts w:cs="Arial"/>
              </w:rPr>
            </w:pPr>
          </w:p>
        </w:tc>
        <w:tc>
          <w:tcPr>
            <w:tcW w:w="4381" w:type="dxa"/>
            <w:shd w:val="clear" w:color="auto" w:fill="auto"/>
            <w:vAlign w:val="bottom"/>
          </w:tcPr>
          <w:p w14:paraId="0E149BB1" w14:textId="77777777" w:rsidR="00B55BC2" w:rsidRPr="00E265F6" w:rsidRDefault="00B55BC2" w:rsidP="00111B5E">
            <w:pPr>
              <w:pStyle w:val="Testbank"/>
              <w:tabs>
                <w:tab w:val="right" w:leader="dot" w:pos="4093"/>
              </w:tabs>
              <w:ind w:left="216" w:hanging="216"/>
              <w:rPr>
                <w:rFonts w:cs="Arial"/>
              </w:rPr>
            </w:pPr>
            <w:r>
              <w:rPr>
                <w:rFonts w:cs="Arial"/>
              </w:rPr>
              <w:t>Direct materials</w:t>
            </w:r>
            <w:r>
              <w:rPr>
                <w:rFonts w:cs="Arial"/>
              </w:rPr>
              <w:tab/>
            </w:r>
          </w:p>
        </w:tc>
        <w:tc>
          <w:tcPr>
            <w:tcW w:w="1116" w:type="dxa"/>
            <w:shd w:val="clear" w:color="auto" w:fill="auto"/>
            <w:vAlign w:val="bottom"/>
          </w:tcPr>
          <w:p w14:paraId="47A58927" w14:textId="77777777" w:rsidR="00B55BC2" w:rsidRPr="00E265F6" w:rsidRDefault="00B55BC2" w:rsidP="00111B5E">
            <w:pPr>
              <w:pStyle w:val="Testbank"/>
              <w:jc w:val="right"/>
              <w:rPr>
                <w:rFonts w:cs="Arial"/>
              </w:rPr>
            </w:pPr>
            <w:r w:rsidRPr="00E265F6">
              <w:rPr>
                <w:rFonts w:cs="Arial"/>
              </w:rPr>
              <w:t>$113,000</w:t>
            </w:r>
          </w:p>
        </w:tc>
      </w:tr>
      <w:tr w:rsidR="00B55BC2" w:rsidRPr="00E265F6" w14:paraId="2A4F07C5" w14:textId="77777777" w:rsidTr="00111B5E">
        <w:tc>
          <w:tcPr>
            <w:tcW w:w="236" w:type="dxa"/>
            <w:shd w:val="clear" w:color="auto" w:fill="auto"/>
          </w:tcPr>
          <w:p w14:paraId="63A0ED92" w14:textId="77777777" w:rsidR="00B55BC2" w:rsidRPr="00E265F6" w:rsidRDefault="00B55BC2" w:rsidP="00111B5E">
            <w:pPr>
              <w:pStyle w:val="Testbank"/>
              <w:rPr>
                <w:rFonts w:cs="Arial"/>
              </w:rPr>
            </w:pPr>
          </w:p>
        </w:tc>
        <w:tc>
          <w:tcPr>
            <w:tcW w:w="4381" w:type="dxa"/>
            <w:shd w:val="clear" w:color="auto" w:fill="auto"/>
            <w:vAlign w:val="bottom"/>
          </w:tcPr>
          <w:p w14:paraId="2FC6F081" w14:textId="77777777" w:rsidR="00B55BC2" w:rsidRPr="00E265F6" w:rsidRDefault="00B55BC2" w:rsidP="00111B5E">
            <w:pPr>
              <w:pStyle w:val="Testbank"/>
              <w:tabs>
                <w:tab w:val="right" w:leader="dot" w:pos="4093"/>
              </w:tabs>
              <w:ind w:left="216" w:hanging="216"/>
              <w:rPr>
                <w:rFonts w:cs="Arial"/>
              </w:rPr>
            </w:pPr>
            <w:r>
              <w:rPr>
                <w:rFonts w:cs="Arial"/>
              </w:rPr>
              <w:t>Utilities, factory</w:t>
            </w:r>
            <w:r>
              <w:rPr>
                <w:rFonts w:cs="Arial"/>
              </w:rPr>
              <w:tab/>
            </w:r>
          </w:p>
        </w:tc>
        <w:tc>
          <w:tcPr>
            <w:tcW w:w="1116" w:type="dxa"/>
            <w:shd w:val="clear" w:color="auto" w:fill="auto"/>
            <w:vAlign w:val="bottom"/>
          </w:tcPr>
          <w:p w14:paraId="7E053F01" w14:textId="77777777" w:rsidR="00B55BC2" w:rsidRPr="00E265F6" w:rsidRDefault="00B55BC2" w:rsidP="00111B5E">
            <w:pPr>
              <w:pStyle w:val="Testbank"/>
              <w:jc w:val="right"/>
              <w:rPr>
                <w:rFonts w:cs="Arial"/>
              </w:rPr>
            </w:pPr>
            <w:r w:rsidRPr="00E265F6">
              <w:rPr>
                <w:rFonts w:cs="Arial"/>
              </w:rPr>
              <w:t>$5,000</w:t>
            </w:r>
          </w:p>
        </w:tc>
      </w:tr>
      <w:tr w:rsidR="00B55BC2" w:rsidRPr="00E265F6" w14:paraId="6E8C946C" w14:textId="77777777" w:rsidTr="00111B5E">
        <w:tc>
          <w:tcPr>
            <w:tcW w:w="236" w:type="dxa"/>
            <w:shd w:val="clear" w:color="auto" w:fill="auto"/>
          </w:tcPr>
          <w:p w14:paraId="34E9D487" w14:textId="77777777" w:rsidR="00B55BC2" w:rsidRPr="00E265F6" w:rsidRDefault="00B55BC2" w:rsidP="00111B5E">
            <w:pPr>
              <w:pStyle w:val="Testbank"/>
              <w:rPr>
                <w:rFonts w:cs="Arial"/>
              </w:rPr>
            </w:pPr>
          </w:p>
        </w:tc>
        <w:tc>
          <w:tcPr>
            <w:tcW w:w="4381" w:type="dxa"/>
            <w:shd w:val="clear" w:color="auto" w:fill="auto"/>
            <w:vAlign w:val="bottom"/>
          </w:tcPr>
          <w:p w14:paraId="098B0F38" w14:textId="77777777" w:rsidR="00B55BC2" w:rsidRPr="00E265F6" w:rsidRDefault="00B55BC2" w:rsidP="00111B5E">
            <w:pPr>
              <w:pStyle w:val="Testbank"/>
              <w:tabs>
                <w:tab w:val="right" w:leader="dot" w:pos="4093"/>
              </w:tabs>
              <w:ind w:left="216" w:hanging="216"/>
              <w:rPr>
                <w:rFonts w:cs="Arial"/>
              </w:rPr>
            </w:pPr>
            <w:r>
              <w:rPr>
                <w:rFonts w:cs="Arial"/>
              </w:rPr>
              <w:t>Administrative salaries</w:t>
            </w:r>
            <w:r>
              <w:rPr>
                <w:rFonts w:cs="Arial"/>
              </w:rPr>
              <w:tab/>
            </w:r>
          </w:p>
        </w:tc>
        <w:tc>
          <w:tcPr>
            <w:tcW w:w="1116" w:type="dxa"/>
            <w:shd w:val="clear" w:color="auto" w:fill="auto"/>
            <w:vAlign w:val="bottom"/>
          </w:tcPr>
          <w:p w14:paraId="36D39875" w14:textId="77777777" w:rsidR="00B55BC2" w:rsidRPr="00E265F6" w:rsidRDefault="00B55BC2" w:rsidP="00111B5E">
            <w:pPr>
              <w:pStyle w:val="Testbank"/>
              <w:jc w:val="right"/>
              <w:rPr>
                <w:rFonts w:cs="Arial"/>
              </w:rPr>
            </w:pPr>
            <w:r w:rsidRPr="00E265F6">
              <w:rPr>
                <w:rFonts w:cs="Arial"/>
              </w:rPr>
              <w:t>$81,000</w:t>
            </w:r>
          </w:p>
        </w:tc>
      </w:tr>
      <w:tr w:rsidR="00B55BC2" w:rsidRPr="00E265F6" w14:paraId="0CDBAC49" w14:textId="77777777" w:rsidTr="00111B5E">
        <w:tc>
          <w:tcPr>
            <w:tcW w:w="236" w:type="dxa"/>
            <w:shd w:val="clear" w:color="auto" w:fill="auto"/>
          </w:tcPr>
          <w:p w14:paraId="2226DDDC" w14:textId="77777777" w:rsidR="00B55BC2" w:rsidRPr="00E265F6" w:rsidRDefault="00B55BC2" w:rsidP="00111B5E">
            <w:pPr>
              <w:pStyle w:val="Testbank"/>
              <w:rPr>
                <w:rFonts w:cs="Arial"/>
              </w:rPr>
            </w:pPr>
          </w:p>
        </w:tc>
        <w:tc>
          <w:tcPr>
            <w:tcW w:w="4381" w:type="dxa"/>
            <w:shd w:val="clear" w:color="auto" w:fill="auto"/>
            <w:vAlign w:val="bottom"/>
          </w:tcPr>
          <w:p w14:paraId="481A06AE" w14:textId="77777777" w:rsidR="00B55BC2" w:rsidRPr="00E265F6" w:rsidRDefault="00B55BC2" w:rsidP="00111B5E">
            <w:pPr>
              <w:pStyle w:val="Testbank"/>
              <w:tabs>
                <w:tab w:val="right" w:leader="dot" w:pos="4093"/>
              </w:tabs>
              <w:ind w:left="216" w:hanging="216"/>
              <w:rPr>
                <w:rFonts w:cs="Arial"/>
              </w:rPr>
            </w:pPr>
            <w:r>
              <w:rPr>
                <w:rFonts w:cs="Arial"/>
              </w:rPr>
              <w:t>Indirect labor</w:t>
            </w:r>
            <w:r>
              <w:rPr>
                <w:rFonts w:cs="Arial"/>
              </w:rPr>
              <w:tab/>
            </w:r>
          </w:p>
        </w:tc>
        <w:tc>
          <w:tcPr>
            <w:tcW w:w="1116" w:type="dxa"/>
            <w:shd w:val="clear" w:color="auto" w:fill="auto"/>
            <w:vAlign w:val="bottom"/>
          </w:tcPr>
          <w:p w14:paraId="297F1F2C" w14:textId="77777777" w:rsidR="00B55BC2" w:rsidRPr="00E265F6" w:rsidRDefault="00B55BC2" w:rsidP="00111B5E">
            <w:pPr>
              <w:pStyle w:val="Testbank"/>
              <w:jc w:val="right"/>
              <w:rPr>
                <w:rFonts w:cs="Arial"/>
              </w:rPr>
            </w:pPr>
            <w:r w:rsidRPr="00E265F6">
              <w:rPr>
                <w:rFonts w:cs="Arial"/>
              </w:rPr>
              <w:t>$25,000</w:t>
            </w:r>
          </w:p>
        </w:tc>
      </w:tr>
      <w:tr w:rsidR="00B55BC2" w:rsidRPr="00E265F6" w14:paraId="5DB3EBE4" w14:textId="77777777" w:rsidTr="00111B5E">
        <w:tc>
          <w:tcPr>
            <w:tcW w:w="236" w:type="dxa"/>
            <w:shd w:val="clear" w:color="auto" w:fill="auto"/>
          </w:tcPr>
          <w:p w14:paraId="626D2311" w14:textId="77777777" w:rsidR="00B55BC2" w:rsidRPr="00E265F6" w:rsidRDefault="00B55BC2" w:rsidP="00111B5E">
            <w:pPr>
              <w:pStyle w:val="Testbank"/>
              <w:rPr>
                <w:rFonts w:cs="Arial"/>
              </w:rPr>
            </w:pPr>
          </w:p>
        </w:tc>
        <w:tc>
          <w:tcPr>
            <w:tcW w:w="4381" w:type="dxa"/>
            <w:shd w:val="clear" w:color="auto" w:fill="auto"/>
            <w:vAlign w:val="bottom"/>
          </w:tcPr>
          <w:p w14:paraId="0FE72602" w14:textId="77777777" w:rsidR="00B55BC2" w:rsidRPr="00E265F6" w:rsidRDefault="00B55BC2" w:rsidP="00111B5E">
            <w:pPr>
              <w:pStyle w:val="Testbank"/>
              <w:tabs>
                <w:tab w:val="right" w:leader="dot" w:pos="4093"/>
              </w:tabs>
              <w:ind w:left="216" w:hanging="216"/>
              <w:rPr>
                <w:rFonts w:cs="Arial"/>
              </w:rPr>
            </w:pPr>
            <w:r>
              <w:rPr>
                <w:rFonts w:cs="Arial"/>
              </w:rPr>
              <w:t>Sales commissions</w:t>
            </w:r>
            <w:r>
              <w:rPr>
                <w:rFonts w:cs="Arial"/>
              </w:rPr>
              <w:tab/>
            </w:r>
          </w:p>
        </w:tc>
        <w:tc>
          <w:tcPr>
            <w:tcW w:w="1116" w:type="dxa"/>
            <w:shd w:val="clear" w:color="auto" w:fill="auto"/>
            <w:vAlign w:val="bottom"/>
          </w:tcPr>
          <w:p w14:paraId="31A9E49B" w14:textId="77777777" w:rsidR="00B55BC2" w:rsidRPr="00E265F6" w:rsidRDefault="00B55BC2" w:rsidP="00111B5E">
            <w:pPr>
              <w:pStyle w:val="Testbank"/>
              <w:jc w:val="right"/>
              <w:rPr>
                <w:rFonts w:cs="Arial"/>
              </w:rPr>
            </w:pPr>
            <w:r w:rsidRPr="00E265F6">
              <w:rPr>
                <w:rFonts w:cs="Arial"/>
              </w:rPr>
              <w:t>$48,000</w:t>
            </w:r>
          </w:p>
        </w:tc>
      </w:tr>
      <w:tr w:rsidR="00B55BC2" w:rsidRPr="00E265F6" w14:paraId="75C6302B" w14:textId="77777777" w:rsidTr="00111B5E">
        <w:tc>
          <w:tcPr>
            <w:tcW w:w="236" w:type="dxa"/>
            <w:shd w:val="clear" w:color="auto" w:fill="auto"/>
          </w:tcPr>
          <w:p w14:paraId="5A6D8502" w14:textId="77777777" w:rsidR="00B55BC2" w:rsidRPr="00E265F6" w:rsidRDefault="00B55BC2" w:rsidP="00111B5E">
            <w:pPr>
              <w:pStyle w:val="Testbank"/>
              <w:rPr>
                <w:rFonts w:cs="Arial"/>
              </w:rPr>
            </w:pPr>
          </w:p>
        </w:tc>
        <w:tc>
          <w:tcPr>
            <w:tcW w:w="4381" w:type="dxa"/>
            <w:shd w:val="clear" w:color="auto" w:fill="auto"/>
            <w:vAlign w:val="bottom"/>
          </w:tcPr>
          <w:p w14:paraId="36948F3E" w14:textId="77777777" w:rsidR="00B55BC2" w:rsidRPr="00E265F6" w:rsidRDefault="00B55BC2" w:rsidP="00111B5E">
            <w:pPr>
              <w:pStyle w:val="Testbank"/>
              <w:tabs>
                <w:tab w:val="right" w:leader="dot" w:pos="4093"/>
              </w:tabs>
              <w:ind w:left="216" w:hanging="216"/>
              <w:rPr>
                <w:rFonts w:cs="Arial"/>
              </w:rPr>
            </w:pPr>
            <w:r>
              <w:rPr>
                <w:rFonts w:cs="Arial"/>
              </w:rPr>
              <w:t>Depreciation of production equipment</w:t>
            </w:r>
            <w:r>
              <w:rPr>
                <w:rFonts w:cs="Arial"/>
              </w:rPr>
              <w:tab/>
            </w:r>
          </w:p>
        </w:tc>
        <w:tc>
          <w:tcPr>
            <w:tcW w:w="1116" w:type="dxa"/>
            <w:shd w:val="clear" w:color="auto" w:fill="auto"/>
            <w:vAlign w:val="bottom"/>
          </w:tcPr>
          <w:p w14:paraId="7C481E7A" w14:textId="77777777" w:rsidR="00B55BC2" w:rsidRPr="00E265F6" w:rsidRDefault="00B55BC2" w:rsidP="00111B5E">
            <w:pPr>
              <w:pStyle w:val="Testbank"/>
              <w:jc w:val="right"/>
              <w:rPr>
                <w:rFonts w:cs="Arial"/>
              </w:rPr>
            </w:pPr>
            <w:r w:rsidRPr="00E265F6">
              <w:rPr>
                <w:rFonts w:cs="Arial"/>
              </w:rPr>
              <w:t>$20,000</w:t>
            </w:r>
          </w:p>
        </w:tc>
      </w:tr>
      <w:tr w:rsidR="00B55BC2" w:rsidRPr="00E265F6" w14:paraId="2AFD704F" w14:textId="77777777" w:rsidTr="00111B5E">
        <w:tc>
          <w:tcPr>
            <w:tcW w:w="236" w:type="dxa"/>
            <w:shd w:val="clear" w:color="auto" w:fill="auto"/>
          </w:tcPr>
          <w:p w14:paraId="4F32D995" w14:textId="77777777" w:rsidR="00B55BC2" w:rsidRPr="00E265F6" w:rsidRDefault="00B55BC2" w:rsidP="00111B5E">
            <w:pPr>
              <w:pStyle w:val="Testbank"/>
              <w:rPr>
                <w:rFonts w:cs="Arial"/>
              </w:rPr>
            </w:pPr>
          </w:p>
        </w:tc>
        <w:tc>
          <w:tcPr>
            <w:tcW w:w="4381" w:type="dxa"/>
            <w:shd w:val="clear" w:color="auto" w:fill="auto"/>
            <w:vAlign w:val="bottom"/>
          </w:tcPr>
          <w:p w14:paraId="6CD1FB9F" w14:textId="77777777" w:rsidR="00B55BC2" w:rsidRPr="00E265F6" w:rsidRDefault="00B55BC2" w:rsidP="00111B5E">
            <w:pPr>
              <w:pStyle w:val="Testbank"/>
              <w:tabs>
                <w:tab w:val="right" w:leader="dot" w:pos="4093"/>
              </w:tabs>
              <w:ind w:left="216" w:hanging="216"/>
              <w:rPr>
                <w:rFonts w:cs="Arial"/>
              </w:rPr>
            </w:pPr>
            <w:r>
              <w:rPr>
                <w:rFonts w:cs="Arial"/>
              </w:rPr>
              <w:t>Depreciation of administrative equipment</w:t>
            </w:r>
            <w:r>
              <w:rPr>
                <w:rFonts w:cs="Arial"/>
              </w:rPr>
              <w:tab/>
            </w:r>
          </w:p>
        </w:tc>
        <w:tc>
          <w:tcPr>
            <w:tcW w:w="1116" w:type="dxa"/>
            <w:shd w:val="clear" w:color="auto" w:fill="auto"/>
            <w:vAlign w:val="bottom"/>
          </w:tcPr>
          <w:p w14:paraId="4EAF0270" w14:textId="77777777" w:rsidR="00B55BC2" w:rsidRPr="00E265F6" w:rsidRDefault="00B55BC2" w:rsidP="00111B5E">
            <w:pPr>
              <w:pStyle w:val="Testbank"/>
              <w:jc w:val="right"/>
              <w:rPr>
                <w:rFonts w:cs="Arial"/>
              </w:rPr>
            </w:pPr>
            <w:r w:rsidRPr="00E265F6">
              <w:rPr>
                <w:rFonts w:cs="Arial"/>
              </w:rPr>
              <w:t>$30,000</w:t>
            </w:r>
          </w:p>
        </w:tc>
      </w:tr>
      <w:tr w:rsidR="00B55BC2" w:rsidRPr="00E265F6" w14:paraId="7BA54353" w14:textId="77777777" w:rsidTr="00111B5E">
        <w:tc>
          <w:tcPr>
            <w:tcW w:w="236" w:type="dxa"/>
            <w:shd w:val="clear" w:color="auto" w:fill="auto"/>
          </w:tcPr>
          <w:p w14:paraId="57CA5692" w14:textId="77777777" w:rsidR="00B55BC2" w:rsidRPr="00E265F6" w:rsidRDefault="00B55BC2" w:rsidP="00111B5E">
            <w:pPr>
              <w:pStyle w:val="Testbank"/>
              <w:rPr>
                <w:rFonts w:cs="Arial"/>
              </w:rPr>
            </w:pPr>
          </w:p>
        </w:tc>
        <w:tc>
          <w:tcPr>
            <w:tcW w:w="4381" w:type="dxa"/>
            <w:shd w:val="clear" w:color="auto" w:fill="auto"/>
            <w:vAlign w:val="bottom"/>
          </w:tcPr>
          <w:p w14:paraId="08681102" w14:textId="77777777" w:rsidR="00B55BC2" w:rsidRPr="00E265F6" w:rsidRDefault="00B55BC2" w:rsidP="00111B5E">
            <w:pPr>
              <w:pStyle w:val="Testbank"/>
              <w:tabs>
                <w:tab w:val="right" w:leader="dot" w:pos="4093"/>
              </w:tabs>
              <w:ind w:left="216" w:hanging="216"/>
              <w:rPr>
                <w:rFonts w:cs="Arial"/>
              </w:rPr>
            </w:pPr>
            <w:r>
              <w:rPr>
                <w:rFonts w:cs="Arial"/>
              </w:rPr>
              <w:t>Direct labor</w:t>
            </w:r>
            <w:r>
              <w:rPr>
                <w:rFonts w:cs="Arial"/>
              </w:rPr>
              <w:tab/>
            </w:r>
          </w:p>
        </w:tc>
        <w:tc>
          <w:tcPr>
            <w:tcW w:w="1116" w:type="dxa"/>
            <w:shd w:val="clear" w:color="auto" w:fill="auto"/>
            <w:vAlign w:val="bottom"/>
          </w:tcPr>
          <w:p w14:paraId="1B6137C5" w14:textId="77777777" w:rsidR="00B55BC2" w:rsidRPr="00E265F6" w:rsidRDefault="00B55BC2" w:rsidP="00111B5E">
            <w:pPr>
              <w:pStyle w:val="Testbank"/>
              <w:jc w:val="right"/>
              <w:rPr>
                <w:rFonts w:cs="Arial"/>
              </w:rPr>
            </w:pPr>
            <w:r w:rsidRPr="00E265F6">
              <w:rPr>
                <w:rFonts w:cs="Arial"/>
              </w:rPr>
              <w:t>$129,000</w:t>
            </w:r>
          </w:p>
        </w:tc>
      </w:tr>
      <w:tr w:rsidR="00B55BC2" w:rsidRPr="00E265F6" w14:paraId="3DBCABBC" w14:textId="77777777" w:rsidTr="00111B5E">
        <w:tc>
          <w:tcPr>
            <w:tcW w:w="236" w:type="dxa"/>
            <w:shd w:val="clear" w:color="auto" w:fill="auto"/>
          </w:tcPr>
          <w:p w14:paraId="0E14C14A" w14:textId="77777777" w:rsidR="00B55BC2" w:rsidRPr="00E265F6" w:rsidRDefault="00B55BC2" w:rsidP="00111B5E">
            <w:pPr>
              <w:pStyle w:val="Testbank"/>
              <w:rPr>
                <w:rFonts w:cs="Arial"/>
              </w:rPr>
            </w:pPr>
          </w:p>
        </w:tc>
        <w:tc>
          <w:tcPr>
            <w:tcW w:w="4381" w:type="dxa"/>
            <w:shd w:val="clear" w:color="auto" w:fill="auto"/>
            <w:vAlign w:val="bottom"/>
          </w:tcPr>
          <w:p w14:paraId="4D47EA5B" w14:textId="77777777" w:rsidR="00B55BC2" w:rsidRPr="00E265F6" w:rsidRDefault="00B55BC2" w:rsidP="00111B5E">
            <w:pPr>
              <w:pStyle w:val="Testbank"/>
              <w:tabs>
                <w:tab w:val="right" w:leader="dot" w:pos="4093"/>
              </w:tabs>
              <w:ind w:left="216" w:hanging="216"/>
              <w:rPr>
                <w:rFonts w:cs="Arial"/>
              </w:rPr>
            </w:pPr>
            <w:r>
              <w:rPr>
                <w:rFonts w:cs="Arial"/>
              </w:rPr>
              <w:t>Advertising</w:t>
            </w:r>
            <w:r>
              <w:rPr>
                <w:rFonts w:cs="Arial"/>
              </w:rPr>
              <w:tab/>
            </w:r>
          </w:p>
        </w:tc>
        <w:tc>
          <w:tcPr>
            <w:tcW w:w="1116" w:type="dxa"/>
            <w:shd w:val="clear" w:color="auto" w:fill="auto"/>
            <w:vAlign w:val="bottom"/>
          </w:tcPr>
          <w:p w14:paraId="5AF680EB" w14:textId="77777777" w:rsidR="00B55BC2" w:rsidRPr="00E265F6" w:rsidRDefault="00B55BC2" w:rsidP="00111B5E">
            <w:pPr>
              <w:pStyle w:val="Testbank"/>
              <w:jc w:val="right"/>
              <w:rPr>
                <w:rFonts w:cs="Arial"/>
              </w:rPr>
            </w:pPr>
            <w:r w:rsidRPr="00E265F6">
              <w:rPr>
                <w:rFonts w:cs="Arial"/>
              </w:rPr>
              <w:t>$135,000</w:t>
            </w:r>
          </w:p>
        </w:tc>
      </w:tr>
    </w:tbl>
    <w:p w14:paraId="0A152883" w14:textId="77777777" w:rsidR="00B55BC2" w:rsidRPr="00E81CCB" w:rsidRDefault="00B55BC2" w:rsidP="00B55BC2">
      <w:pPr>
        <w:pStyle w:val="Testbank"/>
        <w:rPr>
          <w:rFonts w:cs="Arial"/>
        </w:rPr>
      </w:pPr>
    </w:p>
    <w:p w14:paraId="68BFDB91" w14:textId="77777777" w:rsidR="00B55BC2" w:rsidRPr="00E81CCB" w:rsidRDefault="00B55BC2" w:rsidP="00B55BC2">
      <w:pPr>
        <w:pStyle w:val="Testbank"/>
        <w:rPr>
          <w:rFonts w:cs="Arial"/>
        </w:rPr>
      </w:pPr>
      <w:r w:rsidRPr="00E81CCB">
        <w:rPr>
          <w:rFonts w:cs="Arial"/>
        </w:rPr>
        <w:t>[QUESTION]</w:t>
      </w:r>
    </w:p>
    <w:p w14:paraId="23572970" w14:textId="77777777" w:rsidR="00B55BC2" w:rsidRPr="00E81CCB" w:rsidRDefault="007F32A2" w:rsidP="00B55BC2">
      <w:pPr>
        <w:pStyle w:val="Testbank"/>
        <w:rPr>
          <w:rFonts w:cs="Arial"/>
        </w:rPr>
      </w:pPr>
      <w:r>
        <w:rPr>
          <w:rFonts w:cs="Arial"/>
        </w:rPr>
        <w:t>185</w:t>
      </w:r>
      <w:r w:rsidR="00B55BC2" w:rsidRPr="00E81CCB">
        <w:rPr>
          <w:rFonts w:cs="Arial"/>
        </w:rPr>
        <w:t>. The total of the manufacturing overhead costs listed above for September is:</w:t>
      </w:r>
    </w:p>
    <w:p w14:paraId="61DD6668" w14:textId="77777777" w:rsidR="00B55BC2" w:rsidRPr="00E81CCB" w:rsidRDefault="00B55BC2" w:rsidP="00FD16A2">
      <w:pPr>
        <w:pStyle w:val="Testbank"/>
        <w:outlineLvl w:val="0"/>
        <w:rPr>
          <w:rFonts w:cs="Arial"/>
        </w:rPr>
      </w:pPr>
      <w:r w:rsidRPr="00E81CCB">
        <w:rPr>
          <w:rFonts w:cs="Arial"/>
        </w:rPr>
        <w:t>A) $586,000</w:t>
      </w:r>
    </w:p>
    <w:p w14:paraId="05AE90E1" w14:textId="77777777" w:rsidR="00B55BC2" w:rsidRPr="00E81CCB" w:rsidRDefault="00B55BC2" w:rsidP="00FD16A2">
      <w:pPr>
        <w:pStyle w:val="Testbank"/>
        <w:outlineLvl w:val="0"/>
        <w:rPr>
          <w:rFonts w:cs="Arial"/>
        </w:rPr>
      </w:pPr>
      <w:r w:rsidRPr="00E81CCB">
        <w:rPr>
          <w:rFonts w:cs="Arial"/>
        </w:rPr>
        <w:t>B) $50,000</w:t>
      </w:r>
    </w:p>
    <w:p w14:paraId="14F8CD33" w14:textId="77777777" w:rsidR="00B55BC2" w:rsidRPr="00E81CCB" w:rsidRDefault="00B55BC2" w:rsidP="00B55BC2">
      <w:pPr>
        <w:pStyle w:val="Testbank"/>
        <w:rPr>
          <w:rFonts w:cs="Arial"/>
        </w:rPr>
      </w:pPr>
      <w:r w:rsidRPr="00E81CCB">
        <w:rPr>
          <w:rFonts w:cs="Arial"/>
        </w:rPr>
        <w:t>C) $292,000</w:t>
      </w:r>
    </w:p>
    <w:p w14:paraId="27E4DF9E" w14:textId="77777777" w:rsidR="00B55BC2" w:rsidRPr="00E81CCB" w:rsidRDefault="00B55BC2" w:rsidP="00B55BC2">
      <w:pPr>
        <w:pStyle w:val="Testbank"/>
        <w:rPr>
          <w:rFonts w:cs="Arial"/>
        </w:rPr>
      </w:pPr>
      <w:r w:rsidRPr="00E81CCB">
        <w:rPr>
          <w:rFonts w:cs="Arial"/>
        </w:rPr>
        <w:t>D) $30,000</w:t>
      </w:r>
    </w:p>
    <w:p w14:paraId="12636BD2" w14:textId="77777777" w:rsidR="00B55BC2" w:rsidRPr="00E81CCB" w:rsidRDefault="00B55BC2" w:rsidP="00B55BC2">
      <w:pPr>
        <w:pStyle w:val="Testbank"/>
        <w:rPr>
          <w:rFonts w:cs="Arial"/>
        </w:rPr>
      </w:pPr>
      <w:r w:rsidRPr="00E81CCB">
        <w:rPr>
          <w:rFonts w:cs="Arial"/>
        </w:rPr>
        <w:t>Answer: B</w:t>
      </w:r>
    </w:p>
    <w:p w14:paraId="0B2C0C58" w14:textId="77777777" w:rsidR="00B55BC2" w:rsidRPr="00E81CCB" w:rsidRDefault="00B55BC2" w:rsidP="00B55BC2">
      <w:pPr>
        <w:pStyle w:val="Testbank"/>
        <w:rPr>
          <w:rFonts w:cs="Arial"/>
        </w:rPr>
      </w:pPr>
      <w:r w:rsidRPr="00E81CCB">
        <w:rPr>
          <w:rFonts w:cs="Arial"/>
        </w:rPr>
        <w:t>Difficulty: 2 Medium</w:t>
      </w:r>
    </w:p>
    <w:p w14:paraId="33E23029" w14:textId="70219077" w:rsidR="00B55BC2" w:rsidRPr="00E81CCB" w:rsidRDefault="00B55BC2" w:rsidP="00B55BC2">
      <w:pPr>
        <w:pStyle w:val="Testbank"/>
        <w:rPr>
          <w:rFonts w:cs="Arial"/>
        </w:rPr>
      </w:pPr>
      <w:r>
        <w:rPr>
          <w:rFonts w:cs="Arial"/>
        </w:rPr>
        <w:t>Learning Objective: 01-02</w:t>
      </w:r>
      <w:r w:rsidRPr="00E81CCB">
        <w:rPr>
          <w:rFonts w:cs="Arial"/>
        </w:rPr>
        <w:cr/>
        <w:t xml:space="preserve"> 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CH01-Ref10</w:t>
      </w:r>
      <w:r w:rsidRPr="00E81CCB">
        <w:rPr>
          <w:rFonts w:cs="Arial"/>
        </w:rPr>
        <w:cr/>
        <w:t>Feedback:</w:t>
      </w:r>
    </w:p>
    <w:p w14:paraId="075E6479" w14:textId="77777777" w:rsidR="00B55BC2" w:rsidRPr="00E81CCB" w:rsidRDefault="00B55BC2" w:rsidP="00B55BC2">
      <w:pPr>
        <w:pStyle w:val="Testbank"/>
        <w:rPr>
          <w:rFonts w:cs="Arial"/>
        </w:rPr>
      </w:pPr>
      <w:r w:rsidRPr="00E81CCB">
        <w:rPr>
          <w:rFonts w:cs="Arial"/>
        </w:rPr>
        <w:t>Manufacturing overhead includes: Utilities, factory; Indirect labor; and Depreciation of production equipment.</w:t>
      </w:r>
    </w:p>
    <w:p w14:paraId="4B4125B0" w14:textId="77777777" w:rsidR="00B55BC2" w:rsidRPr="00E81CCB" w:rsidRDefault="00B55BC2" w:rsidP="00B55BC2">
      <w:pPr>
        <w:pStyle w:val="Testbank"/>
        <w:rPr>
          <w:rFonts w:cs="Arial"/>
        </w:rPr>
      </w:pPr>
      <w:r w:rsidRPr="00E81CCB">
        <w:rPr>
          <w:rFonts w:cs="Arial"/>
        </w:rPr>
        <w:t>$5,000 + $25,000 + $20,000 = $50,000</w:t>
      </w:r>
    </w:p>
    <w:p w14:paraId="1D4F9F77" w14:textId="77777777" w:rsidR="00B55BC2" w:rsidRPr="00E81CCB" w:rsidRDefault="00B55BC2" w:rsidP="00B55BC2">
      <w:pPr>
        <w:pStyle w:val="Testbank"/>
        <w:rPr>
          <w:rFonts w:cs="Arial"/>
        </w:rPr>
      </w:pPr>
    </w:p>
    <w:p w14:paraId="12A5597F" w14:textId="77777777" w:rsidR="00B55BC2" w:rsidRPr="00E81CCB" w:rsidRDefault="00B55BC2" w:rsidP="00B55BC2">
      <w:pPr>
        <w:pStyle w:val="Testbank"/>
        <w:rPr>
          <w:rFonts w:cs="Arial"/>
        </w:rPr>
      </w:pPr>
      <w:r w:rsidRPr="00E81CCB">
        <w:rPr>
          <w:rFonts w:cs="Arial"/>
        </w:rPr>
        <w:t>[QUESTION]</w:t>
      </w:r>
    </w:p>
    <w:p w14:paraId="6C6718A1" w14:textId="77777777" w:rsidR="00B55BC2" w:rsidRPr="00E81CCB" w:rsidRDefault="007F32A2" w:rsidP="00B55BC2">
      <w:pPr>
        <w:pStyle w:val="Testbank"/>
        <w:rPr>
          <w:rFonts w:cs="Arial"/>
        </w:rPr>
      </w:pPr>
      <w:r>
        <w:rPr>
          <w:rFonts w:cs="Arial"/>
        </w:rPr>
        <w:t>186</w:t>
      </w:r>
      <w:r w:rsidR="00B55BC2" w:rsidRPr="00E81CCB">
        <w:rPr>
          <w:rFonts w:cs="Arial"/>
        </w:rPr>
        <w:t>. The total of the product costs listed above for September is:</w:t>
      </w:r>
    </w:p>
    <w:p w14:paraId="4A28BADE" w14:textId="77777777" w:rsidR="00B55BC2" w:rsidRPr="00E81CCB" w:rsidRDefault="00B55BC2" w:rsidP="00FD16A2">
      <w:pPr>
        <w:pStyle w:val="Testbank"/>
        <w:outlineLvl w:val="0"/>
        <w:rPr>
          <w:rFonts w:cs="Arial"/>
        </w:rPr>
      </w:pPr>
      <w:r w:rsidRPr="00E81CCB">
        <w:rPr>
          <w:rFonts w:cs="Arial"/>
        </w:rPr>
        <w:t>A) $292,000</w:t>
      </w:r>
    </w:p>
    <w:p w14:paraId="1795C386" w14:textId="77777777" w:rsidR="00B55BC2" w:rsidRPr="00E81CCB" w:rsidRDefault="00B55BC2" w:rsidP="00FD16A2">
      <w:pPr>
        <w:pStyle w:val="Testbank"/>
        <w:outlineLvl w:val="0"/>
        <w:rPr>
          <w:rFonts w:cs="Arial"/>
        </w:rPr>
      </w:pPr>
      <w:r w:rsidRPr="00E81CCB">
        <w:rPr>
          <w:rFonts w:cs="Arial"/>
        </w:rPr>
        <w:t>B) $294,000</w:t>
      </w:r>
    </w:p>
    <w:p w14:paraId="677A9C3B" w14:textId="77777777" w:rsidR="00B55BC2" w:rsidRPr="00E81CCB" w:rsidRDefault="00B55BC2" w:rsidP="00B55BC2">
      <w:pPr>
        <w:pStyle w:val="Testbank"/>
        <w:rPr>
          <w:rFonts w:cs="Arial"/>
        </w:rPr>
      </w:pPr>
      <w:r w:rsidRPr="00E81CCB">
        <w:rPr>
          <w:rFonts w:cs="Arial"/>
        </w:rPr>
        <w:t>C) $50,000</w:t>
      </w:r>
    </w:p>
    <w:p w14:paraId="65C8783F" w14:textId="77777777" w:rsidR="00B55BC2" w:rsidRPr="00E81CCB" w:rsidRDefault="00B55BC2" w:rsidP="00B55BC2">
      <w:pPr>
        <w:pStyle w:val="Testbank"/>
        <w:rPr>
          <w:rFonts w:cs="Arial"/>
        </w:rPr>
      </w:pPr>
      <w:r w:rsidRPr="00E81CCB">
        <w:rPr>
          <w:rFonts w:cs="Arial"/>
        </w:rPr>
        <w:t>D) $586,000</w:t>
      </w:r>
    </w:p>
    <w:p w14:paraId="56B9E98B" w14:textId="77777777" w:rsidR="00B55BC2" w:rsidRPr="00E81CCB" w:rsidRDefault="00B55BC2" w:rsidP="00B55BC2">
      <w:pPr>
        <w:pStyle w:val="Testbank"/>
        <w:rPr>
          <w:rFonts w:cs="Arial"/>
        </w:rPr>
      </w:pPr>
      <w:r w:rsidRPr="00E81CCB">
        <w:rPr>
          <w:rFonts w:cs="Arial"/>
        </w:rPr>
        <w:lastRenderedPageBreak/>
        <w:t>Answer: A</w:t>
      </w:r>
    </w:p>
    <w:p w14:paraId="35415F79" w14:textId="77777777" w:rsidR="00B55BC2" w:rsidRPr="00E81CCB" w:rsidRDefault="00B55BC2" w:rsidP="00B55BC2">
      <w:pPr>
        <w:pStyle w:val="Testbank"/>
        <w:rPr>
          <w:rFonts w:cs="Arial"/>
        </w:rPr>
      </w:pPr>
      <w:r w:rsidRPr="00E81CCB">
        <w:rPr>
          <w:rFonts w:cs="Arial"/>
        </w:rPr>
        <w:t>Difficulty: 2 Medium</w:t>
      </w:r>
    </w:p>
    <w:p w14:paraId="27F886F7" w14:textId="4B0EBFB1" w:rsidR="00B55BC2" w:rsidRPr="00E81CCB" w:rsidRDefault="00B55BC2" w:rsidP="00B55BC2">
      <w:pPr>
        <w:pStyle w:val="Testbank"/>
        <w:rPr>
          <w:rFonts w:cs="Arial"/>
        </w:rPr>
      </w:pPr>
      <w:r>
        <w:rPr>
          <w:rFonts w:cs="Arial"/>
        </w:rPr>
        <w:t>Learning Objective: 01-03</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CH01-Ref10</w:t>
      </w:r>
      <w:r w:rsidRPr="00E81CCB">
        <w:rPr>
          <w:rFonts w:cs="Arial"/>
        </w:rPr>
        <w:cr/>
        <w:t>Feedback:</w:t>
      </w:r>
    </w:p>
    <w:p w14:paraId="045E7BB0" w14:textId="77777777" w:rsidR="00B55BC2" w:rsidRPr="00E81CCB" w:rsidRDefault="00B55BC2" w:rsidP="00B55BC2">
      <w:pPr>
        <w:pStyle w:val="Testbank"/>
        <w:rPr>
          <w:rFonts w:cs="Arial"/>
        </w:rPr>
      </w:pPr>
      <w:r w:rsidRPr="00E81CCB">
        <w:rPr>
          <w:rFonts w:cs="Arial"/>
        </w:rPr>
        <w:t>Product costs include: Direct materials; Utilities, factory; Indirect labor; Depreciation of production equipment; and Direct labor.</w:t>
      </w:r>
    </w:p>
    <w:p w14:paraId="37BBCD21" w14:textId="77777777" w:rsidR="00B55BC2" w:rsidRPr="00E81CCB" w:rsidRDefault="00B55BC2" w:rsidP="00B55BC2">
      <w:pPr>
        <w:pStyle w:val="Testbank"/>
        <w:rPr>
          <w:rFonts w:cs="Arial"/>
        </w:rPr>
      </w:pPr>
      <w:r w:rsidRPr="00E81CCB">
        <w:rPr>
          <w:rFonts w:cs="Arial"/>
        </w:rPr>
        <w:t>$113,000 + $5,000 + $25,000 + $20,000 + $129,000 = $292,000</w:t>
      </w:r>
    </w:p>
    <w:p w14:paraId="3AB93BB0" w14:textId="77777777" w:rsidR="00B55BC2" w:rsidRPr="00E81CCB" w:rsidRDefault="00B55BC2" w:rsidP="00B55BC2">
      <w:pPr>
        <w:pStyle w:val="Testbank"/>
        <w:rPr>
          <w:rFonts w:cs="Arial"/>
        </w:rPr>
      </w:pPr>
    </w:p>
    <w:p w14:paraId="6F339A76" w14:textId="77777777" w:rsidR="00B55BC2" w:rsidRPr="00E81CCB" w:rsidRDefault="00B55BC2" w:rsidP="00B55BC2">
      <w:pPr>
        <w:pStyle w:val="Testbank"/>
        <w:rPr>
          <w:rFonts w:cs="Arial"/>
        </w:rPr>
      </w:pPr>
      <w:r w:rsidRPr="00E81CCB">
        <w:rPr>
          <w:rFonts w:cs="Arial"/>
        </w:rPr>
        <w:t>[QUESTION]</w:t>
      </w:r>
    </w:p>
    <w:p w14:paraId="29B9A4AB" w14:textId="77777777" w:rsidR="00B55BC2" w:rsidRPr="00E81CCB" w:rsidRDefault="007F32A2" w:rsidP="00B55BC2">
      <w:pPr>
        <w:pStyle w:val="Testbank"/>
        <w:rPr>
          <w:rFonts w:cs="Arial"/>
        </w:rPr>
      </w:pPr>
      <w:r>
        <w:rPr>
          <w:rFonts w:cs="Arial"/>
        </w:rPr>
        <w:t>187</w:t>
      </w:r>
      <w:r w:rsidR="00B55BC2" w:rsidRPr="00E81CCB">
        <w:rPr>
          <w:rFonts w:cs="Arial"/>
        </w:rPr>
        <w:t>. The total of the period costs listed above for September is:</w:t>
      </w:r>
    </w:p>
    <w:p w14:paraId="51EEFB14" w14:textId="77777777" w:rsidR="00B55BC2" w:rsidRPr="00E81CCB" w:rsidRDefault="00B55BC2" w:rsidP="00FD16A2">
      <w:pPr>
        <w:pStyle w:val="Testbank"/>
        <w:outlineLvl w:val="0"/>
        <w:rPr>
          <w:rFonts w:cs="Arial"/>
        </w:rPr>
      </w:pPr>
      <w:r w:rsidRPr="00E81CCB">
        <w:rPr>
          <w:rFonts w:cs="Arial"/>
        </w:rPr>
        <w:t>A) $294,000</w:t>
      </w:r>
    </w:p>
    <w:p w14:paraId="582308A1" w14:textId="77777777" w:rsidR="00B55BC2" w:rsidRPr="00E81CCB" w:rsidRDefault="00B55BC2" w:rsidP="00FD16A2">
      <w:pPr>
        <w:pStyle w:val="Testbank"/>
        <w:outlineLvl w:val="0"/>
        <w:rPr>
          <w:rFonts w:cs="Arial"/>
        </w:rPr>
      </w:pPr>
      <w:r w:rsidRPr="00E81CCB">
        <w:rPr>
          <w:rFonts w:cs="Arial"/>
        </w:rPr>
        <w:t>B) $344,000</w:t>
      </w:r>
    </w:p>
    <w:p w14:paraId="530EE493" w14:textId="77777777" w:rsidR="00B55BC2" w:rsidRPr="00E81CCB" w:rsidRDefault="00B55BC2" w:rsidP="00B55BC2">
      <w:pPr>
        <w:pStyle w:val="Testbank"/>
        <w:rPr>
          <w:rFonts w:cs="Arial"/>
        </w:rPr>
      </w:pPr>
      <w:r w:rsidRPr="00E81CCB">
        <w:rPr>
          <w:rFonts w:cs="Arial"/>
        </w:rPr>
        <w:t>C) $292,000</w:t>
      </w:r>
    </w:p>
    <w:p w14:paraId="7D63BE4E" w14:textId="77777777" w:rsidR="00B55BC2" w:rsidRPr="00E81CCB" w:rsidRDefault="00B55BC2" w:rsidP="00B55BC2">
      <w:pPr>
        <w:pStyle w:val="Testbank"/>
        <w:rPr>
          <w:rFonts w:cs="Arial"/>
        </w:rPr>
      </w:pPr>
      <w:r w:rsidRPr="00E81CCB">
        <w:rPr>
          <w:rFonts w:cs="Arial"/>
        </w:rPr>
        <w:t>D) $50,000</w:t>
      </w:r>
    </w:p>
    <w:p w14:paraId="7688AD8B" w14:textId="77777777" w:rsidR="00B55BC2" w:rsidRPr="00E81CCB" w:rsidRDefault="00B55BC2" w:rsidP="00B55BC2">
      <w:pPr>
        <w:pStyle w:val="Testbank"/>
        <w:rPr>
          <w:rFonts w:cs="Arial"/>
        </w:rPr>
      </w:pPr>
      <w:r w:rsidRPr="00E81CCB">
        <w:rPr>
          <w:rFonts w:cs="Arial"/>
        </w:rPr>
        <w:t>Answer: A</w:t>
      </w:r>
    </w:p>
    <w:p w14:paraId="7476AD65" w14:textId="77777777" w:rsidR="00B55BC2" w:rsidRPr="00E81CCB" w:rsidRDefault="00B55BC2" w:rsidP="00B55BC2">
      <w:pPr>
        <w:pStyle w:val="Testbank"/>
        <w:rPr>
          <w:rFonts w:cs="Arial"/>
        </w:rPr>
      </w:pPr>
      <w:r w:rsidRPr="00E81CCB">
        <w:rPr>
          <w:rFonts w:cs="Arial"/>
        </w:rPr>
        <w:t>Difficulty: 2 Medium</w:t>
      </w:r>
    </w:p>
    <w:p w14:paraId="07E6FE4C" w14:textId="26928715" w:rsidR="00B55BC2" w:rsidRPr="00E81CCB" w:rsidRDefault="00B55BC2" w:rsidP="00B55BC2">
      <w:pPr>
        <w:pStyle w:val="Testbank"/>
        <w:rPr>
          <w:rFonts w:cs="Arial"/>
        </w:rPr>
      </w:pPr>
      <w:r>
        <w:rPr>
          <w:rFonts w:cs="Arial"/>
        </w:rPr>
        <w:t>Learning Objective: 01-03</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CH01-Ref10</w:t>
      </w:r>
      <w:r w:rsidRPr="00E81CCB">
        <w:rPr>
          <w:rFonts w:cs="Arial"/>
        </w:rPr>
        <w:cr/>
        <w:t>Feedback:</w:t>
      </w:r>
    </w:p>
    <w:p w14:paraId="43B64DCD" w14:textId="77777777" w:rsidR="00B55BC2" w:rsidRPr="00E81CCB" w:rsidRDefault="00B55BC2" w:rsidP="00B55BC2">
      <w:pPr>
        <w:pStyle w:val="Testbank"/>
        <w:rPr>
          <w:rFonts w:cs="Arial"/>
        </w:rPr>
      </w:pPr>
      <w:r w:rsidRPr="00E81CCB">
        <w:rPr>
          <w:rFonts w:cs="Arial"/>
        </w:rPr>
        <w:t>Period costs include: Administrative salaries; Sales commissions; Depreciation of administrative equipment; and Advertising.</w:t>
      </w:r>
    </w:p>
    <w:p w14:paraId="43D3810C" w14:textId="77777777" w:rsidR="00B55BC2" w:rsidRPr="00E81CCB" w:rsidRDefault="00B55BC2" w:rsidP="00B55BC2">
      <w:pPr>
        <w:pStyle w:val="Testbank"/>
        <w:rPr>
          <w:rFonts w:cs="Arial"/>
        </w:rPr>
      </w:pPr>
      <w:r w:rsidRPr="00E81CCB">
        <w:rPr>
          <w:rFonts w:cs="Arial"/>
        </w:rPr>
        <w:t>$81,000 + $48,000 + $30,000 + $135,000 = $294,000</w:t>
      </w:r>
    </w:p>
    <w:p w14:paraId="240A7F74" w14:textId="77777777" w:rsidR="00B55BC2" w:rsidRDefault="00B55BC2" w:rsidP="00B55BC2">
      <w:pPr>
        <w:pStyle w:val="Testbank"/>
      </w:pPr>
    </w:p>
    <w:p w14:paraId="41C853AA" w14:textId="77777777" w:rsidR="00B55BC2" w:rsidRDefault="00B55BC2" w:rsidP="00B55BC2">
      <w:pPr>
        <w:pStyle w:val="Testbank"/>
        <w:rPr>
          <w:rFonts w:cs="Arial"/>
        </w:rPr>
      </w:pPr>
    </w:p>
    <w:p w14:paraId="3D3E8862" w14:textId="77777777" w:rsidR="00B55BC2" w:rsidRPr="00E81CCB" w:rsidRDefault="00B55BC2" w:rsidP="00B55BC2">
      <w:pPr>
        <w:pStyle w:val="Testbank"/>
        <w:rPr>
          <w:rFonts w:cs="Arial"/>
        </w:rPr>
      </w:pPr>
      <w:r>
        <w:rPr>
          <w:rFonts w:cs="Arial"/>
        </w:rPr>
        <w:t>Reference: CH01-Ref11</w:t>
      </w:r>
    </w:p>
    <w:p w14:paraId="2302F976" w14:textId="77777777" w:rsidR="00B55BC2" w:rsidRPr="00E81CCB" w:rsidRDefault="00B55BC2" w:rsidP="00B55BC2">
      <w:pPr>
        <w:pStyle w:val="Testbank"/>
        <w:rPr>
          <w:rFonts w:cs="Arial"/>
        </w:rPr>
      </w:pPr>
      <w:r w:rsidRPr="00E81CCB">
        <w:rPr>
          <w:rFonts w:cs="Arial"/>
        </w:rPr>
        <w:t>A partial listing of costs incurred during March at Febbo Corporation appears below:</w:t>
      </w:r>
    </w:p>
    <w:p w14:paraId="4428DFE3" w14:textId="77777777" w:rsidR="00B55BC2" w:rsidRPr="00E81CCB" w:rsidRDefault="00B55BC2" w:rsidP="00B55BC2">
      <w:pPr>
        <w:pStyle w:val="Testbank"/>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976"/>
        <w:gridCol w:w="1116"/>
      </w:tblGrid>
      <w:tr w:rsidR="00B55BC2" w:rsidRPr="00E265F6" w14:paraId="7EF34D8D" w14:textId="77777777" w:rsidTr="00111B5E">
        <w:tc>
          <w:tcPr>
            <w:tcW w:w="236" w:type="dxa"/>
            <w:shd w:val="clear" w:color="auto" w:fill="auto"/>
          </w:tcPr>
          <w:p w14:paraId="6F21CDE5" w14:textId="77777777" w:rsidR="00B55BC2" w:rsidRPr="00E265F6" w:rsidRDefault="00B55BC2" w:rsidP="00111B5E">
            <w:pPr>
              <w:pStyle w:val="Testbank"/>
              <w:rPr>
                <w:rFonts w:cs="Arial"/>
              </w:rPr>
            </w:pPr>
          </w:p>
        </w:tc>
        <w:tc>
          <w:tcPr>
            <w:tcW w:w="3976" w:type="dxa"/>
            <w:shd w:val="clear" w:color="auto" w:fill="auto"/>
            <w:vAlign w:val="bottom"/>
          </w:tcPr>
          <w:p w14:paraId="7EE4C080" w14:textId="77777777" w:rsidR="00B55BC2" w:rsidRPr="00E265F6" w:rsidRDefault="00B55BC2" w:rsidP="00111B5E">
            <w:pPr>
              <w:pStyle w:val="Testbank"/>
              <w:tabs>
                <w:tab w:val="right" w:leader="dot" w:pos="3688"/>
              </w:tabs>
              <w:ind w:left="216" w:hanging="216"/>
              <w:rPr>
                <w:rFonts w:cs="Arial"/>
              </w:rPr>
            </w:pPr>
            <w:r>
              <w:rPr>
                <w:rFonts w:cs="Arial"/>
              </w:rPr>
              <w:t>Factory supplies</w:t>
            </w:r>
            <w:r>
              <w:rPr>
                <w:rFonts w:cs="Arial"/>
              </w:rPr>
              <w:tab/>
            </w:r>
          </w:p>
        </w:tc>
        <w:tc>
          <w:tcPr>
            <w:tcW w:w="1116" w:type="dxa"/>
            <w:shd w:val="clear" w:color="auto" w:fill="auto"/>
            <w:vAlign w:val="bottom"/>
          </w:tcPr>
          <w:p w14:paraId="28B9E783" w14:textId="77777777" w:rsidR="00B55BC2" w:rsidRPr="00E265F6" w:rsidRDefault="00B55BC2" w:rsidP="00111B5E">
            <w:pPr>
              <w:pStyle w:val="Testbank"/>
              <w:jc w:val="right"/>
              <w:rPr>
                <w:rFonts w:cs="Arial"/>
              </w:rPr>
            </w:pPr>
            <w:r w:rsidRPr="00E265F6">
              <w:rPr>
                <w:rFonts w:cs="Arial"/>
              </w:rPr>
              <w:t>$9,000</w:t>
            </w:r>
          </w:p>
        </w:tc>
      </w:tr>
      <w:tr w:rsidR="00B55BC2" w:rsidRPr="00E265F6" w14:paraId="4BF6B5C7" w14:textId="77777777" w:rsidTr="00111B5E">
        <w:tc>
          <w:tcPr>
            <w:tcW w:w="236" w:type="dxa"/>
            <w:shd w:val="clear" w:color="auto" w:fill="auto"/>
          </w:tcPr>
          <w:p w14:paraId="56F30691" w14:textId="77777777" w:rsidR="00B55BC2" w:rsidRPr="00E265F6" w:rsidRDefault="00B55BC2" w:rsidP="00111B5E">
            <w:pPr>
              <w:pStyle w:val="Testbank"/>
              <w:rPr>
                <w:rFonts w:cs="Arial"/>
              </w:rPr>
            </w:pPr>
          </w:p>
        </w:tc>
        <w:tc>
          <w:tcPr>
            <w:tcW w:w="3976" w:type="dxa"/>
            <w:shd w:val="clear" w:color="auto" w:fill="auto"/>
            <w:vAlign w:val="bottom"/>
          </w:tcPr>
          <w:p w14:paraId="444FDBB1" w14:textId="77777777" w:rsidR="00B55BC2" w:rsidRPr="00E265F6" w:rsidRDefault="00B55BC2" w:rsidP="00111B5E">
            <w:pPr>
              <w:pStyle w:val="Testbank"/>
              <w:tabs>
                <w:tab w:val="right" w:leader="dot" w:pos="3688"/>
              </w:tabs>
              <w:ind w:left="216" w:hanging="216"/>
              <w:rPr>
                <w:rFonts w:cs="Arial"/>
              </w:rPr>
            </w:pPr>
            <w:r>
              <w:rPr>
                <w:rFonts w:cs="Arial"/>
              </w:rPr>
              <w:t>Administrative wages and salaries</w:t>
            </w:r>
            <w:r>
              <w:rPr>
                <w:rFonts w:cs="Arial"/>
              </w:rPr>
              <w:tab/>
            </w:r>
          </w:p>
        </w:tc>
        <w:tc>
          <w:tcPr>
            <w:tcW w:w="1116" w:type="dxa"/>
            <w:shd w:val="clear" w:color="auto" w:fill="auto"/>
            <w:vAlign w:val="bottom"/>
          </w:tcPr>
          <w:p w14:paraId="46ABE82C" w14:textId="77777777" w:rsidR="00B55BC2" w:rsidRPr="00E265F6" w:rsidRDefault="00B55BC2" w:rsidP="00111B5E">
            <w:pPr>
              <w:pStyle w:val="Testbank"/>
              <w:jc w:val="right"/>
              <w:rPr>
                <w:rFonts w:cs="Arial"/>
              </w:rPr>
            </w:pPr>
            <w:r w:rsidRPr="00E265F6">
              <w:rPr>
                <w:rFonts w:cs="Arial"/>
              </w:rPr>
              <w:t>$85,000</w:t>
            </w:r>
          </w:p>
        </w:tc>
      </w:tr>
      <w:tr w:rsidR="00B55BC2" w:rsidRPr="00E265F6" w14:paraId="6F787B08" w14:textId="77777777" w:rsidTr="00111B5E">
        <w:tc>
          <w:tcPr>
            <w:tcW w:w="236" w:type="dxa"/>
            <w:shd w:val="clear" w:color="auto" w:fill="auto"/>
          </w:tcPr>
          <w:p w14:paraId="52A86C4F" w14:textId="77777777" w:rsidR="00B55BC2" w:rsidRPr="00E265F6" w:rsidRDefault="00B55BC2" w:rsidP="00111B5E">
            <w:pPr>
              <w:pStyle w:val="Testbank"/>
              <w:rPr>
                <w:rFonts w:cs="Arial"/>
              </w:rPr>
            </w:pPr>
          </w:p>
        </w:tc>
        <w:tc>
          <w:tcPr>
            <w:tcW w:w="3976" w:type="dxa"/>
            <w:shd w:val="clear" w:color="auto" w:fill="auto"/>
            <w:vAlign w:val="bottom"/>
          </w:tcPr>
          <w:p w14:paraId="224FE473" w14:textId="77777777" w:rsidR="00B55BC2" w:rsidRPr="00E265F6" w:rsidRDefault="00B55BC2" w:rsidP="00111B5E">
            <w:pPr>
              <w:pStyle w:val="Testbank"/>
              <w:tabs>
                <w:tab w:val="right" w:leader="dot" w:pos="3688"/>
              </w:tabs>
              <w:ind w:left="216" w:hanging="216"/>
              <w:rPr>
                <w:rFonts w:cs="Arial"/>
              </w:rPr>
            </w:pPr>
            <w:r>
              <w:rPr>
                <w:rFonts w:cs="Arial"/>
              </w:rPr>
              <w:t>Direct materials</w:t>
            </w:r>
            <w:r>
              <w:rPr>
                <w:rFonts w:cs="Arial"/>
              </w:rPr>
              <w:tab/>
            </w:r>
          </w:p>
        </w:tc>
        <w:tc>
          <w:tcPr>
            <w:tcW w:w="1116" w:type="dxa"/>
            <w:shd w:val="clear" w:color="auto" w:fill="auto"/>
            <w:vAlign w:val="bottom"/>
          </w:tcPr>
          <w:p w14:paraId="6DFBC9C5" w14:textId="77777777" w:rsidR="00B55BC2" w:rsidRPr="00E265F6" w:rsidRDefault="00B55BC2" w:rsidP="00111B5E">
            <w:pPr>
              <w:pStyle w:val="Testbank"/>
              <w:jc w:val="right"/>
              <w:rPr>
                <w:rFonts w:cs="Arial"/>
              </w:rPr>
            </w:pPr>
            <w:r w:rsidRPr="00E265F6">
              <w:rPr>
                <w:rFonts w:cs="Arial"/>
              </w:rPr>
              <w:t>$126,000</w:t>
            </w:r>
          </w:p>
        </w:tc>
      </w:tr>
      <w:tr w:rsidR="00B55BC2" w:rsidRPr="00E265F6" w14:paraId="5657CB01" w14:textId="77777777" w:rsidTr="00111B5E">
        <w:tc>
          <w:tcPr>
            <w:tcW w:w="236" w:type="dxa"/>
            <w:shd w:val="clear" w:color="auto" w:fill="auto"/>
          </w:tcPr>
          <w:p w14:paraId="7C14D478" w14:textId="77777777" w:rsidR="00B55BC2" w:rsidRPr="00E265F6" w:rsidRDefault="00B55BC2" w:rsidP="00111B5E">
            <w:pPr>
              <w:pStyle w:val="Testbank"/>
              <w:rPr>
                <w:rFonts w:cs="Arial"/>
              </w:rPr>
            </w:pPr>
          </w:p>
        </w:tc>
        <w:tc>
          <w:tcPr>
            <w:tcW w:w="3976" w:type="dxa"/>
            <w:shd w:val="clear" w:color="auto" w:fill="auto"/>
            <w:vAlign w:val="bottom"/>
          </w:tcPr>
          <w:p w14:paraId="4627F575" w14:textId="77777777" w:rsidR="00B55BC2" w:rsidRPr="00E265F6" w:rsidRDefault="00B55BC2" w:rsidP="00111B5E">
            <w:pPr>
              <w:pStyle w:val="Testbank"/>
              <w:tabs>
                <w:tab w:val="right" w:leader="dot" w:pos="3688"/>
              </w:tabs>
              <w:ind w:left="216" w:hanging="216"/>
              <w:rPr>
                <w:rFonts w:cs="Arial"/>
              </w:rPr>
            </w:pPr>
            <w:r>
              <w:rPr>
                <w:rFonts w:cs="Arial"/>
              </w:rPr>
              <w:t>Sales staff salaries</w:t>
            </w:r>
            <w:r>
              <w:rPr>
                <w:rFonts w:cs="Arial"/>
              </w:rPr>
              <w:tab/>
            </w:r>
          </w:p>
        </w:tc>
        <w:tc>
          <w:tcPr>
            <w:tcW w:w="1116" w:type="dxa"/>
            <w:shd w:val="clear" w:color="auto" w:fill="auto"/>
            <w:vAlign w:val="bottom"/>
          </w:tcPr>
          <w:p w14:paraId="060058B5" w14:textId="77777777" w:rsidR="00B55BC2" w:rsidRPr="00E265F6" w:rsidRDefault="00B55BC2" w:rsidP="00111B5E">
            <w:pPr>
              <w:pStyle w:val="Testbank"/>
              <w:jc w:val="right"/>
              <w:rPr>
                <w:rFonts w:cs="Arial"/>
              </w:rPr>
            </w:pPr>
            <w:r w:rsidRPr="00E265F6">
              <w:rPr>
                <w:rFonts w:cs="Arial"/>
              </w:rPr>
              <w:t>$30,000</w:t>
            </w:r>
          </w:p>
        </w:tc>
      </w:tr>
      <w:tr w:rsidR="00B55BC2" w:rsidRPr="00E265F6" w14:paraId="69C37C5F" w14:textId="77777777" w:rsidTr="00111B5E">
        <w:tc>
          <w:tcPr>
            <w:tcW w:w="236" w:type="dxa"/>
            <w:shd w:val="clear" w:color="auto" w:fill="auto"/>
          </w:tcPr>
          <w:p w14:paraId="0113C87F" w14:textId="77777777" w:rsidR="00B55BC2" w:rsidRPr="00E265F6" w:rsidRDefault="00B55BC2" w:rsidP="00111B5E">
            <w:pPr>
              <w:pStyle w:val="Testbank"/>
              <w:rPr>
                <w:rFonts w:cs="Arial"/>
              </w:rPr>
            </w:pPr>
          </w:p>
        </w:tc>
        <w:tc>
          <w:tcPr>
            <w:tcW w:w="3976" w:type="dxa"/>
            <w:shd w:val="clear" w:color="auto" w:fill="auto"/>
            <w:vAlign w:val="bottom"/>
          </w:tcPr>
          <w:p w14:paraId="6EFF6F86" w14:textId="77777777" w:rsidR="00B55BC2" w:rsidRPr="00E265F6" w:rsidRDefault="00B55BC2" w:rsidP="00111B5E">
            <w:pPr>
              <w:pStyle w:val="Testbank"/>
              <w:tabs>
                <w:tab w:val="right" w:leader="dot" w:pos="3688"/>
              </w:tabs>
              <w:ind w:left="216" w:hanging="216"/>
              <w:rPr>
                <w:rFonts w:cs="Arial"/>
              </w:rPr>
            </w:pPr>
            <w:r>
              <w:rPr>
                <w:rFonts w:cs="Arial"/>
              </w:rPr>
              <w:t>Factory depreciation</w:t>
            </w:r>
            <w:r>
              <w:rPr>
                <w:rFonts w:cs="Arial"/>
              </w:rPr>
              <w:tab/>
            </w:r>
          </w:p>
        </w:tc>
        <w:tc>
          <w:tcPr>
            <w:tcW w:w="1116" w:type="dxa"/>
            <w:shd w:val="clear" w:color="auto" w:fill="auto"/>
            <w:vAlign w:val="bottom"/>
          </w:tcPr>
          <w:p w14:paraId="58665B25" w14:textId="77777777" w:rsidR="00B55BC2" w:rsidRPr="00E265F6" w:rsidRDefault="00B55BC2" w:rsidP="00111B5E">
            <w:pPr>
              <w:pStyle w:val="Testbank"/>
              <w:jc w:val="right"/>
              <w:rPr>
                <w:rFonts w:cs="Arial"/>
              </w:rPr>
            </w:pPr>
            <w:r w:rsidRPr="00E265F6">
              <w:rPr>
                <w:rFonts w:cs="Arial"/>
              </w:rPr>
              <w:t>$33,000</w:t>
            </w:r>
          </w:p>
        </w:tc>
      </w:tr>
      <w:tr w:rsidR="00B55BC2" w:rsidRPr="00E265F6" w14:paraId="558A1154" w14:textId="77777777" w:rsidTr="00111B5E">
        <w:tc>
          <w:tcPr>
            <w:tcW w:w="236" w:type="dxa"/>
            <w:shd w:val="clear" w:color="auto" w:fill="auto"/>
          </w:tcPr>
          <w:p w14:paraId="0B8731DD" w14:textId="77777777" w:rsidR="00B55BC2" w:rsidRPr="00E265F6" w:rsidRDefault="00B55BC2" w:rsidP="00111B5E">
            <w:pPr>
              <w:pStyle w:val="Testbank"/>
              <w:rPr>
                <w:rFonts w:cs="Arial"/>
              </w:rPr>
            </w:pPr>
          </w:p>
        </w:tc>
        <w:tc>
          <w:tcPr>
            <w:tcW w:w="3976" w:type="dxa"/>
            <w:shd w:val="clear" w:color="auto" w:fill="auto"/>
            <w:vAlign w:val="bottom"/>
          </w:tcPr>
          <w:p w14:paraId="5C90AD98" w14:textId="77777777" w:rsidR="00B55BC2" w:rsidRPr="00E265F6" w:rsidRDefault="00B55BC2" w:rsidP="00111B5E">
            <w:pPr>
              <w:pStyle w:val="Testbank"/>
              <w:tabs>
                <w:tab w:val="right" w:leader="dot" w:pos="3688"/>
              </w:tabs>
              <w:ind w:left="216" w:hanging="216"/>
              <w:rPr>
                <w:rFonts w:cs="Arial"/>
              </w:rPr>
            </w:pPr>
            <w:r>
              <w:rPr>
                <w:rFonts w:cs="Arial"/>
              </w:rPr>
              <w:t>Corporate headquarters building rent</w:t>
            </w:r>
            <w:r>
              <w:rPr>
                <w:rFonts w:cs="Arial"/>
              </w:rPr>
              <w:tab/>
            </w:r>
          </w:p>
        </w:tc>
        <w:tc>
          <w:tcPr>
            <w:tcW w:w="1116" w:type="dxa"/>
            <w:shd w:val="clear" w:color="auto" w:fill="auto"/>
            <w:vAlign w:val="bottom"/>
          </w:tcPr>
          <w:p w14:paraId="356096E8" w14:textId="77777777" w:rsidR="00B55BC2" w:rsidRPr="00E265F6" w:rsidRDefault="00B55BC2" w:rsidP="00111B5E">
            <w:pPr>
              <w:pStyle w:val="Testbank"/>
              <w:jc w:val="right"/>
              <w:rPr>
                <w:rFonts w:cs="Arial"/>
              </w:rPr>
            </w:pPr>
            <w:r w:rsidRPr="00E265F6">
              <w:rPr>
                <w:rFonts w:cs="Arial"/>
              </w:rPr>
              <w:t>$43,000</w:t>
            </w:r>
          </w:p>
        </w:tc>
      </w:tr>
      <w:tr w:rsidR="00B55BC2" w:rsidRPr="00E265F6" w14:paraId="484C97DF" w14:textId="77777777" w:rsidTr="00111B5E">
        <w:tc>
          <w:tcPr>
            <w:tcW w:w="236" w:type="dxa"/>
            <w:shd w:val="clear" w:color="auto" w:fill="auto"/>
          </w:tcPr>
          <w:p w14:paraId="2CC7B58F" w14:textId="77777777" w:rsidR="00B55BC2" w:rsidRPr="00E265F6" w:rsidRDefault="00B55BC2" w:rsidP="00111B5E">
            <w:pPr>
              <w:pStyle w:val="Testbank"/>
              <w:rPr>
                <w:rFonts w:cs="Arial"/>
              </w:rPr>
            </w:pPr>
          </w:p>
        </w:tc>
        <w:tc>
          <w:tcPr>
            <w:tcW w:w="3976" w:type="dxa"/>
            <w:shd w:val="clear" w:color="auto" w:fill="auto"/>
            <w:vAlign w:val="bottom"/>
          </w:tcPr>
          <w:p w14:paraId="048CF3F6" w14:textId="77777777" w:rsidR="00B55BC2" w:rsidRPr="00E265F6" w:rsidRDefault="00B55BC2" w:rsidP="00111B5E">
            <w:pPr>
              <w:pStyle w:val="Testbank"/>
              <w:tabs>
                <w:tab w:val="right" w:leader="dot" w:pos="3688"/>
              </w:tabs>
              <w:ind w:left="216" w:hanging="216"/>
              <w:rPr>
                <w:rFonts w:cs="Arial"/>
              </w:rPr>
            </w:pPr>
            <w:r>
              <w:rPr>
                <w:rFonts w:cs="Arial"/>
              </w:rPr>
              <w:t>Indirect labor</w:t>
            </w:r>
            <w:r>
              <w:rPr>
                <w:rFonts w:cs="Arial"/>
              </w:rPr>
              <w:tab/>
            </w:r>
          </w:p>
        </w:tc>
        <w:tc>
          <w:tcPr>
            <w:tcW w:w="1116" w:type="dxa"/>
            <w:shd w:val="clear" w:color="auto" w:fill="auto"/>
            <w:vAlign w:val="bottom"/>
          </w:tcPr>
          <w:p w14:paraId="2E77E302" w14:textId="77777777" w:rsidR="00B55BC2" w:rsidRPr="00E265F6" w:rsidRDefault="00B55BC2" w:rsidP="00111B5E">
            <w:pPr>
              <w:pStyle w:val="Testbank"/>
              <w:jc w:val="right"/>
              <w:rPr>
                <w:rFonts w:cs="Arial"/>
              </w:rPr>
            </w:pPr>
            <w:r w:rsidRPr="00E265F6">
              <w:rPr>
                <w:rFonts w:cs="Arial"/>
              </w:rPr>
              <w:t>$26,000</w:t>
            </w:r>
          </w:p>
        </w:tc>
      </w:tr>
      <w:tr w:rsidR="00B55BC2" w:rsidRPr="00E265F6" w14:paraId="15265909" w14:textId="77777777" w:rsidTr="00111B5E">
        <w:tc>
          <w:tcPr>
            <w:tcW w:w="236" w:type="dxa"/>
            <w:shd w:val="clear" w:color="auto" w:fill="auto"/>
          </w:tcPr>
          <w:p w14:paraId="3D6B1F2D" w14:textId="77777777" w:rsidR="00B55BC2" w:rsidRPr="00E265F6" w:rsidRDefault="00B55BC2" w:rsidP="00111B5E">
            <w:pPr>
              <w:pStyle w:val="Testbank"/>
              <w:rPr>
                <w:rFonts w:cs="Arial"/>
              </w:rPr>
            </w:pPr>
          </w:p>
        </w:tc>
        <w:tc>
          <w:tcPr>
            <w:tcW w:w="3976" w:type="dxa"/>
            <w:shd w:val="clear" w:color="auto" w:fill="auto"/>
            <w:vAlign w:val="bottom"/>
          </w:tcPr>
          <w:p w14:paraId="5197E108" w14:textId="77777777" w:rsidR="00B55BC2" w:rsidRPr="00E265F6" w:rsidRDefault="00B55BC2" w:rsidP="00111B5E">
            <w:pPr>
              <w:pStyle w:val="Testbank"/>
              <w:tabs>
                <w:tab w:val="right" w:leader="dot" w:pos="3688"/>
              </w:tabs>
              <w:ind w:left="216" w:hanging="216"/>
              <w:rPr>
                <w:rFonts w:cs="Arial"/>
              </w:rPr>
            </w:pPr>
            <w:r>
              <w:rPr>
                <w:rFonts w:cs="Arial"/>
              </w:rPr>
              <w:t>Marketing</w:t>
            </w:r>
            <w:r>
              <w:rPr>
                <w:rFonts w:cs="Arial"/>
              </w:rPr>
              <w:tab/>
            </w:r>
          </w:p>
        </w:tc>
        <w:tc>
          <w:tcPr>
            <w:tcW w:w="1116" w:type="dxa"/>
            <w:shd w:val="clear" w:color="auto" w:fill="auto"/>
            <w:vAlign w:val="bottom"/>
          </w:tcPr>
          <w:p w14:paraId="4AA0C806" w14:textId="77777777" w:rsidR="00B55BC2" w:rsidRPr="00E265F6" w:rsidRDefault="00B55BC2" w:rsidP="00111B5E">
            <w:pPr>
              <w:pStyle w:val="Testbank"/>
              <w:jc w:val="right"/>
              <w:rPr>
                <w:rFonts w:cs="Arial"/>
              </w:rPr>
            </w:pPr>
            <w:r w:rsidRPr="00E265F6">
              <w:rPr>
                <w:rFonts w:cs="Arial"/>
              </w:rPr>
              <w:t>$65,000</w:t>
            </w:r>
          </w:p>
        </w:tc>
      </w:tr>
      <w:tr w:rsidR="00B55BC2" w:rsidRPr="00E265F6" w14:paraId="2603DBDA" w14:textId="77777777" w:rsidTr="00111B5E">
        <w:tc>
          <w:tcPr>
            <w:tcW w:w="236" w:type="dxa"/>
            <w:shd w:val="clear" w:color="auto" w:fill="auto"/>
          </w:tcPr>
          <w:p w14:paraId="7B32735A" w14:textId="77777777" w:rsidR="00B55BC2" w:rsidRPr="00E265F6" w:rsidRDefault="00B55BC2" w:rsidP="00111B5E">
            <w:pPr>
              <w:pStyle w:val="Testbank"/>
              <w:rPr>
                <w:rFonts w:cs="Arial"/>
              </w:rPr>
            </w:pPr>
          </w:p>
        </w:tc>
        <w:tc>
          <w:tcPr>
            <w:tcW w:w="3976" w:type="dxa"/>
            <w:shd w:val="clear" w:color="auto" w:fill="auto"/>
            <w:vAlign w:val="bottom"/>
          </w:tcPr>
          <w:p w14:paraId="59802FAA" w14:textId="77777777" w:rsidR="00B55BC2" w:rsidRPr="00E265F6" w:rsidRDefault="00B55BC2" w:rsidP="00111B5E">
            <w:pPr>
              <w:pStyle w:val="Testbank"/>
              <w:tabs>
                <w:tab w:val="right" w:leader="dot" w:pos="3688"/>
              </w:tabs>
              <w:ind w:left="216" w:hanging="216"/>
              <w:rPr>
                <w:rFonts w:cs="Arial"/>
              </w:rPr>
            </w:pPr>
            <w:r>
              <w:rPr>
                <w:rFonts w:cs="Arial"/>
              </w:rPr>
              <w:t>Direct labor</w:t>
            </w:r>
            <w:r>
              <w:rPr>
                <w:rFonts w:cs="Arial"/>
              </w:rPr>
              <w:tab/>
            </w:r>
          </w:p>
        </w:tc>
        <w:tc>
          <w:tcPr>
            <w:tcW w:w="1116" w:type="dxa"/>
            <w:shd w:val="clear" w:color="auto" w:fill="auto"/>
            <w:vAlign w:val="bottom"/>
          </w:tcPr>
          <w:p w14:paraId="25B18339" w14:textId="77777777" w:rsidR="00B55BC2" w:rsidRPr="00E265F6" w:rsidRDefault="00B55BC2" w:rsidP="00111B5E">
            <w:pPr>
              <w:pStyle w:val="Testbank"/>
              <w:jc w:val="right"/>
              <w:rPr>
                <w:rFonts w:cs="Arial"/>
              </w:rPr>
            </w:pPr>
            <w:r w:rsidRPr="00E265F6">
              <w:rPr>
                <w:rFonts w:cs="Arial"/>
              </w:rPr>
              <w:t>$99,000</w:t>
            </w:r>
          </w:p>
        </w:tc>
      </w:tr>
    </w:tbl>
    <w:p w14:paraId="7D16123C" w14:textId="77777777" w:rsidR="00B55BC2" w:rsidRPr="00E81CCB" w:rsidRDefault="00B55BC2" w:rsidP="00B55BC2">
      <w:pPr>
        <w:pStyle w:val="Testbank"/>
        <w:rPr>
          <w:rFonts w:cs="Arial"/>
        </w:rPr>
      </w:pPr>
    </w:p>
    <w:p w14:paraId="52C6720B" w14:textId="77777777" w:rsidR="00B55BC2" w:rsidRPr="00E81CCB" w:rsidRDefault="00B55BC2" w:rsidP="00B55BC2">
      <w:pPr>
        <w:pStyle w:val="Testbank"/>
        <w:rPr>
          <w:rFonts w:cs="Arial"/>
        </w:rPr>
      </w:pPr>
      <w:r w:rsidRPr="00E81CCB">
        <w:rPr>
          <w:rFonts w:cs="Arial"/>
        </w:rPr>
        <w:t>[QUESTION]</w:t>
      </w:r>
    </w:p>
    <w:p w14:paraId="2211FFB7" w14:textId="77777777" w:rsidR="00B55BC2" w:rsidRPr="00E81CCB" w:rsidRDefault="007F32A2" w:rsidP="00B55BC2">
      <w:pPr>
        <w:pStyle w:val="Testbank"/>
        <w:rPr>
          <w:rFonts w:cs="Arial"/>
        </w:rPr>
      </w:pPr>
      <w:r>
        <w:rPr>
          <w:rFonts w:cs="Arial"/>
        </w:rPr>
        <w:t>188</w:t>
      </w:r>
      <w:r w:rsidR="00B55BC2" w:rsidRPr="00E81CCB">
        <w:rPr>
          <w:rFonts w:cs="Arial"/>
        </w:rPr>
        <w:t>. The total of the period costs listed above for March is:</w:t>
      </w:r>
    </w:p>
    <w:p w14:paraId="278BE2A7" w14:textId="77777777" w:rsidR="00B55BC2" w:rsidRPr="00E81CCB" w:rsidRDefault="00B55BC2" w:rsidP="00FD16A2">
      <w:pPr>
        <w:pStyle w:val="Testbank"/>
        <w:outlineLvl w:val="0"/>
        <w:rPr>
          <w:rFonts w:cs="Arial"/>
        </w:rPr>
      </w:pPr>
      <w:r w:rsidRPr="00E81CCB">
        <w:rPr>
          <w:rFonts w:cs="Arial"/>
        </w:rPr>
        <w:t>A) $68,000</w:t>
      </w:r>
    </w:p>
    <w:p w14:paraId="3C82EBF9" w14:textId="77777777" w:rsidR="00B55BC2" w:rsidRPr="00E81CCB" w:rsidRDefault="00B55BC2" w:rsidP="00FD16A2">
      <w:pPr>
        <w:pStyle w:val="Testbank"/>
        <w:outlineLvl w:val="0"/>
        <w:rPr>
          <w:rFonts w:cs="Arial"/>
        </w:rPr>
      </w:pPr>
      <w:r w:rsidRPr="00E81CCB">
        <w:rPr>
          <w:rFonts w:cs="Arial"/>
        </w:rPr>
        <w:t>B) $293,000</w:t>
      </w:r>
    </w:p>
    <w:p w14:paraId="05A377FE" w14:textId="77777777" w:rsidR="00B55BC2" w:rsidRPr="00E81CCB" w:rsidRDefault="00B55BC2" w:rsidP="00B55BC2">
      <w:pPr>
        <w:pStyle w:val="Testbank"/>
        <w:rPr>
          <w:rFonts w:cs="Arial"/>
        </w:rPr>
      </w:pPr>
      <w:r w:rsidRPr="00E81CCB">
        <w:rPr>
          <w:rFonts w:cs="Arial"/>
        </w:rPr>
        <w:t>C) $291,000</w:t>
      </w:r>
    </w:p>
    <w:p w14:paraId="6B3EF827" w14:textId="77777777" w:rsidR="00B55BC2" w:rsidRPr="00E81CCB" w:rsidRDefault="00B55BC2" w:rsidP="00B55BC2">
      <w:pPr>
        <w:pStyle w:val="Testbank"/>
        <w:rPr>
          <w:rFonts w:cs="Arial"/>
        </w:rPr>
      </w:pPr>
      <w:r w:rsidRPr="00E81CCB">
        <w:rPr>
          <w:rFonts w:cs="Arial"/>
        </w:rPr>
        <w:t>D) $223,000</w:t>
      </w:r>
    </w:p>
    <w:p w14:paraId="69C2E8CD" w14:textId="77777777" w:rsidR="00B55BC2" w:rsidRPr="00E81CCB" w:rsidRDefault="00B55BC2" w:rsidP="00B55BC2">
      <w:pPr>
        <w:pStyle w:val="Testbank"/>
        <w:rPr>
          <w:rFonts w:cs="Arial"/>
        </w:rPr>
      </w:pPr>
      <w:r w:rsidRPr="00E81CCB">
        <w:rPr>
          <w:rFonts w:cs="Arial"/>
        </w:rPr>
        <w:t>Answer: D</w:t>
      </w:r>
    </w:p>
    <w:p w14:paraId="7569EB64" w14:textId="77777777" w:rsidR="00B55BC2" w:rsidRPr="00E81CCB" w:rsidRDefault="00B55BC2" w:rsidP="00B55BC2">
      <w:pPr>
        <w:pStyle w:val="Testbank"/>
        <w:rPr>
          <w:rFonts w:cs="Arial"/>
        </w:rPr>
      </w:pPr>
      <w:r w:rsidRPr="00E81CCB">
        <w:rPr>
          <w:rFonts w:cs="Arial"/>
        </w:rPr>
        <w:t>Difficulty: 2 Medium</w:t>
      </w:r>
    </w:p>
    <w:p w14:paraId="7B78633F" w14:textId="7EBED7ED" w:rsidR="00B55BC2" w:rsidRPr="00E81CCB" w:rsidRDefault="00B55BC2" w:rsidP="00B55BC2">
      <w:pPr>
        <w:pStyle w:val="Testbank"/>
        <w:rPr>
          <w:rFonts w:cs="Arial"/>
        </w:rPr>
      </w:pPr>
      <w:r>
        <w:rPr>
          <w:rFonts w:cs="Arial"/>
        </w:rPr>
        <w:lastRenderedPageBreak/>
        <w:t>Learning Objective: 01-03</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CH01-Ref11</w:t>
      </w:r>
      <w:r w:rsidRPr="00E81CCB">
        <w:rPr>
          <w:rFonts w:cs="Arial"/>
        </w:rPr>
        <w:cr/>
        <w:t>Feedback:</w:t>
      </w:r>
    </w:p>
    <w:p w14:paraId="548454E8" w14:textId="77777777" w:rsidR="00B55BC2" w:rsidRPr="00E81CCB" w:rsidRDefault="00B55BC2" w:rsidP="00B55BC2">
      <w:pPr>
        <w:pStyle w:val="Testbank"/>
        <w:rPr>
          <w:rFonts w:cs="Arial"/>
        </w:rPr>
      </w:pPr>
      <w:r w:rsidRPr="00E81CCB">
        <w:rPr>
          <w:rFonts w:cs="Arial"/>
        </w:rPr>
        <w:t>Period costs include administrative wages and salaries, sales staff salaries, corporate headquarters building rent, and marketing.</w:t>
      </w:r>
    </w:p>
    <w:p w14:paraId="73BA2D35" w14:textId="77777777" w:rsidR="00B55BC2" w:rsidRPr="00E81CCB" w:rsidRDefault="00B55BC2" w:rsidP="00B55BC2">
      <w:pPr>
        <w:pStyle w:val="Testbank"/>
        <w:rPr>
          <w:rFonts w:cs="Arial"/>
        </w:rPr>
      </w:pPr>
      <w:r w:rsidRPr="00E81CCB">
        <w:rPr>
          <w:rFonts w:cs="Arial"/>
        </w:rPr>
        <w:t>$85,000 + $30,000 + $43,000 + $65,000 = $223,000</w:t>
      </w:r>
    </w:p>
    <w:p w14:paraId="48653DCB" w14:textId="77777777" w:rsidR="00B55BC2" w:rsidRPr="00E81CCB" w:rsidRDefault="00B55BC2" w:rsidP="00B55BC2">
      <w:pPr>
        <w:pStyle w:val="Testbank"/>
        <w:rPr>
          <w:rFonts w:cs="Arial"/>
        </w:rPr>
      </w:pPr>
    </w:p>
    <w:p w14:paraId="6F00722E" w14:textId="77777777" w:rsidR="00B55BC2" w:rsidRPr="00E81CCB" w:rsidRDefault="00B55BC2" w:rsidP="00B55BC2">
      <w:pPr>
        <w:pStyle w:val="Testbank"/>
        <w:rPr>
          <w:rFonts w:cs="Arial"/>
        </w:rPr>
      </w:pPr>
      <w:r w:rsidRPr="00E81CCB">
        <w:rPr>
          <w:rFonts w:cs="Arial"/>
        </w:rPr>
        <w:t>[QUESTION]</w:t>
      </w:r>
    </w:p>
    <w:p w14:paraId="7F293BF4" w14:textId="77777777" w:rsidR="00B55BC2" w:rsidRPr="00E81CCB" w:rsidRDefault="007F32A2" w:rsidP="00B55BC2">
      <w:pPr>
        <w:pStyle w:val="Testbank"/>
        <w:rPr>
          <w:rFonts w:cs="Arial"/>
        </w:rPr>
      </w:pPr>
      <w:r>
        <w:rPr>
          <w:rFonts w:cs="Arial"/>
        </w:rPr>
        <w:t>189</w:t>
      </w:r>
      <w:r w:rsidR="00B55BC2" w:rsidRPr="00E81CCB">
        <w:rPr>
          <w:rFonts w:cs="Arial"/>
        </w:rPr>
        <w:t>. The total of the manufacturing overhead costs listed above for March is:</w:t>
      </w:r>
    </w:p>
    <w:p w14:paraId="6BEDF98C" w14:textId="77777777" w:rsidR="00B55BC2" w:rsidRPr="00E81CCB" w:rsidRDefault="00B55BC2" w:rsidP="00FD16A2">
      <w:pPr>
        <w:pStyle w:val="Testbank"/>
        <w:outlineLvl w:val="0"/>
        <w:rPr>
          <w:rFonts w:cs="Arial"/>
        </w:rPr>
      </w:pPr>
      <w:r w:rsidRPr="00E81CCB">
        <w:rPr>
          <w:rFonts w:cs="Arial"/>
        </w:rPr>
        <w:t>A) $68,000</w:t>
      </w:r>
    </w:p>
    <w:p w14:paraId="238B5E15" w14:textId="77777777" w:rsidR="00B55BC2" w:rsidRPr="00E81CCB" w:rsidRDefault="00B55BC2" w:rsidP="00FD16A2">
      <w:pPr>
        <w:pStyle w:val="Testbank"/>
        <w:outlineLvl w:val="0"/>
        <w:rPr>
          <w:rFonts w:cs="Arial"/>
        </w:rPr>
      </w:pPr>
      <w:r w:rsidRPr="00E81CCB">
        <w:rPr>
          <w:rFonts w:cs="Arial"/>
        </w:rPr>
        <w:t>B) $35,000</w:t>
      </w:r>
    </w:p>
    <w:p w14:paraId="34A50699" w14:textId="77777777" w:rsidR="00B55BC2" w:rsidRPr="00E81CCB" w:rsidRDefault="00B55BC2" w:rsidP="00B55BC2">
      <w:pPr>
        <w:pStyle w:val="Testbank"/>
        <w:rPr>
          <w:rFonts w:cs="Arial"/>
        </w:rPr>
      </w:pPr>
      <w:r w:rsidRPr="00E81CCB">
        <w:rPr>
          <w:rFonts w:cs="Arial"/>
        </w:rPr>
        <w:t>C) $516,000</w:t>
      </w:r>
    </w:p>
    <w:p w14:paraId="39FAF38C" w14:textId="77777777" w:rsidR="00B55BC2" w:rsidRPr="00E81CCB" w:rsidRDefault="00B55BC2" w:rsidP="00B55BC2">
      <w:pPr>
        <w:pStyle w:val="Testbank"/>
        <w:rPr>
          <w:rFonts w:cs="Arial"/>
        </w:rPr>
      </w:pPr>
      <w:r w:rsidRPr="00E81CCB">
        <w:rPr>
          <w:rFonts w:cs="Arial"/>
        </w:rPr>
        <w:t>D) $293,000</w:t>
      </w:r>
    </w:p>
    <w:p w14:paraId="6B5E2523" w14:textId="77777777" w:rsidR="00B55BC2" w:rsidRPr="00E81CCB" w:rsidRDefault="00B55BC2" w:rsidP="00B55BC2">
      <w:pPr>
        <w:pStyle w:val="Testbank"/>
        <w:rPr>
          <w:rFonts w:cs="Arial"/>
        </w:rPr>
      </w:pPr>
      <w:r w:rsidRPr="00E81CCB">
        <w:rPr>
          <w:rFonts w:cs="Arial"/>
        </w:rPr>
        <w:t>Answer: A</w:t>
      </w:r>
    </w:p>
    <w:p w14:paraId="15C3A368" w14:textId="77777777" w:rsidR="00B55BC2" w:rsidRPr="00E81CCB" w:rsidRDefault="00B55BC2" w:rsidP="00B55BC2">
      <w:pPr>
        <w:pStyle w:val="Testbank"/>
        <w:rPr>
          <w:rFonts w:cs="Arial"/>
        </w:rPr>
      </w:pPr>
      <w:r w:rsidRPr="00E81CCB">
        <w:rPr>
          <w:rFonts w:cs="Arial"/>
        </w:rPr>
        <w:t>Difficulty: 2 Medium</w:t>
      </w:r>
    </w:p>
    <w:p w14:paraId="0D6091A5" w14:textId="01F33283" w:rsidR="00B55BC2" w:rsidRPr="00E81CCB" w:rsidRDefault="00B55BC2" w:rsidP="00B55BC2">
      <w:pPr>
        <w:pStyle w:val="Testbank"/>
        <w:rPr>
          <w:rFonts w:cs="Arial"/>
        </w:rPr>
      </w:pPr>
      <w:r>
        <w:rPr>
          <w:rFonts w:cs="Arial"/>
        </w:rPr>
        <w:t>Learning Objective: 01-02</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CH01-Ref11</w:t>
      </w:r>
      <w:r w:rsidRPr="00E81CCB">
        <w:rPr>
          <w:rFonts w:cs="Arial"/>
        </w:rPr>
        <w:cr/>
        <w:t>Feedback:</w:t>
      </w:r>
    </w:p>
    <w:p w14:paraId="4CC017A5" w14:textId="77777777" w:rsidR="00B55BC2" w:rsidRPr="00E81CCB" w:rsidRDefault="00B55BC2" w:rsidP="00B55BC2">
      <w:pPr>
        <w:pStyle w:val="Testbank"/>
        <w:rPr>
          <w:rFonts w:cs="Arial"/>
        </w:rPr>
      </w:pPr>
      <w:r w:rsidRPr="00E81CCB">
        <w:rPr>
          <w:rFonts w:cs="Arial"/>
        </w:rPr>
        <w:t>Manufacturing overhead costs include factory supplies, factory depreciation, and indirect labor.</w:t>
      </w:r>
    </w:p>
    <w:p w14:paraId="0057F155" w14:textId="77777777" w:rsidR="00B55BC2" w:rsidRPr="00E81CCB" w:rsidRDefault="00B55BC2" w:rsidP="00B55BC2">
      <w:pPr>
        <w:pStyle w:val="Testbank"/>
        <w:rPr>
          <w:rFonts w:cs="Arial"/>
        </w:rPr>
      </w:pPr>
      <w:r w:rsidRPr="00E81CCB">
        <w:rPr>
          <w:rFonts w:cs="Arial"/>
        </w:rPr>
        <w:t>$9,000 + $33,000 + $26,000 = $68,000</w:t>
      </w:r>
    </w:p>
    <w:p w14:paraId="48D1FBEE" w14:textId="77777777" w:rsidR="00B55BC2" w:rsidRPr="00E81CCB" w:rsidRDefault="00B55BC2" w:rsidP="00B55BC2">
      <w:pPr>
        <w:pStyle w:val="Testbank"/>
        <w:rPr>
          <w:rFonts w:cs="Arial"/>
        </w:rPr>
      </w:pPr>
    </w:p>
    <w:p w14:paraId="3ABAC031" w14:textId="77777777" w:rsidR="00B55BC2" w:rsidRPr="00E81CCB" w:rsidRDefault="00B55BC2" w:rsidP="00B55BC2">
      <w:pPr>
        <w:pStyle w:val="Testbank"/>
        <w:rPr>
          <w:rFonts w:cs="Arial"/>
        </w:rPr>
      </w:pPr>
      <w:r w:rsidRPr="00E81CCB">
        <w:rPr>
          <w:rFonts w:cs="Arial"/>
        </w:rPr>
        <w:t>[QUESTION]</w:t>
      </w:r>
    </w:p>
    <w:p w14:paraId="296BDACA" w14:textId="77777777" w:rsidR="00B55BC2" w:rsidRPr="00E81CCB" w:rsidRDefault="007F32A2" w:rsidP="00B55BC2">
      <w:pPr>
        <w:pStyle w:val="Testbank"/>
        <w:rPr>
          <w:rFonts w:cs="Arial"/>
        </w:rPr>
      </w:pPr>
      <w:r>
        <w:rPr>
          <w:rFonts w:cs="Arial"/>
        </w:rPr>
        <w:t>190</w:t>
      </w:r>
      <w:r w:rsidR="00B55BC2" w:rsidRPr="00E81CCB">
        <w:rPr>
          <w:rFonts w:cs="Arial"/>
        </w:rPr>
        <w:t>. The total of the product costs listed above for March is:</w:t>
      </w:r>
    </w:p>
    <w:p w14:paraId="29B539B2" w14:textId="77777777" w:rsidR="00B55BC2" w:rsidRPr="00E81CCB" w:rsidRDefault="00B55BC2" w:rsidP="00FD16A2">
      <w:pPr>
        <w:pStyle w:val="Testbank"/>
        <w:outlineLvl w:val="0"/>
        <w:rPr>
          <w:rFonts w:cs="Arial"/>
        </w:rPr>
      </w:pPr>
      <w:r w:rsidRPr="00E81CCB">
        <w:rPr>
          <w:rFonts w:cs="Arial"/>
        </w:rPr>
        <w:t>A) $516,000</w:t>
      </w:r>
    </w:p>
    <w:p w14:paraId="287331FD" w14:textId="77777777" w:rsidR="00B55BC2" w:rsidRPr="00E81CCB" w:rsidRDefault="00B55BC2" w:rsidP="00FD16A2">
      <w:pPr>
        <w:pStyle w:val="Testbank"/>
        <w:outlineLvl w:val="0"/>
        <w:rPr>
          <w:rFonts w:cs="Arial"/>
        </w:rPr>
      </w:pPr>
      <w:r w:rsidRPr="00E81CCB">
        <w:rPr>
          <w:rFonts w:cs="Arial"/>
        </w:rPr>
        <w:t>B) $68,000</w:t>
      </w:r>
    </w:p>
    <w:p w14:paraId="665185F5" w14:textId="77777777" w:rsidR="00B55BC2" w:rsidRPr="00E81CCB" w:rsidRDefault="00B55BC2" w:rsidP="00B55BC2">
      <w:pPr>
        <w:pStyle w:val="Testbank"/>
        <w:rPr>
          <w:rFonts w:cs="Arial"/>
        </w:rPr>
      </w:pPr>
      <w:r w:rsidRPr="00E81CCB">
        <w:rPr>
          <w:rFonts w:cs="Arial"/>
        </w:rPr>
        <w:t>C) $293,000</w:t>
      </w:r>
    </w:p>
    <w:p w14:paraId="608CFA0B" w14:textId="77777777" w:rsidR="00B55BC2" w:rsidRPr="00E81CCB" w:rsidRDefault="00B55BC2" w:rsidP="00B55BC2">
      <w:pPr>
        <w:pStyle w:val="Testbank"/>
        <w:rPr>
          <w:rFonts w:cs="Arial"/>
        </w:rPr>
      </w:pPr>
      <w:r w:rsidRPr="00E81CCB">
        <w:rPr>
          <w:rFonts w:cs="Arial"/>
        </w:rPr>
        <w:t>D) $223,000</w:t>
      </w:r>
    </w:p>
    <w:p w14:paraId="1B61635F" w14:textId="77777777" w:rsidR="00B55BC2" w:rsidRPr="00E81CCB" w:rsidRDefault="00B55BC2" w:rsidP="00B55BC2">
      <w:pPr>
        <w:pStyle w:val="Testbank"/>
        <w:rPr>
          <w:rFonts w:cs="Arial"/>
        </w:rPr>
      </w:pPr>
      <w:r w:rsidRPr="00E81CCB">
        <w:rPr>
          <w:rFonts w:cs="Arial"/>
        </w:rPr>
        <w:t>Answer: C</w:t>
      </w:r>
    </w:p>
    <w:p w14:paraId="022DF228" w14:textId="77777777" w:rsidR="00B55BC2" w:rsidRPr="00E81CCB" w:rsidRDefault="00B55BC2" w:rsidP="00B55BC2">
      <w:pPr>
        <w:pStyle w:val="Testbank"/>
        <w:rPr>
          <w:rFonts w:cs="Arial"/>
        </w:rPr>
      </w:pPr>
      <w:r w:rsidRPr="00E81CCB">
        <w:rPr>
          <w:rFonts w:cs="Arial"/>
        </w:rPr>
        <w:t>Difficulty: 2 Medium</w:t>
      </w:r>
    </w:p>
    <w:p w14:paraId="37AF9650" w14:textId="2522F706" w:rsidR="00B55BC2" w:rsidRPr="00E81CCB" w:rsidRDefault="00B55BC2" w:rsidP="00B55BC2">
      <w:pPr>
        <w:pStyle w:val="Testbank"/>
        <w:rPr>
          <w:rFonts w:cs="Arial"/>
        </w:rPr>
      </w:pPr>
      <w:r>
        <w:rPr>
          <w:rFonts w:cs="Arial"/>
        </w:rPr>
        <w:t>Learning Objective: 01-02</w:t>
      </w:r>
      <w:r w:rsidRPr="00E81CCB">
        <w:rPr>
          <w:rFonts w:cs="Arial"/>
        </w:rPr>
        <w:cr/>
      </w:r>
      <w:r>
        <w:rPr>
          <w:rFonts w:cs="Arial"/>
        </w:rPr>
        <w:t>Learning Objective: 01-03</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CH01-Ref11</w:t>
      </w:r>
      <w:r w:rsidRPr="00E81CCB">
        <w:rPr>
          <w:rFonts w:cs="Arial"/>
        </w:rPr>
        <w:cr/>
        <w:t>Feedback:</w:t>
      </w:r>
    </w:p>
    <w:p w14:paraId="6626543A" w14:textId="77777777" w:rsidR="00B55BC2" w:rsidRPr="00E81CCB" w:rsidRDefault="00B55BC2" w:rsidP="00B55BC2">
      <w:pPr>
        <w:pStyle w:val="Testbank"/>
        <w:rPr>
          <w:rFonts w:cs="Arial"/>
        </w:rPr>
      </w:pPr>
      <w:r w:rsidRPr="00E81CCB">
        <w:rPr>
          <w:rFonts w:cs="Arial"/>
        </w:rPr>
        <w:t>Product costs include factory supplies, direct materials, factory depreciation, indirect labor, and direct labor.</w:t>
      </w:r>
    </w:p>
    <w:p w14:paraId="677A2BC1" w14:textId="77777777" w:rsidR="00B55BC2" w:rsidRPr="00E81CCB" w:rsidRDefault="00B55BC2" w:rsidP="00B55BC2">
      <w:pPr>
        <w:pStyle w:val="Testbank"/>
        <w:rPr>
          <w:rFonts w:cs="Arial"/>
        </w:rPr>
      </w:pPr>
      <w:r w:rsidRPr="00E81CCB">
        <w:rPr>
          <w:rFonts w:cs="Arial"/>
        </w:rPr>
        <w:t>$9,000 + $126,000 + $33,000 + $26,000 + $99,000 = $293,000</w:t>
      </w:r>
    </w:p>
    <w:p w14:paraId="54ED8086" w14:textId="77777777" w:rsidR="00B55BC2" w:rsidRDefault="00B55BC2" w:rsidP="00B55BC2">
      <w:pPr>
        <w:pStyle w:val="Testbank"/>
      </w:pPr>
    </w:p>
    <w:p w14:paraId="366886B9" w14:textId="77777777" w:rsidR="00B55BC2" w:rsidRDefault="00B55BC2" w:rsidP="00B55BC2">
      <w:pPr>
        <w:pStyle w:val="Testbank"/>
        <w:rPr>
          <w:rFonts w:cs="Arial"/>
        </w:rPr>
      </w:pPr>
    </w:p>
    <w:p w14:paraId="63052C37" w14:textId="77777777" w:rsidR="00B55BC2" w:rsidRPr="00E81CCB" w:rsidRDefault="00B55BC2" w:rsidP="00B55BC2">
      <w:pPr>
        <w:pStyle w:val="Testbank"/>
        <w:rPr>
          <w:rFonts w:cs="Arial"/>
        </w:rPr>
      </w:pPr>
      <w:r>
        <w:rPr>
          <w:rFonts w:cs="Arial"/>
        </w:rPr>
        <w:t>Reference: CH01-Ref12</w:t>
      </w:r>
    </w:p>
    <w:p w14:paraId="587E1EFC" w14:textId="77777777" w:rsidR="00B55BC2" w:rsidRDefault="00B55BC2" w:rsidP="00B55BC2">
      <w:pPr>
        <w:pStyle w:val="Testbank"/>
        <w:rPr>
          <w:rFonts w:eastAsiaTheme="minorHAnsi"/>
        </w:rPr>
      </w:pPr>
      <w:r>
        <w:t>Fasheh</w:t>
      </w:r>
      <w:r>
        <w:rPr>
          <w:rFonts w:eastAsiaTheme="minorHAnsi"/>
        </w:rPr>
        <w:t xml:space="preserve"> </w:t>
      </w:r>
      <w:r w:rsidRPr="000F7D04">
        <w:rPr>
          <w:rFonts w:eastAsiaTheme="minorHAnsi"/>
        </w:rPr>
        <w:t xml:space="preserve">Corporation's relevant range of activity is </w:t>
      </w:r>
      <w:r>
        <w:t>7,000</w:t>
      </w:r>
      <w:r>
        <w:rPr>
          <w:rFonts w:eastAsiaTheme="minorHAnsi"/>
        </w:rPr>
        <w:t xml:space="preserve"> units to</w:t>
      </w:r>
      <w:r w:rsidRPr="000F7D04">
        <w:rPr>
          <w:rFonts w:eastAsiaTheme="minorHAnsi"/>
        </w:rPr>
        <w:t xml:space="preserve"> </w:t>
      </w:r>
      <w:r>
        <w:t>11,000</w:t>
      </w:r>
      <w:r>
        <w:rPr>
          <w:rFonts w:eastAsiaTheme="minorHAnsi"/>
        </w:rPr>
        <w:t xml:space="preserve"> </w:t>
      </w:r>
      <w:r w:rsidRPr="000F7D04">
        <w:rPr>
          <w:rFonts w:eastAsiaTheme="minorHAnsi"/>
        </w:rPr>
        <w:t xml:space="preserve">units. When it produces and sells </w:t>
      </w:r>
      <w:r>
        <w:t>9,000</w:t>
      </w:r>
      <w:r>
        <w:rPr>
          <w:rFonts w:eastAsiaTheme="minorHAnsi"/>
        </w:rPr>
        <w:t xml:space="preserve"> </w:t>
      </w:r>
      <w:r w:rsidRPr="000F7D04">
        <w:rPr>
          <w:rFonts w:eastAsiaTheme="minorHAnsi"/>
        </w:rPr>
        <w:t>units, its average costs per unit are as follows:</w:t>
      </w:r>
    </w:p>
    <w:p w14:paraId="79777DB0" w14:textId="77777777" w:rsidR="00B55BC2" w:rsidRPr="000F7D04" w:rsidRDefault="00B55BC2" w:rsidP="00B55BC2">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B55BC2" w:rsidRPr="002664C3" w14:paraId="2B732B22" w14:textId="77777777" w:rsidTr="00111B5E">
        <w:tc>
          <w:tcPr>
            <w:tcW w:w="236" w:type="dxa"/>
            <w:shd w:val="clear" w:color="auto" w:fill="auto"/>
          </w:tcPr>
          <w:p w14:paraId="781DC876" w14:textId="77777777" w:rsidR="00B55BC2" w:rsidRPr="002664C3" w:rsidRDefault="00B55BC2" w:rsidP="00111B5E">
            <w:pPr>
              <w:pStyle w:val="Testbank"/>
              <w:rPr>
                <w:rFonts w:eastAsiaTheme="minorHAnsi"/>
              </w:rPr>
            </w:pPr>
          </w:p>
        </w:tc>
        <w:tc>
          <w:tcPr>
            <w:tcW w:w="3436" w:type="dxa"/>
            <w:shd w:val="clear" w:color="auto" w:fill="auto"/>
            <w:vAlign w:val="bottom"/>
          </w:tcPr>
          <w:p w14:paraId="29A05D11" w14:textId="77777777" w:rsidR="00B55BC2" w:rsidRPr="002664C3" w:rsidRDefault="00B55BC2" w:rsidP="00111B5E">
            <w:pPr>
              <w:pStyle w:val="Testbank"/>
              <w:tabs>
                <w:tab w:val="right" w:leader="dot" w:pos="3220"/>
              </w:tabs>
              <w:rPr>
                <w:rFonts w:eastAsiaTheme="minorHAnsi"/>
              </w:rPr>
            </w:pPr>
          </w:p>
        </w:tc>
        <w:tc>
          <w:tcPr>
            <w:tcW w:w="1392" w:type="dxa"/>
            <w:shd w:val="clear" w:color="auto" w:fill="auto"/>
            <w:vAlign w:val="bottom"/>
          </w:tcPr>
          <w:p w14:paraId="081F14F2" w14:textId="77777777" w:rsidR="00B55BC2" w:rsidRDefault="00B55BC2" w:rsidP="00111B5E">
            <w:pPr>
              <w:pStyle w:val="Testbank"/>
              <w:jc w:val="center"/>
              <w:rPr>
                <w:rFonts w:eastAsiaTheme="minorHAnsi"/>
              </w:rPr>
            </w:pPr>
            <w:r>
              <w:rPr>
                <w:rFonts w:eastAsiaTheme="minorHAnsi"/>
              </w:rPr>
              <w:t>Average Cost per Unit</w:t>
            </w:r>
          </w:p>
        </w:tc>
      </w:tr>
      <w:tr w:rsidR="00B55BC2" w:rsidRPr="002664C3" w14:paraId="56767844" w14:textId="77777777" w:rsidTr="00111B5E">
        <w:tc>
          <w:tcPr>
            <w:tcW w:w="236" w:type="dxa"/>
            <w:shd w:val="clear" w:color="auto" w:fill="auto"/>
          </w:tcPr>
          <w:p w14:paraId="7C4A790F" w14:textId="77777777" w:rsidR="00B55BC2" w:rsidRPr="002664C3" w:rsidRDefault="00B55BC2" w:rsidP="00111B5E">
            <w:pPr>
              <w:pStyle w:val="Testbank"/>
              <w:rPr>
                <w:rFonts w:eastAsiaTheme="minorHAnsi"/>
              </w:rPr>
            </w:pPr>
          </w:p>
        </w:tc>
        <w:tc>
          <w:tcPr>
            <w:tcW w:w="3436" w:type="dxa"/>
            <w:shd w:val="clear" w:color="auto" w:fill="auto"/>
            <w:vAlign w:val="bottom"/>
          </w:tcPr>
          <w:p w14:paraId="5013401D" w14:textId="77777777" w:rsidR="00B55BC2" w:rsidRPr="002664C3" w:rsidRDefault="00B55BC2"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0D8F888E" w14:textId="77777777" w:rsidR="00B55BC2" w:rsidRPr="002664C3" w:rsidRDefault="00B55BC2" w:rsidP="00111B5E">
            <w:pPr>
              <w:pStyle w:val="Testbank"/>
              <w:jc w:val="center"/>
              <w:rPr>
                <w:rFonts w:eastAsiaTheme="minorHAnsi"/>
              </w:rPr>
            </w:pPr>
            <w:r>
              <w:rPr>
                <w:rFonts w:eastAsiaTheme="minorHAnsi"/>
              </w:rPr>
              <w:t>$</w:t>
            </w:r>
            <w:r>
              <w:t>5.50</w:t>
            </w:r>
          </w:p>
        </w:tc>
      </w:tr>
      <w:tr w:rsidR="00B55BC2" w:rsidRPr="002664C3" w14:paraId="16A4B430" w14:textId="77777777" w:rsidTr="00111B5E">
        <w:tc>
          <w:tcPr>
            <w:tcW w:w="236" w:type="dxa"/>
            <w:shd w:val="clear" w:color="auto" w:fill="auto"/>
          </w:tcPr>
          <w:p w14:paraId="19F0A9E3" w14:textId="77777777" w:rsidR="00B55BC2" w:rsidRPr="002664C3" w:rsidRDefault="00B55BC2" w:rsidP="00111B5E">
            <w:pPr>
              <w:pStyle w:val="Testbank"/>
              <w:rPr>
                <w:rFonts w:eastAsiaTheme="minorHAnsi"/>
              </w:rPr>
            </w:pPr>
          </w:p>
        </w:tc>
        <w:tc>
          <w:tcPr>
            <w:tcW w:w="3436" w:type="dxa"/>
            <w:shd w:val="clear" w:color="auto" w:fill="auto"/>
            <w:vAlign w:val="bottom"/>
          </w:tcPr>
          <w:p w14:paraId="40B2337F" w14:textId="77777777" w:rsidR="00B55BC2" w:rsidRPr="002664C3" w:rsidRDefault="00B55BC2"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0F6E544C" w14:textId="77777777" w:rsidR="00B55BC2" w:rsidRPr="002664C3" w:rsidRDefault="00B55BC2" w:rsidP="00111B5E">
            <w:pPr>
              <w:pStyle w:val="Testbank"/>
              <w:jc w:val="center"/>
              <w:rPr>
                <w:rFonts w:eastAsiaTheme="minorHAnsi"/>
              </w:rPr>
            </w:pPr>
            <w:r>
              <w:t>$3.90</w:t>
            </w:r>
          </w:p>
        </w:tc>
      </w:tr>
      <w:tr w:rsidR="00B55BC2" w:rsidRPr="002664C3" w14:paraId="01569A47" w14:textId="77777777" w:rsidTr="00111B5E">
        <w:tc>
          <w:tcPr>
            <w:tcW w:w="236" w:type="dxa"/>
            <w:shd w:val="clear" w:color="auto" w:fill="auto"/>
          </w:tcPr>
          <w:p w14:paraId="47A16157" w14:textId="77777777" w:rsidR="00B55BC2" w:rsidRPr="002664C3" w:rsidRDefault="00B55BC2" w:rsidP="00111B5E">
            <w:pPr>
              <w:pStyle w:val="Testbank"/>
              <w:rPr>
                <w:rFonts w:eastAsiaTheme="minorHAnsi"/>
              </w:rPr>
            </w:pPr>
          </w:p>
        </w:tc>
        <w:tc>
          <w:tcPr>
            <w:tcW w:w="3436" w:type="dxa"/>
            <w:shd w:val="clear" w:color="auto" w:fill="auto"/>
            <w:vAlign w:val="bottom"/>
          </w:tcPr>
          <w:p w14:paraId="15202086" w14:textId="77777777" w:rsidR="00B55BC2" w:rsidRPr="002664C3" w:rsidRDefault="00B55BC2"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0C8C66F6" w14:textId="77777777" w:rsidR="00B55BC2" w:rsidRPr="002664C3" w:rsidRDefault="00B55BC2" w:rsidP="00111B5E">
            <w:pPr>
              <w:pStyle w:val="Testbank"/>
              <w:jc w:val="center"/>
              <w:rPr>
                <w:rFonts w:eastAsiaTheme="minorHAnsi"/>
              </w:rPr>
            </w:pPr>
            <w:r>
              <w:rPr>
                <w:rFonts w:eastAsiaTheme="minorHAnsi"/>
              </w:rPr>
              <w:t>$</w:t>
            </w:r>
            <w:r>
              <w:t>1.30</w:t>
            </w:r>
          </w:p>
        </w:tc>
      </w:tr>
      <w:tr w:rsidR="00B55BC2" w:rsidRPr="002664C3" w14:paraId="065C3F9F" w14:textId="77777777" w:rsidTr="00111B5E">
        <w:tc>
          <w:tcPr>
            <w:tcW w:w="236" w:type="dxa"/>
            <w:shd w:val="clear" w:color="auto" w:fill="auto"/>
          </w:tcPr>
          <w:p w14:paraId="72693E07" w14:textId="77777777" w:rsidR="00B55BC2" w:rsidRPr="002664C3" w:rsidRDefault="00B55BC2" w:rsidP="00111B5E">
            <w:pPr>
              <w:pStyle w:val="Testbank"/>
              <w:rPr>
                <w:rFonts w:eastAsiaTheme="minorHAnsi"/>
              </w:rPr>
            </w:pPr>
          </w:p>
        </w:tc>
        <w:tc>
          <w:tcPr>
            <w:tcW w:w="3436" w:type="dxa"/>
            <w:shd w:val="clear" w:color="auto" w:fill="auto"/>
            <w:vAlign w:val="bottom"/>
          </w:tcPr>
          <w:p w14:paraId="4A7D8123"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4BD004FD" w14:textId="77777777" w:rsidR="00B55BC2" w:rsidRPr="002664C3" w:rsidRDefault="00B55BC2" w:rsidP="00111B5E">
            <w:pPr>
              <w:pStyle w:val="Testbank"/>
              <w:jc w:val="center"/>
              <w:rPr>
                <w:rFonts w:eastAsiaTheme="minorHAnsi"/>
              </w:rPr>
            </w:pPr>
            <w:r>
              <w:rPr>
                <w:rFonts w:eastAsiaTheme="minorHAnsi"/>
              </w:rPr>
              <w:t>$</w:t>
            </w:r>
            <w:r>
              <w:t>13.50</w:t>
            </w:r>
          </w:p>
        </w:tc>
      </w:tr>
      <w:tr w:rsidR="00B55BC2" w:rsidRPr="002664C3" w14:paraId="7C046844" w14:textId="77777777" w:rsidTr="00111B5E">
        <w:tc>
          <w:tcPr>
            <w:tcW w:w="236" w:type="dxa"/>
            <w:shd w:val="clear" w:color="auto" w:fill="auto"/>
          </w:tcPr>
          <w:p w14:paraId="1C0164D8" w14:textId="77777777" w:rsidR="00B55BC2" w:rsidRPr="002664C3" w:rsidRDefault="00B55BC2" w:rsidP="00111B5E">
            <w:pPr>
              <w:pStyle w:val="Testbank"/>
              <w:rPr>
                <w:rFonts w:eastAsiaTheme="minorHAnsi"/>
              </w:rPr>
            </w:pPr>
          </w:p>
        </w:tc>
        <w:tc>
          <w:tcPr>
            <w:tcW w:w="3436" w:type="dxa"/>
            <w:shd w:val="clear" w:color="auto" w:fill="auto"/>
            <w:vAlign w:val="bottom"/>
          </w:tcPr>
          <w:p w14:paraId="7C868124"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4F1537A4" w14:textId="77777777" w:rsidR="00B55BC2" w:rsidRPr="002664C3" w:rsidRDefault="00B55BC2" w:rsidP="00111B5E">
            <w:pPr>
              <w:pStyle w:val="Testbank"/>
              <w:jc w:val="center"/>
              <w:rPr>
                <w:rFonts w:eastAsiaTheme="minorHAnsi"/>
              </w:rPr>
            </w:pPr>
            <w:r>
              <w:rPr>
                <w:rFonts w:eastAsiaTheme="minorHAnsi"/>
              </w:rPr>
              <w:t>$</w:t>
            </w:r>
            <w:r>
              <w:t>2.25</w:t>
            </w:r>
          </w:p>
        </w:tc>
      </w:tr>
      <w:tr w:rsidR="00B55BC2" w:rsidRPr="002664C3" w14:paraId="638EEC50" w14:textId="77777777" w:rsidTr="00111B5E">
        <w:tc>
          <w:tcPr>
            <w:tcW w:w="236" w:type="dxa"/>
            <w:shd w:val="clear" w:color="auto" w:fill="auto"/>
          </w:tcPr>
          <w:p w14:paraId="5020E2CD" w14:textId="77777777" w:rsidR="00B55BC2" w:rsidRPr="002664C3" w:rsidRDefault="00B55BC2" w:rsidP="00111B5E">
            <w:pPr>
              <w:pStyle w:val="Testbank"/>
              <w:rPr>
                <w:rFonts w:eastAsiaTheme="minorHAnsi"/>
              </w:rPr>
            </w:pPr>
          </w:p>
        </w:tc>
        <w:tc>
          <w:tcPr>
            <w:tcW w:w="3436" w:type="dxa"/>
            <w:shd w:val="clear" w:color="auto" w:fill="auto"/>
            <w:vAlign w:val="bottom"/>
          </w:tcPr>
          <w:p w14:paraId="18A9B41B"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416F3D49" w14:textId="77777777" w:rsidR="00B55BC2" w:rsidRPr="002664C3" w:rsidRDefault="00B55BC2" w:rsidP="00111B5E">
            <w:pPr>
              <w:pStyle w:val="Testbank"/>
              <w:jc w:val="center"/>
              <w:rPr>
                <w:rFonts w:eastAsiaTheme="minorHAnsi"/>
              </w:rPr>
            </w:pPr>
            <w:r>
              <w:rPr>
                <w:rFonts w:eastAsiaTheme="minorHAnsi"/>
              </w:rPr>
              <w:t>$</w:t>
            </w:r>
            <w:r>
              <w:t>1.80</w:t>
            </w:r>
          </w:p>
        </w:tc>
      </w:tr>
      <w:tr w:rsidR="00B55BC2" w:rsidRPr="002664C3" w14:paraId="3666CBFE" w14:textId="77777777" w:rsidTr="00111B5E">
        <w:tc>
          <w:tcPr>
            <w:tcW w:w="236" w:type="dxa"/>
            <w:shd w:val="clear" w:color="auto" w:fill="auto"/>
          </w:tcPr>
          <w:p w14:paraId="7D0CAE3F" w14:textId="77777777" w:rsidR="00B55BC2" w:rsidRPr="002664C3" w:rsidRDefault="00B55BC2" w:rsidP="00111B5E">
            <w:pPr>
              <w:pStyle w:val="Testbank"/>
              <w:rPr>
                <w:rFonts w:eastAsiaTheme="minorHAnsi"/>
              </w:rPr>
            </w:pPr>
          </w:p>
        </w:tc>
        <w:tc>
          <w:tcPr>
            <w:tcW w:w="3436" w:type="dxa"/>
            <w:shd w:val="clear" w:color="auto" w:fill="auto"/>
            <w:vAlign w:val="bottom"/>
          </w:tcPr>
          <w:p w14:paraId="6A85AA62" w14:textId="77777777" w:rsidR="00B55BC2" w:rsidRPr="002664C3" w:rsidRDefault="00B55BC2"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24E6696A" w14:textId="77777777" w:rsidR="00B55BC2" w:rsidRPr="002664C3" w:rsidRDefault="00B55BC2" w:rsidP="00111B5E">
            <w:pPr>
              <w:pStyle w:val="Testbank"/>
              <w:jc w:val="center"/>
              <w:rPr>
                <w:rFonts w:eastAsiaTheme="minorHAnsi"/>
              </w:rPr>
            </w:pPr>
            <w:r>
              <w:rPr>
                <w:rFonts w:eastAsiaTheme="minorHAnsi"/>
              </w:rPr>
              <w:t>$</w:t>
            </w:r>
            <w:r>
              <w:t>0.50</w:t>
            </w:r>
          </w:p>
        </w:tc>
      </w:tr>
      <w:tr w:rsidR="00B55BC2" w:rsidRPr="002664C3" w14:paraId="3D8D5332" w14:textId="77777777" w:rsidTr="00111B5E">
        <w:tc>
          <w:tcPr>
            <w:tcW w:w="236" w:type="dxa"/>
            <w:shd w:val="clear" w:color="auto" w:fill="auto"/>
          </w:tcPr>
          <w:p w14:paraId="20ACA9DD" w14:textId="77777777" w:rsidR="00B55BC2" w:rsidRPr="002664C3" w:rsidRDefault="00B55BC2" w:rsidP="00111B5E">
            <w:pPr>
              <w:pStyle w:val="Testbank"/>
              <w:rPr>
                <w:rFonts w:eastAsiaTheme="minorHAnsi"/>
              </w:rPr>
            </w:pPr>
          </w:p>
        </w:tc>
        <w:tc>
          <w:tcPr>
            <w:tcW w:w="3436" w:type="dxa"/>
            <w:shd w:val="clear" w:color="auto" w:fill="auto"/>
            <w:vAlign w:val="bottom"/>
          </w:tcPr>
          <w:p w14:paraId="1AFD4DEB" w14:textId="77777777" w:rsidR="00B55BC2" w:rsidRPr="002664C3" w:rsidRDefault="00B55BC2"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02A2E08E" w14:textId="77777777" w:rsidR="00B55BC2" w:rsidRPr="002664C3" w:rsidRDefault="00B55BC2" w:rsidP="00111B5E">
            <w:pPr>
              <w:pStyle w:val="Testbank"/>
              <w:jc w:val="center"/>
              <w:rPr>
                <w:rFonts w:eastAsiaTheme="minorHAnsi"/>
              </w:rPr>
            </w:pPr>
            <w:r>
              <w:rPr>
                <w:rFonts w:eastAsiaTheme="minorHAnsi"/>
              </w:rPr>
              <w:t>$</w:t>
            </w:r>
            <w:r>
              <w:t>0.45</w:t>
            </w:r>
          </w:p>
        </w:tc>
      </w:tr>
    </w:tbl>
    <w:p w14:paraId="71BD7410" w14:textId="77777777" w:rsidR="00B55BC2" w:rsidRDefault="00B55BC2" w:rsidP="00B55BC2">
      <w:pPr>
        <w:pStyle w:val="Testbank"/>
        <w:rPr>
          <w:rFonts w:eastAsiaTheme="minorHAnsi"/>
        </w:rPr>
      </w:pPr>
    </w:p>
    <w:p w14:paraId="0C1A84EC" w14:textId="77777777" w:rsidR="00B55BC2" w:rsidRPr="00E81CCB" w:rsidRDefault="00B55BC2" w:rsidP="00B55BC2">
      <w:pPr>
        <w:pStyle w:val="Testbank"/>
        <w:rPr>
          <w:rFonts w:cs="Arial"/>
        </w:rPr>
      </w:pPr>
      <w:r w:rsidRPr="00E81CCB">
        <w:rPr>
          <w:rFonts w:cs="Arial"/>
        </w:rPr>
        <w:t>[QUESTION]</w:t>
      </w:r>
    </w:p>
    <w:p w14:paraId="706A15FE" w14:textId="77777777" w:rsidR="00B55BC2" w:rsidRDefault="007F32A2" w:rsidP="00B55BC2">
      <w:pPr>
        <w:pStyle w:val="Testbank"/>
        <w:rPr>
          <w:rFonts w:eastAsiaTheme="minorHAnsi"/>
        </w:rPr>
      </w:pPr>
      <w:r>
        <w:rPr>
          <w:rFonts w:cs="Arial"/>
        </w:rPr>
        <w:t>191</w:t>
      </w:r>
      <w:r w:rsidR="00B55BC2" w:rsidRPr="00E81CCB">
        <w:rPr>
          <w:rFonts w:cs="Arial"/>
        </w:rPr>
        <w:t xml:space="preserve">. </w:t>
      </w:r>
      <w:r w:rsidR="00B55BC2">
        <w:rPr>
          <w:rFonts w:eastAsiaTheme="minorHAnsi"/>
        </w:rPr>
        <w:t xml:space="preserve">If </w:t>
      </w:r>
      <w:r w:rsidR="00B55BC2">
        <w:t>10,000</w:t>
      </w:r>
      <w:r w:rsidR="00B55BC2">
        <w:rPr>
          <w:rFonts w:eastAsiaTheme="minorHAnsi"/>
        </w:rPr>
        <w:t xml:space="preserve"> </w:t>
      </w:r>
      <w:r w:rsidR="00B55BC2" w:rsidRPr="000F7D04">
        <w:rPr>
          <w:rFonts w:eastAsiaTheme="minorHAnsi"/>
        </w:rPr>
        <w:t>units are produced, the average fixed manufacturing cost per unit produced is closest to:</w:t>
      </w:r>
    </w:p>
    <w:p w14:paraId="30DA9D52" w14:textId="77777777" w:rsidR="00B55BC2" w:rsidRPr="000F7D04" w:rsidRDefault="00B55BC2" w:rsidP="00FD16A2">
      <w:pPr>
        <w:pStyle w:val="Testbank"/>
        <w:outlineLvl w:val="0"/>
        <w:rPr>
          <w:rFonts w:eastAsiaTheme="minorHAnsi"/>
        </w:rPr>
      </w:pPr>
      <w:r w:rsidRPr="000F7D04">
        <w:rPr>
          <w:rFonts w:eastAsiaTheme="minorHAnsi"/>
        </w:rPr>
        <w:t xml:space="preserve">A) </w:t>
      </w:r>
      <w:r>
        <w:t>$15.00</w:t>
      </w:r>
    </w:p>
    <w:p w14:paraId="4DD229EE" w14:textId="77777777" w:rsidR="00B55BC2" w:rsidRPr="000F7D04" w:rsidRDefault="00B55BC2" w:rsidP="00FD16A2">
      <w:pPr>
        <w:pStyle w:val="Testbank"/>
        <w:outlineLvl w:val="0"/>
        <w:rPr>
          <w:rFonts w:eastAsiaTheme="minorHAnsi"/>
        </w:rPr>
      </w:pPr>
      <w:r w:rsidRPr="000F7D04">
        <w:rPr>
          <w:rFonts w:eastAsiaTheme="minorHAnsi"/>
        </w:rPr>
        <w:t xml:space="preserve">B) </w:t>
      </w:r>
      <w:r>
        <w:t>$12.83</w:t>
      </w:r>
    </w:p>
    <w:p w14:paraId="129F72D2" w14:textId="77777777" w:rsidR="00B55BC2" w:rsidRPr="000F7D04" w:rsidRDefault="00B55BC2" w:rsidP="00B55BC2">
      <w:pPr>
        <w:pStyle w:val="Testbank"/>
        <w:rPr>
          <w:rFonts w:eastAsiaTheme="minorHAnsi"/>
        </w:rPr>
      </w:pPr>
      <w:r w:rsidRPr="000F7D04">
        <w:rPr>
          <w:rFonts w:eastAsiaTheme="minorHAnsi"/>
        </w:rPr>
        <w:t xml:space="preserve">C) </w:t>
      </w:r>
      <w:r>
        <w:t>$13.50</w:t>
      </w:r>
    </w:p>
    <w:p w14:paraId="0A049039" w14:textId="77777777" w:rsidR="00B55BC2" w:rsidRPr="000F7D04" w:rsidRDefault="00B55BC2" w:rsidP="00B55BC2">
      <w:pPr>
        <w:pStyle w:val="Testbank"/>
        <w:rPr>
          <w:rFonts w:eastAsiaTheme="minorHAnsi"/>
        </w:rPr>
      </w:pPr>
      <w:r w:rsidRPr="000F7D04">
        <w:rPr>
          <w:rFonts w:eastAsiaTheme="minorHAnsi"/>
        </w:rPr>
        <w:t xml:space="preserve">D) </w:t>
      </w:r>
      <w:r>
        <w:t>$12.15</w:t>
      </w:r>
    </w:p>
    <w:p w14:paraId="6C1D9B71" w14:textId="77777777" w:rsidR="00B55BC2" w:rsidRPr="000F7D04" w:rsidRDefault="00B55BC2" w:rsidP="00B55BC2">
      <w:pPr>
        <w:pStyle w:val="Testbank"/>
        <w:rPr>
          <w:rFonts w:eastAsiaTheme="minorHAnsi"/>
        </w:rPr>
      </w:pPr>
      <w:r w:rsidRPr="000F7D04">
        <w:rPr>
          <w:rFonts w:eastAsiaTheme="minorHAnsi"/>
        </w:rPr>
        <w:t xml:space="preserve">Answer: </w:t>
      </w:r>
      <w:r>
        <w:t>D</w:t>
      </w:r>
    </w:p>
    <w:p w14:paraId="46E13BDB" w14:textId="77777777" w:rsidR="00B55BC2" w:rsidRDefault="00B55BC2" w:rsidP="00B55BC2">
      <w:pPr>
        <w:pStyle w:val="Testbank"/>
        <w:rPr>
          <w:rFonts w:eastAsiaTheme="minorHAnsi"/>
        </w:rPr>
      </w:pPr>
      <w:r w:rsidRPr="000F7D04">
        <w:rPr>
          <w:rFonts w:eastAsiaTheme="minorHAnsi"/>
        </w:rPr>
        <w:t xml:space="preserve">Difficulty: </w:t>
      </w:r>
      <w:r>
        <w:rPr>
          <w:rFonts w:eastAsiaTheme="minorHAnsi"/>
        </w:rPr>
        <w:t>2 Medium</w:t>
      </w:r>
    </w:p>
    <w:p w14:paraId="49C21980" w14:textId="77777777" w:rsidR="00B55BC2" w:rsidRDefault="00B55BC2" w:rsidP="00B55BC2">
      <w:pPr>
        <w:pStyle w:val="Testbank"/>
        <w:rPr>
          <w:rFonts w:eastAsiaTheme="minorHAnsi"/>
        </w:rPr>
      </w:pPr>
      <w:r>
        <w:rPr>
          <w:rFonts w:eastAsiaTheme="minorHAnsi"/>
        </w:rPr>
        <w:t>Learning Objective: 01--04</w:t>
      </w:r>
    </w:p>
    <w:p w14:paraId="36590E48" w14:textId="77777777" w:rsidR="00B55BC2" w:rsidRDefault="00B55BC2" w:rsidP="00B55BC2">
      <w:pPr>
        <w:pStyle w:val="Testbank"/>
      </w:pPr>
      <w:r w:rsidRPr="00FE4A9F">
        <w:t>Topic Area:</w:t>
      </w:r>
    </w:p>
    <w:p w14:paraId="11859E46" w14:textId="77777777" w:rsidR="00B55BC2" w:rsidRDefault="00B55BC2" w:rsidP="00B55BC2">
      <w:pPr>
        <w:pStyle w:val="Testbank"/>
      </w:pPr>
      <w:r>
        <w:t xml:space="preserve">Blooms: </w:t>
      </w:r>
      <w:r w:rsidRPr="00FE4A9F">
        <w:t>Apply</w:t>
      </w:r>
    </w:p>
    <w:p w14:paraId="4E15AD29" w14:textId="380B46A4" w:rsidR="00B55BC2" w:rsidRDefault="00FD16A2" w:rsidP="00B55BC2">
      <w:pPr>
        <w:pStyle w:val="Testbank"/>
      </w:pPr>
      <w:r>
        <w:t>AACSB: Analytical Thinking</w:t>
      </w:r>
    </w:p>
    <w:p w14:paraId="30A0CD8B" w14:textId="77777777" w:rsidR="00B55BC2" w:rsidRDefault="00B55BC2" w:rsidP="00B55BC2">
      <w:pPr>
        <w:pStyle w:val="Testbank"/>
      </w:pPr>
      <w:r w:rsidRPr="00FE4A9F">
        <w:t>AICPA: BB Critical Thinking</w:t>
      </w:r>
    </w:p>
    <w:p w14:paraId="23FA2A8F" w14:textId="77777777" w:rsidR="00B55BC2" w:rsidRDefault="00B55BC2" w:rsidP="00B55BC2">
      <w:pPr>
        <w:pStyle w:val="Testbank"/>
      </w:pPr>
      <w:r>
        <w:t>AICPA: FN Measurement</w:t>
      </w:r>
    </w:p>
    <w:p w14:paraId="4F3F7A5A" w14:textId="77777777" w:rsidR="00B55BC2" w:rsidRDefault="00B55BC2" w:rsidP="00B55BC2">
      <w:pPr>
        <w:pStyle w:val="Testbank"/>
      </w:pPr>
      <w:r>
        <w:t>Refer To: CH01-Ref12</w:t>
      </w:r>
    </w:p>
    <w:p w14:paraId="5145B6B2"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898"/>
        <w:gridCol w:w="1080"/>
      </w:tblGrid>
      <w:tr w:rsidR="00B55BC2" w:rsidRPr="008C0926" w14:paraId="1366C608" w14:textId="77777777" w:rsidTr="00111B5E">
        <w:tc>
          <w:tcPr>
            <w:tcW w:w="236" w:type="dxa"/>
            <w:shd w:val="clear" w:color="auto" w:fill="auto"/>
          </w:tcPr>
          <w:p w14:paraId="7A7EA8FF" w14:textId="77777777" w:rsidR="00B55BC2" w:rsidRPr="008C0926" w:rsidRDefault="00B55BC2" w:rsidP="00111B5E">
            <w:pPr>
              <w:pStyle w:val="Testbank"/>
              <w:rPr>
                <w:rFonts w:eastAsiaTheme="minorHAnsi"/>
              </w:rPr>
            </w:pPr>
          </w:p>
        </w:tc>
        <w:tc>
          <w:tcPr>
            <w:tcW w:w="5898" w:type="dxa"/>
            <w:shd w:val="clear" w:color="auto" w:fill="auto"/>
            <w:vAlign w:val="bottom"/>
          </w:tcPr>
          <w:p w14:paraId="682632C6" w14:textId="77777777" w:rsidR="00B55BC2" w:rsidRPr="008C0926" w:rsidRDefault="00B55BC2" w:rsidP="00111B5E">
            <w:pPr>
              <w:pStyle w:val="Testbank"/>
              <w:tabs>
                <w:tab w:val="right" w:leader="dot" w:pos="5488"/>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13.50</w:t>
            </w:r>
            <w:r>
              <w:rPr>
                <w:rFonts w:eastAsiaTheme="minorHAnsi"/>
              </w:rPr>
              <w:t xml:space="preserve"> per unit x </w:t>
            </w:r>
            <w:r>
              <w:t>9,000</w:t>
            </w:r>
            <w:r>
              <w:rPr>
                <w:rFonts w:eastAsiaTheme="minorHAnsi"/>
              </w:rPr>
              <w:t xml:space="preserve"> units*) (a)</w:t>
            </w:r>
            <w:r>
              <w:rPr>
                <w:rFonts w:eastAsiaTheme="minorHAnsi"/>
              </w:rPr>
              <w:tab/>
            </w:r>
          </w:p>
        </w:tc>
        <w:tc>
          <w:tcPr>
            <w:tcW w:w="1080" w:type="dxa"/>
            <w:shd w:val="clear" w:color="auto" w:fill="auto"/>
            <w:vAlign w:val="bottom"/>
          </w:tcPr>
          <w:p w14:paraId="1C76C4C0" w14:textId="77777777" w:rsidR="00B55BC2" w:rsidRPr="008C0926" w:rsidRDefault="00B55BC2" w:rsidP="00111B5E">
            <w:pPr>
              <w:pStyle w:val="Testbank"/>
              <w:jc w:val="right"/>
              <w:rPr>
                <w:rFonts w:eastAsiaTheme="minorHAnsi"/>
              </w:rPr>
            </w:pPr>
            <w:r>
              <w:rPr>
                <w:rFonts w:eastAsiaTheme="minorHAnsi"/>
              </w:rPr>
              <w:t>$</w:t>
            </w:r>
            <w:r>
              <w:t>121,500</w:t>
            </w:r>
          </w:p>
        </w:tc>
      </w:tr>
      <w:tr w:rsidR="00B55BC2" w:rsidRPr="008C0926" w14:paraId="0D108831" w14:textId="77777777" w:rsidTr="00111B5E">
        <w:tc>
          <w:tcPr>
            <w:tcW w:w="236" w:type="dxa"/>
            <w:shd w:val="clear" w:color="auto" w:fill="auto"/>
          </w:tcPr>
          <w:p w14:paraId="68C7D0EF" w14:textId="77777777" w:rsidR="00B55BC2" w:rsidRPr="008C0926" w:rsidRDefault="00B55BC2" w:rsidP="00111B5E">
            <w:pPr>
              <w:pStyle w:val="Testbank"/>
              <w:rPr>
                <w:rFonts w:eastAsiaTheme="minorHAnsi"/>
              </w:rPr>
            </w:pPr>
          </w:p>
        </w:tc>
        <w:tc>
          <w:tcPr>
            <w:tcW w:w="5898" w:type="dxa"/>
            <w:shd w:val="clear" w:color="auto" w:fill="auto"/>
            <w:vAlign w:val="bottom"/>
          </w:tcPr>
          <w:p w14:paraId="54A74B39" w14:textId="77777777" w:rsidR="00B55BC2" w:rsidRPr="008C0926" w:rsidRDefault="00B55BC2" w:rsidP="00111B5E">
            <w:pPr>
              <w:pStyle w:val="Testbank"/>
              <w:tabs>
                <w:tab w:val="right" w:leader="dot" w:pos="5488"/>
              </w:tabs>
              <w:ind w:left="216" w:hanging="216"/>
              <w:rPr>
                <w:rFonts w:eastAsiaTheme="minorHAnsi"/>
              </w:rPr>
            </w:pPr>
            <w:r>
              <w:rPr>
                <w:rFonts w:eastAsiaTheme="minorHAnsi"/>
              </w:rPr>
              <w:t>Number of units produced (b)</w:t>
            </w:r>
            <w:r>
              <w:rPr>
                <w:rFonts w:eastAsiaTheme="minorHAnsi"/>
              </w:rPr>
              <w:tab/>
            </w:r>
          </w:p>
        </w:tc>
        <w:tc>
          <w:tcPr>
            <w:tcW w:w="1080" w:type="dxa"/>
            <w:shd w:val="clear" w:color="auto" w:fill="auto"/>
            <w:vAlign w:val="bottom"/>
          </w:tcPr>
          <w:p w14:paraId="30FDA0DA" w14:textId="77777777" w:rsidR="00B55BC2" w:rsidRPr="008C0926" w:rsidRDefault="00B55BC2" w:rsidP="00111B5E">
            <w:pPr>
              <w:pStyle w:val="Testbank"/>
              <w:jc w:val="right"/>
              <w:rPr>
                <w:rFonts w:eastAsiaTheme="minorHAnsi"/>
              </w:rPr>
            </w:pPr>
            <w:r>
              <w:t>10,000</w:t>
            </w:r>
          </w:p>
        </w:tc>
      </w:tr>
      <w:tr w:rsidR="00B55BC2" w:rsidRPr="008C0926" w14:paraId="030DC4FC" w14:textId="77777777" w:rsidTr="00111B5E">
        <w:tc>
          <w:tcPr>
            <w:tcW w:w="236" w:type="dxa"/>
            <w:shd w:val="clear" w:color="auto" w:fill="auto"/>
          </w:tcPr>
          <w:p w14:paraId="4E456DBB" w14:textId="77777777" w:rsidR="00B55BC2" w:rsidRPr="008C0926" w:rsidRDefault="00B55BC2" w:rsidP="00111B5E">
            <w:pPr>
              <w:pStyle w:val="Testbank"/>
              <w:rPr>
                <w:rFonts w:eastAsiaTheme="minorHAnsi"/>
              </w:rPr>
            </w:pPr>
          </w:p>
        </w:tc>
        <w:tc>
          <w:tcPr>
            <w:tcW w:w="5898" w:type="dxa"/>
            <w:shd w:val="clear" w:color="auto" w:fill="auto"/>
            <w:vAlign w:val="bottom"/>
          </w:tcPr>
          <w:p w14:paraId="588F8609" w14:textId="77777777" w:rsidR="00B55BC2" w:rsidRPr="008C0926" w:rsidRDefault="00B55BC2" w:rsidP="00111B5E">
            <w:pPr>
              <w:pStyle w:val="Testbank"/>
              <w:tabs>
                <w:tab w:val="right" w:leader="dot" w:pos="5488"/>
              </w:tabs>
              <w:ind w:left="216" w:hanging="216"/>
              <w:rPr>
                <w:rFonts w:eastAsiaTheme="minorHAnsi"/>
              </w:rPr>
            </w:pPr>
            <w:r>
              <w:rPr>
                <w:rFonts w:eastAsiaTheme="minorHAnsi"/>
              </w:rPr>
              <w:t>Average fixed manufacturing cost per unit produced (a) ÷ (b)</w:t>
            </w:r>
            <w:r>
              <w:rPr>
                <w:rFonts w:eastAsiaTheme="minorHAnsi"/>
              </w:rPr>
              <w:tab/>
            </w:r>
          </w:p>
        </w:tc>
        <w:tc>
          <w:tcPr>
            <w:tcW w:w="1080" w:type="dxa"/>
            <w:shd w:val="clear" w:color="auto" w:fill="auto"/>
            <w:vAlign w:val="bottom"/>
          </w:tcPr>
          <w:p w14:paraId="1515DEB7" w14:textId="77777777" w:rsidR="00B55BC2" w:rsidRPr="008C0926" w:rsidRDefault="00B55BC2" w:rsidP="00111B5E">
            <w:pPr>
              <w:pStyle w:val="Testbank"/>
              <w:jc w:val="right"/>
              <w:rPr>
                <w:rFonts w:eastAsiaTheme="minorHAnsi"/>
              </w:rPr>
            </w:pPr>
            <w:r>
              <w:rPr>
                <w:rFonts w:eastAsiaTheme="minorHAnsi"/>
              </w:rPr>
              <w:t>$</w:t>
            </w:r>
            <w:r>
              <w:t>12.15</w:t>
            </w:r>
          </w:p>
        </w:tc>
      </w:tr>
    </w:tbl>
    <w:p w14:paraId="424ABB5B" w14:textId="77777777" w:rsidR="00B55BC2" w:rsidRDefault="00B55BC2" w:rsidP="00B55BC2">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9,000</w:t>
      </w:r>
      <w:r>
        <w:rPr>
          <w:rFonts w:eastAsiaTheme="minorHAnsi"/>
        </w:rPr>
        <w:t xml:space="preserve"> units.</w:t>
      </w:r>
    </w:p>
    <w:p w14:paraId="48027AA9" w14:textId="77777777" w:rsidR="00B55BC2" w:rsidRDefault="00B55BC2" w:rsidP="00B55BC2">
      <w:pPr>
        <w:pStyle w:val="Testbank"/>
        <w:rPr>
          <w:rFonts w:eastAsiaTheme="minorHAnsi"/>
        </w:rPr>
      </w:pPr>
    </w:p>
    <w:p w14:paraId="222885C1" w14:textId="77777777" w:rsidR="00B55BC2" w:rsidRPr="00E81CCB" w:rsidRDefault="00B55BC2" w:rsidP="00B55BC2">
      <w:pPr>
        <w:pStyle w:val="Testbank"/>
        <w:rPr>
          <w:rFonts w:cs="Arial"/>
        </w:rPr>
      </w:pPr>
      <w:r w:rsidRPr="00E81CCB">
        <w:rPr>
          <w:rFonts w:cs="Arial"/>
        </w:rPr>
        <w:t>[QUESTION]</w:t>
      </w:r>
    </w:p>
    <w:p w14:paraId="07A00739" w14:textId="77777777" w:rsidR="00B55BC2" w:rsidRDefault="007F32A2" w:rsidP="00B55BC2">
      <w:pPr>
        <w:pStyle w:val="Testbank"/>
        <w:rPr>
          <w:rFonts w:eastAsiaTheme="minorHAnsi"/>
        </w:rPr>
      </w:pPr>
      <w:r>
        <w:rPr>
          <w:rFonts w:cs="Arial"/>
        </w:rPr>
        <w:t>192</w:t>
      </w:r>
      <w:r w:rsidR="00B55BC2" w:rsidRPr="00E81CCB">
        <w:rPr>
          <w:rFonts w:cs="Arial"/>
        </w:rPr>
        <w:t xml:space="preserve">. </w:t>
      </w:r>
      <w:r w:rsidR="00B55BC2">
        <w:rPr>
          <w:rFonts w:eastAsiaTheme="minorHAnsi"/>
        </w:rPr>
        <w:t>If</w:t>
      </w:r>
      <w:r w:rsidR="00B55BC2" w:rsidRPr="000F7D04">
        <w:rPr>
          <w:rFonts w:eastAsiaTheme="minorHAnsi"/>
        </w:rPr>
        <w:t xml:space="preserve"> </w:t>
      </w:r>
      <w:r w:rsidR="00B55BC2">
        <w:t>10,000</w:t>
      </w:r>
      <w:r w:rsidR="00B55BC2">
        <w:rPr>
          <w:rFonts w:eastAsiaTheme="minorHAnsi"/>
        </w:rPr>
        <w:t xml:space="preserve"> </w:t>
      </w:r>
      <w:r w:rsidR="00B55BC2" w:rsidRPr="000F7D04">
        <w:rPr>
          <w:rFonts w:eastAsiaTheme="minorHAnsi"/>
        </w:rPr>
        <w:t>units are produced, the total amount of fixed manufacturing cost incurred is closest to:</w:t>
      </w:r>
    </w:p>
    <w:p w14:paraId="2141BB79"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$128,250 </w:t>
      </w:r>
    </w:p>
    <w:p w14:paraId="71C1D969"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$121,500 </w:t>
      </w:r>
    </w:p>
    <w:p w14:paraId="34BE83C9" w14:textId="77777777" w:rsidR="00B55BC2" w:rsidRPr="000F7D04" w:rsidRDefault="00B55BC2" w:rsidP="00B55BC2">
      <w:pPr>
        <w:pStyle w:val="Testbank"/>
        <w:rPr>
          <w:rFonts w:eastAsiaTheme="minorHAnsi"/>
        </w:rPr>
      </w:pPr>
      <w:r w:rsidRPr="000F7D04">
        <w:rPr>
          <w:rFonts w:eastAsiaTheme="minorHAnsi"/>
        </w:rPr>
        <w:t xml:space="preserve">C) </w:t>
      </w:r>
      <w:r>
        <w:t xml:space="preserve">$148,500 </w:t>
      </w:r>
    </w:p>
    <w:p w14:paraId="0BD28C91" w14:textId="77777777" w:rsidR="00B55BC2" w:rsidRDefault="00B55BC2" w:rsidP="00B55BC2">
      <w:pPr>
        <w:pStyle w:val="Testbank"/>
        <w:rPr>
          <w:rFonts w:eastAsiaTheme="minorHAnsi"/>
        </w:rPr>
      </w:pPr>
      <w:r w:rsidRPr="000F7D04">
        <w:rPr>
          <w:rFonts w:eastAsiaTheme="minorHAnsi"/>
        </w:rPr>
        <w:t xml:space="preserve">D) </w:t>
      </w:r>
      <w:r>
        <w:t xml:space="preserve">$135,000 </w:t>
      </w:r>
    </w:p>
    <w:p w14:paraId="27674249" w14:textId="77777777" w:rsidR="00B55BC2" w:rsidRPr="000F7D04" w:rsidRDefault="00B55BC2" w:rsidP="00B55BC2">
      <w:pPr>
        <w:pStyle w:val="Testbank"/>
        <w:rPr>
          <w:rFonts w:eastAsiaTheme="minorHAnsi"/>
        </w:rPr>
      </w:pPr>
      <w:r w:rsidRPr="000F7D04">
        <w:rPr>
          <w:rFonts w:eastAsiaTheme="minorHAnsi"/>
        </w:rPr>
        <w:t xml:space="preserve">Answer: </w:t>
      </w:r>
      <w:r>
        <w:t>B</w:t>
      </w:r>
    </w:p>
    <w:p w14:paraId="3F66B96B" w14:textId="77777777" w:rsidR="00B55BC2" w:rsidRDefault="00B55BC2" w:rsidP="00B55BC2">
      <w:pPr>
        <w:pStyle w:val="Testbank"/>
        <w:rPr>
          <w:rFonts w:eastAsiaTheme="minorHAnsi"/>
        </w:rPr>
      </w:pPr>
      <w:r w:rsidRPr="000F7D04">
        <w:rPr>
          <w:rFonts w:eastAsiaTheme="minorHAnsi"/>
        </w:rPr>
        <w:t xml:space="preserve">Difficulty: </w:t>
      </w:r>
      <w:r>
        <w:rPr>
          <w:rFonts w:eastAsiaTheme="minorHAnsi"/>
        </w:rPr>
        <w:t>2 Medium</w:t>
      </w:r>
    </w:p>
    <w:p w14:paraId="62E421F9" w14:textId="77777777" w:rsidR="00B55BC2" w:rsidRDefault="00B55BC2" w:rsidP="00B55BC2">
      <w:pPr>
        <w:pStyle w:val="Testbank"/>
        <w:rPr>
          <w:rFonts w:eastAsiaTheme="minorHAnsi"/>
        </w:rPr>
      </w:pPr>
      <w:r>
        <w:rPr>
          <w:rFonts w:eastAsiaTheme="minorHAnsi"/>
        </w:rPr>
        <w:t>Learning Objective: 01--04</w:t>
      </w:r>
    </w:p>
    <w:p w14:paraId="64F84112" w14:textId="77777777" w:rsidR="00B55BC2" w:rsidRDefault="00B55BC2" w:rsidP="00B55BC2">
      <w:pPr>
        <w:pStyle w:val="Testbank"/>
      </w:pPr>
      <w:r w:rsidRPr="00FE4A9F">
        <w:t>Topic Area:</w:t>
      </w:r>
    </w:p>
    <w:p w14:paraId="22E533CC" w14:textId="77777777" w:rsidR="00B55BC2" w:rsidRDefault="00B55BC2" w:rsidP="00B55BC2">
      <w:pPr>
        <w:pStyle w:val="Testbank"/>
      </w:pPr>
      <w:r>
        <w:t xml:space="preserve">Blooms: </w:t>
      </w:r>
      <w:r w:rsidRPr="00FE4A9F">
        <w:t>Apply</w:t>
      </w:r>
    </w:p>
    <w:p w14:paraId="4E00CDEF" w14:textId="11911EE3" w:rsidR="00B55BC2" w:rsidRDefault="00FD16A2" w:rsidP="00B55BC2">
      <w:pPr>
        <w:pStyle w:val="Testbank"/>
      </w:pPr>
      <w:r>
        <w:t>AACSB: Analytical Thinking</w:t>
      </w:r>
    </w:p>
    <w:p w14:paraId="0FE925D7" w14:textId="77777777" w:rsidR="00B55BC2" w:rsidRDefault="00B55BC2" w:rsidP="00B55BC2">
      <w:pPr>
        <w:pStyle w:val="Testbank"/>
        <w:tabs>
          <w:tab w:val="left" w:pos="6900"/>
        </w:tabs>
      </w:pPr>
      <w:r w:rsidRPr="00FE4A9F">
        <w:t>AICPA: BB Critical Thinking</w:t>
      </w:r>
    </w:p>
    <w:p w14:paraId="7E5D5EAD" w14:textId="77777777" w:rsidR="00B55BC2" w:rsidRDefault="00B55BC2" w:rsidP="00B55BC2">
      <w:pPr>
        <w:pStyle w:val="Testbank"/>
      </w:pPr>
      <w:r>
        <w:t>AICPA: FN Measurement</w:t>
      </w:r>
    </w:p>
    <w:p w14:paraId="5F060E2E" w14:textId="77777777" w:rsidR="00B55BC2" w:rsidRDefault="00B55BC2" w:rsidP="00B55BC2">
      <w:pPr>
        <w:pStyle w:val="Testbank"/>
      </w:pPr>
      <w:r>
        <w:t>Refer To: CH01-Ref12</w:t>
      </w:r>
    </w:p>
    <w:p w14:paraId="065AD3F4"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278"/>
        <w:gridCol w:w="1138"/>
      </w:tblGrid>
      <w:tr w:rsidR="00B55BC2" w:rsidRPr="00400E68" w14:paraId="3719D5DC" w14:textId="77777777" w:rsidTr="00111B5E">
        <w:tc>
          <w:tcPr>
            <w:tcW w:w="236" w:type="dxa"/>
            <w:shd w:val="clear" w:color="auto" w:fill="auto"/>
          </w:tcPr>
          <w:p w14:paraId="6581F7ED" w14:textId="77777777" w:rsidR="00B55BC2" w:rsidRPr="00400E68" w:rsidRDefault="00B55BC2" w:rsidP="00111B5E">
            <w:pPr>
              <w:pStyle w:val="Testbank"/>
              <w:rPr>
                <w:rFonts w:eastAsiaTheme="minorHAnsi"/>
              </w:rPr>
            </w:pPr>
          </w:p>
        </w:tc>
        <w:tc>
          <w:tcPr>
            <w:tcW w:w="4278" w:type="dxa"/>
            <w:shd w:val="clear" w:color="auto" w:fill="auto"/>
            <w:vAlign w:val="bottom"/>
          </w:tcPr>
          <w:p w14:paraId="46113975" w14:textId="77777777" w:rsidR="00B55BC2" w:rsidRPr="00400E68" w:rsidRDefault="00B55BC2" w:rsidP="00111B5E">
            <w:pPr>
              <w:pStyle w:val="Testbank"/>
              <w:tabs>
                <w:tab w:val="right" w:leader="dot" w:pos="4048"/>
              </w:tabs>
              <w:ind w:left="216" w:hanging="216"/>
              <w:rPr>
                <w:rFonts w:eastAsiaTheme="minorHAnsi"/>
              </w:rPr>
            </w:pPr>
            <w:r>
              <w:rPr>
                <w:rFonts w:eastAsiaTheme="minorHAnsi"/>
              </w:rPr>
              <w:t>Fixed manufacturing overhead per unit</w:t>
            </w:r>
            <w:r>
              <w:rPr>
                <w:rFonts w:eastAsiaTheme="minorHAnsi"/>
              </w:rPr>
              <w:tab/>
            </w:r>
          </w:p>
        </w:tc>
        <w:tc>
          <w:tcPr>
            <w:tcW w:w="1138" w:type="dxa"/>
            <w:shd w:val="clear" w:color="auto" w:fill="auto"/>
            <w:vAlign w:val="bottom"/>
          </w:tcPr>
          <w:p w14:paraId="1DD608BC" w14:textId="77777777" w:rsidR="00B55BC2" w:rsidRPr="00400E68" w:rsidRDefault="00B55BC2" w:rsidP="00111B5E">
            <w:pPr>
              <w:pStyle w:val="Testbank"/>
              <w:jc w:val="right"/>
              <w:rPr>
                <w:rFonts w:eastAsiaTheme="minorHAnsi"/>
              </w:rPr>
            </w:pPr>
            <w:r>
              <w:rPr>
                <w:rFonts w:eastAsiaTheme="minorHAnsi"/>
              </w:rPr>
              <w:t>$</w:t>
            </w:r>
            <w:r>
              <w:t>13.50</w:t>
            </w:r>
          </w:p>
        </w:tc>
      </w:tr>
      <w:tr w:rsidR="00B55BC2" w:rsidRPr="00400E68" w14:paraId="45A21A97" w14:textId="77777777" w:rsidTr="00111B5E">
        <w:tc>
          <w:tcPr>
            <w:tcW w:w="236" w:type="dxa"/>
            <w:shd w:val="clear" w:color="auto" w:fill="auto"/>
          </w:tcPr>
          <w:p w14:paraId="752E3049" w14:textId="77777777" w:rsidR="00B55BC2" w:rsidRPr="00400E68" w:rsidRDefault="00B55BC2" w:rsidP="00111B5E">
            <w:pPr>
              <w:pStyle w:val="Testbank"/>
              <w:rPr>
                <w:rFonts w:eastAsiaTheme="minorHAnsi"/>
              </w:rPr>
            </w:pPr>
          </w:p>
        </w:tc>
        <w:tc>
          <w:tcPr>
            <w:tcW w:w="4278" w:type="dxa"/>
            <w:shd w:val="clear" w:color="auto" w:fill="auto"/>
            <w:vAlign w:val="bottom"/>
          </w:tcPr>
          <w:p w14:paraId="07FF58C8" w14:textId="77777777" w:rsidR="00B55BC2" w:rsidRPr="00400E68" w:rsidRDefault="00B55BC2" w:rsidP="00111B5E">
            <w:pPr>
              <w:pStyle w:val="Testbank"/>
              <w:tabs>
                <w:tab w:val="right" w:leader="dot" w:pos="4048"/>
              </w:tabs>
              <w:ind w:left="216" w:hanging="216"/>
              <w:rPr>
                <w:rFonts w:eastAsiaTheme="minorHAnsi"/>
              </w:rPr>
            </w:pPr>
            <w:r>
              <w:rPr>
                <w:rFonts w:eastAsiaTheme="minorHAnsi"/>
              </w:rPr>
              <w:t>Number of units produced*</w:t>
            </w:r>
            <w:r>
              <w:rPr>
                <w:rFonts w:eastAsiaTheme="minorHAnsi"/>
              </w:rPr>
              <w:tab/>
            </w:r>
          </w:p>
        </w:tc>
        <w:tc>
          <w:tcPr>
            <w:tcW w:w="1138" w:type="dxa"/>
            <w:shd w:val="clear" w:color="auto" w:fill="auto"/>
            <w:vAlign w:val="bottom"/>
          </w:tcPr>
          <w:p w14:paraId="69FDB8A9" w14:textId="77777777" w:rsidR="00B55BC2" w:rsidRPr="00400E68" w:rsidRDefault="00B55BC2" w:rsidP="00111B5E">
            <w:pPr>
              <w:pStyle w:val="Testbank"/>
              <w:jc w:val="right"/>
              <w:rPr>
                <w:rFonts w:eastAsiaTheme="minorHAnsi"/>
              </w:rPr>
            </w:pPr>
            <w:r>
              <w:t>9,000</w:t>
            </w:r>
          </w:p>
        </w:tc>
      </w:tr>
      <w:tr w:rsidR="00B55BC2" w:rsidRPr="00400E68" w14:paraId="704B3CA9" w14:textId="77777777" w:rsidTr="00111B5E">
        <w:tc>
          <w:tcPr>
            <w:tcW w:w="236" w:type="dxa"/>
            <w:shd w:val="clear" w:color="auto" w:fill="auto"/>
          </w:tcPr>
          <w:p w14:paraId="76E2DB9C" w14:textId="77777777" w:rsidR="00B55BC2" w:rsidRPr="00400E68" w:rsidRDefault="00B55BC2" w:rsidP="00111B5E">
            <w:pPr>
              <w:pStyle w:val="Testbank"/>
              <w:rPr>
                <w:rFonts w:eastAsiaTheme="minorHAnsi"/>
              </w:rPr>
            </w:pPr>
          </w:p>
        </w:tc>
        <w:tc>
          <w:tcPr>
            <w:tcW w:w="4278" w:type="dxa"/>
            <w:shd w:val="clear" w:color="auto" w:fill="auto"/>
            <w:vAlign w:val="bottom"/>
          </w:tcPr>
          <w:p w14:paraId="780FD7D2" w14:textId="77777777" w:rsidR="00B55BC2" w:rsidRPr="00400E68" w:rsidRDefault="00B55BC2" w:rsidP="00111B5E">
            <w:pPr>
              <w:pStyle w:val="Testbank"/>
              <w:tabs>
                <w:tab w:val="right" w:leader="dot" w:pos="4048"/>
              </w:tabs>
              <w:ind w:left="216" w:hanging="216"/>
              <w:rPr>
                <w:rFonts w:eastAsiaTheme="minorHAnsi"/>
              </w:rPr>
            </w:pPr>
            <w:r>
              <w:rPr>
                <w:rFonts w:eastAsiaTheme="minorHAnsi"/>
              </w:rPr>
              <w:t>Total fixed manufacturing overhead cost</w:t>
            </w:r>
            <w:r>
              <w:rPr>
                <w:rFonts w:eastAsiaTheme="minorHAnsi"/>
              </w:rPr>
              <w:tab/>
            </w:r>
          </w:p>
        </w:tc>
        <w:tc>
          <w:tcPr>
            <w:tcW w:w="1138" w:type="dxa"/>
            <w:shd w:val="clear" w:color="auto" w:fill="auto"/>
            <w:vAlign w:val="bottom"/>
          </w:tcPr>
          <w:p w14:paraId="12D77FB7" w14:textId="77777777" w:rsidR="00B55BC2" w:rsidRPr="00400E68" w:rsidRDefault="00B55BC2" w:rsidP="00111B5E">
            <w:pPr>
              <w:pStyle w:val="Testbank"/>
              <w:jc w:val="right"/>
              <w:rPr>
                <w:rFonts w:eastAsiaTheme="minorHAnsi"/>
              </w:rPr>
            </w:pPr>
            <w:r>
              <w:rPr>
                <w:rFonts w:eastAsiaTheme="minorHAnsi"/>
              </w:rPr>
              <w:t>$</w:t>
            </w:r>
            <w:r>
              <w:t>121,500</w:t>
            </w:r>
          </w:p>
        </w:tc>
      </w:tr>
    </w:tbl>
    <w:p w14:paraId="11630D8B" w14:textId="77777777" w:rsidR="00B55BC2" w:rsidRDefault="00B55BC2" w:rsidP="00B55BC2">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9,000</w:t>
      </w:r>
      <w:r>
        <w:rPr>
          <w:rFonts w:eastAsiaTheme="minorHAnsi"/>
        </w:rPr>
        <w:t xml:space="preserve"> units.</w:t>
      </w:r>
    </w:p>
    <w:p w14:paraId="200B4193" w14:textId="77777777" w:rsidR="00B55BC2" w:rsidRDefault="00B55BC2" w:rsidP="00B55BC2">
      <w:pPr>
        <w:pStyle w:val="Testbank"/>
        <w:rPr>
          <w:rFonts w:eastAsiaTheme="minorHAnsi"/>
        </w:rPr>
      </w:pPr>
    </w:p>
    <w:p w14:paraId="6ADF6118" w14:textId="77777777" w:rsidR="00B55BC2" w:rsidRPr="00E81CCB" w:rsidRDefault="00B55BC2" w:rsidP="00B55BC2">
      <w:pPr>
        <w:pStyle w:val="Testbank"/>
        <w:rPr>
          <w:rFonts w:cs="Arial"/>
        </w:rPr>
      </w:pPr>
      <w:r w:rsidRPr="00E81CCB">
        <w:rPr>
          <w:rFonts w:cs="Arial"/>
        </w:rPr>
        <w:lastRenderedPageBreak/>
        <w:t>[QUESTION]</w:t>
      </w:r>
    </w:p>
    <w:p w14:paraId="169CB482" w14:textId="77777777" w:rsidR="00B55BC2" w:rsidRDefault="007F32A2" w:rsidP="00B55BC2">
      <w:pPr>
        <w:pStyle w:val="Testbank"/>
        <w:rPr>
          <w:rFonts w:eastAsiaTheme="minorHAnsi"/>
        </w:rPr>
      </w:pPr>
      <w:r>
        <w:rPr>
          <w:rFonts w:cs="Arial"/>
        </w:rPr>
        <w:t>193</w:t>
      </w:r>
      <w:r w:rsidR="00B55BC2" w:rsidRPr="00E81CCB">
        <w:rPr>
          <w:rFonts w:cs="Arial"/>
        </w:rPr>
        <w:t xml:space="preserve">. </w:t>
      </w:r>
      <w:r w:rsidR="00B55BC2" w:rsidRPr="000F7D04">
        <w:rPr>
          <w:rFonts w:eastAsiaTheme="minorHAnsi"/>
        </w:rPr>
        <w:t xml:space="preserve">If </w:t>
      </w:r>
      <w:r w:rsidR="00B55BC2">
        <w:t>10,000</w:t>
      </w:r>
      <w:r w:rsidR="00B55BC2">
        <w:rPr>
          <w:rFonts w:eastAsiaTheme="minorHAnsi"/>
        </w:rPr>
        <w:t xml:space="preserve"> units are produced, </w:t>
      </w:r>
      <w:r w:rsidR="00B55BC2" w:rsidRPr="000F7D04">
        <w:rPr>
          <w:rFonts w:eastAsiaTheme="minorHAnsi"/>
        </w:rPr>
        <w:t>the total amount of manufacturing overhead cost is closest to:</w:t>
      </w:r>
    </w:p>
    <w:p w14:paraId="14C58A2A"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$180,500 </w:t>
      </w:r>
    </w:p>
    <w:p w14:paraId="795223CD"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$134,500 </w:t>
      </w:r>
    </w:p>
    <w:p w14:paraId="5F3478AA" w14:textId="77777777" w:rsidR="00B55BC2" w:rsidRPr="000F7D04" w:rsidRDefault="00B55BC2" w:rsidP="00B55BC2">
      <w:pPr>
        <w:pStyle w:val="Testbank"/>
        <w:rPr>
          <w:rFonts w:eastAsiaTheme="minorHAnsi"/>
        </w:rPr>
      </w:pPr>
      <w:r w:rsidRPr="000F7D04">
        <w:rPr>
          <w:rFonts w:eastAsiaTheme="minorHAnsi"/>
        </w:rPr>
        <w:t xml:space="preserve">C) </w:t>
      </w:r>
      <w:r>
        <w:t xml:space="preserve">$157,500 </w:t>
      </w:r>
    </w:p>
    <w:p w14:paraId="7B060212" w14:textId="77777777" w:rsidR="00B55BC2" w:rsidRDefault="00B55BC2" w:rsidP="00B55BC2">
      <w:pPr>
        <w:pStyle w:val="Testbank"/>
        <w:rPr>
          <w:rFonts w:eastAsiaTheme="minorHAnsi"/>
        </w:rPr>
      </w:pPr>
      <w:r w:rsidRPr="000F7D04">
        <w:rPr>
          <w:rFonts w:eastAsiaTheme="minorHAnsi"/>
        </w:rPr>
        <w:t xml:space="preserve">D) </w:t>
      </w:r>
      <w:r>
        <w:t xml:space="preserve">$146,000 </w:t>
      </w:r>
    </w:p>
    <w:p w14:paraId="308A7775" w14:textId="77777777" w:rsidR="00B55BC2" w:rsidRPr="000F7D04" w:rsidRDefault="00B55BC2" w:rsidP="00B55BC2">
      <w:pPr>
        <w:pStyle w:val="Testbank"/>
        <w:rPr>
          <w:rFonts w:eastAsiaTheme="minorHAnsi"/>
        </w:rPr>
      </w:pPr>
      <w:r w:rsidRPr="000F7D04">
        <w:rPr>
          <w:rFonts w:eastAsiaTheme="minorHAnsi"/>
        </w:rPr>
        <w:t xml:space="preserve">Answer: </w:t>
      </w:r>
      <w:r>
        <w:t>B</w:t>
      </w:r>
    </w:p>
    <w:p w14:paraId="4B15945A" w14:textId="77777777" w:rsidR="00B55BC2" w:rsidRDefault="00B55BC2" w:rsidP="00B55BC2">
      <w:pPr>
        <w:pStyle w:val="Testbank"/>
        <w:rPr>
          <w:rFonts w:eastAsiaTheme="minorHAnsi"/>
        </w:rPr>
      </w:pPr>
      <w:r w:rsidRPr="000F7D04">
        <w:rPr>
          <w:rFonts w:eastAsiaTheme="minorHAnsi"/>
        </w:rPr>
        <w:t xml:space="preserve">Difficulty: </w:t>
      </w:r>
      <w:r>
        <w:rPr>
          <w:rFonts w:eastAsiaTheme="minorHAnsi"/>
        </w:rPr>
        <w:t>2 Medium</w:t>
      </w:r>
    </w:p>
    <w:p w14:paraId="15E91A2A" w14:textId="77777777" w:rsidR="00B55BC2" w:rsidRDefault="00B55BC2" w:rsidP="00B55BC2">
      <w:pPr>
        <w:pStyle w:val="Testbank"/>
        <w:rPr>
          <w:rFonts w:eastAsiaTheme="minorHAnsi"/>
        </w:rPr>
      </w:pPr>
      <w:r>
        <w:rPr>
          <w:rFonts w:eastAsiaTheme="minorHAnsi"/>
        </w:rPr>
        <w:t>Learning Objective: 01--02</w:t>
      </w:r>
    </w:p>
    <w:p w14:paraId="2A9D6C17" w14:textId="77777777" w:rsidR="00B55BC2" w:rsidRDefault="00B55BC2" w:rsidP="00B55BC2">
      <w:pPr>
        <w:pStyle w:val="Testbank"/>
        <w:rPr>
          <w:rFonts w:eastAsiaTheme="minorHAnsi"/>
        </w:rPr>
      </w:pPr>
      <w:r>
        <w:rPr>
          <w:rFonts w:eastAsiaTheme="minorHAnsi"/>
        </w:rPr>
        <w:t>Learning Objective: 01--04</w:t>
      </w:r>
    </w:p>
    <w:p w14:paraId="744875FC" w14:textId="77777777" w:rsidR="00B55BC2" w:rsidRDefault="00B55BC2" w:rsidP="00B55BC2">
      <w:pPr>
        <w:pStyle w:val="Testbank"/>
      </w:pPr>
      <w:r w:rsidRPr="00FE4A9F">
        <w:t>Topic Area:</w:t>
      </w:r>
    </w:p>
    <w:p w14:paraId="1AE33744" w14:textId="77777777" w:rsidR="00B55BC2" w:rsidRDefault="00B55BC2" w:rsidP="00B55BC2">
      <w:pPr>
        <w:pStyle w:val="Testbank"/>
      </w:pPr>
      <w:r>
        <w:t xml:space="preserve">Blooms: </w:t>
      </w:r>
      <w:r w:rsidRPr="00FE4A9F">
        <w:t>Apply</w:t>
      </w:r>
    </w:p>
    <w:p w14:paraId="19CBE2C7" w14:textId="38C36B3C" w:rsidR="00B55BC2" w:rsidRDefault="00FD16A2" w:rsidP="00B55BC2">
      <w:pPr>
        <w:pStyle w:val="Testbank"/>
      </w:pPr>
      <w:r>
        <w:t>AACSB: Analytical Thinking</w:t>
      </w:r>
    </w:p>
    <w:p w14:paraId="3DC7B32D" w14:textId="77777777" w:rsidR="00B55BC2" w:rsidRDefault="00B55BC2" w:rsidP="00B55BC2">
      <w:pPr>
        <w:pStyle w:val="Testbank"/>
      </w:pPr>
      <w:r w:rsidRPr="00FE4A9F">
        <w:t>AICPA: BB Critical Thinking</w:t>
      </w:r>
    </w:p>
    <w:p w14:paraId="313198BE" w14:textId="77777777" w:rsidR="00B55BC2" w:rsidRDefault="00B55BC2" w:rsidP="00B55BC2">
      <w:pPr>
        <w:pStyle w:val="Testbank"/>
      </w:pPr>
      <w:r>
        <w:t>AICPA: FN Measurement</w:t>
      </w:r>
    </w:p>
    <w:p w14:paraId="56BD913B" w14:textId="77777777" w:rsidR="00B55BC2" w:rsidRDefault="00B55BC2" w:rsidP="00B55BC2">
      <w:pPr>
        <w:pStyle w:val="Testbank"/>
      </w:pPr>
      <w:r>
        <w:t>Refer To: CH01-Ref12</w:t>
      </w:r>
    </w:p>
    <w:p w14:paraId="417966F7" w14:textId="77777777" w:rsidR="00B55BC2" w:rsidRDefault="00B55BC2" w:rsidP="00B55BC2">
      <w:pPr>
        <w:pStyle w:val="Testbank"/>
      </w:pPr>
      <w:r>
        <w:t>Feedback:</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998"/>
        <w:gridCol w:w="1080"/>
      </w:tblGrid>
      <w:tr w:rsidR="00B55BC2" w:rsidRPr="00400E68" w14:paraId="65FA06A6" w14:textId="77777777" w:rsidTr="00111B5E">
        <w:tc>
          <w:tcPr>
            <w:tcW w:w="236" w:type="dxa"/>
            <w:shd w:val="clear" w:color="auto" w:fill="auto"/>
          </w:tcPr>
          <w:p w14:paraId="696FE619" w14:textId="77777777" w:rsidR="00B55BC2" w:rsidRPr="00400E68" w:rsidRDefault="00B55BC2" w:rsidP="00111B5E">
            <w:pPr>
              <w:pStyle w:val="Testbank"/>
              <w:rPr>
                <w:rFonts w:eastAsiaTheme="minorHAnsi"/>
              </w:rPr>
            </w:pPr>
          </w:p>
        </w:tc>
        <w:tc>
          <w:tcPr>
            <w:tcW w:w="4998" w:type="dxa"/>
            <w:shd w:val="clear" w:color="auto" w:fill="auto"/>
            <w:vAlign w:val="bottom"/>
          </w:tcPr>
          <w:p w14:paraId="04DB3B28" w14:textId="77777777" w:rsidR="00B55BC2" w:rsidRPr="00400E68" w:rsidRDefault="00B55BC2"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1.30</w:t>
            </w:r>
            <w:r>
              <w:rPr>
                <w:rFonts w:eastAsiaTheme="minorHAnsi"/>
              </w:rPr>
              <w:t xml:space="preserve"> per unit x </w:t>
            </w:r>
            <w:r>
              <w:t>10,000</w:t>
            </w:r>
            <w:r>
              <w:rPr>
                <w:rFonts w:eastAsiaTheme="minorHAnsi"/>
              </w:rPr>
              <w:t xml:space="preserve"> units)</w:t>
            </w:r>
            <w:r>
              <w:rPr>
                <w:rFonts w:eastAsiaTheme="minorHAnsi"/>
              </w:rPr>
              <w:tab/>
            </w:r>
          </w:p>
        </w:tc>
        <w:tc>
          <w:tcPr>
            <w:tcW w:w="1080" w:type="dxa"/>
            <w:shd w:val="clear" w:color="auto" w:fill="auto"/>
            <w:vAlign w:val="bottom"/>
          </w:tcPr>
          <w:p w14:paraId="69791A7C" w14:textId="77777777" w:rsidR="00B55BC2" w:rsidRPr="00400E68" w:rsidRDefault="00B55BC2" w:rsidP="00111B5E">
            <w:pPr>
              <w:pStyle w:val="Testbank"/>
              <w:jc w:val="right"/>
              <w:rPr>
                <w:rFonts w:eastAsiaTheme="minorHAnsi"/>
              </w:rPr>
            </w:pPr>
            <w:r>
              <w:rPr>
                <w:rFonts w:eastAsiaTheme="minorHAnsi"/>
              </w:rPr>
              <w:t>$</w:t>
            </w:r>
            <w:r>
              <w:t>13,000</w:t>
            </w:r>
          </w:p>
        </w:tc>
      </w:tr>
      <w:tr w:rsidR="00B55BC2" w:rsidRPr="00400E68" w14:paraId="4D583EFF" w14:textId="77777777" w:rsidTr="00111B5E">
        <w:tc>
          <w:tcPr>
            <w:tcW w:w="236" w:type="dxa"/>
            <w:shd w:val="clear" w:color="auto" w:fill="auto"/>
          </w:tcPr>
          <w:p w14:paraId="43DDF4F5" w14:textId="77777777" w:rsidR="00B55BC2" w:rsidRPr="00400E68" w:rsidRDefault="00B55BC2" w:rsidP="00111B5E">
            <w:pPr>
              <w:pStyle w:val="Testbank"/>
              <w:rPr>
                <w:rFonts w:eastAsiaTheme="minorHAnsi"/>
              </w:rPr>
            </w:pPr>
          </w:p>
        </w:tc>
        <w:tc>
          <w:tcPr>
            <w:tcW w:w="4998" w:type="dxa"/>
            <w:shd w:val="clear" w:color="auto" w:fill="auto"/>
            <w:vAlign w:val="bottom"/>
          </w:tcPr>
          <w:p w14:paraId="350B2F00" w14:textId="77777777" w:rsidR="00B55BC2" w:rsidRPr="00400E68" w:rsidRDefault="00B55BC2" w:rsidP="00111B5E">
            <w:pPr>
              <w:pStyle w:val="Testbank"/>
              <w:tabs>
                <w:tab w:val="right" w:leader="dot" w:pos="4768"/>
              </w:tabs>
              <w:ind w:left="216" w:hanging="216"/>
              <w:rPr>
                <w:rFonts w:eastAsiaTheme="minorHAnsi"/>
              </w:rPr>
            </w:pPr>
            <w:r>
              <w:rPr>
                <w:rFonts w:eastAsiaTheme="minorHAnsi"/>
              </w:rPr>
              <w:t xml:space="preserve">Total fixed manufacturing overhead cost </w:t>
            </w:r>
            <w:r>
              <w:rPr>
                <w:rFonts w:eastAsiaTheme="minorHAnsi"/>
              </w:rPr>
              <w:br/>
              <w:t>($</w:t>
            </w:r>
            <w:r>
              <w:t>13.50</w:t>
            </w:r>
            <w:r>
              <w:rPr>
                <w:rFonts w:eastAsiaTheme="minorHAnsi"/>
              </w:rPr>
              <w:t xml:space="preserve"> per unit x </w:t>
            </w:r>
            <w:r>
              <w:t>9,000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14:paraId="0916DE3B" w14:textId="77777777" w:rsidR="00B55BC2" w:rsidRPr="00400E68" w:rsidRDefault="00B55BC2" w:rsidP="00111B5E">
            <w:pPr>
              <w:pStyle w:val="Testbank"/>
              <w:jc w:val="right"/>
              <w:rPr>
                <w:rFonts w:eastAsiaTheme="minorHAnsi"/>
              </w:rPr>
            </w:pPr>
            <w:r>
              <w:t>121,500</w:t>
            </w:r>
          </w:p>
        </w:tc>
      </w:tr>
      <w:tr w:rsidR="00B55BC2" w:rsidRPr="00400E68" w14:paraId="08C0254C" w14:textId="77777777" w:rsidTr="00111B5E">
        <w:tc>
          <w:tcPr>
            <w:tcW w:w="236" w:type="dxa"/>
            <w:shd w:val="clear" w:color="auto" w:fill="auto"/>
          </w:tcPr>
          <w:p w14:paraId="4D759401" w14:textId="77777777" w:rsidR="00B55BC2" w:rsidRPr="00400E68" w:rsidRDefault="00B55BC2" w:rsidP="00111B5E">
            <w:pPr>
              <w:pStyle w:val="Testbank"/>
              <w:rPr>
                <w:rFonts w:eastAsiaTheme="minorHAnsi"/>
              </w:rPr>
            </w:pPr>
          </w:p>
        </w:tc>
        <w:tc>
          <w:tcPr>
            <w:tcW w:w="4998" w:type="dxa"/>
            <w:shd w:val="clear" w:color="auto" w:fill="auto"/>
            <w:vAlign w:val="bottom"/>
          </w:tcPr>
          <w:p w14:paraId="32BBBC43" w14:textId="77777777" w:rsidR="00B55BC2" w:rsidRPr="00400E68" w:rsidRDefault="00B55BC2" w:rsidP="00111B5E">
            <w:pPr>
              <w:pStyle w:val="Testbank"/>
              <w:tabs>
                <w:tab w:val="right" w:leader="dot" w:pos="4768"/>
              </w:tabs>
              <w:ind w:left="216" w:hanging="216"/>
              <w:rPr>
                <w:rFonts w:eastAsiaTheme="minorHAnsi"/>
              </w:rPr>
            </w:pPr>
            <w:r>
              <w:rPr>
                <w:rFonts w:eastAsiaTheme="minorHAnsi"/>
              </w:rPr>
              <w:t>Total manufacturing overhead cost</w:t>
            </w:r>
            <w:r>
              <w:rPr>
                <w:rFonts w:eastAsiaTheme="minorHAnsi"/>
              </w:rPr>
              <w:tab/>
            </w:r>
          </w:p>
        </w:tc>
        <w:tc>
          <w:tcPr>
            <w:tcW w:w="1080" w:type="dxa"/>
            <w:shd w:val="clear" w:color="auto" w:fill="auto"/>
            <w:vAlign w:val="bottom"/>
          </w:tcPr>
          <w:p w14:paraId="67321E45" w14:textId="77777777" w:rsidR="00B55BC2" w:rsidRPr="00400E68" w:rsidRDefault="00B55BC2" w:rsidP="00111B5E">
            <w:pPr>
              <w:pStyle w:val="Testbank"/>
              <w:jc w:val="right"/>
              <w:rPr>
                <w:rFonts w:eastAsiaTheme="minorHAnsi"/>
              </w:rPr>
            </w:pPr>
            <w:r>
              <w:rPr>
                <w:rFonts w:eastAsiaTheme="minorHAnsi"/>
              </w:rPr>
              <w:t>$</w:t>
            </w:r>
            <w:r>
              <w:t>134,500</w:t>
            </w:r>
          </w:p>
        </w:tc>
      </w:tr>
    </w:tbl>
    <w:p w14:paraId="4E637B1F" w14:textId="77777777" w:rsidR="00B55BC2" w:rsidRDefault="00B55BC2" w:rsidP="00B55BC2">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9,000</w:t>
      </w:r>
      <w:r>
        <w:rPr>
          <w:rFonts w:eastAsiaTheme="minorHAnsi"/>
        </w:rPr>
        <w:t xml:space="preserve"> units.</w:t>
      </w:r>
    </w:p>
    <w:p w14:paraId="59773C09" w14:textId="77777777" w:rsidR="00B55BC2" w:rsidRDefault="00B55BC2" w:rsidP="00B55BC2">
      <w:pPr>
        <w:pStyle w:val="Testbank"/>
      </w:pPr>
    </w:p>
    <w:p w14:paraId="4E471510" w14:textId="77777777" w:rsidR="00B55BC2" w:rsidRDefault="00B55BC2" w:rsidP="00B55BC2">
      <w:pPr>
        <w:pStyle w:val="Testbank"/>
        <w:rPr>
          <w:rFonts w:cs="Arial"/>
        </w:rPr>
      </w:pPr>
    </w:p>
    <w:p w14:paraId="17FFE0F4" w14:textId="77777777" w:rsidR="00B55BC2" w:rsidRPr="00E81CCB" w:rsidRDefault="00B55BC2" w:rsidP="00B55BC2">
      <w:pPr>
        <w:pStyle w:val="Testbank"/>
        <w:rPr>
          <w:rFonts w:cs="Arial"/>
        </w:rPr>
      </w:pPr>
      <w:r>
        <w:rPr>
          <w:rFonts w:cs="Arial"/>
        </w:rPr>
        <w:t>Reference: CH01-Ref13</w:t>
      </w:r>
    </w:p>
    <w:p w14:paraId="4E65B7D2" w14:textId="77777777" w:rsidR="00B55BC2" w:rsidRDefault="00B55BC2" w:rsidP="00B55BC2">
      <w:pPr>
        <w:pStyle w:val="Testbank"/>
        <w:rPr>
          <w:rFonts w:eastAsiaTheme="minorHAnsi"/>
        </w:rPr>
      </w:pPr>
      <w:r>
        <w:t>Rhome</w:t>
      </w:r>
      <w:r>
        <w:rPr>
          <w:rFonts w:eastAsiaTheme="minorHAnsi"/>
        </w:rPr>
        <w:t xml:space="preserve"> </w:t>
      </w:r>
      <w:r w:rsidRPr="000F7D04">
        <w:rPr>
          <w:rFonts w:eastAsiaTheme="minorHAnsi"/>
        </w:rPr>
        <w:t xml:space="preserve">Corporation's relevant range of activity is </w:t>
      </w:r>
      <w:r>
        <w:t>2,000</w:t>
      </w:r>
      <w:r>
        <w:rPr>
          <w:rFonts w:eastAsiaTheme="minorHAnsi"/>
        </w:rPr>
        <w:t xml:space="preserve"> units to</w:t>
      </w:r>
      <w:r w:rsidRPr="000F7D04">
        <w:rPr>
          <w:rFonts w:eastAsiaTheme="minorHAnsi"/>
        </w:rPr>
        <w:t xml:space="preserve"> </w:t>
      </w:r>
      <w:r>
        <w:t>6,000</w:t>
      </w:r>
      <w:r>
        <w:rPr>
          <w:rFonts w:eastAsiaTheme="minorHAnsi"/>
        </w:rPr>
        <w:t xml:space="preserve"> </w:t>
      </w:r>
      <w:r w:rsidRPr="000F7D04">
        <w:rPr>
          <w:rFonts w:eastAsiaTheme="minorHAnsi"/>
        </w:rPr>
        <w:t xml:space="preserve">units. When it produces and sells </w:t>
      </w:r>
      <w:r>
        <w:t>4,000</w:t>
      </w:r>
      <w:r>
        <w:rPr>
          <w:rFonts w:eastAsiaTheme="minorHAnsi"/>
        </w:rPr>
        <w:t xml:space="preserve"> </w:t>
      </w:r>
      <w:r w:rsidRPr="000F7D04">
        <w:rPr>
          <w:rFonts w:eastAsiaTheme="minorHAnsi"/>
        </w:rPr>
        <w:t>units, its average costs per unit are as follows:</w:t>
      </w:r>
    </w:p>
    <w:p w14:paraId="2F49E28F" w14:textId="77777777" w:rsidR="00B55BC2" w:rsidRPr="000F7D04" w:rsidRDefault="00B55BC2" w:rsidP="00B55BC2">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B55BC2" w:rsidRPr="002664C3" w14:paraId="216DA92D" w14:textId="77777777" w:rsidTr="00111B5E">
        <w:tc>
          <w:tcPr>
            <w:tcW w:w="236" w:type="dxa"/>
            <w:shd w:val="clear" w:color="auto" w:fill="auto"/>
          </w:tcPr>
          <w:p w14:paraId="408557AC" w14:textId="77777777" w:rsidR="00B55BC2" w:rsidRPr="002664C3" w:rsidRDefault="00B55BC2" w:rsidP="00111B5E">
            <w:pPr>
              <w:pStyle w:val="Testbank"/>
              <w:rPr>
                <w:rFonts w:eastAsiaTheme="minorHAnsi"/>
              </w:rPr>
            </w:pPr>
          </w:p>
        </w:tc>
        <w:tc>
          <w:tcPr>
            <w:tcW w:w="3436" w:type="dxa"/>
            <w:shd w:val="clear" w:color="auto" w:fill="auto"/>
            <w:vAlign w:val="bottom"/>
          </w:tcPr>
          <w:p w14:paraId="56814583" w14:textId="77777777" w:rsidR="00B55BC2" w:rsidRPr="002664C3" w:rsidRDefault="00B55BC2" w:rsidP="00111B5E">
            <w:pPr>
              <w:pStyle w:val="Testbank"/>
              <w:tabs>
                <w:tab w:val="right" w:leader="dot" w:pos="3220"/>
              </w:tabs>
              <w:rPr>
                <w:rFonts w:eastAsiaTheme="minorHAnsi"/>
              </w:rPr>
            </w:pPr>
          </w:p>
        </w:tc>
        <w:tc>
          <w:tcPr>
            <w:tcW w:w="1392" w:type="dxa"/>
            <w:shd w:val="clear" w:color="auto" w:fill="auto"/>
            <w:vAlign w:val="bottom"/>
          </w:tcPr>
          <w:p w14:paraId="38549F3D" w14:textId="77777777" w:rsidR="00B55BC2" w:rsidRDefault="00B55BC2" w:rsidP="00111B5E">
            <w:pPr>
              <w:pStyle w:val="Testbank"/>
              <w:jc w:val="center"/>
              <w:rPr>
                <w:rFonts w:eastAsiaTheme="minorHAnsi"/>
              </w:rPr>
            </w:pPr>
            <w:r>
              <w:rPr>
                <w:rFonts w:eastAsiaTheme="minorHAnsi"/>
              </w:rPr>
              <w:t>Average Cost per Unit</w:t>
            </w:r>
          </w:p>
        </w:tc>
      </w:tr>
      <w:tr w:rsidR="00B55BC2" w:rsidRPr="002664C3" w14:paraId="77CA585B" w14:textId="77777777" w:rsidTr="00111B5E">
        <w:tc>
          <w:tcPr>
            <w:tcW w:w="236" w:type="dxa"/>
            <w:shd w:val="clear" w:color="auto" w:fill="auto"/>
          </w:tcPr>
          <w:p w14:paraId="06FFD7CD" w14:textId="77777777" w:rsidR="00B55BC2" w:rsidRPr="002664C3" w:rsidRDefault="00B55BC2" w:rsidP="00111B5E">
            <w:pPr>
              <w:pStyle w:val="Testbank"/>
              <w:rPr>
                <w:rFonts w:eastAsiaTheme="minorHAnsi"/>
              </w:rPr>
            </w:pPr>
          </w:p>
        </w:tc>
        <w:tc>
          <w:tcPr>
            <w:tcW w:w="3436" w:type="dxa"/>
            <w:shd w:val="clear" w:color="auto" w:fill="auto"/>
            <w:vAlign w:val="bottom"/>
          </w:tcPr>
          <w:p w14:paraId="20068CA5" w14:textId="77777777" w:rsidR="00B55BC2" w:rsidRPr="002664C3" w:rsidRDefault="00B55BC2"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364E601F" w14:textId="77777777" w:rsidR="00B55BC2" w:rsidRPr="002664C3" w:rsidRDefault="00B55BC2" w:rsidP="00111B5E">
            <w:pPr>
              <w:pStyle w:val="Testbank"/>
              <w:jc w:val="center"/>
              <w:rPr>
                <w:rFonts w:eastAsiaTheme="minorHAnsi"/>
              </w:rPr>
            </w:pPr>
            <w:r>
              <w:rPr>
                <w:rFonts w:eastAsiaTheme="minorHAnsi"/>
              </w:rPr>
              <w:t>$</w:t>
            </w:r>
            <w:r>
              <w:t>5.40</w:t>
            </w:r>
          </w:p>
        </w:tc>
      </w:tr>
      <w:tr w:rsidR="00B55BC2" w:rsidRPr="002664C3" w14:paraId="6483B1DD" w14:textId="77777777" w:rsidTr="00111B5E">
        <w:tc>
          <w:tcPr>
            <w:tcW w:w="236" w:type="dxa"/>
            <w:shd w:val="clear" w:color="auto" w:fill="auto"/>
          </w:tcPr>
          <w:p w14:paraId="28AC85C2" w14:textId="77777777" w:rsidR="00B55BC2" w:rsidRPr="002664C3" w:rsidRDefault="00B55BC2" w:rsidP="00111B5E">
            <w:pPr>
              <w:pStyle w:val="Testbank"/>
              <w:rPr>
                <w:rFonts w:eastAsiaTheme="minorHAnsi"/>
              </w:rPr>
            </w:pPr>
          </w:p>
        </w:tc>
        <w:tc>
          <w:tcPr>
            <w:tcW w:w="3436" w:type="dxa"/>
            <w:shd w:val="clear" w:color="auto" w:fill="auto"/>
            <w:vAlign w:val="bottom"/>
          </w:tcPr>
          <w:p w14:paraId="7D943020" w14:textId="77777777" w:rsidR="00B55BC2" w:rsidRPr="002664C3" w:rsidRDefault="00B55BC2"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390734DC" w14:textId="77777777" w:rsidR="00B55BC2" w:rsidRPr="002664C3" w:rsidRDefault="00B55BC2" w:rsidP="00111B5E">
            <w:pPr>
              <w:pStyle w:val="Testbank"/>
              <w:jc w:val="center"/>
              <w:rPr>
                <w:rFonts w:eastAsiaTheme="minorHAnsi"/>
              </w:rPr>
            </w:pPr>
            <w:r>
              <w:t>$3.55</w:t>
            </w:r>
          </w:p>
        </w:tc>
      </w:tr>
      <w:tr w:rsidR="00B55BC2" w:rsidRPr="002664C3" w14:paraId="373168B6" w14:textId="77777777" w:rsidTr="00111B5E">
        <w:tc>
          <w:tcPr>
            <w:tcW w:w="236" w:type="dxa"/>
            <w:shd w:val="clear" w:color="auto" w:fill="auto"/>
          </w:tcPr>
          <w:p w14:paraId="2B4B523D" w14:textId="77777777" w:rsidR="00B55BC2" w:rsidRPr="002664C3" w:rsidRDefault="00B55BC2" w:rsidP="00111B5E">
            <w:pPr>
              <w:pStyle w:val="Testbank"/>
              <w:rPr>
                <w:rFonts w:eastAsiaTheme="minorHAnsi"/>
              </w:rPr>
            </w:pPr>
          </w:p>
        </w:tc>
        <w:tc>
          <w:tcPr>
            <w:tcW w:w="3436" w:type="dxa"/>
            <w:shd w:val="clear" w:color="auto" w:fill="auto"/>
            <w:vAlign w:val="bottom"/>
          </w:tcPr>
          <w:p w14:paraId="039EB7AB" w14:textId="77777777" w:rsidR="00B55BC2" w:rsidRPr="002664C3" w:rsidRDefault="00B55BC2"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7AF8D5DD" w14:textId="77777777" w:rsidR="00B55BC2" w:rsidRPr="002664C3" w:rsidRDefault="00B55BC2" w:rsidP="00111B5E">
            <w:pPr>
              <w:pStyle w:val="Testbank"/>
              <w:jc w:val="center"/>
              <w:rPr>
                <w:rFonts w:eastAsiaTheme="minorHAnsi"/>
              </w:rPr>
            </w:pPr>
            <w:r>
              <w:rPr>
                <w:rFonts w:eastAsiaTheme="minorHAnsi"/>
              </w:rPr>
              <w:t>$</w:t>
            </w:r>
            <w:r>
              <w:t>1.70</w:t>
            </w:r>
          </w:p>
        </w:tc>
      </w:tr>
      <w:tr w:rsidR="00B55BC2" w:rsidRPr="002664C3" w14:paraId="247AFE85" w14:textId="77777777" w:rsidTr="00111B5E">
        <w:tc>
          <w:tcPr>
            <w:tcW w:w="236" w:type="dxa"/>
            <w:shd w:val="clear" w:color="auto" w:fill="auto"/>
          </w:tcPr>
          <w:p w14:paraId="7D8AD778" w14:textId="77777777" w:rsidR="00B55BC2" w:rsidRPr="002664C3" w:rsidRDefault="00B55BC2" w:rsidP="00111B5E">
            <w:pPr>
              <w:pStyle w:val="Testbank"/>
              <w:rPr>
                <w:rFonts w:eastAsiaTheme="minorHAnsi"/>
              </w:rPr>
            </w:pPr>
          </w:p>
        </w:tc>
        <w:tc>
          <w:tcPr>
            <w:tcW w:w="3436" w:type="dxa"/>
            <w:shd w:val="clear" w:color="auto" w:fill="auto"/>
            <w:vAlign w:val="bottom"/>
          </w:tcPr>
          <w:p w14:paraId="52791020"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096C8D72" w14:textId="77777777" w:rsidR="00B55BC2" w:rsidRPr="002664C3" w:rsidRDefault="00B55BC2" w:rsidP="00111B5E">
            <w:pPr>
              <w:pStyle w:val="Testbank"/>
              <w:jc w:val="center"/>
              <w:rPr>
                <w:rFonts w:eastAsiaTheme="minorHAnsi"/>
              </w:rPr>
            </w:pPr>
            <w:r>
              <w:rPr>
                <w:rFonts w:eastAsiaTheme="minorHAnsi"/>
              </w:rPr>
              <w:t>$</w:t>
            </w:r>
            <w:r>
              <w:t>3.00</w:t>
            </w:r>
          </w:p>
        </w:tc>
      </w:tr>
      <w:tr w:rsidR="00B55BC2" w:rsidRPr="002664C3" w14:paraId="4ABDBA3C" w14:textId="77777777" w:rsidTr="00111B5E">
        <w:tc>
          <w:tcPr>
            <w:tcW w:w="236" w:type="dxa"/>
            <w:shd w:val="clear" w:color="auto" w:fill="auto"/>
          </w:tcPr>
          <w:p w14:paraId="1D82FF52" w14:textId="77777777" w:rsidR="00B55BC2" w:rsidRPr="002664C3" w:rsidRDefault="00B55BC2" w:rsidP="00111B5E">
            <w:pPr>
              <w:pStyle w:val="Testbank"/>
              <w:rPr>
                <w:rFonts w:eastAsiaTheme="minorHAnsi"/>
              </w:rPr>
            </w:pPr>
          </w:p>
        </w:tc>
        <w:tc>
          <w:tcPr>
            <w:tcW w:w="3436" w:type="dxa"/>
            <w:shd w:val="clear" w:color="auto" w:fill="auto"/>
            <w:vAlign w:val="bottom"/>
          </w:tcPr>
          <w:p w14:paraId="4589BFCF"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50904BEE" w14:textId="77777777" w:rsidR="00B55BC2" w:rsidRPr="002664C3" w:rsidRDefault="00B55BC2" w:rsidP="00111B5E">
            <w:pPr>
              <w:pStyle w:val="Testbank"/>
              <w:jc w:val="center"/>
              <w:rPr>
                <w:rFonts w:eastAsiaTheme="minorHAnsi"/>
              </w:rPr>
            </w:pPr>
            <w:r>
              <w:rPr>
                <w:rFonts w:eastAsiaTheme="minorHAnsi"/>
              </w:rPr>
              <w:t>$</w:t>
            </w:r>
            <w:r>
              <w:t>0.60</w:t>
            </w:r>
          </w:p>
        </w:tc>
      </w:tr>
      <w:tr w:rsidR="00B55BC2" w:rsidRPr="002664C3" w14:paraId="24EEEFEA" w14:textId="77777777" w:rsidTr="00111B5E">
        <w:tc>
          <w:tcPr>
            <w:tcW w:w="236" w:type="dxa"/>
            <w:shd w:val="clear" w:color="auto" w:fill="auto"/>
          </w:tcPr>
          <w:p w14:paraId="6B9E624A" w14:textId="77777777" w:rsidR="00B55BC2" w:rsidRPr="002664C3" w:rsidRDefault="00B55BC2" w:rsidP="00111B5E">
            <w:pPr>
              <w:pStyle w:val="Testbank"/>
              <w:rPr>
                <w:rFonts w:eastAsiaTheme="minorHAnsi"/>
              </w:rPr>
            </w:pPr>
          </w:p>
        </w:tc>
        <w:tc>
          <w:tcPr>
            <w:tcW w:w="3436" w:type="dxa"/>
            <w:shd w:val="clear" w:color="auto" w:fill="auto"/>
            <w:vAlign w:val="bottom"/>
          </w:tcPr>
          <w:p w14:paraId="362DB090"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11DB4B93" w14:textId="77777777" w:rsidR="00B55BC2" w:rsidRPr="002664C3" w:rsidRDefault="00B55BC2" w:rsidP="00111B5E">
            <w:pPr>
              <w:pStyle w:val="Testbank"/>
              <w:jc w:val="center"/>
              <w:rPr>
                <w:rFonts w:eastAsiaTheme="minorHAnsi"/>
              </w:rPr>
            </w:pPr>
            <w:r>
              <w:rPr>
                <w:rFonts w:eastAsiaTheme="minorHAnsi"/>
              </w:rPr>
              <w:t>$</w:t>
            </w:r>
            <w:r>
              <w:t>0.40</w:t>
            </w:r>
          </w:p>
        </w:tc>
      </w:tr>
      <w:tr w:rsidR="00B55BC2" w:rsidRPr="002664C3" w14:paraId="4107F250" w14:textId="77777777" w:rsidTr="00111B5E">
        <w:tc>
          <w:tcPr>
            <w:tcW w:w="236" w:type="dxa"/>
            <w:shd w:val="clear" w:color="auto" w:fill="auto"/>
          </w:tcPr>
          <w:p w14:paraId="7D76AF9B" w14:textId="77777777" w:rsidR="00B55BC2" w:rsidRPr="002664C3" w:rsidRDefault="00B55BC2" w:rsidP="00111B5E">
            <w:pPr>
              <w:pStyle w:val="Testbank"/>
              <w:rPr>
                <w:rFonts w:eastAsiaTheme="minorHAnsi"/>
              </w:rPr>
            </w:pPr>
          </w:p>
        </w:tc>
        <w:tc>
          <w:tcPr>
            <w:tcW w:w="3436" w:type="dxa"/>
            <w:shd w:val="clear" w:color="auto" w:fill="auto"/>
            <w:vAlign w:val="bottom"/>
          </w:tcPr>
          <w:p w14:paraId="4D3BD813" w14:textId="77777777" w:rsidR="00B55BC2" w:rsidRPr="002664C3" w:rsidRDefault="00B55BC2"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0BDD3A08" w14:textId="77777777" w:rsidR="00B55BC2" w:rsidRPr="002664C3" w:rsidRDefault="00B55BC2" w:rsidP="00111B5E">
            <w:pPr>
              <w:pStyle w:val="Testbank"/>
              <w:jc w:val="center"/>
              <w:rPr>
                <w:rFonts w:eastAsiaTheme="minorHAnsi"/>
              </w:rPr>
            </w:pPr>
            <w:r>
              <w:rPr>
                <w:rFonts w:eastAsiaTheme="minorHAnsi"/>
              </w:rPr>
              <w:t>$</w:t>
            </w:r>
            <w:r>
              <w:t>1.00</w:t>
            </w:r>
          </w:p>
        </w:tc>
      </w:tr>
      <w:tr w:rsidR="00B55BC2" w:rsidRPr="002664C3" w14:paraId="41215FD1" w14:textId="77777777" w:rsidTr="00111B5E">
        <w:tc>
          <w:tcPr>
            <w:tcW w:w="236" w:type="dxa"/>
            <w:shd w:val="clear" w:color="auto" w:fill="auto"/>
          </w:tcPr>
          <w:p w14:paraId="68E7C3BF" w14:textId="77777777" w:rsidR="00B55BC2" w:rsidRPr="002664C3" w:rsidRDefault="00B55BC2" w:rsidP="00111B5E">
            <w:pPr>
              <w:pStyle w:val="Testbank"/>
              <w:rPr>
                <w:rFonts w:eastAsiaTheme="minorHAnsi"/>
              </w:rPr>
            </w:pPr>
          </w:p>
        </w:tc>
        <w:tc>
          <w:tcPr>
            <w:tcW w:w="3436" w:type="dxa"/>
            <w:shd w:val="clear" w:color="auto" w:fill="auto"/>
            <w:vAlign w:val="bottom"/>
          </w:tcPr>
          <w:p w14:paraId="1E4D6AAE" w14:textId="77777777" w:rsidR="00B55BC2" w:rsidRPr="002664C3" w:rsidRDefault="00B55BC2"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1B024518" w14:textId="77777777" w:rsidR="00B55BC2" w:rsidRPr="002664C3" w:rsidRDefault="00B55BC2" w:rsidP="00111B5E">
            <w:pPr>
              <w:pStyle w:val="Testbank"/>
              <w:jc w:val="center"/>
              <w:rPr>
                <w:rFonts w:eastAsiaTheme="minorHAnsi"/>
              </w:rPr>
            </w:pPr>
            <w:r>
              <w:rPr>
                <w:rFonts w:eastAsiaTheme="minorHAnsi"/>
              </w:rPr>
              <w:t>$</w:t>
            </w:r>
            <w:r>
              <w:t>0.40</w:t>
            </w:r>
          </w:p>
        </w:tc>
      </w:tr>
    </w:tbl>
    <w:p w14:paraId="3865B44F" w14:textId="77777777" w:rsidR="00B55BC2" w:rsidRDefault="00B55BC2" w:rsidP="00B55BC2">
      <w:pPr>
        <w:pStyle w:val="Testbank"/>
        <w:rPr>
          <w:rFonts w:eastAsiaTheme="minorHAnsi"/>
        </w:rPr>
      </w:pPr>
    </w:p>
    <w:p w14:paraId="30C31D4E" w14:textId="77777777" w:rsidR="00B55BC2" w:rsidRPr="00E81CCB" w:rsidRDefault="00B55BC2" w:rsidP="00B55BC2">
      <w:pPr>
        <w:pStyle w:val="Testbank"/>
        <w:rPr>
          <w:rFonts w:cs="Arial"/>
        </w:rPr>
      </w:pPr>
      <w:r w:rsidRPr="00E81CCB">
        <w:rPr>
          <w:rFonts w:cs="Arial"/>
        </w:rPr>
        <w:t>[QUESTION]</w:t>
      </w:r>
    </w:p>
    <w:p w14:paraId="484814AC" w14:textId="77777777" w:rsidR="00B55BC2" w:rsidRDefault="007F32A2" w:rsidP="00B55BC2">
      <w:pPr>
        <w:pStyle w:val="Testbank"/>
        <w:rPr>
          <w:rFonts w:eastAsiaTheme="minorHAnsi"/>
        </w:rPr>
      </w:pPr>
      <w:r>
        <w:rPr>
          <w:rFonts w:cs="Arial"/>
        </w:rPr>
        <w:t>194</w:t>
      </w:r>
      <w:r w:rsidR="00B55BC2" w:rsidRPr="00E81CCB">
        <w:rPr>
          <w:rFonts w:cs="Arial"/>
        </w:rPr>
        <w:t xml:space="preserve">. </w:t>
      </w:r>
      <w:r w:rsidR="00B55BC2" w:rsidRPr="000F7D04">
        <w:rPr>
          <w:rFonts w:eastAsiaTheme="minorHAnsi"/>
        </w:rPr>
        <w:t xml:space="preserve">If </w:t>
      </w:r>
      <w:r w:rsidR="00B55BC2">
        <w:t>5,000</w:t>
      </w:r>
      <w:r w:rsidR="00B55BC2">
        <w:rPr>
          <w:rFonts w:eastAsiaTheme="minorHAnsi"/>
        </w:rPr>
        <w:t xml:space="preserve"> </w:t>
      </w:r>
      <w:r w:rsidR="00B55BC2" w:rsidRPr="000F7D04">
        <w:rPr>
          <w:rFonts w:eastAsiaTheme="minorHAnsi"/>
        </w:rPr>
        <w:t>units are sold, the variable cost per unit sold</w:t>
      </w:r>
      <w:r w:rsidR="00B55BC2">
        <w:rPr>
          <w:rFonts w:eastAsiaTheme="minorHAnsi"/>
        </w:rPr>
        <w:t xml:space="preserve"> is closest to:</w:t>
      </w:r>
    </w:p>
    <w:p w14:paraId="104DF470" w14:textId="77777777" w:rsidR="00B55BC2" w:rsidRPr="000F7D04" w:rsidRDefault="00B55BC2" w:rsidP="00FD16A2">
      <w:pPr>
        <w:pStyle w:val="Testbank"/>
        <w:outlineLvl w:val="0"/>
        <w:rPr>
          <w:rFonts w:eastAsiaTheme="minorHAnsi"/>
        </w:rPr>
      </w:pPr>
      <w:r w:rsidRPr="000F7D04">
        <w:rPr>
          <w:rFonts w:eastAsiaTheme="minorHAnsi"/>
        </w:rPr>
        <w:t xml:space="preserve">A) </w:t>
      </w:r>
      <w:r>
        <w:t>$13.65</w:t>
      </w:r>
    </w:p>
    <w:p w14:paraId="19A71A06" w14:textId="77777777" w:rsidR="00B55BC2" w:rsidRPr="000F7D04" w:rsidRDefault="00B55BC2" w:rsidP="00FD16A2">
      <w:pPr>
        <w:pStyle w:val="Testbank"/>
        <w:outlineLvl w:val="0"/>
        <w:rPr>
          <w:rFonts w:eastAsiaTheme="minorHAnsi"/>
        </w:rPr>
      </w:pPr>
      <w:r w:rsidRPr="000F7D04">
        <w:rPr>
          <w:rFonts w:eastAsiaTheme="minorHAnsi"/>
        </w:rPr>
        <w:t xml:space="preserve">B) </w:t>
      </w:r>
      <w:r>
        <w:t>$10.65</w:t>
      </w:r>
    </w:p>
    <w:p w14:paraId="3A9E0789" w14:textId="77777777" w:rsidR="00B55BC2" w:rsidRPr="000F7D04" w:rsidRDefault="00B55BC2" w:rsidP="00B55BC2">
      <w:pPr>
        <w:pStyle w:val="Testbank"/>
        <w:rPr>
          <w:rFonts w:eastAsiaTheme="minorHAnsi"/>
        </w:rPr>
      </w:pPr>
      <w:r w:rsidRPr="000F7D04">
        <w:rPr>
          <w:rFonts w:eastAsiaTheme="minorHAnsi"/>
        </w:rPr>
        <w:t xml:space="preserve">C) </w:t>
      </w:r>
      <w:r>
        <w:t>$16.05</w:t>
      </w:r>
    </w:p>
    <w:p w14:paraId="5B93E4D1" w14:textId="77777777" w:rsidR="00B55BC2" w:rsidRPr="000F7D04" w:rsidRDefault="00B55BC2" w:rsidP="00B55BC2">
      <w:pPr>
        <w:pStyle w:val="Testbank"/>
        <w:rPr>
          <w:rFonts w:eastAsiaTheme="minorHAnsi"/>
        </w:rPr>
      </w:pPr>
      <w:r w:rsidRPr="000F7D04">
        <w:rPr>
          <w:rFonts w:eastAsiaTheme="minorHAnsi"/>
        </w:rPr>
        <w:t xml:space="preserve">D) </w:t>
      </w:r>
      <w:r>
        <w:t>$12.05</w:t>
      </w:r>
    </w:p>
    <w:p w14:paraId="53BDFBCB" w14:textId="77777777" w:rsidR="00B55BC2" w:rsidRPr="000F7D04" w:rsidRDefault="00B55BC2" w:rsidP="00B55BC2">
      <w:pPr>
        <w:pStyle w:val="Testbank"/>
        <w:rPr>
          <w:rFonts w:eastAsiaTheme="minorHAnsi"/>
        </w:rPr>
      </w:pPr>
      <w:r w:rsidRPr="000F7D04">
        <w:rPr>
          <w:rFonts w:eastAsiaTheme="minorHAnsi"/>
        </w:rPr>
        <w:t xml:space="preserve">Answer: </w:t>
      </w:r>
      <w:r>
        <w:t>D</w:t>
      </w:r>
    </w:p>
    <w:p w14:paraId="3A717ABB" w14:textId="77777777" w:rsidR="00B55BC2" w:rsidRDefault="00B55BC2" w:rsidP="00B55BC2">
      <w:pPr>
        <w:pStyle w:val="Testbank"/>
        <w:rPr>
          <w:rFonts w:eastAsiaTheme="minorHAnsi"/>
        </w:rPr>
      </w:pPr>
      <w:r w:rsidRPr="000F7D04">
        <w:rPr>
          <w:rFonts w:eastAsiaTheme="minorHAnsi"/>
        </w:rPr>
        <w:t>Difficulty: 1 Easy</w:t>
      </w:r>
    </w:p>
    <w:p w14:paraId="2E7E2590" w14:textId="77777777" w:rsidR="00B55BC2" w:rsidRDefault="00B55BC2" w:rsidP="00B55BC2">
      <w:pPr>
        <w:pStyle w:val="Testbank"/>
        <w:rPr>
          <w:rFonts w:eastAsiaTheme="minorHAnsi"/>
        </w:rPr>
      </w:pPr>
      <w:r>
        <w:rPr>
          <w:rFonts w:eastAsiaTheme="minorHAnsi"/>
        </w:rPr>
        <w:t>Learning Objective: 01--04</w:t>
      </w:r>
    </w:p>
    <w:p w14:paraId="3873BFAF" w14:textId="77777777" w:rsidR="00B55BC2" w:rsidRDefault="00B55BC2" w:rsidP="00B55BC2">
      <w:pPr>
        <w:pStyle w:val="Testbank"/>
      </w:pPr>
      <w:r w:rsidRPr="00FE4A9F">
        <w:t>Topic Area:</w:t>
      </w:r>
    </w:p>
    <w:p w14:paraId="4B8D6328" w14:textId="77777777" w:rsidR="00B55BC2" w:rsidRDefault="00B55BC2" w:rsidP="00B55BC2">
      <w:pPr>
        <w:pStyle w:val="Testbank"/>
      </w:pPr>
      <w:r>
        <w:t xml:space="preserve">Blooms: </w:t>
      </w:r>
      <w:r w:rsidRPr="00FE4A9F">
        <w:t>Apply</w:t>
      </w:r>
    </w:p>
    <w:p w14:paraId="0A21D36C" w14:textId="5B278B80" w:rsidR="00B55BC2" w:rsidRDefault="00FD16A2" w:rsidP="00B55BC2">
      <w:pPr>
        <w:pStyle w:val="Testbank"/>
      </w:pPr>
      <w:r>
        <w:t>AACSB: Analytical Thinking</w:t>
      </w:r>
    </w:p>
    <w:p w14:paraId="4EB87A33" w14:textId="77777777" w:rsidR="00B55BC2" w:rsidRDefault="00B55BC2" w:rsidP="00B55BC2">
      <w:pPr>
        <w:pStyle w:val="Testbank"/>
      </w:pPr>
      <w:r w:rsidRPr="00FE4A9F">
        <w:t>AICPA: BB Critical Thinking</w:t>
      </w:r>
    </w:p>
    <w:p w14:paraId="1634D790" w14:textId="77777777" w:rsidR="00B55BC2" w:rsidRDefault="00B55BC2" w:rsidP="00B55BC2">
      <w:pPr>
        <w:pStyle w:val="Testbank"/>
      </w:pPr>
      <w:r>
        <w:t>AICPA: FN Measurement</w:t>
      </w:r>
    </w:p>
    <w:p w14:paraId="043E6B69" w14:textId="77777777" w:rsidR="00B55BC2" w:rsidRDefault="00B55BC2" w:rsidP="00B55BC2">
      <w:pPr>
        <w:pStyle w:val="Testbank"/>
      </w:pPr>
      <w:r>
        <w:t>Refer To: CH01-Ref13</w:t>
      </w:r>
    </w:p>
    <w:p w14:paraId="69AB422E" w14:textId="77777777" w:rsidR="00B55BC2" w:rsidRDefault="00B55BC2" w:rsidP="00B55BC2">
      <w:pPr>
        <w:pStyle w:val="Testbank"/>
      </w:pPr>
      <w:r>
        <w:lastRenderedPageBreak/>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900"/>
      </w:tblGrid>
      <w:tr w:rsidR="00B55BC2" w:rsidRPr="00ED3EB7" w14:paraId="10E5D042" w14:textId="77777777" w:rsidTr="00111B5E">
        <w:tc>
          <w:tcPr>
            <w:tcW w:w="236" w:type="dxa"/>
            <w:shd w:val="clear" w:color="auto" w:fill="auto"/>
          </w:tcPr>
          <w:p w14:paraId="6A16D0E6" w14:textId="77777777" w:rsidR="00B55BC2" w:rsidRPr="00ED3EB7" w:rsidRDefault="00B55BC2" w:rsidP="00111B5E">
            <w:pPr>
              <w:pStyle w:val="Testbank"/>
              <w:rPr>
                <w:rFonts w:eastAsiaTheme="minorHAnsi"/>
              </w:rPr>
            </w:pPr>
          </w:p>
        </w:tc>
        <w:tc>
          <w:tcPr>
            <w:tcW w:w="3378" w:type="dxa"/>
            <w:shd w:val="clear" w:color="auto" w:fill="auto"/>
            <w:vAlign w:val="bottom"/>
          </w:tcPr>
          <w:p w14:paraId="085900DE"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5982FB0C" w14:textId="77777777" w:rsidR="00B55BC2" w:rsidRPr="00ED3EB7" w:rsidRDefault="00B55BC2" w:rsidP="00111B5E">
            <w:pPr>
              <w:pStyle w:val="Testbank"/>
              <w:jc w:val="right"/>
              <w:rPr>
                <w:rFonts w:eastAsiaTheme="minorHAnsi"/>
              </w:rPr>
            </w:pPr>
            <w:r>
              <w:rPr>
                <w:rFonts w:eastAsiaTheme="minorHAnsi"/>
              </w:rPr>
              <w:t>$</w:t>
            </w:r>
            <w:r>
              <w:t>5.40</w:t>
            </w:r>
          </w:p>
        </w:tc>
      </w:tr>
      <w:tr w:rsidR="00B55BC2" w:rsidRPr="00ED3EB7" w14:paraId="37275BFB" w14:textId="77777777" w:rsidTr="00111B5E">
        <w:tc>
          <w:tcPr>
            <w:tcW w:w="236" w:type="dxa"/>
            <w:shd w:val="clear" w:color="auto" w:fill="auto"/>
          </w:tcPr>
          <w:p w14:paraId="5B731FBC" w14:textId="77777777" w:rsidR="00B55BC2" w:rsidRPr="00ED3EB7" w:rsidRDefault="00B55BC2" w:rsidP="00111B5E">
            <w:pPr>
              <w:pStyle w:val="Testbank"/>
              <w:rPr>
                <w:rFonts w:eastAsiaTheme="minorHAnsi"/>
              </w:rPr>
            </w:pPr>
          </w:p>
        </w:tc>
        <w:tc>
          <w:tcPr>
            <w:tcW w:w="3378" w:type="dxa"/>
            <w:shd w:val="clear" w:color="auto" w:fill="auto"/>
            <w:vAlign w:val="bottom"/>
          </w:tcPr>
          <w:p w14:paraId="6A954C21"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7C969036" w14:textId="77777777" w:rsidR="00B55BC2" w:rsidRPr="00ED3EB7" w:rsidRDefault="00B55BC2" w:rsidP="00111B5E">
            <w:pPr>
              <w:pStyle w:val="Testbank"/>
              <w:jc w:val="right"/>
              <w:rPr>
                <w:rFonts w:eastAsiaTheme="minorHAnsi"/>
              </w:rPr>
            </w:pPr>
            <w:r>
              <w:t>3.55</w:t>
            </w:r>
          </w:p>
        </w:tc>
      </w:tr>
      <w:tr w:rsidR="00B55BC2" w:rsidRPr="00ED3EB7" w14:paraId="018CF30C" w14:textId="77777777" w:rsidTr="00111B5E">
        <w:tc>
          <w:tcPr>
            <w:tcW w:w="236" w:type="dxa"/>
            <w:shd w:val="clear" w:color="auto" w:fill="auto"/>
          </w:tcPr>
          <w:p w14:paraId="7C008977" w14:textId="77777777" w:rsidR="00B55BC2" w:rsidRPr="00ED3EB7" w:rsidRDefault="00B55BC2" w:rsidP="00111B5E">
            <w:pPr>
              <w:pStyle w:val="Testbank"/>
              <w:rPr>
                <w:rFonts w:eastAsiaTheme="minorHAnsi"/>
              </w:rPr>
            </w:pPr>
          </w:p>
        </w:tc>
        <w:tc>
          <w:tcPr>
            <w:tcW w:w="3378" w:type="dxa"/>
            <w:shd w:val="clear" w:color="auto" w:fill="auto"/>
            <w:vAlign w:val="bottom"/>
          </w:tcPr>
          <w:p w14:paraId="3BA69FE7"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02513C8F" w14:textId="77777777" w:rsidR="00B55BC2" w:rsidRPr="00ED3EB7" w:rsidRDefault="00B55BC2" w:rsidP="00111B5E">
            <w:pPr>
              <w:pStyle w:val="Testbank"/>
              <w:jc w:val="right"/>
              <w:rPr>
                <w:rFonts w:eastAsiaTheme="minorHAnsi"/>
              </w:rPr>
            </w:pPr>
            <w:r>
              <w:t>1.70</w:t>
            </w:r>
          </w:p>
        </w:tc>
      </w:tr>
      <w:tr w:rsidR="00B55BC2" w:rsidRPr="00ED3EB7" w14:paraId="5AFBA009" w14:textId="77777777" w:rsidTr="00111B5E">
        <w:tc>
          <w:tcPr>
            <w:tcW w:w="236" w:type="dxa"/>
            <w:shd w:val="clear" w:color="auto" w:fill="auto"/>
          </w:tcPr>
          <w:p w14:paraId="1754D693" w14:textId="77777777" w:rsidR="00B55BC2" w:rsidRPr="00ED3EB7" w:rsidRDefault="00B55BC2" w:rsidP="00111B5E">
            <w:pPr>
              <w:pStyle w:val="Testbank"/>
              <w:rPr>
                <w:rFonts w:eastAsiaTheme="minorHAnsi"/>
              </w:rPr>
            </w:pPr>
          </w:p>
        </w:tc>
        <w:tc>
          <w:tcPr>
            <w:tcW w:w="3378" w:type="dxa"/>
            <w:shd w:val="clear" w:color="auto" w:fill="auto"/>
            <w:vAlign w:val="bottom"/>
          </w:tcPr>
          <w:p w14:paraId="2CB88D41"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3F0FC4BF" w14:textId="77777777" w:rsidR="00B55BC2" w:rsidRPr="00ED3EB7" w:rsidRDefault="00B55BC2" w:rsidP="00111B5E">
            <w:pPr>
              <w:pStyle w:val="Testbank"/>
              <w:jc w:val="right"/>
              <w:rPr>
                <w:rFonts w:eastAsiaTheme="minorHAnsi"/>
              </w:rPr>
            </w:pPr>
            <w:r>
              <w:t>1.00</w:t>
            </w:r>
          </w:p>
        </w:tc>
      </w:tr>
      <w:tr w:rsidR="00B55BC2" w:rsidRPr="00ED3EB7" w14:paraId="502B171C" w14:textId="77777777" w:rsidTr="00111B5E">
        <w:tc>
          <w:tcPr>
            <w:tcW w:w="236" w:type="dxa"/>
            <w:shd w:val="clear" w:color="auto" w:fill="auto"/>
          </w:tcPr>
          <w:p w14:paraId="02377282" w14:textId="77777777" w:rsidR="00B55BC2" w:rsidRPr="00ED3EB7" w:rsidRDefault="00B55BC2" w:rsidP="00111B5E">
            <w:pPr>
              <w:pStyle w:val="Testbank"/>
              <w:rPr>
                <w:rFonts w:eastAsiaTheme="minorHAnsi"/>
              </w:rPr>
            </w:pPr>
          </w:p>
        </w:tc>
        <w:tc>
          <w:tcPr>
            <w:tcW w:w="3378" w:type="dxa"/>
            <w:shd w:val="clear" w:color="auto" w:fill="auto"/>
            <w:vAlign w:val="bottom"/>
          </w:tcPr>
          <w:p w14:paraId="243094A8"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76C3CA0C" w14:textId="77777777" w:rsidR="00B55BC2" w:rsidRPr="00ED3EB7" w:rsidRDefault="00B55BC2" w:rsidP="00111B5E">
            <w:pPr>
              <w:pStyle w:val="Testbank"/>
              <w:jc w:val="right"/>
              <w:rPr>
                <w:rFonts w:eastAsiaTheme="minorHAnsi"/>
              </w:rPr>
            </w:pPr>
            <w:r>
              <w:t>0.40</w:t>
            </w:r>
          </w:p>
        </w:tc>
      </w:tr>
      <w:tr w:rsidR="00B55BC2" w:rsidRPr="00ED3EB7" w14:paraId="7942902B" w14:textId="77777777" w:rsidTr="00111B5E">
        <w:tc>
          <w:tcPr>
            <w:tcW w:w="236" w:type="dxa"/>
            <w:shd w:val="clear" w:color="auto" w:fill="auto"/>
          </w:tcPr>
          <w:p w14:paraId="2022649E" w14:textId="77777777" w:rsidR="00B55BC2" w:rsidRPr="00ED3EB7" w:rsidRDefault="00B55BC2" w:rsidP="00111B5E">
            <w:pPr>
              <w:pStyle w:val="Testbank"/>
              <w:rPr>
                <w:rFonts w:eastAsiaTheme="minorHAnsi"/>
              </w:rPr>
            </w:pPr>
          </w:p>
        </w:tc>
        <w:tc>
          <w:tcPr>
            <w:tcW w:w="3378" w:type="dxa"/>
            <w:shd w:val="clear" w:color="auto" w:fill="auto"/>
            <w:vAlign w:val="bottom"/>
          </w:tcPr>
          <w:p w14:paraId="627AB3E6"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14:paraId="185468BB" w14:textId="77777777" w:rsidR="00B55BC2" w:rsidRPr="00ED3EB7" w:rsidRDefault="00B55BC2" w:rsidP="00111B5E">
            <w:pPr>
              <w:pStyle w:val="Testbank"/>
              <w:jc w:val="right"/>
              <w:rPr>
                <w:rFonts w:eastAsiaTheme="minorHAnsi"/>
              </w:rPr>
            </w:pPr>
            <w:r>
              <w:rPr>
                <w:rFonts w:eastAsiaTheme="minorHAnsi"/>
              </w:rPr>
              <w:t>$</w:t>
            </w:r>
            <w:r>
              <w:t>12.05</w:t>
            </w:r>
          </w:p>
        </w:tc>
      </w:tr>
    </w:tbl>
    <w:p w14:paraId="09A1B158" w14:textId="77777777" w:rsidR="00B55BC2" w:rsidRDefault="00B55BC2" w:rsidP="00B55BC2">
      <w:pPr>
        <w:pStyle w:val="Testbank"/>
        <w:rPr>
          <w:rFonts w:eastAsiaTheme="minorHAnsi"/>
        </w:rPr>
      </w:pPr>
    </w:p>
    <w:p w14:paraId="1B1D29DA" w14:textId="77777777" w:rsidR="00B55BC2" w:rsidRPr="00E81CCB" w:rsidRDefault="00B55BC2" w:rsidP="00B55BC2">
      <w:pPr>
        <w:pStyle w:val="Testbank"/>
        <w:rPr>
          <w:rFonts w:cs="Arial"/>
        </w:rPr>
      </w:pPr>
      <w:r w:rsidRPr="00E81CCB">
        <w:rPr>
          <w:rFonts w:cs="Arial"/>
        </w:rPr>
        <w:t>[QUESTION]</w:t>
      </w:r>
    </w:p>
    <w:p w14:paraId="48DB6277" w14:textId="77777777" w:rsidR="00B55BC2" w:rsidRDefault="007F32A2" w:rsidP="00B55BC2">
      <w:pPr>
        <w:pStyle w:val="Testbank"/>
        <w:rPr>
          <w:rFonts w:eastAsiaTheme="minorHAnsi"/>
        </w:rPr>
      </w:pPr>
      <w:r>
        <w:rPr>
          <w:rFonts w:cs="Arial"/>
        </w:rPr>
        <w:t>195</w:t>
      </w:r>
      <w:r w:rsidR="00B55BC2" w:rsidRPr="00E81CCB">
        <w:rPr>
          <w:rFonts w:cs="Arial"/>
        </w:rPr>
        <w:t xml:space="preserve">. </w:t>
      </w:r>
      <w:r w:rsidR="00B55BC2" w:rsidRPr="000F7D04">
        <w:rPr>
          <w:rFonts w:eastAsiaTheme="minorHAnsi"/>
        </w:rPr>
        <w:t xml:space="preserve">If </w:t>
      </w:r>
      <w:r w:rsidR="00B55BC2">
        <w:t>5,000</w:t>
      </w:r>
      <w:r w:rsidR="00B55BC2">
        <w:rPr>
          <w:rFonts w:eastAsiaTheme="minorHAnsi"/>
        </w:rPr>
        <w:t xml:space="preserve"> units are sold, </w:t>
      </w:r>
      <w:r w:rsidR="00B55BC2" w:rsidRPr="000F7D04">
        <w:rPr>
          <w:rFonts w:eastAsiaTheme="minorHAnsi"/>
        </w:rPr>
        <w:t xml:space="preserve">the total </w:t>
      </w:r>
      <w:r w:rsidR="00B55BC2">
        <w:rPr>
          <w:rFonts w:eastAsiaTheme="minorHAnsi"/>
        </w:rPr>
        <w:t>variable cost</w:t>
      </w:r>
      <w:r w:rsidR="00B55BC2" w:rsidRPr="000F7D04">
        <w:rPr>
          <w:rFonts w:eastAsiaTheme="minorHAnsi"/>
        </w:rPr>
        <w:t xml:space="preserve"> </w:t>
      </w:r>
      <w:r w:rsidR="00B55BC2">
        <w:rPr>
          <w:rFonts w:eastAsiaTheme="minorHAnsi"/>
        </w:rPr>
        <w:t>is closest to:</w:t>
      </w:r>
    </w:p>
    <w:p w14:paraId="235D5A01" w14:textId="77777777" w:rsidR="00B55BC2" w:rsidRPr="000F7D04" w:rsidRDefault="00B55BC2" w:rsidP="00FD16A2">
      <w:pPr>
        <w:pStyle w:val="Testbank"/>
        <w:outlineLvl w:val="0"/>
        <w:rPr>
          <w:rFonts w:eastAsiaTheme="minorHAnsi"/>
        </w:rPr>
      </w:pPr>
      <w:r w:rsidRPr="000F7D04">
        <w:rPr>
          <w:rFonts w:eastAsiaTheme="minorHAnsi"/>
        </w:rPr>
        <w:t xml:space="preserve">A) </w:t>
      </w:r>
      <w:r>
        <w:t>$53,250</w:t>
      </w:r>
    </w:p>
    <w:p w14:paraId="4F52ABFC" w14:textId="77777777" w:rsidR="00B55BC2" w:rsidRPr="000F7D04" w:rsidRDefault="00B55BC2" w:rsidP="00FD16A2">
      <w:pPr>
        <w:pStyle w:val="Testbank"/>
        <w:outlineLvl w:val="0"/>
        <w:rPr>
          <w:rFonts w:eastAsiaTheme="minorHAnsi"/>
        </w:rPr>
      </w:pPr>
      <w:r w:rsidRPr="000F7D04">
        <w:rPr>
          <w:rFonts w:eastAsiaTheme="minorHAnsi"/>
        </w:rPr>
        <w:t xml:space="preserve">B) </w:t>
      </w:r>
      <w:r>
        <w:t>$68,250</w:t>
      </w:r>
    </w:p>
    <w:p w14:paraId="319CB14C" w14:textId="77777777" w:rsidR="00B55BC2" w:rsidRPr="000F7D04" w:rsidRDefault="00B55BC2" w:rsidP="00B55BC2">
      <w:pPr>
        <w:pStyle w:val="Testbank"/>
        <w:rPr>
          <w:rFonts w:eastAsiaTheme="minorHAnsi"/>
        </w:rPr>
      </w:pPr>
      <w:r w:rsidRPr="000F7D04">
        <w:rPr>
          <w:rFonts w:eastAsiaTheme="minorHAnsi"/>
        </w:rPr>
        <w:t xml:space="preserve">C) </w:t>
      </w:r>
      <w:r>
        <w:t>$80,250</w:t>
      </w:r>
    </w:p>
    <w:p w14:paraId="634A86C6" w14:textId="77777777" w:rsidR="00B55BC2" w:rsidRPr="000F7D04" w:rsidRDefault="00B55BC2" w:rsidP="00B55BC2">
      <w:pPr>
        <w:pStyle w:val="Testbank"/>
        <w:rPr>
          <w:rFonts w:eastAsiaTheme="minorHAnsi"/>
        </w:rPr>
      </w:pPr>
      <w:r w:rsidRPr="000F7D04">
        <w:rPr>
          <w:rFonts w:eastAsiaTheme="minorHAnsi"/>
        </w:rPr>
        <w:t xml:space="preserve">D) </w:t>
      </w:r>
      <w:r>
        <w:t>$60,250</w:t>
      </w:r>
    </w:p>
    <w:p w14:paraId="3D2155C9" w14:textId="77777777" w:rsidR="00B55BC2" w:rsidRPr="000F7D04" w:rsidRDefault="00B55BC2" w:rsidP="00B55BC2">
      <w:pPr>
        <w:pStyle w:val="Testbank"/>
        <w:rPr>
          <w:rFonts w:eastAsiaTheme="minorHAnsi"/>
        </w:rPr>
      </w:pPr>
      <w:r w:rsidRPr="000F7D04">
        <w:rPr>
          <w:rFonts w:eastAsiaTheme="minorHAnsi"/>
        </w:rPr>
        <w:t xml:space="preserve">Answer: </w:t>
      </w:r>
      <w:r>
        <w:t>D</w:t>
      </w:r>
    </w:p>
    <w:p w14:paraId="42E4E386" w14:textId="77777777" w:rsidR="00B55BC2" w:rsidRDefault="00B55BC2" w:rsidP="00B55BC2">
      <w:pPr>
        <w:pStyle w:val="Testbank"/>
        <w:rPr>
          <w:rFonts w:eastAsiaTheme="minorHAnsi"/>
        </w:rPr>
      </w:pPr>
      <w:r w:rsidRPr="000F7D04">
        <w:rPr>
          <w:rFonts w:eastAsiaTheme="minorHAnsi"/>
        </w:rPr>
        <w:t>Difficulty: 1 Easy</w:t>
      </w:r>
    </w:p>
    <w:p w14:paraId="61F96DE9" w14:textId="77777777" w:rsidR="00B55BC2" w:rsidRDefault="00B55BC2" w:rsidP="00B55BC2">
      <w:pPr>
        <w:pStyle w:val="Testbank"/>
        <w:rPr>
          <w:rFonts w:eastAsiaTheme="minorHAnsi"/>
        </w:rPr>
      </w:pPr>
      <w:r>
        <w:rPr>
          <w:rFonts w:eastAsiaTheme="minorHAnsi"/>
        </w:rPr>
        <w:t>Learning Objective: 01--04</w:t>
      </w:r>
    </w:p>
    <w:p w14:paraId="38FA6281" w14:textId="77777777" w:rsidR="00B55BC2" w:rsidRDefault="00B55BC2" w:rsidP="00B55BC2">
      <w:pPr>
        <w:pStyle w:val="Testbank"/>
      </w:pPr>
      <w:r w:rsidRPr="00FE4A9F">
        <w:t>Topic Area:</w:t>
      </w:r>
    </w:p>
    <w:p w14:paraId="78A1C70D" w14:textId="77777777" w:rsidR="00B55BC2" w:rsidRDefault="00B55BC2" w:rsidP="00B55BC2">
      <w:pPr>
        <w:pStyle w:val="Testbank"/>
      </w:pPr>
      <w:r>
        <w:t xml:space="preserve">Blooms: </w:t>
      </w:r>
      <w:r w:rsidRPr="00FE4A9F">
        <w:t>Apply</w:t>
      </w:r>
    </w:p>
    <w:p w14:paraId="715E35E8" w14:textId="3052BDDF" w:rsidR="00B55BC2" w:rsidRDefault="00FD16A2" w:rsidP="00B55BC2">
      <w:pPr>
        <w:pStyle w:val="Testbank"/>
      </w:pPr>
      <w:r>
        <w:t>AACSB: Analytical Thinking</w:t>
      </w:r>
    </w:p>
    <w:p w14:paraId="4646EC9B" w14:textId="77777777" w:rsidR="00B55BC2" w:rsidRDefault="00B55BC2" w:rsidP="00B55BC2">
      <w:pPr>
        <w:pStyle w:val="Testbank"/>
      </w:pPr>
      <w:r w:rsidRPr="00FE4A9F">
        <w:t>AICPA: BB Critical Thinking</w:t>
      </w:r>
    </w:p>
    <w:p w14:paraId="29EFE2BB" w14:textId="77777777" w:rsidR="00B55BC2" w:rsidRDefault="00B55BC2" w:rsidP="00B55BC2">
      <w:pPr>
        <w:pStyle w:val="Testbank"/>
      </w:pPr>
      <w:r>
        <w:t>AICPA: FN Measurement</w:t>
      </w:r>
    </w:p>
    <w:p w14:paraId="72D9F367" w14:textId="77777777" w:rsidR="00B55BC2" w:rsidRDefault="00B55BC2" w:rsidP="00B55BC2">
      <w:pPr>
        <w:pStyle w:val="Testbank"/>
      </w:pPr>
      <w:r>
        <w:t>Refer To: CH01-Ref13</w:t>
      </w:r>
    </w:p>
    <w:p w14:paraId="2E5B9D98"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1138"/>
      </w:tblGrid>
      <w:tr w:rsidR="00B55BC2" w:rsidRPr="00ED3EB7" w14:paraId="4881B28A" w14:textId="77777777" w:rsidTr="00111B5E">
        <w:tc>
          <w:tcPr>
            <w:tcW w:w="236" w:type="dxa"/>
            <w:shd w:val="clear" w:color="auto" w:fill="auto"/>
          </w:tcPr>
          <w:p w14:paraId="0BB9AEB5" w14:textId="77777777" w:rsidR="00B55BC2" w:rsidRPr="00ED3EB7" w:rsidRDefault="00B55BC2" w:rsidP="00111B5E">
            <w:pPr>
              <w:pStyle w:val="Testbank"/>
              <w:rPr>
                <w:rFonts w:eastAsiaTheme="minorHAnsi"/>
              </w:rPr>
            </w:pPr>
          </w:p>
        </w:tc>
        <w:tc>
          <w:tcPr>
            <w:tcW w:w="3378" w:type="dxa"/>
            <w:shd w:val="clear" w:color="auto" w:fill="auto"/>
            <w:vAlign w:val="bottom"/>
          </w:tcPr>
          <w:p w14:paraId="6D700B1A"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7E66CADE" w14:textId="77777777" w:rsidR="00B55BC2" w:rsidRPr="00ED3EB7" w:rsidRDefault="00B55BC2" w:rsidP="00111B5E">
            <w:pPr>
              <w:pStyle w:val="Testbank"/>
              <w:jc w:val="right"/>
              <w:rPr>
                <w:rFonts w:eastAsiaTheme="minorHAnsi"/>
              </w:rPr>
            </w:pPr>
            <w:r>
              <w:rPr>
                <w:rFonts w:eastAsiaTheme="minorHAnsi"/>
              </w:rPr>
              <w:t>$</w:t>
            </w:r>
            <w:r>
              <w:t>5.40</w:t>
            </w:r>
          </w:p>
        </w:tc>
      </w:tr>
      <w:tr w:rsidR="00B55BC2" w:rsidRPr="00ED3EB7" w14:paraId="41DECA84" w14:textId="77777777" w:rsidTr="00111B5E">
        <w:tc>
          <w:tcPr>
            <w:tcW w:w="236" w:type="dxa"/>
            <w:shd w:val="clear" w:color="auto" w:fill="auto"/>
          </w:tcPr>
          <w:p w14:paraId="32AB36C5" w14:textId="77777777" w:rsidR="00B55BC2" w:rsidRPr="00ED3EB7" w:rsidRDefault="00B55BC2" w:rsidP="00111B5E">
            <w:pPr>
              <w:pStyle w:val="Testbank"/>
              <w:rPr>
                <w:rFonts w:eastAsiaTheme="minorHAnsi"/>
              </w:rPr>
            </w:pPr>
          </w:p>
        </w:tc>
        <w:tc>
          <w:tcPr>
            <w:tcW w:w="3378" w:type="dxa"/>
            <w:shd w:val="clear" w:color="auto" w:fill="auto"/>
            <w:vAlign w:val="bottom"/>
          </w:tcPr>
          <w:p w14:paraId="6D60E6D9"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1138" w:type="dxa"/>
            <w:shd w:val="clear" w:color="auto" w:fill="auto"/>
            <w:vAlign w:val="bottom"/>
          </w:tcPr>
          <w:p w14:paraId="39851762" w14:textId="77777777" w:rsidR="00B55BC2" w:rsidRPr="00ED3EB7" w:rsidRDefault="00B55BC2" w:rsidP="00111B5E">
            <w:pPr>
              <w:pStyle w:val="Testbank"/>
              <w:jc w:val="right"/>
              <w:rPr>
                <w:rFonts w:eastAsiaTheme="minorHAnsi"/>
              </w:rPr>
            </w:pPr>
            <w:r>
              <w:t>3.55</w:t>
            </w:r>
          </w:p>
        </w:tc>
      </w:tr>
      <w:tr w:rsidR="00B55BC2" w:rsidRPr="00ED3EB7" w14:paraId="7E733047" w14:textId="77777777" w:rsidTr="00111B5E">
        <w:tc>
          <w:tcPr>
            <w:tcW w:w="236" w:type="dxa"/>
            <w:shd w:val="clear" w:color="auto" w:fill="auto"/>
          </w:tcPr>
          <w:p w14:paraId="1B0C0179" w14:textId="77777777" w:rsidR="00B55BC2" w:rsidRPr="00ED3EB7" w:rsidRDefault="00B55BC2" w:rsidP="00111B5E">
            <w:pPr>
              <w:pStyle w:val="Testbank"/>
              <w:rPr>
                <w:rFonts w:eastAsiaTheme="minorHAnsi"/>
              </w:rPr>
            </w:pPr>
          </w:p>
        </w:tc>
        <w:tc>
          <w:tcPr>
            <w:tcW w:w="3378" w:type="dxa"/>
            <w:shd w:val="clear" w:color="auto" w:fill="auto"/>
            <w:vAlign w:val="bottom"/>
          </w:tcPr>
          <w:p w14:paraId="36A1386E"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1138" w:type="dxa"/>
            <w:shd w:val="clear" w:color="auto" w:fill="auto"/>
            <w:vAlign w:val="bottom"/>
          </w:tcPr>
          <w:p w14:paraId="61FE93A6" w14:textId="77777777" w:rsidR="00B55BC2" w:rsidRPr="00ED3EB7" w:rsidRDefault="00B55BC2" w:rsidP="00111B5E">
            <w:pPr>
              <w:pStyle w:val="Testbank"/>
              <w:jc w:val="right"/>
              <w:rPr>
                <w:rFonts w:eastAsiaTheme="minorHAnsi"/>
              </w:rPr>
            </w:pPr>
            <w:r>
              <w:t>1.70</w:t>
            </w:r>
          </w:p>
        </w:tc>
      </w:tr>
      <w:tr w:rsidR="00B55BC2" w:rsidRPr="00ED3EB7" w14:paraId="18B23172" w14:textId="77777777" w:rsidTr="00111B5E">
        <w:tc>
          <w:tcPr>
            <w:tcW w:w="236" w:type="dxa"/>
            <w:shd w:val="clear" w:color="auto" w:fill="auto"/>
          </w:tcPr>
          <w:p w14:paraId="240FFFFE" w14:textId="77777777" w:rsidR="00B55BC2" w:rsidRPr="00ED3EB7" w:rsidRDefault="00B55BC2" w:rsidP="00111B5E">
            <w:pPr>
              <w:pStyle w:val="Testbank"/>
              <w:rPr>
                <w:rFonts w:eastAsiaTheme="minorHAnsi"/>
              </w:rPr>
            </w:pPr>
          </w:p>
        </w:tc>
        <w:tc>
          <w:tcPr>
            <w:tcW w:w="3378" w:type="dxa"/>
            <w:shd w:val="clear" w:color="auto" w:fill="auto"/>
            <w:vAlign w:val="bottom"/>
          </w:tcPr>
          <w:p w14:paraId="14DC71D7"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1138" w:type="dxa"/>
            <w:shd w:val="clear" w:color="auto" w:fill="auto"/>
            <w:vAlign w:val="bottom"/>
          </w:tcPr>
          <w:p w14:paraId="68081248" w14:textId="77777777" w:rsidR="00B55BC2" w:rsidRPr="00ED3EB7" w:rsidRDefault="00B55BC2" w:rsidP="00111B5E">
            <w:pPr>
              <w:pStyle w:val="Testbank"/>
              <w:jc w:val="right"/>
              <w:rPr>
                <w:rFonts w:eastAsiaTheme="minorHAnsi"/>
              </w:rPr>
            </w:pPr>
            <w:r>
              <w:t>1.00</w:t>
            </w:r>
          </w:p>
        </w:tc>
      </w:tr>
      <w:tr w:rsidR="00B55BC2" w:rsidRPr="00ED3EB7" w14:paraId="529427DB" w14:textId="77777777" w:rsidTr="00111B5E">
        <w:tc>
          <w:tcPr>
            <w:tcW w:w="236" w:type="dxa"/>
            <w:shd w:val="clear" w:color="auto" w:fill="auto"/>
          </w:tcPr>
          <w:p w14:paraId="071F9B5D" w14:textId="77777777" w:rsidR="00B55BC2" w:rsidRPr="00ED3EB7" w:rsidRDefault="00B55BC2" w:rsidP="00111B5E">
            <w:pPr>
              <w:pStyle w:val="Testbank"/>
              <w:rPr>
                <w:rFonts w:eastAsiaTheme="minorHAnsi"/>
              </w:rPr>
            </w:pPr>
          </w:p>
        </w:tc>
        <w:tc>
          <w:tcPr>
            <w:tcW w:w="3378" w:type="dxa"/>
            <w:shd w:val="clear" w:color="auto" w:fill="auto"/>
            <w:vAlign w:val="bottom"/>
          </w:tcPr>
          <w:p w14:paraId="6297F40F"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1138" w:type="dxa"/>
            <w:tcBorders>
              <w:bottom w:val="single" w:sz="4" w:space="0" w:color="auto"/>
            </w:tcBorders>
            <w:shd w:val="clear" w:color="auto" w:fill="auto"/>
            <w:vAlign w:val="bottom"/>
          </w:tcPr>
          <w:p w14:paraId="7A7AC2E8" w14:textId="77777777" w:rsidR="00B55BC2" w:rsidRPr="00ED3EB7" w:rsidRDefault="00B55BC2" w:rsidP="00111B5E">
            <w:pPr>
              <w:pStyle w:val="Testbank"/>
              <w:jc w:val="right"/>
              <w:rPr>
                <w:rFonts w:eastAsiaTheme="minorHAnsi"/>
              </w:rPr>
            </w:pPr>
            <w:r>
              <w:t>0.40</w:t>
            </w:r>
          </w:p>
        </w:tc>
      </w:tr>
      <w:tr w:rsidR="00B55BC2" w:rsidRPr="00ED3EB7" w14:paraId="0F8D74B4" w14:textId="77777777" w:rsidTr="00111B5E">
        <w:tc>
          <w:tcPr>
            <w:tcW w:w="236" w:type="dxa"/>
            <w:shd w:val="clear" w:color="auto" w:fill="auto"/>
          </w:tcPr>
          <w:p w14:paraId="18C9D3DA" w14:textId="77777777" w:rsidR="00B55BC2" w:rsidRPr="00ED3EB7" w:rsidRDefault="00B55BC2" w:rsidP="00111B5E">
            <w:pPr>
              <w:pStyle w:val="Testbank"/>
              <w:rPr>
                <w:rFonts w:eastAsiaTheme="minorHAnsi"/>
              </w:rPr>
            </w:pPr>
          </w:p>
        </w:tc>
        <w:tc>
          <w:tcPr>
            <w:tcW w:w="3378" w:type="dxa"/>
            <w:shd w:val="clear" w:color="auto" w:fill="auto"/>
            <w:vAlign w:val="bottom"/>
          </w:tcPr>
          <w:p w14:paraId="11D11D20"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1138" w:type="dxa"/>
            <w:tcBorders>
              <w:top w:val="single" w:sz="4" w:space="0" w:color="auto"/>
              <w:bottom w:val="double" w:sz="4" w:space="0" w:color="auto"/>
            </w:tcBorders>
            <w:shd w:val="clear" w:color="auto" w:fill="auto"/>
            <w:vAlign w:val="bottom"/>
          </w:tcPr>
          <w:p w14:paraId="1E5720AE" w14:textId="77777777" w:rsidR="00B55BC2" w:rsidRPr="00ED3EB7" w:rsidRDefault="00B55BC2" w:rsidP="00111B5E">
            <w:pPr>
              <w:pStyle w:val="Testbank"/>
              <w:jc w:val="right"/>
              <w:rPr>
                <w:rFonts w:eastAsiaTheme="minorHAnsi"/>
              </w:rPr>
            </w:pPr>
            <w:r>
              <w:rPr>
                <w:rFonts w:eastAsiaTheme="minorHAnsi"/>
              </w:rPr>
              <w:t>$</w:t>
            </w:r>
            <w:r>
              <w:t>12.05</w:t>
            </w:r>
          </w:p>
        </w:tc>
      </w:tr>
    </w:tbl>
    <w:p w14:paraId="40C2C76D" w14:textId="77777777" w:rsidR="00B55BC2" w:rsidRDefault="00B55BC2" w:rsidP="00B55BC2">
      <w:pPr>
        <w:pStyle w:val="Testbank"/>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1138"/>
      </w:tblGrid>
      <w:tr w:rsidR="00B55BC2" w:rsidRPr="00ED3EB7" w14:paraId="79002572" w14:textId="77777777" w:rsidTr="00111B5E">
        <w:tc>
          <w:tcPr>
            <w:tcW w:w="236" w:type="dxa"/>
            <w:shd w:val="clear" w:color="auto" w:fill="auto"/>
          </w:tcPr>
          <w:p w14:paraId="0B69769E" w14:textId="77777777" w:rsidR="00B55BC2" w:rsidRPr="00ED3EB7" w:rsidRDefault="00B55BC2" w:rsidP="00111B5E">
            <w:pPr>
              <w:pStyle w:val="Testbank"/>
              <w:rPr>
                <w:rFonts w:eastAsiaTheme="minorHAnsi"/>
              </w:rPr>
            </w:pPr>
          </w:p>
        </w:tc>
        <w:tc>
          <w:tcPr>
            <w:tcW w:w="3378" w:type="dxa"/>
            <w:shd w:val="clear" w:color="auto" w:fill="auto"/>
            <w:vAlign w:val="bottom"/>
          </w:tcPr>
          <w:p w14:paraId="67F852F4"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14:paraId="3C934663" w14:textId="77777777" w:rsidR="00B55BC2" w:rsidRPr="00ED3EB7" w:rsidRDefault="00B55BC2" w:rsidP="00111B5E">
            <w:pPr>
              <w:pStyle w:val="Testbank"/>
              <w:jc w:val="right"/>
              <w:rPr>
                <w:rFonts w:eastAsiaTheme="minorHAnsi"/>
              </w:rPr>
            </w:pPr>
            <w:r>
              <w:rPr>
                <w:rFonts w:eastAsiaTheme="minorHAnsi"/>
              </w:rPr>
              <w:t>$</w:t>
            </w:r>
            <w:r>
              <w:t>12.05</w:t>
            </w:r>
          </w:p>
        </w:tc>
      </w:tr>
      <w:tr w:rsidR="00B55BC2" w:rsidRPr="00ED3EB7" w14:paraId="0A405585" w14:textId="77777777" w:rsidTr="00111B5E">
        <w:tc>
          <w:tcPr>
            <w:tcW w:w="236" w:type="dxa"/>
            <w:shd w:val="clear" w:color="auto" w:fill="auto"/>
          </w:tcPr>
          <w:p w14:paraId="15A96C52" w14:textId="77777777" w:rsidR="00B55BC2" w:rsidRPr="00ED3EB7" w:rsidRDefault="00B55BC2" w:rsidP="00111B5E">
            <w:pPr>
              <w:pStyle w:val="Testbank"/>
              <w:rPr>
                <w:rFonts w:eastAsiaTheme="minorHAnsi"/>
              </w:rPr>
            </w:pPr>
          </w:p>
        </w:tc>
        <w:tc>
          <w:tcPr>
            <w:tcW w:w="3378" w:type="dxa"/>
            <w:shd w:val="clear" w:color="auto" w:fill="auto"/>
            <w:vAlign w:val="bottom"/>
          </w:tcPr>
          <w:p w14:paraId="1FAD3A77"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14:paraId="53A8B54E" w14:textId="77777777" w:rsidR="00B55BC2" w:rsidRPr="00ED3EB7" w:rsidRDefault="00B55BC2" w:rsidP="00111B5E">
            <w:pPr>
              <w:pStyle w:val="Testbank"/>
              <w:jc w:val="right"/>
              <w:rPr>
                <w:rFonts w:eastAsiaTheme="minorHAnsi"/>
              </w:rPr>
            </w:pPr>
            <w:r>
              <w:t>5,000</w:t>
            </w:r>
          </w:p>
        </w:tc>
      </w:tr>
      <w:tr w:rsidR="00B55BC2" w:rsidRPr="000F7D04" w14:paraId="23E4E25C" w14:textId="77777777" w:rsidTr="00111B5E">
        <w:tc>
          <w:tcPr>
            <w:tcW w:w="236" w:type="dxa"/>
            <w:shd w:val="clear" w:color="auto" w:fill="auto"/>
          </w:tcPr>
          <w:p w14:paraId="611D7D2C" w14:textId="77777777" w:rsidR="00B55BC2" w:rsidRPr="00ED3EB7" w:rsidRDefault="00B55BC2" w:rsidP="00111B5E">
            <w:pPr>
              <w:pStyle w:val="Testbank"/>
              <w:rPr>
                <w:rFonts w:eastAsiaTheme="minorHAnsi"/>
              </w:rPr>
            </w:pPr>
          </w:p>
        </w:tc>
        <w:tc>
          <w:tcPr>
            <w:tcW w:w="3378" w:type="dxa"/>
            <w:shd w:val="clear" w:color="auto" w:fill="auto"/>
            <w:vAlign w:val="bottom"/>
          </w:tcPr>
          <w:p w14:paraId="4357E11E" w14:textId="77777777" w:rsidR="00B55BC2" w:rsidRPr="000F7D04" w:rsidRDefault="00B55BC2"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14:paraId="1D641777" w14:textId="77777777" w:rsidR="00B55BC2" w:rsidRPr="000F7D04" w:rsidRDefault="00B55BC2" w:rsidP="00111B5E">
            <w:pPr>
              <w:pStyle w:val="Testbank"/>
              <w:jc w:val="right"/>
              <w:rPr>
                <w:rFonts w:eastAsiaTheme="minorHAnsi"/>
              </w:rPr>
            </w:pPr>
            <w:r>
              <w:rPr>
                <w:rFonts w:eastAsiaTheme="minorHAnsi"/>
              </w:rPr>
              <w:t>$</w:t>
            </w:r>
            <w:r>
              <w:t>60,250</w:t>
            </w:r>
          </w:p>
        </w:tc>
      </w:tr>
    </w:tbl>
    <w:p w14:paraId="1ECCAAC2" w14:textId="77777777" w:rsidR="00B55BC2" w:rsidRDefault="00B55BC2" w:rsidP="00B55BC2">
      <w:pPr>
        <w:pStyle w:val="Testbank"/>
        <w:rPr>
          <w:rFonts w:eastAsiaTheme="minorHAnsi"/>
        </w:rPr>
      </w:pPr>
    </w:p>
    <w:p w14:paraId="2CBF84F5" w14:textId="77777777" w:rsidR="00B55BC2" w:rsidRPr="00E81CCB" w:rsidRDefault="00B55BC2" w:rsidP="00B55BC2">
      <w:pPr>
        <w:pStyle w:val="Testbank"/>
        <w:rPr>
          <w:rFonts w:cs="Arial"/>
        </w:rPr>
      </w:pPr>
      <w:r w:rsidRPr="00E81CCB">
        <w:rPr>
          <w:rFonts w:cs="Arial"/>
        </w:rPr>
        <w:t>[QUESTION]</w:t>
      </w:r>
    </w:p>
    <w:p w14:paraId="4A5C727C" w14:textId="77777777" w:rsidR="00B55BC2" w:rsidRDefault="007F32A2" w:rsidP="00B55BC2">
      <w:pPr>
        <w:pStyle w:val="Testbank"/>
        <w:rPr>
          <w:rFonts w:eastAsiaTheme="minorHAnsi"/>
        </w:rPr>
      </w:pPr>
      <w:r>
        <w:rPr>
          <w:rFonts w:cs="Arial"/>
        </w:rPr>
        <w:t>196</w:t>
      </w:r>
      <w:r w:rsidR="00B55BC2" w:rsidRPr="00E81CCB">
        <w:rPr>
          <w:rFonts w:cs="Arial"/>
        </w:rPr>
        <w:t xml:space="preserve">. </w:t>
      </w:r>
      <w:r w:rsidR="00B55BC2">
        <w:rPr>
          <w:rFonts w:eastAsiaTheme="minorHAnsi"/>
        </w:rPr>
        <w:t xml:space="preserve">If </w:t>
      </w:r>
      <w:r w:rsidR="00B55BC2">
        <w:t>5,000</w:t>
      </w:r>
      <w:r w:rsidR="00B55BC2">
        <w:rPr>
          <w:rFonts w:eastAsiaTheme="minorHAnsi"/>
        </w:rPr>
        <w:t xml:space="preserve"> </w:t>
      </w:r>
      <w:r w:rsidR="00B55BC2" w:rsidRPr="000F7D04">
        <w:rPr>
          <w:rFonts w:eastAsiaTheme="minorHAnsi"/>
        </w:rPr>
        <w:t>units are produced, the average fixed manufacturing cost per unit produced is closest to:</w:t>
      </w:r>
    </w:p>
    <w:p w14:paraId="57A0E3D3" w14:textId="77777777" w:rsidR="00B55BC2" w:rsidRPr="000F7D04" w:rsidRDefault="00B55BC2" w:rsidP="00FD16A2">
      <w:pPr>
        <w:pStyle w:val="Testbank"/>
        <w:outlineLvl w:val="0"/>
        <w:rPr>
          <w:rFonts w:eastAsiaTheme="minorHAnsi"/>
        </w:rPr>
      </w:pPr>
      <w:r w:rsidRPr="000F7D04">
        <w:rPr>
          <w:rFonts w:eastAsiaTheme="minorHAnsi"/>
        </w:rPr>
        <w:t xml:space="preserve">A) </w:t>
      </w:r>
      <w:r>
        <w:t>$3.75</w:t>
      </w:r>
    </w:p>
    <w:p w14:paraId="5250FB41" w14:textId="77777777" w:rsidR="00B55BC2" w:rsidRPr="000F7D04" w:rsidRDefault="00B55BC2" w:rsidP="00FD16A2">
      <w:pPr>
        <w:pStyle w:val="Testbank"/>
        <w:outlineLvl w:val="0"/>
        <w:rPr>
          <w:rFonts w:eastAsiaTheme="minorHAnsi"/>
        </w:rPr>
      </w:pPr>
      <w:r w:rsidRPr="000F7D04">
        <w:rPr>
          <w:rFonts w:eastAsiaTheme="minorHAnsi"/>
        </w:rPr>
        <w:t xml:space="preserve">B) </w:t>
      </w:r>
      <w:r>
        <w:t>$2.40</w:t>
      </w:r>
    </w:p>
    <w:p w14:paraId="07C3D225" w14:textId="77777777" w:rsidR="00B55BC2" w:rsidRPr="000F7D04" w:rsidRDefault="00B55BC2" w:rsidP="00B55BC2">
      <w:pPr>
        <w:pStyle w:val="Testbank"/>
        <w:rPr>
          <w:rFonts w:eastAsiaTheme="minorHAnsi"/>
        </w:rPr>
      </w:pPr>
      <w:r w:rsidRPr="000F7D04">
        <w:rPr>
          <w:rFonts w:eastAsiaTheme="minorHAnsi"/>
        </w:rPr>
        <w:t xml:space="preserve">C) </w:t>
      </w:r>
      <w:r>
        <w:t>$2.70</w:t>
      </w:r>
    </w:p>
    <w:p w14:paraId="7E618DA2" w14:textId="77777777" w:rsidR="00B55BC2" w:rsidRPr="000F7D04" w:rsidRDefault="00B55BC2" w:rsidP="00B55BC2">
      <w:pPr>
        <w:pStyle w:val="Testbank"/>
        <w:rPr>
          <w:rFonts w:eastAsiaTheme="minorHAnsi"/>
        </w:rPr>
      </w:pPr>
      <w:r w:rsidRPr="000F7D04">
        <w:rPr>
          <w:rFonts w:eastAsiaTheme="minorHAnsi"/>
        </w:rPr>
        <w:t xml:space="preserve">D) </w:t>
      </w:r>
      <w:r>
        <w:t>$3.00</w:t>
      </w:r>
    </w:p>
    <w:p w14:paraId="7F8388E4" w14:textId="77777777" w:rsidR="00B55BC2" w:rsidRPr="000F7D04" w:rsidRDefault="00B55BC2" w:rsidP="00B55BC2">
      <w:pPr>
        <w:pStyle w:val="Testbank"/>
        <w:rPr>
          <w:rFonts w:eastAsiaTheme="minorHAnsi"/>
        </w:rPr>
      </w:pPr>
      <w:r w:rsidRPr="000F7D04">
        <w:rPr>
          <w:rFonts w:eastAsiaTheme="minorHAnsi"/>
        </w:rPr>
        <w:t xml:space="preserve">Answer: </w:t>
      </w:r>
      <w:r>
        <w:t>B</w:t>
      </w:r>
    </w:p>
    <w:p w14:paraId="74279B92" w14:textId="77777777" w:rsidR="00B55BC2" w:rsidRDefault="00B55BC2" w:rsidP="00B55BC2">
      <w:pPr>
        <w:pStyle w:val="Testbank"/>
        <w:rPr>
          <w:rFonts w:eastAsiaTheme="minorHAnsi"/>
        </w:rPr>
      </w:pPr>
      <w:r w:rsidRPr="000F7D04">
        <w:rPr>
          <w:rFonts w:eastAsiaTheme="minorHAnsi"/>
        </w:rPr>
        <w:t xml:space="preserve">Difficulty: </w:t>
      </w:r>
      <w:r>
        <w:rPr>
          <w:rFonts w:eastAsiaTheme="minorHAnsi"/>
        </w:rPr>
        <w:t>2 Medium</w:t>
      </w:r>
    </w:p>
    <w:p w14:paraId="2E881CE9" w14:textId="77777777" w:rsidR="00B55BC2" w:rsidRDefault="00B55BC2" w:rsidP="00B55BC2">
      <w:pPr>
        <w:pStyle w:val="Testbank"/>
        <w:rPr>
          <w:rFonts w:eastAsiaTheme="minorHAnsi"/>
        </w:rPr>
      </w:pPr>
      <w:r>
        <w:rPr>
          <w:rFonts w:eastAsiaTheme="minorHAnsi"/>
        </w:rPr>
        <w:t>Learning Objective: 01--04</w:t>
      </w:r>
    </w:p>
    <w:p w14:paraId="36C9EDA3" w14:textId="77777777" w:rsidR="00B55BC2" w:rsidRDefault="00B55BC2" w:rsidP="00B55BC2">
      <w:pPr>
        <w:pStyle w:val="Testbank"/>
      </w:pPr>
      <w:r w:rsidRPr="00FE4A9F">
        <w:t>Topic Area:</w:t>
      </w:r>
    </w:p>
    <w:p w14:paraId="7BAE5BA1" w14:textId="77777777" w:rsidR="00B55BC2" w:rsidRDefault="00B55BC2" w:rsidP="00B55BC2">
      <w:pPr>
        <w:pStyle w:val="Testbank"/>
      </w:pPr>
      <w:r>
        <w:t xml:space="preserve">Blooms: </w:t>
      </w:r>
      <w:r w:rsidRPr="00FE4A9F">
        <w:t>Apply</w:t>
      </w:r>
    </w:p>
    <w:p w14:paraId="6AFE3263" w14:textId="629C357A" w:rsidR="00B55BC2" w:rsidRDefault="00FD16A2" w:rsidP="00B55BC2">
      <w:pPr>
        <w:pStyle w:val="Testbank"/>
      </w:pPr>
      <w:r>
        <w:t>AACSB: Analytical Thinking</w:t>
      </w:r>
    </w:p>
    <w:p w14:paraId="34DFE665" w14:textId="77777777" w:rsidR="00B55BC2" w:rsidRDefault="00B55BC2" w:rsidP="00B55BC2">
      <w:pPr>
        <w:pStyle w:val="Testbank"/>
      </w:pPr>
      <w:r w:rsidRPr="00FE4A9F">
        <w:t>AICPA: BB Critical Thinking</w:t>
      </w:r>
    </w:p>
    <w:p w14:paraId="0C966FDC" w14:textId="77777777" w:rsidR="00B55BC2" w:rsidRDefault="00B55BC2" w:rsidP="00B55BC2">
      <w:pPr>
        <w:pStyle w:val="Testbank"/>
      </w:pPr>
      <w:r>
        <w:t>AICPA: FN Measurement</w:t>
      </w:r>
    </w:p>
    <w:p w14:paraId="024E031F" w14:textId="77777777" w:rsidR="00B55BC2" w:rsidRDefault="00B55BC2" w:rsidP="00B55BC2">
      <w:pPr>
        <w:pStyle w:val="Testbank"/>
      </w:pPr>
      <w:r>
        <w:t>Refer To: CH01-Ref13</w:t>
      </w:r>
    </w:p>
    <w:p w14:paraId="05DA7895"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898"/>
        <w:gridCol w:w="1080"/>
      </w:tblGrid>
      <w:tr w:rsidR="00B55BC2" w:rsidRPr="008C0926" w14:paraId="178A63B9" w14:textId="77777777" w:rsidTr="00111B5E">
        <w:tc>
          <w:tcPr>
            <w:tcW w:w="236" w:type="dxa"/>
            <w:shd w:val="clear" w:color="auto" w:fill="auto"/>
          </w:tcPr>
          <w:p w14:paraId="2950A813" w14:textId="77777777" w:rsidR="00B55BC2" w:rsidRPr="008C0926" w:rsidRDefault="00B55BC2" w:rsidP="00111B5E">
            <w:pPr>
              <w:pStyle w:val="Testbank"/>
              <w:rPr>
                <w:rFonts w:eastAsiaTheme="minorHAnsi"/>
              </w:rPr>
            </w:pPr>
          </w:p>
        </w:tc>
        <w:tc>
          <w:tcPr>
            <w:tcW w:w="5898" w:type="dxa"/>
            <w:shd w:val="clear" w:color="auto" w:fill="auto"/>
            <w:vAlign w:val="bottom"/>
          </w:tcPr>
          <w:p w14:paraId="164CB75D" w14:textId="77777777" w:rsidR="00B55BC2" w:rsidRPr="008C0926" w:rsidRDefault="00B55BC2" w:rsidP="00111B5E">
            <w:pPr>
              <w:pStyle w:val="Testbank"/>
              <w:tabs>
                <w:tab w:val="right" w:leader="dot" w:pos="5488"/>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3.00</w:t>
            </w:r>
            <w:r>
              <w:rPr>
                <w:rFonts w:eastAsiaTheme="minorHAnsi"/>
              </w:rPr>
              <w:t xml:space="preserve"> per unit x </w:t>
            </w:r>
            <w:r>
              <w:t>4,000</w:t>
            </w:r>
            <w:r>
              <w:rPr>
                <w:rFonts w:eastAsiaTheme="minorHAnsi"/>
              </w:rPr>
              <w:t xml:space="preserve"> units*) (a)</w:t>
            </w:r>
            <w:r>
              <w:rPr>
                <w:rFonts w:eastAsiaTheme="minorHAnsi"/>
              </w:rPr>
              <w:tab/>
            </w:r>
          </w:p>
        </w:tc>
        <w:tc>
          <w:tcPr>
            <w:tcW w:w="1080" w:type="dxa"/>
            <w:shd w:val="clear" w:color="auto" w:fill="auto"/>
            <w:vAlign w:val="bottom"/>
          </w:tcPr>
          <w:p w14:paraId="1823268B" w14:textId="77777777" w:rsidR="00B55BC2" w:rsidRPr="008C0926" w:rsidRDefault="00B55BC2" w:rsidP="00111B5E">
            <w:pPr>
              <w:pStyle w:val="Testbank"/>
              <w:jc w:val="right"/>
              <w:rPr>
                <w:rFonts w:eastAsiaTheme="minorHAnsi"/>
              </w:rPr>
            </w:pPr>
            <w:r>
              <w:rPr>
                <w:rFonts w:eastAsiaTheme="minorHAnsi"/>
              </w:rPr>
              <w:t>$</w:t>
            </w:r>
            <w:r>
              <w:t>12,000</w:t>
            </w:r>
          </w:p>
        </w:tc>
      </w:tr>
      <w:tr w:rsidR="00B55BC2" w:rsidRPr="008C0926" w14:paraId="54C60E32" w14:textId="77777777" w:rsidTr="00111B5E">
        <w:tc>
          <w:tcPr>
            <w:tcW w:w="236" w:type="dxa"/>
            <w:shd w:val="clear" w:color="auto" w:fill="auto"/>
          </w:tcPr>
          <w:p w14:paraId="33207B66" w14:textId="77777777" w:rsidR="00B55BC2" w:rsidRPr="008C0926" w:rsidRDefault="00B55BC2" w:rsidP="00111B5E">
            <w:pPr>
              <w:pStyle w:val="Testbank"/>
              <w:rPr>
                <w:rFonts w:eastAsiaTheme="minorHAnsi"/>
              </w:rPr>
            </w:pPr>
          </w:p>
        </w:tc>
        <w:tc>
          <w:tcPr>
            <w:tcW w:w="5898" w:type="dxa"/>
            <w:shd w:val="clear" w:color="auto" w:fill="auto"/>
            <w:vAlign w:val="bottom"/>
          </w:tcPr>
          <w:p w14:paraId="002AC952" w14:textId="77777777" w:rsidR="00B55BC2" w:rsidRPr="008C0926" w:rsidRDefault="00B55BC2" w:rsidP="00111B5E">
            <w:pPr>
              <w:pStyle w:val="Testbank"/>
              <w:tabs>
                <w:tab w:val="right" w:leader="dot" w:pos="5488"/>
              </w:tabs>
              <w:ind w:left="216" w:hanging="216"/>
              <w:rPr>
                <w:rFonts w:eastAsiaTheme="minorHAnsi"/>
              </w:rPr>
            </w:pPr>
            <w:r>
              <w:rPr>
                <w:rFonts w:eastAsiaTheme="minorHAnsi"/>
              </w:rPr>
              <w:t>Number of units produced (b)</w:t>
            </w:r>
            <w:r>
              <w:rPr>
                <w:rFonts w:eastAsiaTheme="minorHAnsi"/>
              </w:rPr>
              <w:tab/>
            </w:r>
          </w:p>
        </w:tc>
        <w:tc>
          <w:tcPr>
            <w:tcW w:w="1080" w:type="dxa"/>
            <w:shd w:val="clear" w:color="auto" w:fill="auto"/>
            <w:vAlign w:val="bottom"/>
          </w:tcPr>
          <w:p w14:paraId="0479EEAD" w14:textId="77777777" w:rsidR="00B55BC2" w:rsidRPr="008C0926" w:rsidRDefault="00B55BC2" w:rsidP="00111B5E">
            <w:pPr>
              <w:pStyle w:val="Testbank"/>
              <w:jc w:val="right"/>
              <w:rPr>
                <w:rFonts w:eastAsiaTheme="minorHAnsi"/>
              </w:rPr>
            </w:pPr>
            <w:r>
              <w:t>5,000</w:t>
            </w:r>
          </w:p>
        </w:tc>
      </w:tr>
      <w:tr w:rsidR="00B55BC2" w:rsidRPr="008C0926" w14:paraId="2F761733" w14:textId="77777777" w:rsidTr="00111B5E">
        <w:tc>
          <w:tcPr>
            <w:tcW w:w="236" w:type="dxa"/>
            <w:shd w:val="clear" w:color="auto" w:fill="auto"/>
          </w:tcPr>
          <w:p w14:paraId="4D1B6C3A" w14:textId="77777777" w:rsidR="00B55BC2" w:rsidRPr="008C0926" w:rsidRDefault="00B55BC2" w:rsidP="00111B5E">
            <w:pPr>
              <w:pStyle w:val="Testbank"/>
              <w:rPr>
                <w:rFonts w:eastAsiaTheme="minorHAnsi"/>
              </w:rPr>
            </w:pPr>
          </w:p>
        </w:tc>
        <w:tc>
          <w:tcPr>
            <w:tcW w:w="5898" w:type="dxa"/>
            <w:shd w:val="clear" w:color="auto" w:fill="auto"/>
            <w:vAlign w:val="bottom"/>
          </w:tcPr>
          <w:p w14:paraId="3013D718" w14:textId="77777777" w:rsidR="00B55BC2" w:rsidRPr="008C0926" w:rsidRDefault="00B55BC2" w:rsidP="00111B5E">
            <w:pPr>
              <w:pStyle w:val="Testbank"/>
              <w:tabs>
                <w:tab w:val="right" w:leader="dot" w:pos="5488"/>
              </w:tabs>
              <w:ind w:left="216" w:hanging="216"/>
              <w:rPr>
                <w:rFonts w:eastAsiaTheme="minorHAnsi"/>
              </w:rPr>
            </w:pPr>
            <w:r>
              <w:rPr>
                <w:rFonts w:eastAsiaTheme="minorHAnsi"/>
              </w:rPr>
              <w:t>Average fixed manufacturing cost per unit produced (a) ÷ (b)</w:t>
            </w:r>
            <w:r>
              <w:rPr>
                <w:rFonts w:eastAsiaTheme="minorHAnsi"/>
              </w:rPr>
              <w:tab/>
            </w:r>
          </w:p>
        </w:tc>
        <w:tc>
          <w:tcPr>
            <w:tcW w:w="1080" w:type="dxa"/>
            <w:shd w:val="clear" w:color="auto" w:fill="auto"/>
            <w:vAlign w:val="bottom"/>
          </w:tcPr>
          <w:p w14:paraId="042F8E63" w14:textId="77777777" w:rsidR="00B55BC2" w:rsidRPr="008C0926" w:rsidRDefault="00B55BC2" w:rsidP="00111B5E">
            <w:pPr>
              <w:pStyle w:val="Testbank"/>
              <w:jc w:val="right"/>
              <w:rPr>
                <w:rFonts w:eastAsiaTheme="minorHAnsi"/>
              </w:rPr>
            </w:pPr>
            <w:r>
              <w:rPr>
                <w:rFonts w:eastAsiaTheme="minorHAnsi"/>
              </w:rPr>
              <w:t>$</w:t>
            </w:r>
            <w:r>
              <w:t>2.40</w:t>
            </w:r>
          </w:p>
        </w:tc>
      </w:tr>
    </w:tbl>
    <w:p w14:paraId="6064D1F2" w14:textId="77777777" w:rsidR="00B55BC2" w:rsidRDefault="00B55BC2" w:rsidP="00B55BC2">
      <w:pPr>
        <w:pStyle w:val="Testbank"/>
        <w:rPr>
          <w:rFonts w:eastAsiaTheme="minorHAnsi"/>
        </w:rPr>
      </w:pPr>
      <w:r>
        <w:rPr>
          <w:rFonts w:eastAsiaTheme="minorHAnsi"/>
        </w:rPr>
        <w:lastRenderedPageBreak/>
        <w:t xml:space="preserve">*The average fixed manufacturing overhead cost per unit was determined by dividing the total fixed manufacturing overhead cost by </w:t>
      </w:r>
      <w:r>
        <w:t>4,000</w:t>
      </w:r>
      <w:r>
        <w:rPr>
          <w:rFonts w:eastAsiaTheme="minorHAnsi"/>
        </w:rPr>
        <w:t xml:space="preserve"> units.</w:t>
      </w:r>
    </w:p>
    <w:p w14:paraId="16D729A0" w14:textId="77777777" w:rsidR="00B55BC2" w:rsidRDefault="00B55BC2" w:rsidP="00B55BC2">
      <w:pPr>
        <w:pStyle w:val="Testbank"/>
        <w:rPr>
          <w:rFonts w:eastAsiaTheme="minorHAnsi"/>
        </w:rPr>
      </w:pPr>
    </w:p>
    <w:p w14:paraId="5764AA80" w14:textId="77777777" w:rsidR="00B55BC2" w:rsidRPr="00E81CCB" w:rsidRDefault="00B55BC2" w:rsidP="00B55BC2">
      <w:pPr>
        <w:pStyle w:val="Testbank"/>
        <w:rPr>
          <w:rFonts w:cs="Arial"/>
        </w:rPr>
      </w:pPr>
      <w:r w:rsidRPr="00E81CCB">
        <w:rPr>
          <w:rFonts w:cs="Arial"/>
        </w:rPr>
        <w:t>[QUESTION]</w:t>
      </w:r>
    </w:p>
    <w:p w14:paraId="4BEDE65D" w14:textId="77777777" w:rsidR="00B55BC2" w:rsidRDefault="007F32A2" w:rsidP="00B55BC2">
      <w:pPr>
        <w:pStyle w:val="Testbank"/>
        <w:rPr>
          <w:rFonts w:eastAsiaTheme="minorHAnsi"/>
        </w:rPr>
      </w:pPr>
      <w:r>
        <w:rPr>
          <w:rFonts w:cs="Arial"/>
        </w:rPr>
        <w:t>197</w:t>
      </w:r>
      <w:r w:rsidR="00B55BC2" w:rsidRPr="00E81CCB">
        <w:rPr>
          <w:rFonts w:cs="Arial"/>
        </w:rPr>
        <w:t xml:space="preserve">. </w:t>
      </w:r>
      <w:r w:rsidR="00B55BC2">
        <w:rPr>
          <w:rFonts w:eastAsiaTheme="minorHAnsi"/>
        </w:rPr>
        <w:t>If</w:t>
      </w:r>
      <w:r w:rsidR="00B55BC2" w:rsidRPr="000F7D04">
        <w:rPr>
          <w:rFonts w:eastAsiaTheme="minorHAnsi"/>
        </w:rPr>
        <w:t xml:space="preserve"> </w:t>
      </w:r>
      <w:r w:rsidR="00B55BC2">
        <w:t>5,000</w:t>
      </w:r>
      <w:r w:rsidR="00B55BC2">
        <w:rPr>
          <w:rFonts w:eastAsiaTheme="minorHAnsi"/>
        </w:rPr>
        <w:t xml:space="preserve"> </w:t>
      </w:r>
      <w:r w:rsidR="00B55BC2" w:rsidRPr="000F7D04">
        <w:rPr>
          <w:rFonts w:eastAsiaTheme="minorHAnsi"/>
        </w:rPr>
        <w:t>units are produced, the total amount of fixed manufacturing cost incurred is closest to:</w:t>
      </w:r>
    </w:p>
    <w:p w14:paraId="00AB4CEA"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$13,500 </w:t>
      </w:r>
    </w:p>
    <w:p w14:paraId="46B2594A"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$18,000 </w:t>
      </w:r>
    </w:p>
    <w:p w14:paraId="43185323" w14:textId="77777777" w:rsidR="00B55BC2" w:rsidRPr="000F7D04" w:rsidRDefault="00B55BC2" w:rsidP="00B55BC2">
      <w:pPr>
        <w:pStyle w:val="Testbank"/>
        <w:rPr>
          <w:rFonts w:eastAsiaTheme="minorHAnsi"/>
        </w:rPr>
      </w:pPr>
      <w:r w:rsidRPr="000F7D04">
        <w:rPr>
          <w:rFonts w:eastAsiaTheme="minorHAnsi"/>
        </w:rPr>
        <w:t xml:space="preserve">C) </w:t>
      </w:r>
      <w:r>
        <w:t xml:space="preserve">$12,000 </w:t>
      </w:r>
    </w:p>
    <w:p w14:paraId="173A3032" w14:textId="77777777" w:rsidR="00B55BC2" w:rsidRDefault="00B55BC2" w:rsidP="00B55BC2">
      <w:pPr>
        <w:pStyle w:val="Testbank"/>
        <w:rPr>
          <w:rFonts w:eastAsiaTheme="minorHAnsi"/>
        </w:rPr>
      </w:pPr>
      <w:r w:rsidRPr="000F7D04">
        <w:rPr>
          <w:rFonts w:eastAsiaTheme="minorHAnsi"/>
        </w:rPr>
        <w:t xml:space="preserve">D) </w:t>
      </w:r>
      <w:r>
        <w:t xml:space="preserve">$15,000 </w:t>
      </w:r>
    </w:p>
    <w:p w14:paraId="2E57B6C5" w14:textId="77777777" w:rsidR="00B55BC2" w:rsidRPr="000F7D04" w:rsidRDefault="00B55BC2" w:rsidP="00B55BC2">
      <w:pPr>
        <w:pStyle w:val="Testbank"/>
        <w:rPr>
          <w:rFonts w:eastAsiaTheme="minorHAnsi"/>
        </w:rPr>
      </w:pPr>
      <w:r w:rsidRPr="000F7D04">
        <w:rPr>
          <w:rFonts w:eastAsiaTheme="minorHAnsi"/>
        </w:rPr>
        <w:t xml:space="preserve">Answer: </w:t>
      </w:r>
      <w:r>
        <w:t>C</w:t>
      </w:r>
    </w:p>
    <w:p w14:paraId="760B7DC7" w14:textId="77777777" w:rsidR="00B55BC2" w:rsidRDefault="00B55BC2" w:rsidP="00B55BC2">
      <w:pPr>
        <w:pStyle w:val="Testbank"/>
        <w:rPr>
          <w:rFonts w:eastAsiaTheme="minorHAnsi"/>
        </w:rPr>
      </w:pPr>
      <w:r w:rsidRPr="000F7D04">
        <w:rPr>
          <w:rFonts w:eastAsiaTheme="minorHAnsi"/>
        </w:rPr>
        <w:t xml:space="preserve">Difficulty: </w:t>
      </w:r>
      <w:r>
        <w:rPr>
          <w:rFonts w:eastAsiaTheme="minorHAnsi"/>
        </w:rPr>
        <w:t>2 Medium</w:t>
      </w:r>
    </w:p>
    <w:p w14:paraId="31E52FCF" w14:textId="77777777" w:rsidR="00B55BC2" w:rsidRDefault="00B55BC2" w:rsidP="00B55BC2">
      <w:pPr>
        <w:pStyle w:val="Testbank"/>
        <w:rPr>
          <w:rFonts w:eastAsiaTheme="minorHAnsi"/>
        </w:rPr>
      </w:pPr>
      <w:r>
        <w:rPr>
          <w:rFonts w:eastAsiaTheme="minorHAnsi"/>
        </w:rPr>
        <w:t>Learning Objective: 01--04</w:t>
      </w:r>
    </w:p>
    <w:p w14:paraId="4067DD0F" w14:textId="77777777" w:rsidR="00B55BC2" w:rsidRDefault="00B55BC2" w:rsidP="00B55BC2">
      <w:pPr>
        <w:pStyle w:val="Testbank"/>
      </w:pPr>
      <w:r w:rsidRPr="00FE4A9F">
        <w:t>Topic Area:</w:t>
      </w:r>
    </w:p>
    <w:p w14:paraId="6B985F83" w14:textId="77777777" w:rsidR="00B55BC2" w:rsidRDefault="00B55BC2" w:rsidP="00B55BC2">
      <w:pPr>
        <w:pStyle w:val="Testbank"/>
      </w:pPr>
      <w:r>
        <w:t xml:space="preserve">Blooms: </w:t>
      </w:r>
      <w:r w:rsidRPr="00FE4A9F">
        <w:t>Apply</w:t>
      </w:r>
    </w:p>
    <w:p w14:paraId="4F952757" w14:textId="630C0156" w:rsidR="00B55BC2" w:rsidRDefault="00FD16A2" w:rsidP="00B55BC2">
      <w:pPr>
        <w:pStyle w:val="Testbank"/>
      </w:pPr>
      <w:r>
        <w:t>AACSB: Analytical Thinking</w:t>
      </w:r>
    </w:p>
    <w:p w14:paraId="28130D19" w14:textId="77777777" w:rsidR="00B55BC2" w:rsidRDefault="00B55BC2" w:rsidP="00B55BC2">
      <w:pPr>
        <w:pStyle w:val="Testbank"/>
        <w:tabs>
          <w:tab w:val="left" w:pos="6900"/>
        </w:tabs>
      </w:pPr>
      <w:r w:rsidRPr="00FE4A9F">
        <w:t>AICPA: BB Critical Thinking</w:t>
      </w:r>
    </w:p>
    <w:p w14:paraId="7DEA3F69" w14:textId="77777777" w:rsidR="00B55BC2" w:rsidRDefault="00B55BC2" w:rsidP="00B55BC2">
      <w:pPr>
        <w:pStyle w:val="Testbank"/>
      </w:pPr>
      <w:r>
        <w:t>AICPA: FN Measurement</w:t>
      </w:r>
    </w:p>
    <w:p w14:paraId="1E8F9C5A" w14:textId="77777777" w:rsidR="00B55BC2" w:rsidRDefault="00B55BC2" w:rsidP="00B55BC2">
      <w:pPr>
        <w:pStyle w:val="Testbank"/>
      </w:pPr>
      <w:r>
        <w:t>Refer To: CH01-Ref13</w:t>
      </w:r>
    </w:p>
    <w:p w14:paraId="066DF041"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278"/>
        <w:gridCol w:w="958"/>
      </w:tblGrid>
      <w:tr w:rsidR="00B55BC2" w:rsidRPr="00400E68" w14:paraId="3F7C3983" w14:textId="77777777" w:rsidTr="00111B5E">
        <w:tc>
          <w:tcPr>
            <w:tcW w:w="236" w:type="dxa"/>
            <w:shd w:val="clear" w:color="auto" w:fill="auto"/>
          </w:tcPr>
          <w:p w14:paraId="42A6B2FF" w14:textId="77777777" w:rsidR="00B55BC2" w:rsidRPr="00400E68" w:rsidRDefault="00B55BC2" w:rsidP="00111B5E">
            <w:pPr>
              <w:pStyle w:val="Testbank"/>
              <w:rPr>
                <w:rFonts w:eastAsiaTheme="minorHAnsi"/>
              </w:rPr>
            </w:pPr>
          </w:p>
        </w:tc>
        <w:tc>
          <w:tcPr>
            <w:tcW w:w="4278" w:type="dxa"/>
            <w:shd w:val="clear" w:color="auto" w:fill="auto"/>
            <w:vAlign w:val="bottom"/>
          </w:tcPr>
          <w:p w14:paraId="102DC21F" w14:textId="77777777" w:rsidR="00B55BC2" w:rsidRPr="00400E68" w:rsidRDefault="00B55BC2" w:rsidP="00111B5E">
            <w:pPr>
              <w:pStyle w:val="Testbank"/>
              <w:tabs>
                <w:tab w:val="right" w:leader="dot" w:pos="4048"/>
              </w:tabs>
              <w:ind w:left="216" w:hanging="216"/>
              <w:rPr>
                <w:rFonts w:eastAsiaTheme="minorHAnsi"/>
              </w:rPr>
            </w:pPr>
            <w:r>
              <w:rPr>
                <w:rFonts w:eastAsiaTheme="minorHAnsi"/>
              </w:rPr>
              <w:t>Fixed manufacturing overhead per unit</w:t>
            </w:r>
            <w:r>
              <w:rPr>
                <w:rFonts w:eastAsiaTheme="minorHAnsi"/>
              </w:rPr>
              <w:tab/>
            </w:r>
          </w:p>
        </w:tc>
        <w:tc>
          <w:tcPr>
            <w:tcW w:w="958" w:type="dxa"/>
            <w:shd w:val="clear" w:color="auto" w:fill="auto"/>
            <w:vAlign w:val="bottom"/>
          </w:tcPr>
          <w:p w14:paraId="467CDECD" w14:textId="77777777" w:rsidR="00B55BC2" w:rsidRPr="00400E68" w:rsidRDefault="00B55BC2" w:rsidP="00111B5E">
            <w:pPr>
              <w:pStyle w:val="Testbank"/>
              <w:jc w:val="right"/>
              <w:rPr>
                <w:rFonts w:eastAsiaTheme="minorHAnsi"/>
              </w:rPr>
            </w:pPr>
            <w:r>
              <w:rPr>
                <w:rFonts w:eastAsiaTheme="minorHAnsi"/>
              </w:rPr>
              <w:t>$</w:t>
            </w:r>
            <w:r>
              <w:t>3.00</w:t>
            </w:r>
          </w:p>
        </w:tc>
      </w:tr>
      <w:tr w:rsidR="00B55BC2" w:rsidRPr="00400E68" w14:paraId="0B73EDEB" w14:textId="77777777" w:rsidTr="00111B5E">
        <w:tc>
          <w:tcPr>
            <w:tcW w:w="236" w:type="dxa"/>
            <w:shd w:val="clear" w:color="auto" w:fill="auto"/>
          </w:tcPr>
          <w:p w14:paraId="1BB724AB" w14:textId="77777777" w:rsidR="00B55BC2" w:rsidRPr="00400E68" w:rsidRDefault="00B55BC2" w:rsidP="00111B5E">
            <w:pPr>
              <w:pStyle w:val="Testbank"/>
              <w:rPr>
                <w:rFonts w:eastAsiaTheme="minorHAnsi"/>
              </w:rPr>
            </w:pPr>
          </w:p>
        </w:tc>
        <w:tc>
          <w:tcPr>
            <w:tcW w:w="4278" w:type="dxa"/>
            <w:shd w:val="clear" w:color="auto" w:fill="auto"/>
            <w:vAlign w:val="bottom"/>
          </w:tcPr>
          <w:p w14:paraId="5C0671F0" w14:textId="77777777" w:rsidR="00B55BC2" w:rsidRPr="00400E68" w:rsidRDefault="00B55BC2" w:rsidP="00111B5E">
            <w:pPr>
              <w:pStyle w:val="Testbank"/>
              <w:tabs>
                <w:tab w:val="right" w:leader="dot" w:pos="4048"/>
              </w:tabs>
              <w:ind w:left="216" w:hanging="216"/>
              <w:rPr>
                <w:rFonts w:eastAsiaTheme="minorHAnsi"/>
              </w:rPr>
            </w:pPr>
            <w:r>
              <w:rPr>
                <w:rFonts w:eastAsiaTheme="minorHAnsi"/>
              </w:rPr>
              <w:t>Number of units produced*</w:t>
            </w:r>
            <w:r>
              <w:rPr>
                <w:rFonts w:eastAsiaTheme="minorHAnsi"/>
              </w:rPr>
              <w:tab/>
            </w:r>
          </w:p>
        </w:tc>
        <w:tc>
          <w:tcPr>
            <w:tcW w:w="958" w:type="dxa"/>
            <w:shd w:val="clear" w:color="auto" w:fill="auto"/>
            <w:vAlign w:val="bottom"/>
          </w:tcPr>
          <w:p w14:paraId="7E4DD867" w14:textId="77777777" w:rsidR="00B55BC2" w:rsidRPr="00400E68" w:rsidRDefault="00B55BC2" w:rsidP="00111B5E">
            <w:pPr>
              <w:pStyle w:val="Testbank"/>
              <w:jc w:val="right"/>
              <w:rPr>
                <w:rFonts w:eastAsiaTheme="minorHAnsi"/>
              </w:rPr>
            </w:pPr>
            <w:r>
              <w:t>4,000</w:t>
            </w:r>
          </w:p>
        </w:tc>
      </w:tr>
      <w:tr w:rsidR="00B55BC2" w:rsidRPr="00400E68" w14:paraId="779E1B85" w14:textId="77777777" w:rsidTr="00111B5E">
        <w:tc>
          <w:tcPr>
            <w:tcW w:w="236" w:type="dxa"/>
            <w:shd w:val="clear" w:color="auto" w:fill="auto"/>
          </w:tcPr>
          <w:p w14:paraId="797B05A4" w14:textId="77777777" w:rsidR="00B55BC2" w:rsidRPr="00400E68" w:rsidRDefault="00B55BC2" w:rsidP="00111B5E">
            <w:pPr>
              <w:pStyle w:val="Testbank"/>
              <w:rPr>
                <w:rFonts w:eastAsiaTheme="minorHAnsi"/>
              </w:rPr>
            </w:pPr>
          </w:p>
        </w:tc>
        <w:tc>
          <w:tcPr>
            <w:tcW w:w="4278" w:type="dxa"/>
            <w:shd w:val="clear" w:color="auto" w:fill="auto"/>
            <w:vAlign w:val="bottom"/>
          </w:tcPr>
          <w:p w14:paraId="7F946A66" w14:textId="77777777" w:rsidR="00B55BC2" w:rsidRPr="00400E68" w:rsidRDefault="00B55BC2" w:rsidP="00111B5E">
            <w:pPr>
              <w:pStyle w:val="Testbank"/>
              <w:tabs>
                <w:tab w:val="right" w:leader="dot" w:pos="4048"/>
              </w:tabs>
              <w:ind w:left="216" w:hanging="216"/>
              <w:rPr>
                <w:rFonts w:eastAsiaTheme="minorHAnsi"/>
              </w:rPr>
            </w:pPr>
            <w:r>
              <w:rPr>
                <w:rFonts w:eastAsiaTheme="minorHAnsi"/>
              </w:rPr>
              <w:t>Total fixed manufacturing overhead cost</w:t>
            </w:r>
            <w:r>
              <w:rPr>
                <w:rFonts w:eastAsiaTheme="minorHAnsi"/>
              </w:rPr>
              <w:tab/>
            </w:r>
          </w:p>
        </w:tc>
        <w:tc>
          <w:tcPr>
            <w:tcW w:w="958" w:type="dxa"/>
            <w:shd w:val="clear" w:color="auto" w:fill="auto"/>
            <w:vAlign w:val="bottom"/>
          </w:tcPr>
          <w:p w14:paraId="7BC2B4C6" w14:textId="77777777" w:rsidR="00B55BC2" w:rsidRPr="00400E68" w:rsidRDefault="00B55BC2" w:rsidP="00111B5E">
            <w:pPr>
              <w:pStyle w:val="Testbank"/>
              <w:jc w:val="right"/>
              <w:rPr>
                <w:rFonts w:eastAsiaTheme="minorHAnsi"/>
              </w:rPr>
            </w:pPr>
            <w:r>
              <w:rPr>
                <w:rFonts w:eastAsiaTheme="minorHAnsi"/>
              </w:rPr>
              <w:t>$</w:t>
            </w:r>
            <w:r>
              <w:t>12,000</w:t>
            </w:r>
          </w:p>
        </w:tc>
      </w:tr>
    </w:tbl>
    <w:p w14:paraId="0792A672" w14:textId="77777777" w:rsidR="00B55BC2" w:rsidRDefault="00B55BC2" w:rsidP="00B55BC2">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4,000</w:t>
      </w:r>
      <w:r>
        <w:rPr>
          <w:rFonts w:eastAsiaTheme="minorHAnsi"/>
        </w:rPr>
        <w:t xml:space="preserve"> units.</w:t>
      </w:r>
    </w:p>
    <w:p w14:paraId="200810E6" w14:textId="77777777" w:rsidR="00B55BC2" w:rsidRDefault="00B55BC2" w:rsidP="00B55BC2">
      <w:pPr>
        <w:pStyle w:val="Testbank"/>
        <w:rPr>
          <w:rFonts w:eastAsiaTheme="minorHAnsi"/>
        </w:rPr>
      </w:pPr>
    </w:p>
    <w:p w14:paraId="707D04D8" w14:textId="77777777" w:rsidR="00B55BC2" w:rsidRPr="00E81CCB" w:rsidRDefault="00B55BC2" w:rsidP="00B55BC2">
      <w:pPr>
        <w:pStyle w:val="Testbank"/>
        <w:rPr>
          <w:rFonts w:cs="Arial"/>
        </w:rPr>
      </w:pPr>
      <w:r w:rsidRPr="00E81CCB">
        <w:rPr>
          <w:rFonts w:cs="Arial"/>
        </w:rPr>
        <w:t>[QUESTION]</w:t>
      </w:r>
    </w:p>
    <w:p w14:paraId="072FC2A4" w14:textId="77777777" w:rsidR="00B55BC2" w:rsidRDefault="007F32A2" w:rsidP="00B55BC2">
      <w:pPr>
        <w:pStyle w:val="Testbank"/>
        <w:rPr>
          <w:rFonts w:eastAsiaTheme="minorHAnsi"/>
        </w:rPr>
      </w:pPr>
      <w:r>
        <w:rPr>
          <w:rFonts w:cs="Arial"/>
        </w:rPr>
        <w:t>198</w:t>
      </w:r>
      <w:r w:rsidR="00B55BC2" w:rsidRPr="00E81CCB">
        <w:rPr>
          <w:rFonts w:cs="Arial"/>
        </w:rPr>
        <w:t xml:space="preserve">. </w:t>
      </w:r>
      <w:r w:rsidR="00B55BC2" w:rsidRPr="000F7D04">
        <w:rPr>
          <w:rFonts w:eastAsiaTheme="minorHAnsi"/>
        </w:rPr>
        <w:t xml:space="preserve">If </w:t>
      </w:r>
      <w:r w:rsidR="00B55BC2">
        <w:t>5,000</w:t>
      </w:r>
      <w:r w:rsidR="00B55BC2">
        <w:rPr>
          <w:rFonts w:eastAsiaTheme="minorHAnsi"/>
        </w:rPr>
        <w:t xml:space="preserve"> units are produced, </w:t>
      </w:r>
      <w:r w:rsidR="00B55BC2" w:rsidRPr="000F7D04">
        <w:rPr>
          <w:rFonts w:eastAsiaTheme="minorHAnsi"/>
        </w:rPr>
        <w:t>the total amount of manufacturing overhead cost is closest to:</w:t>
      </w:r>
    </w:p>
    <w:p w14:paraId="4E4ABDE8"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$20,500 </w:t>
      </w:r>
    </w:p>
    <w:p w14:paraId="24644D31"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$23,000 </w:t>
      </w:r>
    </w:p>
    <w:p w14:paraId="36F21776" w14:textId="77777777" w:rsidR="00B55BC2" w:rsidRPr="000F7D04" w:rsidRDefault="00B55BC2" w:rsidP="00B55BC2">
      <w:pPr>
        <w:pStyle w:val="Testbank"/>
        <w:rPr>
          <w:rFonts w:eastAsiaTheme="minorHAnsi"/>
        </w:rPr>
      </w:pPr>
      <w:r w:rsidRPr="000F7D04">
        <w:rPr>
          <w:rFonts w:eastAsiaTheme="minorHAnsi"/>
        </w:rPr>
        <w:t xml:space="preserve">C) </w:t>
      </w:r>
      <w:r>
        <w:t xml:space="preserve">$18,000 </w:t>
      </w:r>
    </w:p>
    <w:p w14:paraId="007AC85D" w14:textId="77777777" w:rsidR="00B55BC2" w:rsidRDefault="00B55BC2" w:rsidP="00B55BC2">
      <w:pPr>
        <w:pStyle w:val="Testbank"/>
        <w:rPr>
          <w:rFonts w:eastAsiaTheme="minorHAnsi"/>
        </w:rPr>
      </w:pPr>
      <w:r w:rsidRPr="000F7D04">
        <w:rPr>
          <w:rFonts w:eastAsiaTheme="minorHAnsi"/>
        </w:rPr>
        <w:t xml:space="preserve">D) </w:t>
      </w:r>
      <w:r>
        <w:t xml:space="preserve">$19,250 </w:t>
      </w:r>
    </w:p>
    <w:p w14:paraId="016537A2" w14:textId="77777777" w:rsidR="00B55BC2" w:rsidRPr="000F7D04" w:rsidRDefault="00B55BC2" w:rsidP="00B55BC2">
      <w:pPr>
        <w:pStyle w:val="Testbank"/>
        <w:rPr>
          <w:rFonts w:eastAsiaTheme="minorHAnsi"/>
        </w:rPr>
      </w:pPr>
      <w:r w:rsidRPr="000F7D04">
        <w:rPr>
          <w:rFonts w:eastAsiaTheme="minorHAnsi"/>
        </w:rPr>
        <w:t xml:space="preserve">Answer: </w:t>
      </w:r>
      <w:r>
        <w:t>A</w:t>
      </w:r>
    </w:p>
    <w:p w14:paraId="2313FCE6" w14:textId="77777777" w:rsidR="00B55BC2" w:rsidRDefault="00B55BC2" w:rsidP="00B55BC2">
      <w:pPr>
        <w:pStyle w:val="Testbank"/>
        <w:rPr>
          <w:rFonts w:eastAsiaTheme="minorHAnsi"/>
        </w:rPr>
      </w:pPr>
      <w:r w:rsidRPr="000F7D04">
        <w:rPr>
          <w:rFonts w:eastAsiaTheme="minorHAnsi"/>
        </w:rPr>
        <w:t xml:space="preserve">Difficulty: </w:t>
      </w:r>
      <w:r>
        <w:rPr>
          <w:rFonts w:eastAsiaTheme="minorHAnsi"/>
        </w:rPr>
        <w:t>2 Medium</w:t>
      </w:r>
    </w:p>
    <w:p w14:paraId="50D9C7A0" w14:textId="77777777" w:rsidR="00B55BC2" w:rsidRDefault="00B55BC2" w:rsidP="00B55BC2">
      <w:pPr>
        <w:pStyle w:val="Testbank"/>
        <w:rPr>
          <w:rFonts w:eastAsiaTheme="minorHAnsi"/>
        </w:rPr>
      </w:pPr>
      <w:r>
        <w:rPr>
          <w:rFonts w:eastAsiaTheme="minorHAnsi"/>
        </w:rPr>
        <w:t>Learning Objective: 01--02</w:t>
      </w:r>
    </w:p>
    <w:p w14:paraId="4DCC1BEE" w14:textId="77777777" w:rsidR="00B55BC2" w:rsidRDefault="00B55BC2" w:rsidP="00B55BC2">
      <w:pPr>
        <w:pStyle w:val="Testbank"/>
        <w:rPr>
          <w:rFonts w:eastAsiaTheme="minorHAnsi"/>
        </w:rPr>
      </w:pPr>
      <w:r>
        <w:rPr>
          <w:rFonts w:eastAsiaTheme="minorHAnsi"/>
        </w:rPr>
        <w:t>Learning Objective: 01--04</w:t>
      </w:r>
    </w:p>
    <w:p w14:paraId="2A5850AE" w14:textId="77777777" w:rsidR="00B55BC2" w:rsidRDefault="00B55BC2" w:rsidP="00B55BC2">
      <w:pPr>
        <w:pStyle w:val="Testbank"/>
      </w:pPr>
      <w:r w:rsidRPr="00FE4A9F">
        <w:t>Topic Area:</w:t>
      </w:r>
    </w:p>
    <w:p w14:paraId="191BE72C" w14:textId="77777777" w:rsidR="00B55BC2" w:rsidRDefault="00B55BC2" w:rsidP="00B55BC2">
      <w:pPr>
        <w:pStyle w:val="Testbank"/>
      </w:pPr>
      <w:r>
        <w:t xml:space="preserve">Blooms: </w:t>
      </w:r>
      <w:r w:rsidRPr="00FE4A9F">
        <w:t>Apply</w:t>
      </w:r>
    </w:p>
    <w:p w14:paraId="5E805328" w14:textId="271158C0" w:rsidR="00B55BC2" w:rsidRDefault="00FD16A2" w:rsidP="00B55BC2">
      <w:pPr>
        <w:pStyle w:val="Testbank"/>
      </w:pPr>
      <w:r>
        <w:t>AACSB: Analytical Thinking</w:t>
      </w:r>
    </w:p>
    <w:p w14:paraId="7C030D01" w14:textId="77777777" w:rsidR="00B55BC2" w:rsidRDefault="00B55BC2" w:rsidP="00B55BC2">
      <w:pPr>
        <w:pStyle w:val="Testbank"/>
      </w:pPr>
      <w:r w:rsidRPr="00FE4A9F">
        <w:t>AICPA: BB Critical Thinking</w:t>
      </w:r>
    </w:p>
    <w:p w14:paraId="1C16D9A6" w14:textId="77777777" w:rsidR="00B55BC2" w:rsidRDefault="00B55BC2" w:rsidP="00B55BC2">
      <w:pPr>
        <w:pStyle w:val="Testbank"/>
      </w:pPr>
      <w:r>
        <w:t>AICPA: FN Measurement</w:t>
      </w:r>
    </w:p>
    <w:p w14:paraId="33A87991" w14:textId="77777777" w:rsidR="00B55BC2" w:rsidRDefault="00B55BC2" w:rsidP="00B55BC2">
      <w:pPr>
        <w:pStyle w:val="Testbank"/>
      </w:pPr>
      <w:r>
        <w:t>Refer To: CH01-Ref13</w:t>
      </w:r>
    </w:p>
    <w:p w14:paraId="614C755B" w14:textId="77777777" w:rsidR="00B55BC2" w:rsidRDefault="00B55BC2" w:rsidP="00B55BC2">
      <w:pPr>
        <w:pStyle w:val="Testbank"/>
      </w:pPr>
      <w:r>
        <w:t>Feedback:</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998"/>
        <w:gridCol w:w="1080"/>
      </w:tblGrid>
      <w:tr w:rsidR="00B55BC2" w:rsidRPr="00400E68" w14:paraId="36A26134" w14:textId="77777777" w:rsidTr="00111B5E">
        <w:tc>
          <w:tcPr>
            <w:tcW w:w="236" w:type="dxa"/>
            <w:shd w:val="clear" w:color="auto" w:fill="auto"/>
          </w:tcPr>
          <w:p w14:paraId="4D3F216A" w14:textId="77777777" w:rsidR="00B55BC2" w:rsidRPr="00400E68" w:rsidRDefault="00B55BC2" w:rsidP="00111B5E">
            <w:pPr>
              <w:pStyle w:val="Testbank"/>
              <w:rPr>
                <w:rFonts w:eastAsiaTheme="minorHAnsi"/>
              </w:rPr>
            </w:pPr>
          </w:p>
        </w:tc>
        <w:tc>
          <w:tcPr>
            <w:tcW w:w="4998" w:type="dxa"/>
            <w:shd w:val="clear" w:color="auto" w:fill="auto"/>
            <w:vAlign w:val="bottom"/>
          </w:tcPr>
          <w:p w14:paraId="09F1B4EE" w14:textId="77777777" w:rsidR="00B55BC2" w:rsidRPr="00400E68" w:rsidRDefault="00B55BC2"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1.70</w:t>
            </w:r>
            <w:r>
              <w:rPr>
                <w:rFonts w:eastAsiaTheme="minorHAnsi"/>
              </w:rPr>
              <w:t xml:space="preserve"> per unit x </w:t>
            </w:r>
            <w:r>
              <w:t>5,000</w:t>
            </w:r>
            <w:r>
              <w:rPr>
                <w:rFonts w:eastAsiaTheme="minorHAnsi"/>
              </w:rPr>
              <w:t xml:space="preserve"> units)</w:t>
            </w:r>
            <w:r>
              <w:rPr>
                <w:rFonts w:eastAsiaTheme="minorHAnsi"/>
              </w:rPr>
              <w:tab/>
            </w:r>
          </w:p>
        </w:tc>
        <w:tc>
          <w:tcPr>
            <w:tcW w:w="1080" w:type="dxa"/>
            <w:shd w:val="clear" w:color="auto" w:fill="auto"/>
            <w:vAlign w:val="bottom"/>
          </w:tcPr>
          <w:p w14:paraId="18B6C4A3" w14:textId="77777777" w:rsidR="00B55BC2" w:rsidRPr="00400E68" w:rsidRDefault="00B55BC2" w:rsidP="00111B5E">
            <w:pPr>
              <w:pStyle w:val="Testbank"/>
              <w:jc w:val="right"/>
              <w:rPr>
                <w:rFonts w:eastAsiaTheme="minorHAnsi"/>
              </w:rPr>
            </w:pPr>
            <w:r>
              <w:rPr>
                <w:rFonts w:eastAsiaTheme="minorHAnsi"/>
              </w:rPr>
              <w:t>$</w:t>
            </w:r>
            <w:r>
              <w:t>8,500</w:t>
            </w:r>
          </w:p>
        </w:tc>
      </w:tr>
      <w:tr w:rsidR="00B55BC2" w:rsidRPr="00400E68" w14:paraId="647B28D2" w14:textId="77777777" w:rsidTr="00111B5E">
        <w:tc>
          <w:tcPr>
            <w:tcW w:w="236" w:type="dxa"/>
            <w:shd w:val="clear" w:color="auto" w:fill="auto"/>
          </w:tcPr>
          <w:p w14:paraId="0E77E661" w14:textId="77777777" w:rsidR="00B55BC2" w:rsidRPr="00400E68" w:rsidRDefault="00B55BC2" w:rsidP="00111B5E">
            <w:pPr>
              <w:pStyle w:val="Testbank"/>
              <w:rPr>
                <w:rFonts w:eastAsiaTheme="minorHAnsi"/>
              </w:rPr>
            </w:pPr>
          </w:p>
        </w:tc>
        <w:tc>
          <w:tcPr>
            <w:tcW w:w="4998" w:type="dxa"/>
            <w:shd w:val="clear" w:color="auto" w:fill="auto"/>
            <w:vAlign w:val="bottom"/>
          </w:tcPr>
          <w:p w14:paraId="28CDCC97" w14:textId="77777777" w:rsidR="00B55BC2" w:rsidRPr="00400E68" w:rsidRDefault="00B55BC2" w:rsidP="00111B5E">
            <w:pPr>
              <w:pStyle w:val="Testbank"/>
              <w:tabs>
                <w:tab w:val="right" w:leader="dot" w:pos="4768"/>
              </w:tabs>
              <w:ind w:left="216" w:hanging="216"/>
              <w:rPr>
                <w:rFonts w:eastAsiaTheme="minorHAnsi"/>
              </w:rPr>
            </w:pPr>
            <w:r>
              <w:rPr>
                <w:rFonts w:eastAsiaTheme="minorHAnsi"/>
              </w:rPr>
              <w:t xml:space="preserve">Total fixed manufacturing overhead cost </w:t>
            </w:r>
            <w:r>
              <w:rPr>
                <w:rFonts w:eastAsiaTheme="minorHAnsi"/>
              </w:rPr>
              <w:br/>
              <w:t>($</w:t>
            </w:r>
            <w:r>
              <w:t>3.00</w:t>
            </w:r>
            <w:r>
              <w:rPr>
                <w:rFonts w:eastAsiaTheme="minorHAnsi"/>
              </w:rPr>
              <w:t xml:space="preserve"> per unit x </w:t>
            </w:r>
            <w:r>
              <w:t>4,000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14:paraId="7A2E7CEA" w14:textId="77777777" w:rsidR="00B55BC2" w:rsidRPr="00400E68" w:rsidRDefault="00B55BC2" w:rsidP="00111B5E">
            <w:pPr>
              <w:pStyle w:val="Testbank"/>
              <w:jc w:val="right"/>
              <w:rPr>
                <w:rFonts w:eastAsiaTheme="minorHAnsi"/>
              </w:rPr>
            </w:pPr>
            <w:r>
              <w:t>12,000</w:t>
            </w:r>
          </w:p>
        </w:tc>
      </w:tr>
      <w:tr w:rsidR="00B55BC2" w:rsidRPr="00400E68" w14:paraId="0D52E863" w14:textId="77777777" w:rsidTr="00111B5E">
        <w:tc>
          <w:tcPr>
            <w:tcW w:w="236" w:type="dxa"/>
            <w:shd w:val="clear" w:color="auto" w:fill="auto"/>
          </w:tcPr>
          <w:p w14:paraId="63D9FE64" w14:textId="77777777" w:rsidR="00B55BC2" w:rsidRPr="00400E68" w:rsidRDefault="00B55BC2" w:rsidP="00111B5E">
            <w:pPr>
              <w:pStyle w:val="Testbank"/>
              <w:rPr>
                <w:rFonts w:eastAsiaTheme="minorHAnsi"/>
              </w:rPr>
            </w:pPr>
          </w:p>
        </w:tc>
        <w:tc>
          <w:tcPr>
            <w:tcW w:w="4998" w:type="dxa"/>
            <w:shd w:val="clear" w:color="auto" w:fill="auto"/>
            <w:vAlign w:val="bottom"/>
          </w:tcPr>
          <w:p w14:paraId="3D013711" w14:textId="77777777" w:rsidR="00B55BC2" w:rsidRPr="00400E68" w:rsidRDefault="00B55BC2"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tcBorders>
              <w:top w:val="single" w:sz="4" w:space="0" w:color="auto"/>
              <w:bottom w:val="double" w:sz="4" w:space="0" w:color="auto"/>
            </w:tcBorders>
            <w:shd w:val="clear" w:color="auto" w:fill="auto"/>
            <w:vAlign w:val="bottom"/>
          </w:tcPr>
          <w:p w14:paraId="72AA60DD" w14:textId="77777777" w:rsidR="00B55BC2" w:rsidRPr="00400E68" w:rsidRDefault="00B55BC2" w:rsidP="00111B5E">
            <w:pPr>
              <w:pStyle w:val="Testbank"/>
              <w:jc w:val="right"/>
              <w:rPr>
                <w:rFonts w:eastAsiaTheme="minorHAnsi"/>
              </w:rPr>
            </w:pPr>
            <w:r>
              <w:rPr>
                <w:rFonts w:eastAsiaTheme="minorHAnsi"/>
              </w:rPr>
              <w:t>$</w:t>
            </w:r>
            <w:r>
              <w:t>20,500</w:t>
            </w:r>
          </w:p>
        </w:tc>
      </w:tr>
    </w:tbl>
    <w:p w14:paraId="40A9D93C" w14:textId="77777777" w:rsidR="00B55BC2" w:rsidRDefault="00B55BC2" w:rsidP="00B55BC2">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4,000</w:t>
      </w:r>
      <w:r>
        <w:rPr>
          <w:rFonts w:eastAsiaTheme="minorHAnsi"/>
        </w:rPr>
        <w:t xml:space="preserve"> units.</w:t>
      </w:r>
    </w:p>
    <w:p w14:paraId="4EFFA046" w14:textId="77777777" w:rsidR="00B55BC2" w:rsidRDefault="00B55BC2" w:rsidP="00B55BC2">
      <w:pPr>
        <w:pStyle w:val="Testbank"/>
      </w:pPr>
    </w:p>
    <w:p w14:paraId="3FB4703A" w14:textId="77777777" w:rsidR="00B55BC2" w:rsidRDefault="00B55BC2" w:rsidP="00B55BC2">
      <w:pPr>
        <w:pStyle w:val="Testbank"/>
        <w:rPr>
          <w:rFonts w:cs="Arial"/>
        </w:rPr>
      </w:pPr>
    </w:p>
    <w:p w14:paraId="08422FE6" w14:textId="77777777" w:rsidR="00B55BC2" w:rsidRPr="00E81CCB" w:rsidRDefault="00B55BC2" w:rsidP="00B55BC2">
      <w:pPr>
        <w:pStyle w:val="Testbank"/>
        <w:rPr>
          <w:rFonts w:cs="Arial"/>
        </w:rPr>
      </w:pPr>
      <w:r>
        <w:rPr>
          <w:rFonts w:cs="Arial"/>
        </w:rPr>
        <w:t>Reference: CH01-Ref14</w:t>
      </w:r>
    </w:p>
    <w:p w14:paraId="6E344153" w14:textId="77777777" w:rsidR="00B55BC2" w:rsidRDefault="00B55BC2" w:rsidP="00B55BC2">
      <w:pPr>
        <w:pStyle w:val="Testbank"/>
        <w:rPr>
          <w:rFonts w:eastAsiaTheme="minorHAnsi"/>
        </w:rPr>
      </w:pPr>
      <w:r>
        <w:t>Wessner</w:t>
      </w:r>
      <w:r>
        <w:rPr>
          <w:rFonts w:eastAsiaTheme="minorHAnsi"/>
        </w:rPr>
        <w:t xml:space="preserve"> Corporation has provided the following information</w:t>
      </w:r>
      <w:r w:rsidRPr="000F7D04">
        <w:rPr>
          <w:rFonts w:eastAsiaTheme="minorHAnsi"/>
        </w:rPr>
        <w:t>:</w:t>
      </w:r>
    </w:p>
    <w:p w14:paraId="65BB04E3" w14:textId="77777777" w:rsidR="00B55BC2" w:rsidRPr="000F7D04" w:rsidRDefault="00B55BC2" w:rsidP="00B55BC2">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B55BC2" w:rsidRPr="002664C3" w14:paraId="304E4C90" w14:textId="77777777" w:rsidTr="00111B5E">
        <w:tc>
          <w:tcPr>
            <w:tcW w:w="236" w:type="dxa"/>
            <w:shd w:val="clear" w:color="auto" w:fill="auto"/>
          </w:tcPr>
          <w:p w14:paraId="52B75C7E" w14:textId="77777777" w:rsidR="00B55BC2" w:rsidRPr="002664C3" w:rsidRDefault="00B55BC2" w:rsidP="00111B5E">
            <w:pPr>
              <w:pStyle w:val="Testbank"/>
              <w:rPr>
                <w:rFonts w:eastAsiaTheme="minorHAnsi"/>
              </w:rPr>
            </w:pPr>
          </w:p>
        </w:tc>
        <w:tc>
          <w:tcPr>
            <w:tcW w:w="4084" w:type="dxa"/>
            <w:shd w:val="clear" w:color="auto" w:fill="auto"/>
            <w:vAlign w:val="bottom"/>
          </w:tcPr>
          <w:p w14:paraId="5F643A6B" w14:textId="77777777" w:rsidR="00B55BC2" w:rsidRPr="002664C3" w:rsidRDefault="00B55BC2" w:rsidP="00111B5E">
            <w:pPr>
              <w:pStyle w:val="Testbank"/>
              <w:tabs>
                <w:tab w:val="right" w:leader="dot" w:pos="3796"/>
              </w:tabs>
              <w:rPr>
                <w:rFonts w:eastAsiaTheme="minorHAnsi"/>
              </w:rPr>
            </w:pPr>
          </w:p>
        </w:tc>
        <w:tc>
          <w:tcPr>
            <w:tcW w:w="1392" w:type="dxa"/>
            <w:shd w:val="clear" w:color="auto" w:fill="auto"/>
            <w:vAlign w:val="bottom"/>
          </w:tcPr>
          <w:p w14:paraId="23220340" w14:textId="77777777" w:rsidR="00B55BC2" w:rsidRDefault="00B55BC2" w:rsidP="00111B5E">
            <w:pPr>
              <w:pStyle w:val="Testbank"/>
              <w:jc w:val="center"/>
              <w:rPr>
                <w:rFonts w:eastAsiaTheme="minorHAnsi"/>
              </w:rPr>
            </w:pPr>
            <w:r>
              <w:rPr>
                <w:rFonts w:eastAsiaTheme="minorHAnsi"/>
              </w:rPr>
              <w:t>Cost per Unit</w:t>
            </w:r>
          </w:p>
        </w:tc>
        <w:tc>
          <w:tcPr>
            <w:tcW w:w="1776" w:type="dxa"/>
          </w:tcPr>
          <w:p w14:paraId="6AE362B3" w14:textId="77777777" w:rsidR="00B55BC2" w:rsidRDefault="00B55BC2" w:rsidP="00111B5E">
            <w:pPr>
              <w:pStyle w:val="Testbank"/>
              <w:jc w:val="center"/>
              <w:rPr>
                <w:rFonts w:eastAsiaTheme="minorHAnsi"/>
              </w:rPr>
            </w:pPr>
            <w:r>
              <w:rPr>
                <w:rFonts w:eastAsiaTheme="minorHAnsi"/>
              </w:rPr>
              <w:t>Cost per Period</w:t>
            </w:r>
          </w:p>
        </w:tc>
      </w:tr>
      <w:tr w:rsidR="00B55BC2" w:rsidRPr="002664C3" w14:paraId="1FBF5B2D" w14:textId="77777777" w:rsidTr="00111B5E">
        <w:tc>
          <w:tcPr>
            <w:tcW w:w="236" w:type="dxa"/>
            <w:shd w:val="clear" w:color="auto" w:fill="auto"/>
          </w:tcPr>
          <w:p w14:paraId="46DBFA91" w14:textId="77777777" w:rsidR="00B55BC2" w:rsidRPr="002664C3" w:rsidRDefault="00B55BC2" w:rsidP="00111B5E">
            <w:pPr>
              <w:pStyle w:val="Testbank"/>
              <w:rPr>
                <w:rFonts w:eastAsiaTheme="minorHAnsi"/>
              </w:rPr>
            </w:pPr>
          </w:p>
        </w:tc>
        <w:tc>
          <w:tcPr>
            <w:tcW w:w="4084" w:type="dxa"/>
            <w:shd w:val="clear" w:color="auto" w:fill="auto"/>
            <w:vAlign w:val="bottom"/>
          </w:tcPr>
          <w:p w14:paraId="002866BE" w14:textId="77777777" w:rsidR="00B55BC2" w:rsidRPr="002664C3" w:rsidRDefault="00B55BC2"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28FA473D" w14:textId="77777777" w:rsidR="00B55BC2" w:rsidRPr="002664C3" w:rsidRDefault="00B55BC2" w:rsidP="00111B5E">
            <w:pPr>
              <w:pStyle w:val="Testbank"/>
              <w:jc w:val="center"/>
              <w:rPr>
                <w:rFonts w:eastAsiaTheme="minorHAnsi"/>
              </w:rPr>
            </w:pPr>
            <w:r>
              <w:rPr>
                <w:rFonts w:eastAsiaTheme="minorHAnsi"/>
              </w:rPr>
              <w:t>$</w:t>
            </w:r>
            <w:r>
              <w:t>6.20</w:t>
            </w:r>
          </w:p>
        </w:tc>
        <w:tc>
          <w:tcPr>
            <w:tcW w:w="1776" w:type="dxa"/>
          </w:tcPr>
          <w:p w14:paraId="248BBC31" w14:textId="77777777" w:rsidR="00B55BC2" w:rsidRDefault="00B55BC2" w:rsidP="00111B5E">
            <w:pPr>
              <w:pStyle w:val="Testbank"/>
              <w:jc w:val="center"/>
              <w:rPr>
                <w:rFonts w:eastAsiaTheme="minorHAnsi"/>
              </w:rPr>
            </w:pPr>
          </w:p>
        </w:tc>
      </w:tr>
      <w:tr w:rsidR="00B55BC2" w:rsidRPr="002664C3" w14:paraId="539F7CDF" w14:textId="77777777" w:rsidTr="00111B5E">
        <w:tc>
          <w:tcPr>
            <w:tcW w:w="236" w:type="dxa"/>
            <w:shd w:val="clear" w:color="auto" w:fill="auto"/>
          </w:tcPr>
          <w:p w14:paraId="0B1989BE" w14:textId="77777777" w:rsidR="00B55BC2" w:rsidRPr="002664C3" w:rsidRDefault="00B55BC2" w:rsidP="00111B5E">
            <w:pPr>
              <w:pStyle w:val="Testbank"/>
              <w:rPr>
                <w:rFonts w:eastAsiaTheme="minorHAnsi"/>
              </w:rPr>
            </w:pPr>
          </w:p>
        </w:tc>
        <w:tc>
          <w:tcPr>
            <w:tcW w:w="4084" w:type="dxa"/>
            <w:shd w:val="clear" w:color="auto" w:fill="auto"/>
            <w:vAlign w:val="bottom"/>
          </w:tcPr>
          <w:p w14:paraId="6DC600EF" w14:textId="77777777" w:rsidR="00B55BC2" w:rsidRPr="002664C3" w:rsidRDefault="00B55BC2"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601EB287" w14:textId="77777777" w:rsidR="00B55BC2" w:rsidRPr="002664C3" w:rsidRDefault="00B55BC2" w:rsidP="00111B5E">
            <w:pPr>
              <w:pStyle w:val="Testbank"/>
              <w:jc w:val="center"/>
              <w:rPr>
                <w:rFonts w:eastAsiaTheme="minorHAnsi"/>
              </w:rPr>
            </w:pPr>
            <w:r>
              <w:t>$2.80</w:t>
            </w:r>
          </w:p>
        </w:tc>
        <w:tc>
          <w:tcPr>
            <w:tcW w:w="1776" w:type="dxa"/>
          </w:tcPr>
          <w:p w14:paraId="14B3DFDA" w14:textId="77777777" w:rsidR="00B55BC2" w:rsidRDefault="00B55BC2" w:rsidP="00111B5E">
            <w:pPr>
              <w:pStyle w:val="Testbank"/>
              <w:jc w:val="center"/>
            </w:pPr>
          </w:p>
        </w:tc>
      </w:tr>
      <w:tr w:rsidR="00B55BC2" w:rsidRPr="002664C3" w14:paraId="0B8C9048" w14:textId="77777777" w:rsidTr="00111B5E">
        <w:tc>
          <w:tcPr>
            <w:tcW w:w="236" w:type="dxa"/>
            <w:shd w:val="clear" w:color="auto" w:fill="auto"/>
          </w:tcPr>
          <w:p w14:paraId="28864636" w14:textId="77777777" w:rsidR="00B55BC2" w:rsidRPr="002664C3" w:rsidRDefault="00B55BC2" w:rsidP="00111B5E">
            <w:pPr>
              <w:pStyle w:val="Testbank"/>
              <w:rPr>
                <w:rFonts w:eastAsiaTheme="minorHAnsi"/>
              </w:rPr>
            </w:pPr>
          </w:p>
        </w:tc>
        <w:tc>
          <w:tcPr>
            <w:tcW w:w="4084" w:type="dxa"/>
            <w:shd w:val="clear" w:color="auto" w:fill="auto"/>
            <w:vAlign w:val="bottom"/>
          </w:tcPr>
          <w:p w14:paraId="42405F3B" w14:textId="77777777" w:rsidR="00B55BC2" w:rsidRPr="002664C3" w:rsidRDefault="00B55BC2"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3A923D90" w14:textId="77777777" w:rsidR="00B55BC2" w:rsidRPr="002664C3" w:rsidRDefault="00B55BC2" w:rsidP="00111B5E">
            <w:pPr>
              <w:pStyle w:val="Testbank"/>
              <w:jc w:val="center"/>
              <w:rPr>
                <w:rFonts w:eastAsiaTheme="minorHAnsi"/>
              </w:rPr>
            </w:pPr>
            <w:r>
              <w:rPr>
                <w:rFonts w:eastAsiaTheme="minorHAnsi"/>
              </w:rPr>
              <w:t>$</w:t>
            </w:r>
            <w:r>
              <w:t>1.45</w:t>
            </w:r>
          </w:p>
        </w:tc>
        <w:tc>
          <w:tcPr>
            <w:tcW w:w="1776" w:type="dxa"/>
          </w:tcPr>
          <w:p w14:paraId="1750A311" w14:textId="77777777" w:rsidR="00B55BC2" w:rsidRDefault="00B55BC2" w:rsidP="00111B5E">
            <w:pPr>
              <w:pStyle w:val="Testbank"/>
              <w:jc w:val="center"/>
              <w:rPr>
                <w:rFonts w:eastAsiaTheme="minorHAnsi"/>
              </w:rPr>
            </w:pPr>
          </w:p>
        </w:tc>
      </w:tr>
      <w:tr w:rsidR="00B55BC2" w:rsidRPr="002664C3" w14:paraId="7AA7D39C" w14:textId="77777777" w:rsidTr="00111B5E">
        <w:tc>
          <w:tcPr>
            <w:tcW w:w="236" w:type="dxa"/>
            <w:shd w:val="clear" w:color="auto" w:fill="auto"/>
          </w:tcPr>
          <w:p w14:paraId="2A87CA1D" w14:textId="77777777" w:rsidR="00B55BC2" w:rsidRPr="002664C3" w:rsidRDefault="00B55BC2" w:rsidP="00111B5E">
            <w:pPr>
              <w:pStyle w:val="Testbank"/>
              <w:rPr>
                <w:rFonts w:eastAsiaTheme="minorHAnsi"/>
              </w:rPr>
            </w:pPr>
          </w:p>
        </w:tc>
        <w:tc>
          <w:tcPr>
            <w:tcW w:w="4084" w:type="dxa"/>
            <w:shd w:val="clear" w:color="auto" w:fill="auto"/>
            <w:vAlign w:val="bottom"/>
          </w:tcPr>
          <w:p w14:paraId="3661779A" w14:textId="77777777" w:rsidR="00B55BC2" w:rsidRPr="002664C3" w:rsidRDefault="00B55BC2"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54362A35" w14:textId="77777777" w:rsidR="00B55BC2" w:rsidRPr="002664C3" w:rsidRDefault="00B55BC2" w:rsidP="00111B5E">
            <w:pPr>
              <w:pStyle w:val="Testbank"/>
              <w:jc w:val="center"/>
              <w:rPr>
                <w:rFonts w:eastAsiaTheme="minorHAnsi"/>
              </w:rPr>
            </w:pPr>
          </w:p>
        </w:tc>
        <w:tc>
          <w:tcPr>
            <w:tcW w:w="1776" w:type="dxa"/>
          </w:tcPr>
          <w:p w14:paraId="3CFE163C" w14:textId="77777777" w:rsidR="00B55BC2" w:rsidRDefault="00B55BC2" w:rsidP="00111B5E">
            <w:pPr>
              <w:pStyle w:val="Testbank"/>
              <w:jc w:val="center"/>
              <w:rPr>
                <w:rFonts w:eastAsiaTheme="minorHAnsi"/>
              </w:rPr>
            </w:pPr>
            <w:r>
              <w:rPr>
                <w:rFonts w:eastAsiaTheme="minorHAnsi"/>
              </w:rPr>
              <w:t>$</w:t>
            </w:r>
            <w:r>
              <w:t>12,000</w:t>
            </w:r>
          </w:p>
        </w:tc>
      </w:tr>
      <w:tr w:rsidR="00B55BC2" w:rsidRPr="002664C3" w14:paraId="23F37261" w14:textId="77777777" w:rsidTr="00111B5E">
        <w:tc>
          <w:tcPr>
            <w:tcW w:w="236" w:type="dxa"/>
            <w:shd w:val="clear" w:color="auto" w:fill="auto"/>
          </w:tcPr>
          <w:p w14:paraId="136E0362" w14:textId="77777777" w:rsidR="00B55BC2" w:rsidRPr="002664C3" w:rsidRDefault="00B55BC2" w:rsidP="00111B5E">
            <w:pPr>
              <w:pStyle w:val="Testbank"/>
              <w:rPr>
                <w:rFonts w:eastAsiaTheme="minorHAnsi"/>
              </w:rPr>
            </w:pPr>
          </w:p>
        </w:tc>
        <w:tc>
          <w:tcPr>
            <w:tcW w:w="4084" w:type="dxa"/>
            <w:shd w:val="clear" w:color="auto" w:fill="auto"/>
            <w:vAlign w:val="bottom"/>
          </w:tcPr>
          <w:p w14:paraId="7E8475E1" w14:textId="77777777" w:rsidR="00B55BC2" w:rsidRPr="002664C3" w:rsidRDefault="00B55BC2"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3AAB2A2E" w14:textId="77777777" w:rsidR="00B55BC2" w:rsidRPr="002664C3" w:rsidRDefault="00B55BC2" w:rsidP="00111B5E">
            <w:pPr>
              <w:pStyle w:val="Testbank"/>
              <w:jc w:val="center"/>
              <w:rPr>
                <w:rFonts w:eastAsiaTheme="minorHAnsi"/>
              </w:rPr>
            </w:pPr>
            <w:r>
              <w:rPr>
                <w:rFonts w:eastAsiaTheme="minorHAnsi"/>
              </w:rPr>
              <w:t>$</w:t>
            </w:r>
            <w:r>
              <w:t>1.00</w:t>
            </w:r>
          </w:p>
        </w:tc>
        <w:tc>
          <w:tcPr>
            <w:tcW w:w="1776" w:type="dxa"/>
          </w:tcPr>
          <w:p w14:paraId="537E00D9" w14:textId="77777777" w:rsidR="00B55BC2" w:rsidRDefault="00B55BC2" w:rsidP="00111B5E">
            <w:pPr>
              <w:pStyle w:val="Testbank"/>
              <w:jc w:val="center"/>
              <w:rPr>
                <w:rFonts w:eastAsiaTheme="minorHAnsi"/>
              </w:rPr>
            </w:pPr>
          </w:p>
        </w:tc>
      </w:tr>
      <w:tr w:rsidR="00B55BC2" w:rsidRPr="002664C3" w14:paraId="4527A6A2" w14:textId="77777777" w:rsidTr="00111B5E">
        <w:tc>
          <w:tcPr>
            <w:tcW w:w="236" w:type="dxa"/>
            <w:shd w:val="clear" w:color="auto" w:fill="auto"/>
          </w:tcPr>
          <w:p w14:paraId="4D77BC25" w14:textId="77777777" w:rsidR="00B55BC2" w:rsidRPr="002664C3" w:rsidRDefault="00B55BC2" w:rsidP="00111B5E">
            <w:pPr>
              <w:pStyle w:val="Testbank"/>
              <w:rPr>
                <w:rFonts w:eastAsiaTheme="minorHAnsi"/>
              </w:rPr>
            </w:pPr>
          </w:p>
        </w:tc>
        <w:tc>
          <w:tcPr>
            <w:tcW w:w="4084" w:type="dxa"/>
            <w:shd w:val="clear" w:color="auto" w:fill="auto"/>
            <w:vAlign w:val="bottom"/>
          </w:tcPr>
          <w:p w14:paraId="0579A72B" w14:textId="77777777" w:rsidR="00B55BC2" w:rsidRPr="002664C3" w:rsidRDefault="00B55BC2"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270EDA4A" w14:textId="77777777" w:rsidR="00B55BC2" w:rsidRPr="002664C3" w:rsidRDefault="00B55BC2" w:rsidP="00111B5E">
            <w:pPr>
              <w:pStyle w:val="Testbank"/>
              <w:jc w:val="center"/>
              <w:rPr>
                <w:rFonts w:eastAsiaTheme="minorHAnsi"/>
              </w:rPr>
            </w:pPr>
            <w:r>
              <w:rPr>
                <w:rFonts w:eastAsiaTheme="minorHAnsi"/>
              </w:rPr>
              <w:t>$</w:t>
            </w:r>
            <w:r>
              <w:t>0.55</w:t>
            </w:r>
          </w:p>
        </w:tc>
        <w:tc>
          <w:tcPr>
            <w:tcW w:w="1776" w:type="dxa"/>
          </w:tcPr>
          <w:p w14:paraId="7FD90F29" w14:textId="77777777" w:rsidR="00B55BC2" w:rsidRDefault="00B55BC2" w:rsidP="00111B5E">
            <w:pPr>
              <w:pStyle w:val="Testbank"/>
              <w:jc w:val="center"/>
              <w:rPr>
                <w:rFonts w:eastAsiaTheme="minorHAnsi"/>
              </w:rPr>
            </w:pPr>
          </w:p>
        </w:tc>
      </w:tr>
      <w:tr w:rsidR="00B55BC2" w:rsidRPr="002664C3" w14:paraId="14D3AB5F" w14:textId="77777777" w:rsidTr="00111B5E">
        <w:tc>
          <w:tcPr>
            <w:tcW w:w="236" w:type="dxa"/>
            <w:shd w:val="clear" w:color="auto" w:fill="auto"/>
          </w:tcPr>
          <w:p w14:paraId="1D306FBE" w14:textId="77777777" w:rsidR="00B55BC2" w:rsidRPr="002664C3" w:rsidRDefault="00B55BC2" w:rsidP="00111B5E">
            <w:pPr>
              <w:pStyle w:val="Testbank"/>
              <w:rPr>
                <w:rFonts w:eastAsiaTheme="minorHAnsi"/>
              </w:rPr>
            </w:pPr>
          </w:p>
        </w:tc>
        <w:tc>
          <w:tcPr>
            <w:tcW w:w="4084" w:type="dxa"/>
            <w:shd w:val="clear" w:color="auto" w:fill="auto"/>
            <w:vAlign w:val="bottom"/>
          </w:tcPr>
          <w:p w14:paraId="663B8C29" w14:textId="77777777" w:rsidR="00B55BC2" w:rsidRPr="002664C3" w:rsidRDefault="00B55BC2"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157CED52" w14:textId="77777777" w:rsidR="00B55BC2" w:rsidRPr="002664C3" w:rsidRDefault="00B55BC2" w:rsidP="00111B5E">
            <w:pPr>
              <w:pStyle w:val="Testbank"/>
              <w:jc w:val="center"/>
              <w:rPr>
                <w:rFonts w:eastAsiaTheme="minorHAnsi"/>
              </w:rPr>
            </w:pPr>
          </w:p>
        </w:tc>
        <w:tc>
          <w:tcPr>
            <w:tcW w:w="1776" w:type="dxa"/>
          </w:tcPr>
          <w:p w14:paraId="74A90FE5" w14:textId="77777777" w:rsidR="00B55BC2" w:rsidRDefault="00B55BC2" w:rsidP="00111B5E">
            <w:pPr>
              <w:pStyle w:val="Testbank"/>
              <w:jc w:val="center"/>
              <w:rPr>
                <w:rFonts w:eastAsiaTheme="minorHAnsi"/>
              </w:rPr>
            </w:pPr>
            <w:r>
              <w:rPr>
                <w:rFonts w:eastAsiaTheme="minorHAnsi"/>
              </w:rPr>
              <w:t>$</w:t>
            </w:r>
            <w:r>
              <w:t>4,000</w:t>
            </w:r>
          </w:p>
        </w:tc>
      </w:tr>
    </w:tbl>
    <w:p w14:paraId="176213A3" w14:textId="77777777" w:rsidR="00B55BC2" w:rsidRPr="00AC7C0B" w:rsidRDefault="00B55BC2" w:rsidP="00B55BC2">
      <w:pPr>
        <w:pStyle w:val="Testbank"/>
        <w:rPr>
          <w:rFonts w:eastAsiaTheme="minorHAnsi"/>
        </w:rPr>
      </w:pPr>
    </w:p>
    <w:p w14:paraId="28980991" w14:textId="77777777" w:rsidR="00B55BC2" w:rsidRPr="00E81CCB" w:rsidRDefault="00B55BC2" w:rsidP="00B55BC2">
      <w:pPr>
        <w:pStyle w:val="Testbank"/>
        <w:rPr>
          <w:rFonts w:cs="Arial"/>
        </w:rPr>
      </w:pPr>
      <w:r w:rsidRPr="00E81CCB">
        <w:rPr>
          <w:rFonts w:cs="Arial"/>
        </w:rPr>
        <w:t>[QUESTION]</w:t>
      </w:r>
    </w:p>
    <w:p w14:paraId="6BB3BFBD" w14:textId="77777777" w:rsidR="00B55BC2" w:rsidRDefault="007F32A2" w:rsidP="00B55BC2">
      <w:pPr>
        <w:pStyle w:val="Testbank"/>
        <w:rPr>
          <w:rFonts w:eastAsiaTheme="minorHAnsi"/>
        </w:rPr>
      </w:pPr>
      <w:r>
        <w:rPr>
          <w:rFonts w:cs="Arial"/>
        </w:rPr>
        <w:t>199</w:t>
      </w:r>
      <w:r w:rsidR="00B55BC2" w:rsidRPr="00E81CCB">
        <w:rPr>
          <w:rFonts w:cs="Arial"/>
        </w:rPr>
        <w:t xml:space="preserve">. </w:t>
      </w:r>
      <w:r w:rsidR="00B55BC2" w:rsidRPr="000F7D04">
        <w:rPr>
          <w:rFonts w:eastAsiaTheme="minorHAnsi"/>
        </w:rPr>
        <w:t xml:space="preserve">If </w:t>
      </w:r>
      <w:r w:rsidR="00B55BC2">
        <w:t>5,000</w:t>
      </w:r>
      <w:r w:rsidR="00B55BC2">
        <w:rPr>
          <w:rFonts w:eastAsiaTheme="minorHAnsi"/>
        </w:rPr>
        <w:t xml:space="preserve"> units are produced, </w:t>
      </w:r>
      <w:r w:rsidR="00B55BC2" w:rsidRPr="000F7D04">
        <w:rPr>
          <w:rFonts w:eastAsiaTheme="minorHAnsi"/>
        </w:rPr>
        <w:t>the total amount of manufacturing overhead cost is closest to:</w:t>
      </w:r>
    </w:p>
    <w:p w14:paraId="69CF9B1C"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$18,000 </w:t>
      </w:r>
    </w:p>
    <w:p w14:paraId="5C7E7F46"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$19,250 </w:t>
      </w:r>
    </w:p>
    <w:p w14:paraId="7BE5952A" w14:textId="77777777" w:rsidR="00B55BC2" w:rsidRPr="000F7D04" w:rsidRDefault="00B55BC2" w:rsidP="00B55BC2">
      <w:pPr>
        <w:pStyle w:val="Testbank"/>
        <w:rPr>
          <w:rFonts w:eastAsiaTheme="minorHAnsi"/>
        </w:rPr>
      </w:pPr>
      <w:r w:rsidRPr="000F7D04">
        <w:rPr>
          <w:rFonts w:eastAsiaTheme="minorHAnsi"/>
        </w:rPr>
        <w:t xml:space="preserve">C) </w:t>
      </w:r>
      <w:r>
        <w:t xml:space="preserve">$18,625 </w:t>
      </w:r>
    </w:p>
    <w:p w14:paraId="31986C50" w14:textId="77777777" w:rsidR="00B55BC2" w:rsidRDefault="00B55BC2" w:rsidP="00B55BC2">
      <w:pPr>
        <w:pStyle w:val="Testbank"/>
        <w:rPr>
          <w:rFonts w:eastAsiaTheme="minorHAnsi"/>
        </w:rPr>
      </w:pPr>
      <w:r w:rsidRPr="000F7D04">
        <w:rPr>
          <w:rFonts w:eastAsiaTheme="minorHAnsi"/>
        </w:rPr>
        <w:t xml:space="preserve">D) </w:t>
      </w:r>
      <w:r>
        <w:t xml:space="preserve">$20,500 </w:t>
      </w:r>
    </w:p>
    <w:p w14:paraId="3F7FFCDF" w14:textId="77777777" w:rsidR="00B55BC2" w:rsidRPr="000F7D04" w:rsidRDefault="00B55BC2" w:rsidP="00B55BC2">
      <w:pPr>
        <w:pStyle w:val="Testbank"/>
        <w:rPr>
          <w:rFonts w:eastAsiaTheme="minorHAnsi"/>
        </w:rPr>
      </w:pPr>
      <w:r w:rsidRPr="000F7D04">
        <w:rPr>
          <w:rFonts w:eastAsiaTheme="minorHAnsi"/>
        </w:rPr>
        <w:t xml:space="preserve">Answer: </w:t>
      </w:r>
      <w:r>
        <w:t>B</w:t>
      </w:r>
    </w:p>
    <w:p w14:paraId="2C14DF9D" w14:textId="77777777" w:rsidR="00B55BC2" w:rsidRDefault="00B55BC2" w:rsidP="00B55BC2">
      <w:pPr>
        <w:pStyle w:val="Testbank"/>
        <w:rPr>
          <w:rFonts w:eastAsiaTheme="minorHAnsi"/>
        </w:rPr>
      </w:pPr>
      <w:r w:rsidRPr="000F7D04">
        <w:rPr>
          <w:rFonts w:eastAsiaTheme="minorHAnsi"/>
        </w:rPr>
        <w:t>Difficulty: 1 Easy</w:t>
      </w:r>
    </w:p>
    <w:p w14:paraId="37D35364" w14:textId="77777777" w:rsidR="00B55BC2" w:rsidRDefault="00B55BC2" w:rsidP="00B55BC2">
      <w:pPr>
        <w:pStyle w:val="Testbank"/>
        <w:rPr>
          <w:rFonts w:eastAsiaTheme="minorHAnsi"/>
        </w:rPr>
      </w:pPr>
      <w:r>
        <w:rPr>
          <w:rFonts w:eastAsiaTheme="minorHAnsi"/>
        </w:rPr>
        <w:t>Learning Objective: 01--02</w:t>
      </w:r>
    </w:p>
    <w:p w14:paraId="4132F680" w14:textId="77777777" w:rsidR="00B55BC2" w:rsidRDefault="00B55BC2" w:rsidP="00B55BC2">
      <w:pPr>
        <w:pStyle w:val="Testbank"/>
        <w:rPr>
          <w:rFonts w:eastAsiaTheme="minorHAnsi"/>
        </w:rPr>
      </w:pPr>
      <w:r>
        <w:rPr>
          <w:rFonts w:eastAsiaTheme="minorHAnsi"/>
        </w:rPr>
        <w:t>Learning Objective: 01--04</w:t>
      </w:r>
    </w:p>
    <w:p w14:paraId="5B2757CD" w14:textId="77777777" w:rsidR="00B55BC2" w:rsidRDefault="00B55BC2" w:rsidP="00B55BC2">
      <w:pPr>
        <w:pStyle w:val="Testbank"/>
      </w:pPr>
      <w:r w:rsidRPr="00FE4A9F">
        <w:t>Topic Area:</w:t>
      </w:r>
    </w:p>
    <w:p w14:paraId="0F60425F" w14:textId="77777777" w:rsidR="00B55BC2" w:rsidRDefault="00B55BC2" w:rsidP="00B55BC2">
      <w:pPr>
        <w:pStyle w:val="Testbank"/>
      </w:pPr>
      <w:r>
        <w:t xml:space="preserve">Blooms: </w:t>
      </w:r>
      <w:r w:rsidRPr="00FE4A9F">
        <w:t>Apply</w:t>
      </w:r>
    </w:p>
    <w:p w14:paraId="7ADEE364" w14:textId="45113FF7" w:rsidR="00B55BC2" w:rsidRDefault="00FD16A2" w:rsidP="00B55BC2">
      <w:pPr>
        <w:pStyle w:val="Testbank"/>
      </w:pPr>
      <w:r>
        <w:t>AACSB: Analytical Thinking</w:t>
      </w:r>
    </w:p>
    <w:p w14:paraId="53C66BF6" w14:textId="77777777" w:rsidR="00B55BC2" w:rsidRDefault="00B55BC2" w:rsidP="00B55BC2">
      <w:pPr>
        <w:pStyle w:val="Testbank"/>
      </w:pPr>
      <w:r w:rsidRPr="00FE4A9F">
        <w:t>AICPA: BB Critical Thinking</w:t>
      </w:r>
    </w:p>
    <w:p w14:paraId="7E28A749" w14:textId="77777777" w:rsidR="00B55BC2" w:rsidRDefault="00B55BC2" w:rsidP="00B55BC2">
      <w:pPr>
        <w:pStyle w:val="Testbank"/>
      </w:pPr>
      <w:r>
        <w:t>AICPA: FN Measurement</w:t>
      </w:r>
    </w:p>
    <w:p w14:paraId="78A6A370" w14:textId="77777777" w:rsidR="00B55BC2" w:rsidRDefault="00B55BC2" w:rsidP="00B55BC2">
      <w:pPr>
        <w:pStyle w:val="Testbank"/>
      </w:pPr>
      <w:r>
        <w:t>Refer To: CH01-Ref14</w:t>
      </w:r>
    </w:p>
    <w:p w14:paraId="2BD8ECB6" w14:textId="77777777" w:rsidR="00B55BC2" w:rsidRDefault="00B55BC2" w:rsidP="00B55BC2">
      <w:pPr>
        <w:pStyle w:val="Testbank"/>
      </w:pPr>
      <w:r>
        <w:t>Feedback:</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998"/>
        <w:gridCol w:w="1080"/>
      </w:tblGrid>
      <w:tr w:rsidR="00B55BC2" w:rsidRPr="00400E68" w14:paraId="6C66E593" w14:textId="77777777" w:rsidTr="00111B5E">
        <w:tc>
          <w:tcPr>
            <w:tcW w:w="236" w:type="dxa"/>
            <w:shd w:val="clear" w:color="auto" w:fill="auto"/>
          </w:tcPr>
          <w:p w14:paraId="3BFDC0AF" w14:textId="77777777" w:rsidR="00B55BC2" w:rsidRPr="00400E68" w:rsidRDefault="00B55BC2" w:rsidP="00111B5E">
            <w:pPr>
              <w:pStyle w:val="Testbank"/>
              <w:rPr>
                <w:rFonts w:eastAsiaTheme="minorHAnsi"/>
              </w:rPr>
            </w:pPr>
          </w:p>
        </w:tc>
        <w:tc>
          <w:tcPr>
            <w:tcW w:w="4998" w:type="dxa"/>
            <w:shd w:val="clear" w:color="auto" w:fill="auto"/>
            <w:vAlign w:val="bottom"/>
          </w:tcPr>
          <w:p w14:paraId="10D5C6C1" w14:textId="77777777" w:rsidR="00B55BC2" w:rsidRPr="00400E68" w:rsidRDefault="00B55BC2"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1.45</w:t>
            </w:r>
            <w:r>
              <w:rPr>
                <w:rFonts w:eastAsiaTheme="minorHAnsi"/>
              </w:rPr>
              <w:t xml:space="preserve"> per unit x </w:t>
            </w:r>
            <w:r>
              <w:t>5,000</w:t>
            </w:r>
            <w:r>
              <w:rPr>
                <w:rFonts w:eastAsiaTheme="minorHAnsi"/>
              </w:rPr>
              <w:t xml:space="preserve"> units)</w:t>
            </w:r>
            <w:r>
              <w:rPr>
                <w:rFonts w:eastAsiaTheme="minorHAnsi"/>
              </w:rPr>
              <w:tab/>
            </w:r>
          </w:p>
        </w:tc>
        <w:tc>
          <w:tcPr>
            <w:tcW w:w="1080" w:type="dxa"/>
            <w:shd w:val="clear" w:color="auto" w:fill="auto"/>
            <w:vAlign w:val="bottom"/>
          </w:tcPr>
          <w:p w14:paraId="74369108" w14:textId="77777777" w:rsidR="00B55BC2" w:rsidRPr="00400E68" w:rsidRDefault="00B55BC2" w:rsidP="00111B5E">
            <w:pPr>
              <w:pStyle w:val="Testbank"/>
              <w:jc w:val="right"/>
              <w:rPr>
                <w:rFonts w:eastAsiaTheme="minorHAnsi"/>
              </w:rPr>
            </w:pPr>
            <w:r>
              <w:rPr>
                <w:rFonts w:eastAsiaTheme="minorHAnsi"/>
              </w:rPr>
              <w:t>$</w:t>
            </w:r>
            <w:r>
              <w:t>7,250</w:t>
            </w:r>
          </w:p>
        </w:tc>
      </w:tr>
      <w:tr w:rsidR="00B55BC2" w:rsidRPr="00400E68" w14:paraId="08205D63" w14:textId="77777777" w:rsidTr="00111B5E">
        <w:tc>
          <w:tcPr>
            <w:tcW w:w="236" w:type="dxa"/>
            <w:shd w:val="clear" w:color="auto" w:fill="auto"/>
          </w:tcPr>
          <w:p w14:paraId="42823A67" w14:textId="77777777" w:rsidR="00B55BC2" w:rsidRPr="00400E68" w:rsidRDefault="00B55BC2" w:rsidP="00111B5E">
            <w:pPr>
              <w:pStyle w:val="Testbank"/>
              <w:rPr>
                <w:rFonts w:eastAsiaTheme="minorHAnsi"/>
              </w:rPr>
            </w:pPr>
          </w:p>
        </w:tc>
        <w:tc>
          <w:tcPr>
            <w:tcW w:w="4998" w:type="dxa"/>
            <w:shd w:val="clear" w:color="auto" w:fill="auto"/>
            <w:vAlign w:val="bottom"/>
          </w:tcPr>
          <w:p w14:paraId="190760F4" w14:textId="77777777" w:rsidR="00B55BC2" w:rsidRPr="00400E68" w:rsidRDefault="00B55BC2" w:rsidP="00111B5E">
            <w:pPr>
              <w:pStyle w:val="Testbank"/>
              <w:tabs>
                <w:tab w:val="right" w:leader="dot" w:pos="4768"/>
              </w:tabs>
              <w:ind w:left="216" w:hanging="216"/>
              <w:rPr>
                <w:rFonts w:eastAsiaTheme="minorHAnsi"/>
              </w:rPr>
            </w:pPr>
            <w:r>
              <w:rPr>
                <w:rFonts w:eastAsiaTheme="minorHAnsi"/>
              </w:rPr>
              <w:t>Total fixed manufacturing overhead cost</w:t>
            </w:r>
            <w:r>
              <w:rPr>
                <w:rFonts w:eastAsiaTheme="minorHAnsi"/>
              </w:rPr>
              <w:tab/>
            </w:r>
          </w:p>
        </w:tc>
        <w:tc>
          <w:tcPr>
            <w:tcW w:w="1080" w:type="dxa"/>
            <w:tcBorders>
              <w:bottom w:val="single" w:sz="4" w:space="0" w:color="auto"/>
            </w:tcBorders>
            <w:shd w:val="clear" w:color="auto" w:fill="auto"/>
            <w:vAlign w:val="bottom"/>
          </w:tcPr>
          <w:p w14:paraId="4B1F3AD2" w14:textId="77777777" w:rsidR="00B55BC2" w:rsidRPr="00400E68" w:rsidRDefault="00B55BC2" w:rsidP="00111B5E">
            <w:pPr>
              <w:pStyle w:val="Testbank"/>
              <w:jc w:val="right"/>
              <w:rPr>
                <w:rFonts w:eastAsiaTheme="minorHAnsi"/>
              </w:rPr>
            </w:pPr>
            <w:r>
              <w:t>12,000</w:t>
            </w:r>
          </w:p>
        </w:tc>
      </w:tr>
      <w:tr w:rsidR="00B55BC2" w:rsidRPr="00400E68" w14:paraId="23239D6F" w14:textId="77777777" w:rsidTr="00111B5E">
        <w:tc>
          <w:tcPr>
            <w:tcW w:w="236" w:type="dxa"/>
            <w:shd w:val="clear" w:color="auto" w:fill="auto"/>
          </w:tcPr>
          <w:p w14:paraId="5CAB634C" w14:textId="77777777" w:rsidR="00B55BC2" w:rsidRPr="00400E68" w:rsidRDefault="00B55BC2" w:rsidP="00111B5E">
            <w:pPr>
              <w:pStyle w:val="Testbank"/>
              <w:rPr>
                <w:rFonts w:eastAsiaTheme="minorHAnsi"/>
              </w:rPr>
            </w:pPr>
          </w:p>
        </w:tc>
        <w:tc>
          <w:tcPr>
            <w:tcW w:w="4998" w:type="dxa"/>
            <w:shd w:val="clear" w:color="auto" w:fill="auto"/>
            <w:vAlign w:val="bottom"/>
          </w:tcPr>
          <w:p w14:paraId="360D4DA0" w14:textId="77777777" w:rsidR="00B55BC2" w:rsidRPr="00400E68" w:rsidRDefault="00B55BC2"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tcBorders>
              <w:top w:val="single" w:sz="4" w:space="0" w:color="auto"/>
              <w:bottom w:val="double" w:sz="4" w:space="0" w:color="auto"/>
            </w:tcBorders>
            <w:shd w:val="clear" w:color="auto" w:fill="auto"/>
            <w:vAlign w:val="bottom"/>
          </w:tcPr>
          <w:p w14:paraId="3767C5FF" w14:textId="77777777" w:rsidR="00B55BC2" w:rsidRPr="00400E68" w:rsidRDefault="00B55BC2" w:rsidP="00111B5E">
            <w:pPr>
              <w:pStyle w:val="Testbank"/>
              <w:jc w:val="right"/>
              <w:rPr>
                <w:rFonts w:eastAsiaTheme="minorHAnsi"/>
              </w:rPr>
            </w:pPr>
            <w:r>
              <w:rPr>
                <w:rFonts w:eastAsiaTheme="minorHAnsi"/>
              </w:rPr>
              <w:t>$</w:t>
            </w:r>
            <w:r>
              <w:t>19,250</w:t>
            </w:r>
          </w:p>
        </w:tc>
      </w:tr>
    </w:tbl>
    <w:p w14:paraId="285B5DFA" w14:textId="77777777" w:rsidR="00B55BC2" w:rsidRDefault="00B55BC2" w:rsidP="00B55BC2">
      <w:pPr>
        <w:pStyle w:val="Testbank"/>
        <w:rPr>
          <w:rFonts w:eastAsiaTheme="minorHAnsi"/>
        </w:rPr>
      </w:pPr>
    </w:p>
    <w:p w14:paraId="54311191" w14:textId="77777777" w:rsidR="00B55BC2" w:rsidRPr="00E81CCB" w:rsidRDefault="00B55BC2" w:rsidP="00B55BC2">
      <w:pPr>
        <w:pStyle w:val="Testbank"/>
        <w:rPr>
          <w:rFonts w:cs="Arial"/>
        </w:rPr>
      </w:pPr>
      <w:r w:rsidRPr="00E81CCB">
        <w:rPr>
          <w:rFonts w:cs="Arial"/>
        </w:rPr>
        <w:t>[QUESTION]</w:t>
      </w:r>
    </w:p>
    <w:p w14:paraId="797BC808" w14:textId="77777777" w:rsidR="00B55BC2" w:rsidRDefault="007F32A2" w:rsidP="00B55BC2">
      <w:pPr>
        <w:pStyle w:val="Testbank"/>
        <w:rPr>
          <w:rFonts w:eastAsiaTheme="minorHAnsi"/>
        </w:rPr>
      </w:pPr>
      <w:r>
        <w:rPr>
          <w:rFonts w:cs="Arial"/>
        </w:rPr>
        <w:t>200</w:t>
      </w:r>
      <w:r w:rsidR="00B55BC2" w:rsidRPr="00E81CCB">
        <w:rPr>
          <w:rFonts w:cs="Arial"/>
        </w:rPr>
        <w:t xml:space="preserve">. </w:t>
      </w:r>
      <w:r w:rsidR="00B55BC2">
        <w:rPr>
          <w:rFonts w:eastAsiaTheme="minorHAnsi"/>
        </w:rPr>
        <w:t>If the selling price is $</w:t>
      </w:r>
      <w:r w:rsidR="00B55BC2">
        <w:t>25.00</w:t>
      </w:r>
      <w:r w:rsidR="00B55BC2">
        <w:rPr>
          <w:rFonts w:eastAsiaTheme="minorHAnsi"/>
        </w:rPr>
        <w:t xml:space="preserve"> </w:t>
      </w:r>
      <w:r w:rsidR="00B55BC2" w:rsidRPr="000F7D04">
        <w:rPr>
          <w:rFonts w:eastAsiaTheme="minorHAnsi"/>
        </w:rPr>
        <w:t>per unit, the contribution margin per unit sold is closest to:</w:t>
      </w:r>
    </w:p>
    <w:p w14:paraId="1CB5CB60" w14:textId="77777777" w:rsidR="00B55BC2" w:rsidRPr="000F7D04" w:rsidRDefault="00B55BC2" w:rsidP="00FD16A2">
      <w:pPr>
        <w:pStyle w:val="Testbank"/>
        <w:outlineLvl w:val="0"/>
        <w:rPr>
          <w:rFonts w:eastAsiaTheme="minorHAnsi"/>
        </w:rPr>
      </w:pPr>
      <w:r>
        <w:rPr>
          <w:rFonts w:eastAsiaTheme="minorHAnsi"/>
        </w:rPr>
        <w:t xml:space="preserve">A) </w:t>
      </w:r>
      <w:r>
        <w:t xml:space="preserve">$9.00 </w:t>
      </w:r>
    </w:p>
    <w:p w14:paraId="0547EE15"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$16.00 </w:t>
      </w:r>
    </w:p>
    <w:p w14:paraId="338544B1" w14:textId="77777777" w:rsidR="00B55BC2" w:rsidRPr="000F7D04" w:rsidRDefault="00B55BC2" w:rsidP="00B55BC2">
      <w:pPr>
        <w:pStyle w:val="Testbank"/>
        <w:rPr>
          <w:rFonts w:eastAsiaTheme="minorHAnsi"/>
        </w:rPr>
      </w:pPr>
      <w:r w:rsidRPr="000F7D04">
        <w:rPr>
          <w:rFonts w:eastAsiaTheme="minorHAnsi"/>
        </w:rPr>
        <w:t xml:space="preserve">C) </w:t>
      </w:r>
      <w:r>
        <w:t xml:space="preserve">$11.55 </w:t>
      </w:r>
    </w:p>
    <w:p w14:paraId="1AA90276" w14:textId="77777777" w:rsidR="00B55BC2" w:rsidRPr="000F7D04" w:rsidRDefault="00B55BC2" w:rsidP="00B55BC2">
      <w:pPr>
        <w:pStyle w:val="Testbank"/>
        <w:rPr>
          <w:rFonts w:eastAsiaTheme="minorHAnsi"/>
        </w:rPr>
      </w:pPr>
      <w:r w:rsidRPr="000F7D04">
        <w:rPr>
          <w:rFonts w:eastAsiaTheme="minorHAnsi"/>
        </w:rPr>
        <w:t xml:space="preserve">D) </w:t>
      </w:r>
      <w:r>
        <w:t xml:space="preserve">$13.00 </w:t>
      </w:r>
    </w:p>
    <w:p w14:paraId="60D01945" w14:textId="77777777" w:rsidR="00B55BC2" w:rsidRPr="000F7D04" w:rsidRDefault="00B55BC2" w:rsidP="00B55BC2">
      <w:pPr>
        <w:pStyle w:val="Testbank"/>
        <w:rPr>
          <w:rFonts w:eastAsiaTheme="minorHAnsi"/>
        </w:rPr>
      </w:pPr>
      <w:r w:rsidRPr="000F7D04">
        <w:rPr>
          <w:rFonts w:eastAsiaTheme="minorHAnsi"/>
        </w:rPr>
        <w:t xml:space="preserve">Answer: </w:t>
      </w:r>
      <w:r>
        <w:t>D</w:t>
      </w:r>
    </w:p>
    <w:p w14:paraId="2A6652F2" w14:textId="77777777" w:rsidR="00B55BC2" w:rsidRDefault="00B55BC2" w:rsidP="00B55BC2">
      <w:pPr>
        <w:pStyle w:val="Testbank"/>
        <w:rPr>
          <w:rFonts w:eastAsiaTheme="minorHAnsi"/>
        </w:rPr>
      </w:pPr>
      <w:r w:rsidRPr="000F7D04">
        <w:rPr>
          <w:rFonts w:eastAsiaTheme="minorHAnsi"/>
        </w:rPr>
        <w:t>Difficulty: 1 Easy</w:t>
      </w:r>
    </w:p>
    <w:p w14:paraId="3288D074" w14:textId="77777777" w:rsidR="00B55BC2" w:rsidRDefault="00B55BC2" w:rsidP="00B55BC2">
      <w:pPr>
        <w:pStyle w:val="Testbank"/>
        <w:rPr>
          <w:rFonts w:eastAsiaTheme="minorHAnsi"/>
        </w:rPr>
      </w:pPr>
      <w:r>
        <w:rPr>
          <w:rFonts w:eastAsiaTheme="minorHAnsi"/>
        </w:rPr>
        <w:t>Learning Objective: 01--04</w:t>
      </w:r>
    </w:p>
    <w:p w14:paraId="45B1B101" w14:textId="77777777" w:rsidR="00B55BC2" w:rsidRDefault="00B55BC2" w:rsidP="00B55BC2">
      <w:pPr>
        <w:pStyle w:val="Testbank"/>
        <w:rPr>
          <w:rFonts w:eastAsiaTheme="minorHAnsi"/>
        </w:rPr>
      </w:pPr>
      <w:r>
        <w:rPr>
          <w:rFonts w:eastAsiaTheme="minorHAnsi"/>
        </w:rPr>
        <w:t>Learning Objective: 01--06</w:t>
      </w:r>
    </w:p>
    <w:p w14:paraId="4CE05C6A" w14:textId="77777777" w:rsidR="00B55BC2" w:rsidRDefault="00B55BC2" w:rsidP="00B55BC2">
      <w:pPr>
        <w:pStyle w:val="Testbank"/>
      </w:pPr>
      <w:r w:rsidRPr="00FE4A9F">
        <w:t>Topic Area:</w:t>
      </w:r>
    </w:p>
    <w:p w14:paraId="56461B4F" w14:textId="77777777" w:rsidR="00B55BC2" w:rsidRDefault="00B55BC2" w:rsidP="00B55BC2">
      <w:pPr>
        <w:pStyle w:val="Testbank"/>
      </w:pPr>
      <w:r>
        <w:t xml:space="preserve">Blooms: </w:t>
      </w:r>
      <w:r w:rsidRPr="00FE4A9F">
        <w:t>Apply</w:t>
      </w:r>
    </w:p>
    <w:p w14:paraId="5A928681" w14:textId="596EFA78" w:rsidR="00B55BC2" w:rsidRDefault="00FD16A2" w:rsidP="00B55BC2">
      <w:pPr>
        <w:pStyle w:val="Testbank"/>
      </w:pPr>
      <w:r>
        <w:t>AACSB: Analytical Thinking</w:t>
      </w:r>
    </w:p>
    <w:p w14:paraId="423EF6C7" w14:textId="77777777" w:rsidR="00B55BC2" w:rsidRDefault="00B55BC2" w:rsidP="00B55BC2">
      <w:pPr>
        <w:pStyle w:val="Testbank"/>
      </w:pPr>
      <w:r w:rsidRPr="00FE4A9F">
        <w:t>AICPA: BB Critical Thinking</w:t>
      </w:r>
    </w:p>
    <w:p w14:paraId="048E0A10" w14:textId="77777777" w:rsidR="00B55BC2" w:rsidRDefault="00B55BC2" w:rsidP="00B55BC2">
      <w:pPr>
        <w:pStyle w:val="Testbank"/>
      </w:pPr>
      <w:r>
        <w:t>AICPA: FN Measurement</w:t>
      </w:r>
    </w:p>
    <w:p w14:paraId="5824AC27" w14:textId="77777777" w:rsidR="00B55BC2" w:rsidRDefault="00B55BC2" w:rsidP="00B55BC2">
      <w:pPr>
        <w:pStyle w:val="Testbank"/>
      </w:pPr>
      <w:r>
        <w:t>Refer To: CH01-Ref14</w:t>
      </w:r>
    </w:p>
    <w:p w14:paraId="11ED31AE"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544"/>
        <w:gridCol w:w="900"/>
        <w:gridCol w:w="900"/>
      </w:tblGrid>
      <w:tr w:rsidR="00B55BC2" w:rsidRPr="00E7484A" w14:paraId="46AAB324" w14:textId="77777777" w:rsidTr="00111B5E">
        <w:tc>
          <w:tcPr>
            <w:tcW w:w="236" w:type="dxa"/>
            <w:shd w:val="clear" w:color="auto" w:fill="auto"/>
          </w:tcPr>
          <w:p w14:paraId="5397AE10" w14:textId="77777777" w:rsidR="00B55BC2" w:rsidRPr="00E7484A" w:rsidRDefault="00B55BC2" w:rsidP="00111B5E">
            <w:pPr>
              <w:pStyle w:val="Testbank"/>
              <w:rPr>
                <w:rFonts w:eastAsiaTheme="minorHAnsi"/>
              </w:rPr>
            </w:pPr>
          </w:p>
        </w:tc>
        <w:tc>
          <w:tcPr>
            <w:tcW w:w="3544" w:type="dxa"/>
            <w:shd w:val="clear" w:color="auto" w:fill="auto"/>
            <w:vAlign w:val="bottom"/>
          </w:tcPr>
          <w:p w14:paraId="7CFD6B15"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14:paraId="21020B94" w14:textId="77777777" w:rsidR="00B55BC2" w:rsidRPr="00E7484A" w:rsidRDefault="00B55BC2" w:rsidP="00111B5E">
            <w:pPr>
              <w:pStyle w:val="Testbank"/>
              <w:jc w:val="right"/>
              <w:rPr>
                <w:rFonts w:eastAsiaTheme="minorHAnsi"/>
              </w:rPr>
            </w:pPr>
          </w:p>
        </w:tc>
        <w:tc>
          <w:tcPr>
            <w:tcW w:w="900" w:type="dxa"/>
            <w:vAlign w:val="bottom"/>
          </w:tcPr>
          <w:p w14:paraId="6682E57C" w14:textId="77777777" w:rsidR="00B55BC2" w:rsidRPr="00E7484A" w:rsidRDefault="00B55BC2" w:rsidP="00111B5E">
            <w:pPr>
              <w:pStyle w:val="Testbank"/>
              <w:jc w:val="right"/>
              <w:rPr>
                <w:rFonts w:eastAsiaTheme="minorHAnsi"/>
              </w:rPr>
            </w:pPr>
            <w:r>
              <w:rPr>
                <w:rFonts w:eastAsiaTheme="minorHAnsi"/>
              </w:rPr>
              <w:t>$</w:t>
            </w:r>
            <w:r>
              <w:t>25.00</w:t>
            </w:r>
          </w:p>
        </w:tc>
      </w:tr>
      <w:tr w:rsidR="00B55BC2" w:rsidRPr="00E7484A" w14:paraId="14AFD91D" w14:textId="77777777" w:rsidTr="00111B5E">
        <w:tc>
          <w:tcPr>
            <w:tcW w:w="236" w:type="dxa"/>
            <w:shd w:val="clear" w:color="auto" w:fill="auto"/>
          </w:tcPr>
          <w:p w14:paraId="1DA757E7" w14:textId="77777777" w:rsidR="00B55BC2" w:rsidRPr="00E7484A" w:rsidRDefault="00B55BC2" w:rsidP="00111B5E">
            <w:pPr>
              <w:pStyle w:val="Testbank"/>
              <w:rPr>
                <w:rFonts w:eastAsiaTheme="minorHAnsi"/>
              </w:rPr>
            </w:pPr>
          </w:p>
        </w:tc>
        <w:tc>
          <w:tcPr>
            <w:tcW w:w="3544" w:type="dxa"/>
            <w:shd w:val="clear" w:color="auto" w:fill="auto"/>
            <w:vAlign w:val="bottom"/>
          </w:tcPr>
          <w:p w14:paraId="37E3FB01"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40213725" w14:textId="77777777" w:rsidR="00B55BC2" w:rsidRPr="00E7484A" w:rsidRDefault="00B55BC2" w:rsidP="00111B5E">
            <w:pPr>
              <w:pStyle w:val="Testbank"/>
              <w:jc w:val="right"/>
              <w:rPr>
                <w:rFonts w:eastAsiaTheme="minorHAnsi"/>
              </w:rPr>
            </w:pPr>
            <w:r>
              <w:rPr>
                <w:rFonts w:eastAsiaTheme="minorHAnsi"/>
              </w:rPr>
              <w:t>$</w:t>
            </w:r>
            <w:r>
              <w:t>6.20</w:t>
            </w:r>
          </w:p>
        </w:tc>
        <w:tc>
          <w:tcPr>
            <w:tcW w:w="900" w:type="dxa"/>
          </w:tcPr>
          <w:p w14:paraId="554D61DA" w14:textId="77777777" w:rsidR="00B55BC2" w:rsidRPr="00E7484A" w:rsidRDefault="00B55BC2" w:rsidP="00111B5E">
            <w:pPr>
              <w:pStyle w:val="Testbank"/>
              <w:jc w:val="right"/>
              <w:rPr>
                <w:rFonts w:eastAsiaTheme="minorHAnsi"/>
              </w:rPr>
            </w:pPr>
          </w:p>
        </w:tc>
      </w:tr>
      <w:tr w:rsidR="00B55BC2" w:rsidRPr="00E7484A" w14:paraId="5CB7B285" w14:textId="77777777" w:rsidTr="00111B5E">
        <w:tc>
          <w:tcPr>
            <w:tcW w:w="236" w:type="dxa"/>
            <w:shd w:val="clear" w:color="auto" w:fill="auto"/>
          </w:tcPr>
          <w:p w14:paraId="3928FD1C" w14:textId="77777777" w:rsidR="00B55BC2" w:rsidRPr="00E7484A" w:rsidRDefault="00B55BC2" w:rsidP="00111B5E">
            <w:pPr>
              <w:pStyle w:val="Testbank"/>
              <w:rPr>
                <w:rFonts w:eastAsiaTheme="minorHAnsi"/>
              </w:rPr>
            </w:pPr>
          </w:p>
        </w:tc>
        <w:tc>
          <w:tcPr>
            <w:tcW w:w="3544" w:type="dxa"/>
            <w:shd w:val="clear" w:color="auto" w:fill="auto"/>
            <w:vAlign w:val="bottom"/>
          </w:tcPr>
          <w:p w14:paraId="7482F143"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5E6E8C3A" w14:textId="77777777" w:rsidR="00B55BC2" w:rsidRPr="00E7484A" w:rsidRDefault="00B55BC2" w:rsidP="00111B5E">
            <w:pPr>
              <w:pStyle w:val="Testbank"/>
              <w:jc w:val="right"/>
              <w:rPr>
                <w:rFonts w:eastAsiaTheme="minorHAnsi"/>
              </w:rPr>
            </w:pPr>
            <w:r>
              <w:t>2.80</w:t>
            </w:r>
          </w:p>
        </w:tc>
        <w:tc>
          <w:tcPr>
            <w:tcW w:w="900" w:type="dxa"/>
          </w:tcPr>
          <w:p w14:paraId="520674B2" w14:textId="77777777" w:rsidR="00B55BC2" w:rsidRPr="00E7484A" w:rsidRDefault="00B55BC2" w:rsidP="00111B5E">
            <w:pPr>
              <w:pStyle w:val="Testbank"/>
              <w:jc w:val="right"/>
              <w:rPr>
                <w:rFonts w:eastAsiaTheme="minorHAnsi"/>
              </w:rPr>
            </w:pPr>
          </w:p>
        </w:tc>
      </w:tr>
      <w:tr w:rsidR="00B55BC2" w:rsidRPr="00E7484A" w14:paraId="7C07816B" w14:textId="77777777" w:rsidTr="00111B5E">
        <w:tc>
          <w:tcPr>
            <w:tcW w:w="236" w:type="dxa"/>
            <w:shd w:val="clear" w:color="auto" w:fill="auto"/>
          </w:tcPr>
          <w:p w14:paraId="0E487AB3" w14:textId="77777777" w:rsidR="00B55BC2" w:rsidRPr="00E7484A" w:rsidRDefault="00B55BC2" w:rsidP="00111B5E">
            <w:pPr>
              <w:pStyle w:val="Testbank"/>
              <w:rPr>
                <w:rFonts w:eastAsiaTheme="minorHAnsi"/>
              </w:rPr>
            </w:pPr>
          </w:p>
        </w:tc>
        <w:tc>
          <w:tcPr>
            <w:tcW w:w="3544" w:type="dxa"/>
            <w:shd w:val="clear" w:color="auto" w:fill="auto"/>
            <w:vAlign w:val="bottom"/>
          </w:tcPr>
          <w:p w14:paraId="0D97EB77"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1830DDD2" w14:textId="77777777" w:rsidR="00B55BC2" w:rsidRPr="00E7484A" w:rsidRDefault="00B55BC2" w:rsidP="00111B5E">
            <w:pPr>
              <w:pStyle w:val="Testbank"/>
              <w:jc w:val="right"/>
              <w:rPr>
                <w:rFonts w:eastAsiaTheme="minorHAnsi"/>
              </w:rPr>
            </w:pPr>
            <w:r>
              <w:t>1.45</w:t>
            </w:r>
          </w:p>
        </w:tc>
        <w:tc>
          <w:tcPr>
            <w:tcW w:w="900" w:type="dxa"/>
          </w:tcPr>
          <w:p w14:paraId="25BA6D80" w14:textId="77777777" w:rsidR="00B55BC2" w:rsidRPr="00E7484A" w:rsidRDefault="00B55BC2" w:rsidP="00111B5E">
            <w:pPr>
              <w:pStyle w:val="Testbank"/>
              <w:jc w:val="right"/>
              <w:rPr>
                <w:rFonts w:eastAsiaTheme="minorHAnsi"/>
              </w:rPr>
            </w:pPr>
          </w:p>
        </w:tc>
      </w:tr>
      <w:tr w:rsidR="00B55BC2" w:rsidRPr="00E7484A" w14:paraId="10E4A026" w14:textId="77777777" w:rsidTr="00111B5E">
        <w:tc>
          <w:tcPr>
            <w:tcW w:w="236" w:type="dxa"/>
            <w:shd w:val="clear" w:color="auto" w:fill="auto"/>
          </w:tcPr>
          <w:p w14:paraId="46FCCF5F" w14:textId="77777777" w:rsidR="00B55BC2" w:rsidRPr="00E7484A" w:rsidRDefault="00B55BC2" w:rsidP="00111B5E">
            <w:pPr>
              <w:pStyle w:val="Testbank"/>
              <w:rPr>
                <w:rFonts w:eastAsiaTheme="minorHAnsi"/>
              </w:rPr>
            </w:pPr>
          </w:p>
        </w:tc>
        <w:tc>
          <w:tcPr>
            <w:tcW w:w="3544" w:type="dxa"/>
            <w:shd w:val="clear" w:color="auto" w:fill="auto"/>
            <w:vAlign w:val="bottom"/>
          </w:tcPr>
          <w:p w14:paraId="6BAC3FC2"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4A16E3EC" w14:textId="77777777" w:rsidR="00B55BC2" w:rsidRPr="00E7484A" w:rsidRDefault="00B55BC2" w:rsidP="00111B5E">
            <w:pPr>
              <w:pStyle w:val="Testbank"/>
              <w:jc w:val="right"/>
              <w:rPr>
                <w:rFonts w:eastAsiaTheme="minorHAnsi"/>
              </w:rPr>
            </w:pPr>
            <w:r>
              <w:t>1.00</w:t>
            </w:r>
          </w:p>
        </w:tc>
        <w:tc>
          <w:tcPr>
            <w:tcW w:w="900" w:type="dxa"/>
          </w:tcPr>
          <w:p w14:paraId="6B32A4AE" w14:textId="77777777" w:rsidR="00B55BC2" w:rsidRPr="00E7484A" w:rsidRDefault="00B55BC2" w:rsidP="00111B5E">
            <w:pPr>
              <w:pStyle w:val="Testbank"/>
              <w:jc w:val="right"/>
              <w:rPr>
                <w:rFonts w:eastAsiaTheme="minorHAnsi"/>
              </w:rPr>
            </w:pPr>
          </w:p>
        </w:tc>
      </w:tr>
      <w:tr w:rsidR="00B55BC2" w:rsidRPr="00E7484A" w14:paraId="3E8B1EF3" w14:textId="77777777" w:rsidTr="00111B5E">
        <w:tc>
          <w:tcPr>
            <w:tcW w:w="236" w:type="dxa"/>
            <w:shd w:val="clear" w:color="auto" w:fill="auto"/>
          </w:tcPr>
          <w:p w14:paraId="2DE08BE0" w14:textId="77777777" w:rsidR="00B55BC2" w:rsidRPr="00E7484A" w:rsidRDefault="00B55BC2" w:rsidP="00111B5E">
            <w:pPr>
              <w:pStyle w:val="Testbank"/>
              <w:rPr>
                <w:rFonts w:eastAsiaTheme="minorHAnsi"/>
              </w:rPr>
            </w:pPr>
          </w:p>
        </w:tc>
        <w:tc>
          <w:tcPr>
            <w:tcW w:w="3544" w:type="dxa"/>
            <w:shd w:val="clear" w:color="auto" w:fill="auto"/>
            <w:vAlign w:val="bottom"/>
          </w:tcPr>
          <w:p w14:paraId="1A62E173"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5E6FC0C8" w14:textId="77777777" w:rsidR="00B55BC2" w:rsidRPr="00E7484A" w:rsidRDefault="00B55BC2" w:rsidP="00111B5E">
            <w:pPr>
              <w:pStyle w:val="Testbank"/>
              <w:jc w:val="right"/>
              <w:rPr>
                <w:rFonts w:eastAsiaTheme="minorHAnsi"/>
              </w:rPr>
            </w:pPr>
            <w:r>
              <w:t>0.55</w:t>
            </w:r>
          </w:p>
        </w:tc>
        <w:tc>
          <w:tcPr>
            <w:tcW w:w="900" w:type="dxa"/>
          </w:tcPr>
          <w:p w14:paraId="0043A7DB" w14:textId="77777777" w:rsidR="00B55BC2" w:rsidRPr="00E7484A" w:rsidRDefault="00B55BC2" w:rsidP="00111B5E">
            <w:pPr>
              <w:pStyle w:val="Testbank"/>
              <w:jc w:val="right"/>
              <w:rPr>
                <w:rFonts w:eastAsiaTheme="minorHAnsi"/>
              </w:rPr>
            </w:pPr>
          </w:p>
        </w:tc>
      </w:tr>
      <w:tr w:rsidR="00B55BC2" w:rsidRPr="00E7484A" w14:paraId="570B0EF4" w14:textId="77777777" w:rsidTr="00111B5E">
        <w:tc>
          <w:tcPr>
            <w:tcW w:w="236" w:type="dxa"/>
            <w:shd w:val="clear" w:color="auto" w:fill="auto"/>
          </w:tcPr>
          <w:p w14:paraId="7A2F386D" w14:textId="77777777" w:rsidR="00B55BC2" w:rsidRPr="00E7484A" w:rsidRDefault="00B55BC2" w:rsidP="00111B5E">
            <w:pPr>
              <w:pStyle w:val="Testbank"/>
              <w:rPr>
                <w:rFonts w:eastAsiaTheme="minorHAnsi"/>
              </w:rPr>
            </w:pPr>
          </w:p>
        </w:tc>
        <w:tc>
          <w:tcPr>
            <w:tcW w:w="3544" w:type="dxa"/>
            <w:shd w:val="clear" w:color="auto" w:fill="auto"/>
            <w:vAlign w:val="bottom"/>
          </w:tcPr>
          <w:p w14:paraId="0094A842"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14:paraId="6207ACCA" w14:textId="77777777" w:rsidR="00B55BC2" w:rsidRPr="00E7484A" w:rsidRDefault="00B55BC2" w:rsidP="00111B5E">
            <w:pPr>
              <w:pStyle w:val="Testbank"/>
              <w:jc w:val="right"/>
              <w:rPr>
                <w:rFonts w:eastAsiaTheme="minorHAnsi"/>
              </w:rPr>
            </w:pPr>
          </w:p>
        </w:tc>
        <w:tc>
          <w:tcPr>
            <w:tcW w:w="900" w:type="dxa"/>
            <w:tcBorders>
              <w:bottom w:val="single" w:sz="4" w:space="0" w:color="auto"/>
            </w:tcBorders>
            <w:shd w:val="clear" w:color="auto" w:fill="auto"/>
            <w:vAlign w:val="bottom"/>
          </w:tcPr>
          <w:p w14:paraId="5B7C9FCB" w14:textId="77777777" w:rsidR="00B55BC2" w:rsidRPr="00E7484A" w:rsidRDefault="00B55BC2" w:rsidP="00111B5E">
            <w:pPr>
              <w:pStyle w:val="Testbank"/>
              <w:jc w:val="right"/>
              <w:rPr>
                <w:rFonts w:eastAsiaTheme="minorHAnsi"/>
              </w:rPr>
            </w:pPr>
            <w:r>
              <w:t>12.00</w:t>
            </w:r>
          </w:p>
        </w:tc>
      </w:tr>
      <w:tr w:rsidR="00B55BC2" w:rsidRPr="00E7484A" w14:paraId="02C946EC" w14:textId="77777777" w:rsidTr="00111B5E">
        <w:tc>
          <w:tcPr>
            <w:tcW w:w="236" w:type="dxa"/>
            <w:shd w:val="clear" w:color="auto" w:fill="auto"/>
          </w:tcPr>
          <w:p w14:paraId="5E49892B" w14:textId="77777777" w:rsidR="00B55BC2" w:rsidRPr="00E7484A" w:rsidRDefault="00B55BC2" w:rsidP="00111B5E">
            <w:pPr>
              <w:pStyle w:val="Testbank"/>
              <w:rPr>
                <w:rFonts w:eastAsiaTheme="minorHAnsi"/>
              </w:rPr>
            </w:pPr>
          </w:p>
        </w:tc>
        <w:tc>
          <w:tcPr>
            <w:tcW w:w="3544" w:type="dxa"/>
            <w:shd w:val="clear" w:color="auto" w:fill="auto"/>
            <w:vAlign w:val="bottom"/>
          </w:tcPr>
          <w:p w14:paraId="4620315B"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14:paraId="5C1237C3" w14:textId="77777777" w:rsidR="00B55BC2" w:rsidRPr="00E7484A" w:rsidRDefault="00B55BC2"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14:paraId="41F22D86" w14:textId="77777777" w:rsidR="00B55BC2" w:rsidRPr="00E7484A" w:rsidRDefault="00B55BC2" w:rsidP="00111B5E">
            <w:pPr>
              <w:pStyle w:val="Testbank"/>
              <w:jc w:val="right"/>
              <w:rPr>
                <w:rFonts w:eastAsiaTheme="minorHAnsi"/>
              </w:rPr>
            </w:pPr>
            <w:r>
              <w:rPr>
                <w:rFonts w:eastAsiaTheme="minorHAnsi"/>
              </w:rPr>
              <w:t>$</w:t>
            </w:r>
            <w:r>
              <w:t>13.00</w:t>
            </w:r>
          </w:p>
        </w:tc>
      </w:tr>
    </w:tbl>
    <w:p w14:paraId="7EB28C05" w14:textId="77777777" w:rsidR="00B55BC2" w:rsidRPr="00AC7C0B" w:rsidRDefault="00B55BC2" w:rsidP="00B55BC2">
      <w:pPr>
        <w:pStyle w:val="Testbank"/>
        <w:rPr>
          <w:rFonts w:eastAsiaTheme="minorHAnsi"/>
        </w:rPr>
      </w:pPr>
    </w:p>
    <w:p w14:paraId="22B2962E" w14:textId="77777777" w:rsidR="00B55BC2" w:rsidRPr="00E81CCB" w:rsidRDefault="00B55BC2" w:rsidP="00B55BC2">
      <w:pPr>
        <w:pStyle w:val="Testbank"/>
        <w:rPr>
          <w:rFonts w:cs="Arial"/>
        </w:rPr>
      </w:pPr>
      <w:r w:rsidRPr="00E81CCB">
        <w:rPr>
          <w:rFonts w:cs="Arial"/>
        </w:rPr>
        <w:lastRenderedPageBreak/>
        <w:t>[QUESTION]</w:t>
      </w:r>
    </w:p>
    <w:p w14:paraId="38381E94" w14:textId="77777777" w:rsidR="00B55BC2" w:rsidRDefault="007F32A2" w:rsidP="00B55BC2">
      <w:pPr>
        <w:pStyle w:val="Testbank"/>
        <w:rPr>
          <w:rFonts w:eastAsiaTheme="minorHAnsi"/>
        </w:rPr>
      </w:pPr>
      <w:r>
        <w:rPr>
          <w:rFonts w:cs="Arial"/>
        </w:rPr>
        <w:t>201</w:t>
      </w:r>
      <w:r w:rsidR="00B55BC2" w:rsidRPr="00E81CCB">
        <w:rPr>
          <w:rFonts w:cs="Arial"/>
        </w:rPr>
        <w:t xml:space="preserve">. </w:t>
      </w:r>
      <w:r w:rsidR="00B55BC2">
        <w:rPr>
          <w:rFonts w:eastAsiaTheme="minorHAnsi"/>
        </w:rPr>
        <w:t>T</w:t>
      </w:r>
      <w:r w:rsidR="00B55BC2" w:rsidRPr="000F7D04">
        <w:rPr>
          <w:rFonts w:eastAsiaTheme="minorHAnsi"/>
        </w:rPr>
        <w:t>he incremental manufacturing cost</w:t>
      </w:r>
      <w:r w:rsidR="00B55BC2">
        <w:rPr>
          <w:rFonts w:eastAsiaTheme="minorHAnsi"/>
        </w:rPr>
        <w:t xml:space="preserve"> that the</w:t>
      </w:r>
      <w:r w:rsidR="00B55BC2" w:rsidRPr="000F7D04">
        <w:rPr>
          <w:rFonts w:eastAsiaTheme="minorHAnsi"/>
        </w:rPr>
        <w:t xml:space="preserve"> company will incur if it increases production from </w:t>
      </w:r>
      <w:r w:rsidR="00B55BC2">
        <w:t>4,000</w:t>
      </w:r>
      <w:r w:rsidR="00B55BC2">
        <w:rPr>
          <w:rFonts w:eastAsiaTheme="minorHAnsi"/>
        </w:rPr>
        <w:t xml:space="preserve"> to</w:t>
      </w:r>
      <w:r w:rsidR="00B55BC2" w:rsidRPr="000F7D04">
        <w:rPr>
          <w:rFonts w:eastAsiaTheme="minorHAnsi"/>
        </w:rPr>
        <w:t xml:space="preserve"> </w:t>
      </w:r>
      <w:r w:rsidR="00B55BC2">
        <w:t>4,001</w:t>
      </w:r>
      <w:r w:rsidR="00B55BC2">
        <w:rPr>
          <w:rFonts w:eastAsiaTheme="minorHAnsi"/>
        </w:rPr>
        <w:t xml:space="preserve"> </w:t>
      </w:r>
      <w:r w:rsidR="00B55BC2" w:rsidRPr="000F7D04">
        <w:rPr>
          <w:rFonts w:eastAsiaTheme="minorHAnsi"/>
        </w:rPr>
        <w:t>units is closest to:</w:t>
      </w:r>
    </w:p>
    <w:p w14:paraId="5BF9F2A0"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$16.00 </w:t>
      </w:r>
    </w:p>
    <w:p w14:paraId="1EDDBC51"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$14.05 </w:t>
      </w:r>
    </w:p>
    <w:p w14:paraId="3B8E4140" w14:textId="77777777" w:rsidR="00B55BC2" w:rsidRPr="000F7D04" w:rsidRDefault="00B55BC2" w:rsidP="00B55BC2">
      <w:pPr>
        <w:pStyle w:val="Testbank"/>
        <w:rPr>
          <w:rFonts w:eastAsiaTheme="minorHAnsi"/>
        </w:rPr>
      </w:pPr>
      <w:r w:rsidRPr="000F7D04">
        <w:rPr>
          <w:rFonts w:eastAsiaTheme="minorHAnsi"/>
        </w:rPr>
        <w:t xml:space="preserve">C) </w:t>
      </w:r>
      <w:r>
        <w:t xml:space="preserve">$10.45 </w:t>
      </w:r>
    </w:p>
    <w:p w14:paraId="5B69F536" w14:textId="77777777" w:rsidR="00B55BC2" w:rsidRPr="000F7D04" w:rsidRDefault="00B55BC2" w:rsidP="00B55BC2">
      <w:pPr>
        <w:pStyle w:val="Testbank"/>
        <w:rPr>
          <w:rFonts w:eastAsiaTheme="minorHAnsi"/>
        </w:rPr>
      </w:pPr>
      <w:r w:rsidRPr="000F7D04">
        <w:rPr>
          <w:rFonts w:eastAsiaTheme="minorHAnsi"/>
        </w:rPr>
        <w:t xml:space="preserve">D) </w:t>
      </w:r>
      <w:r>
        <w:t xml:space="preserve">$13.45 </w:t>
      </w:r>
    </w:p>
    <w:p w14:paraId="0AF104F8" w14:textId="77777777" w:rsidR="00B55BC2" w:rsidRPr="000F7D04" w:rsidRDefault="00B55BC2" w:rsidP="00B55BC2">
      <w:pPr>
        <w:pStyle w:val="Testbank"/>
        <w:rPr>
          <w:rFonts w:eastAsiaTheme="minorHAnsi"/>
        </w:rPr>
      </w:pPr>
      <w:r w:rsidRPr="000F7D04">
        <w:rPr>
          <w:rFonts w:eastAsiaTheme="minorHAnsi"/>
        </w:rPr>
        <w:t xml:space="preserve">Answer: </w:t>
      </w:r>
      <w:r>
        <w:t>C</w:t>
      </w:r>
    </w:p>
    <w:p w14:paraId="5B58443B" w14:textId="77777777" w:rsidR="00B55BC2" w:rsidRDefault="00B55BC2" w:rsidP="00B55BC2">
      <w:pPr>
        <w:pStyle w:val="Testbank"/>
        <w:rPr>
          <w:rFonts w:eastAsiaTheme="minorHAnsi"/>
        </w:rPr>
      </w:pPr>
      <w:r w:rsidRPr="000F7D04">
        <w:rPr>
          <w:rFonts w:eastAsiaTheme="minorHAnsi"/>
        </w:rPr>
        <w:t>Difficulty: 1 Easy</w:t>
      </w:r>
    </w:p>
    <w:p w14:paraId="643E76BB" w14:textId="77777777" w:rsidR="00B55BC2" w:rsidRDefault="00B55BC2" w:rsidP="00B55BC2">
      <w:pPr>
        <w:pStyle w:val="Testbank"/>
        <w:rPr>
          <w:rFonts w:eastAsiaTheme="minorHAnsi"/>
        </w:rPr>
      </w:pPr>
      <w:r>
        <w:rPr>
          <w:rFonts w:eastAsiaTheme="minorHAnsi"/>
        </w:rPr>
        <w:t>Learning Objective: 01--05</w:t>
      </w:r>
    </w:p>
    <w:p w14:paraId="4B5DC1F8" w14:textId="77777777" w:rsidR="00B55BC2" w:rsidRDefault="00B55BC2" w:rsidP="00B55BC2">
      <w:pPr>
        <w:pStyle w:val="Testbank"/>
      </w:pPr>
      <w:r w:rsidRPr="00FE4A9F">
        <w:t>Topic Area:</w:t>
      </w:r>
    </w:p>
    <w:p w14:paraId="66E71F5B" w14:textId="77777777" w:rsidR="00B55BC2" w:rsidRDefault="00B55BC2" w:rsidP="00B55BC2">
      <w:pPr>
        <w:pStyle w:val="Testbank"/>
      </w:pPr>
      <w:r>
        <w:t xml:space="preserve">Blooms: </w:t>
      </w:r>
      <w:r w:rsidRPr="00FE4A9F">
        <w:t>Apply</w:t>
      </w:r>
    </w:p>
    <w:p w14:paraId="4BAAE536" w14:textId="38214249" w:rsidR="00B55BC2" w:rsidRDefault="00FD16A2" w:rsidP="00B55BC2">
      <w:pPr>
        <w:pStyle w:val="Testbank"/>
      </w:pPr>
      <w:r>
        <w:t>AACSB: Analytical Thinking</w:t>
      </w:r>
    </w:p>
    <w:p w14:paraId="76282BD2" w14:textId="77777777" w:rsidR="00B55BC2" w:rsidRDefault="00B55BC2" w:rsidP="00B55BC2">
      <w:pPr>
        <w:pStyle w:val="Testbank"/>
      </w:pPr>
      <w:r w:rsidRPr="00FE4A9F">
        <w:t>AICPA: BB Critical Thinking</w:t>
      </w:r>
    </w:p>
    <w:p w14:paraId="7E260402" w14:textId="77777777" w:rsidR="00B55BC2" w:rsidRDefault="00B55BC2" w:rsidP="00B55BC2">
      <w:pPr>
        <w:pStyle w:val="Testbank"/>
      </w:pPr>
      <w:r>
        <w:t>AICPA: FN Measurement</w:t>
      </w:r>
    </w:p>
    <w:p w14:paraId="1374B026" w14:textId="77777777" w:rsidR="00B55BC2" w:rsidRDefault="00B55BC2" w:rsidP="00B55BC2">
      <w:pPr>
        <w:pStyle w:val="Testbank"/>
      </w:pPr>
      <w:r>
        <w:t>Refer To: CH01-Ref14</w:t>
      </w:r>
    </w:p>
    <w:p w14:paraId="7E96592C"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738"/>
        <w:gridCol w:w="958"/>
      </w:tblGrid>
      <w:tr w:rsidR="00B55BC2" w:rsidRPr="002F0C6C" w14:paraId="37987973" w14:textId="77777777" w:rsidTr="00111B5E">
        <w:tc>
          <w:tcPr>
            <w:tcW w:w="236" w:type="dxa"/>
            <w:shd w:val="clear" w:color="auto" w:fill="auto"/>
          </w:tcPr>
          <w:p w14:paraId="68E7F61A" w14:textId="77777777" w:rsidR="00B55BC2" w:rsidRPr="002F0C6C" w:rsidRDefault="00B55BC2" w:rsidP="00111B5E">
            <w:pPr>
              <w:pStyle w:val="Testbank"/>
              <w:rPr>
                <w:rFonts w:eastAsiaTheme="minorHAnsi"/>
              </w:rPr>
            </w:pPr>
          </w:p>
        </w:tc>
        <w:tc>
          <w:tcPr>
            <w:tcW w:w="3738" w:type="dxa"/>
            <w:shd w:val="clear" w:color="auto" w:fill="auto"/>
            <w:vAlign w:val="bottom"/>
          </w:tcPr>
          <w:p w14:paraId="25D92CDF" w14:textId="77777777" w:rsidR="00B55BC2" w:rsidRPr="002F0C6C" w:rsidRDefault="00B55BC2"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14:paraId="179B304B" w14:textId="77777777" w:rsidR="00B55BC2" w:rsidRPr="002F0C6C" w:rsidRDefault="00B55BC2" w:rsidP="00111B5E">
            <w:pPr>
              <w:pStyle w:val="Testbank"/>
              <w:jc w:val="right"/>
              <w:rPr>
                <w:rFonts w:eastAsiaTheme="minorHAnsi"/>
              </w:rPr>
            </w:pPr>
            <w:r>
              <w:rPr>
                <w:rFonts w:eastAsiaTheme="minorHAnsi"/>
              </w:rPr>
              <w:t>$</w:t>
            </w:r>
            <w:r>
              <w:t>6.20</w:t>
            </w:r>
          </w:p>
        </w:tc>
      </w:tr>
      <w:tr w:rsidR="00B55BC2" w:rsidRPr="002F0C6C" w14:paraId="299E3460" w14:textId="77777777" w:rsidTr="00111B5E">
        <w:tc>
          <w:tcPr>
            <w:tcW w:w="236" w:type="dxa"/>
            <w:shd w:val="clear" w:color="auto" w:fill="auto"/>
          </w:tcPr>
          <w:p w14:paraId="6F780033" w14:textId="77777777" w:rsidR="00B55BC2" w:rsidRPr="002F0C6C" w:rsidRDefault="00B55BC2" w:rsidP="00111B5E">
            <w:pPr>
              <w:pStyle w:val="Testbank"/>
              <w:rPr>
                <w:rFonts w:eastAsiaTheme="minorHAnsi"/>
              </w:rPr>
            </w:pPr>
          </w:p>
        </w:tc>
        <w:tc>
          <w:tcPr>
            <w:tcW w:w="3738" w:type="dxa"/>
            <w:shd w:val="clear" w:color="auto" w:fill="auto"/>
            <w:vAlign w:val="bottom"/>
          </w:tcPr>
          <w:p w14:paraId="69AC930B" w14:textId="77777777" w:rsidR="00B55BC2" w:rsidRPr="002F0C6C" w:rsidRDefault="00B55BC2"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14:paraId="1C920A34" w14:textId="77777777" w:rsidR="00B55BC2" w:rsidRPr="002F0C6C" w:rsidRDefault="00B55BC2" w:rsidP="00111B5E">
            <w:pPr>
              <w:pStyle w:val="Testbank"/>
              <w:jc w:val="right"/>
              <w:rPr>
                <w:rFonts w:eastAsiaTheme="minorHAnsi"/>
              </w:rPr>
            </w:pPr>
            <w:r>
              <w:t>2.80</w:t>
            </w:r>
          </w:p>
        </w:tc>
      </w:tr>
      <w:tr w:rsidR="00B55BC2" w:rsidRPr="002F0C6C" w14:paraId="2DF32CF7" w14:textId="77777777" w:rsidTr="00111B5E">
        <w:tc>
          <w:tcPr>
            <w:tcW w:w="236" w:type="dxa"/>
            <w:shd w:val="clear" w:color="auto" w:fill="auto"/>
          </w:tcPr>
          <w:p w14:paraId="354C054B" w14:textId="77777777" w:rsidR="00B55BC2" w:rsidRPr="002F0C6C" w:rsidRDefault="00B55BC2" w:rsidP="00111B5E">
            <w:pPr>
              <w:pStyle w:val="Testbank"/>
              <w:rPr>
                <w:rFonts w:eastAsiaTheme="minorHAnsi"/>
              </w:rPr>
            </w:pPr>
          </w:p>
        </w:tc>
        <w:tc>
          <w:tcPr>
            <w:tcW w:w="3738" w:type="dxa"/>
            <w:shd w:val="clear" w:color="auto" w:fill="auto"/>
            <w:vAlign w:val="bottom"/>
          </w:tcPr>
          <w:p w14:paraId="4073CD7C" w14:textId="77777777" w:rsidR="00B55BC2" w:rsidRPr="002F0C6C" w:rsidRDefault="00B55BC2"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14:paraId="359EF393" w14:textId="77777777" w:rsidR="00B55BC2" w:rsidRPr="002F0C6C" w:rsidRDefault="00B55BC2" w:rsidP="00111B5E">
            <w:pPr>
              <w:pStyle w:val="Testbank"/>
              <w:jc w:val="right"/>
              <w:rPr>
                <w:rFonts w:eastAsiaTheme="minorHAnsi"/>
              </w:rPr>
            </w:pPr>
            <w:r>
              <w:t>1.45</w:t>
            </w:r>
          </w:p>
        </w:tc>
      </w:tr>
      <w:tr w:rsidR="00B55BC2" w:rsidRPr="002F0C6C" w14:paraId="115E1B91" w14:textId="77777777" w:rsidTr="00111B5E">
        <w:tc>
          <w:tcPr>
            <w:tcW w:w="236" w:type="dxa"/>
            <w:shd w:val="clear" w:color="auto" w:fill="auto"/>
          </w:tcPr>
          <w:p w14:paraId="6510BC0C" w14:textId="77777777" w:rsidR="00B55BC2" w:rsidRPr="002F0C6C" w:rsidRDefault="00B55BC2" w:rsidP="00111B5E">
            <w:pPr>
              <w:pStyle w:val="Testbank"/>
              <w:rPr>
                <w:rFonts w:eastAsiaTheme="minorHAnsi"/>
              </w:rPr>
            </w:pPr>
          </w:p>
        </w:tc>
        <w:tc>
          <w:tcPr>
            <w:tcW w:w="3738" w:type="dxa"/>
            <w:shd w:val="clear" w:color="auto" w:fill="auto"/>
            <w:vAlign w:val="bottom"/>
          </w:tcPr>
          <w:p w14:paraId="4E0AFAAA" w14:textId="77777777" w:rsidR="00B55BC2" w:rsidRPr="002F0C6C" w:rsidRDefault="00B55BC2"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14:paraId="163F3197" w14:textId="77777777" w:rsidR="00B55BC2" w:rsidRPr="002F0C6C" w:rsidRDefault="00B55BC2" w:rsidP="00111B5E">
            <w:pPr>
              <w:pStyle w:val="Testbank"/>
              <w:jc w:val="right"/>
              <w:rPr>
                <w:rFonts w:eastAsiaTheme="minorHAnsi"/>
              </w:rPr>
            </w:pPr>
            <w:r>
              <w:rPr>
                <w:rFonts w:eastAsiaTheme="minorHAnsi"/>
              </w:rPr>
              <w:t>$</w:t>
            </w:r>
            <w:r>
              <w:t>10.45</w:t>
            </w:r>
          </w:p>
        </w:tc>
      </w:tr>
    </w:tbl>
    <w:p w14:paraId="62543582" w14:textId="77777777" w:rsidR="00B55BC2" w:rsidRDefault="00B55BC2" w:rsidP="00B55BC2">
      <w:pPr>
        <w:pStyle w:val="Testbank"/>
      </w:pPr>
    </w:p>
    <w:p w14:paraId="5395A008" w14:textId="77777777" w:rsidR="00B55BC2" w:rsidRDefault="00B55BC2" w:rsidP="00B55BC2">
      <w:pPr>
        <w:pStyle w:val="Testbank"/>
        <w:rPr>
          <w:rFonts w:cs="Arial"/>
        </w:rPr>
      </w:pPr>
    </w:p>
    <w:p w14:paraId="2E292AA6" w14:textId="77777777" w:rsidR="00B55BC2" w:rsidRPr="00E81CCB" w:rsidRDefault="00B55BC2" w:rsidP="00B55BC2">
      <w:pPr>
        <w:pStyle w:val="Testbank"/>
        <w:rPr>
          <w:rFonts w:cs="Arial"/>
        </w:rPr>
      </w:pPr>
      <w:r>
        <w:rPr>
          <w:rFonts w:cs="Arial"/>
        </w:rPr>
        <w:t>Reference: CH01-Ref15</w:t>
      </w:r>
    </w:p>
    <w:p w14:paraId="7C55F0AD" w14:textId="77777777" w:rsidR="00B55BC2" w:rsidRDefault="00B55BC2" w:rsidP="00B55BC2">
      <w:pPr>
        <w:pStyle w:val="Testbank"/>
        <w:rPr>
          <w:rFonts w:eastAsiaTheme="minorHAnsi"/>
        </w:rPr>
      </w:pPr>
      <w:r>
        <w:t>Pedregon</w:t>
      </w:r>
      <w:r>
        <w:rPr>
          <w:rFonts w:eastAsiaTheme="minorHAnsi"/>
        </w:rPr>
        <w:t xml:space="preserve"> Corporation has provided the following information</w:t>
      </w:r>
      <w:r w:rsidRPr="000F7D04">
        <w:rPr>
          <w:rFonts w:eastAsiaTheme="minorHAnsi"/>
        </w:rPr>
        <w:t>:</w:t>
      </w:r>
    </w:p>
    <w:p w14:paraId="07FF1CE7" w14:textId="77777777" w:rsidR="00B55BC2" w:rsidRPr="000F7D04" w:rsidRDefault="00B55BC2" w:rsidP="00B55BC2">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B55BC2" w:rsidRPr="002664C3" w14:paraId="1F89B799" w14:textId="77777777" w:rsidTr="00111B5E">
        <w:tc>
          <w:tcPr>
            <w:tcW w:w="236" w:type="dxa"/>
            <w:shd w:val="clear" w:color="auto" w:fill="auto"/>
          </w:tcPr>
          <w:p w14:paraId="61048DBA" w14:textId="77777777" w:rsidR="00B55BC2" w:rsidRPr="002664C3" w:rsidRDefault="00B55BC2" w:rsidP="00111B5E">
            <w:pPr>
              <w:pStyle w:val="Testbank"/>
              <w:rPr>
                <w:rFonts w:eastAsiaTheme="minorHAnsi"/>
              </w:rPr>
            </w:pPr>
          </w:p>
        </w:tc>
        <w:tc>
          <w:tcPr>
            <w:tcW w:w="4084" w:type="dxa"/>
            <w:shd w:val="clear" w:color="auto" w:fill="auto"/>
            <w:vAlign w:val="bottom"/>
          </w:tcPr>
          <w:p w14:paraId="06BE012D" w14:textId="77777777" w:rsidR="00B55BC2" w:rsidRPr="002664C3" w:rsidRDefault="00B55BC2" w:rsidP="00111B5E">
            <w:pPr>
              <w:pStyle w:val="Testbank"/>
              <w:tabs>
                <w:tab w:val="right" w:leader="dot" w:pos="3796"/>
              </w:tabs>
              <w:rPr>
                <w:rFonts w:eastAsiaTheme="minorHAnsi"/>
              </w:rPr>
            </w:pPr>
          </w:p>
        </w:tc>
        <w:tc>
          <w:tcPr>
            <w:tcW w:w="1392" w:type="dxa"/>
            <w:shd w:val="clear" w:color="auto" w:fill="auto"/>
            <w:vAlign w:val="bottom"/>
          </w:tcPr>
          <w:p w14:paraId="423FBE57" w14:textId="77777777" w:rsidR="00B55BC2" w:rsidRDefault="00B55BC2" w:rsidP="00111B5E">
            <w:pPr>
              <w:pStyle w:val="Testbank"/>
              <w:jc w:val="center"/>
              <w:rPr>
                <w:rFonts w:eastAsiaTheme="minorHAnsi"/>
              </w:rPr>
            </w:pPr>
            <w:r>
              <w:rPr>
                <w:rFonts w:eastAsiaTheme="minorHAnsi"/>
              </w:rPr>
              <w:t>Cost per Unit</w:t>
            </w:r>
          </w:p>
        </w:tc>
        <w:tc>
          <w:tcPr>
            <w:tcW w:w="1776" w:type="dxa"/>
          </w:tcPr>
          <w:p w14:paraId="2275E2C7" w14:textId="77777777" w:rsidR="00B55BC2" w:rsidRDefault="00B55BC2" w:rsidP="00111B5E">
            <w:pPr>
              <w:pStyle w:val="Testbank"/>
              <w:jc w:val="center"/>
              <w:rPr>
                <w:rFonts w:eastAsiaTheme="minorHAnsi"/>
              </w:rPr>
            </w:pPr>
            <w:r>
              <w:rPr>
                <w:rFonts w:eastAsiaTheme="minorHAnsi"/>
              </w:rPr>
              <w:t>Cost per Period</w:t>
            </w:r>
          </w:p>
        </w:tc>
      </w:tr>
      <w:tr w:rsidR="00B55BC2" w:rsidRPr="002664C3" w14:paraId="2EBE72FF" w14:textId="77777777" w:rsidTr="00111B5E">
        <w:tc>
          <w:tcPr>
            <w:tcW w:w="236" w:type="dxa"/>
            <w:shd w:val="clear" w:color="auto" w:fill="auto"/>
          </w:tcPr>
          <w:p w14:paraId="0155311E" w14:textId="77777777" w:rsidR="00B55BC2" w:rsidRPr="002664C3" w:rsidRDefault="00B55BC2" w:rsidP="00111B5E">
            <w:pPr>
              <w:pStyle w:val="Testbank"/>
              <w:rPr>
                <w:rFonts w:eastAsiaTheme="minorHAnsi"/>
              </w:rPr>
            </w:pPr>
          </w:p>
        </w:tc>
        <w:tc>
          <w:tcPr>
            <w:tcW w:w="4084" w:type="dxa"/>
            <w:shd w:val="clear" w:color="auto" w:fill="auto"/>
            <w:vAlign w:val="bottom"/>
          </w:tcPr>
          <w:p w14:paraId="3C49F8C8" w14:textId="77777777" w:rsidR="00B55BC2" w:rsidRPr="002664C3" w:rsidRDefault="00B55BC2"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7CD9E2ED" w14:textId="77777777" w:rsidR="00B55BC2" w:rsidRPr="002664C3" w:rsidRDefault="00B55BC2" w:rsidP="00111B5E">
            <w:pPr>
              <w:pStyle w:val="Testbank"/>
              <w:jc w:val="center"/>
              <w:rPr>
                <w:rFonts w:eastAsiaTheme="minorHAnsi"/>
              </w:rPr>
            </w:pPr>
            <w:r>
              <w:rPr>
                <w:rFonts w:eastAsiaTheme="minorHAnsi"/>
              </w:rPr>
              <w:t>$</w:t>
            </w:r>
            <w:r>
              <w:t>6.35</w:t>
            </w:r>
          </w:p>
        </w:tc>
        <w:tc>
          <w:tcPr>
            <w:tcW w:w="1776" w:type="dxa"/>
          </w:tcPr>
          <w:p w14:paraId="4DE39456" w14:textId="77777777" w:rsidR="00B55BC2" w:rsidRDefault="00B55BC2" w:rsidP="00111B5E">
            <w:pPr>
              <w:pStyle w:val="Testbank"/>
              <w:jc w:val="center"/>
              <w:rPr>
                <w:rFonts w:eastAsiaTheme="minorHAnsi"/>
              </w:rPr>
            </w:pPr>
          </w:p>
        </w:tc>
      </w:tr>
      <w:tr w:rsidR="00B55BC2" w:rsidRPr="002664C3" w14:paraId="70B1BF08" w14:textId="77777777" w:rsidTr="00111B5E">
        <w:tc>
          <w:tcPr>
            <w:tcW w:w="236" w:type="dxa"/>
            <w:shd w:val="clear" w:color="auto" w:fill="auto"/>
          </w:tcPr>
          <w:p w14:paraId="5B4E6C9D" w14:textId="77777777" w:rsidR="00B55BC2" w:rsidRPr="002664C3" w:rsidRDefault="00B55BC2" w:rsidP="00111B5E">
            <w:pPr>
              <w:pStyle w:val="Testbank"/>
              <w:rPr>
                <w:rFonts w:eastAsiaTheme="minorHAnsi"/>
              </w:rPr>
            </w:pPr>
          </w:p>
        </w:tc>
        <w:tc>
          <w:tcPr>
            <w:tcW w:w="4084" w:type="dxa"/>
            <w:shd w:val="clear" w:color="auto" w:fill="auto"/>
            <w:vAlign w:val="bottom"/>
          </w:tcPr>
          <w:p w14:paraId="6AA9A3EA" w14:textId="77777777" w:rsidR="00B55BC2" w:rsidRPr="002664C3" w:rsidRDefault="00B55BC2"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090242E5" w14:textId="77777777" w:rsidR="00B55BC2" w:rsidRPr="002664C3" w:rsidRDefault="00B55BC2" w:rsidP="00111B5E">
            <w:pPr>
              <w:pStyle w:val="Testbank"/>
              <w:jc w:val="center"/>
              <w:rPr>
                <w:rFonts w:eastAsiaTheme="minorHAnsi"/>
              </w:rPr>
            </w:pPr>
            <w:r>
              <w:t>$3.75</w:t>
            </w:r>
          </w:p>
        </w:tc>
        <w:tc>
          <w:tcPr>
            <w:tcW w:w="1776" w:type="dxa"/>
          </w:tcPr>
          <w:p w14:paraId="36CCFA79" w14:textId="77777777" w:rsidR="00B55BC2" w:rsidRDefault="00B55BC2" w:rsidP="00111B5E">
            <w:pPr>
              <w:pStyle w:val="Testbank"/>
              <w:jc w:val="center"/>
            </w:pPr>
          </w:p>
        </w:tc>
      </w:tr>
      <w:tr w:rsidR="00B55BC2" w:rsidRPr="002664C3" w14:paraId="2CA28864" w14:textId="77777777" w:rsidTr="00111B5E">
        <w:tc>
          <w:tcPr>
            <w:tcW w:w="236" w:type="dxa"/>
            <w:shd w:val="clear" w:color="auto" w:fill="auto"/>
          </w:tcPr>
          <w:p w14:paraId="6DFA9642" w14:textId="77777777" w:rsidR="00B55BC2" w:rsidRPr="002664C3" w:rsidRDefault="00B55BC2" w:rsidP="00111B5E">
            <w:pPr>
              <w:pStyle w:val="Testbank"/>
              <w:rPr>
                <w:rFonts w:eastAsiaTheme="minorHAnsi"/>
              </w:rPr>
            </w:pPr>
          </w:p>
        </w:tc>
        <w:tc>
          <w:tcPr>
            <w:tcW w:w="4084" w:type="dxa"/>
            <w:shd w:val="clear" w:color="auto" w:fill="auto"/>
            <w:vAlign w:val="bottom"/>
          </w:tcPr>
          <w:p w14:paraId="416341A9" w14:textId="77777777" w:rsidR="00B55BC2" w:rsidRPr="002664C3" w:rsidRDefault="00B55BC2"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17DAC897" w14:textId="77777777" w:rsidR="00B55BC2" w:rsidRPr="002664C3" w:rsidRDefault="00B55BC2" w:rsidP="00111B5E">
            <w:pPr>
              <w:pStyle w:val="Testbank"/>
              <w:jc w:val="center"/>
              <w:rPr>
                <w:rFonts w:eastAsiaTheme="minorHAnsi"/>
              </w:rPr>
            </w:pPr>
            <w:r>
              <w:rPr>
                <w:rFonts w:eastAsiaTheme="minorHAnsi"/>
              </w:rPr>
              <w:t>$</w:t>
            </w:r>
            <w:r>
              <w:t>1.50</w:t>
            </w:r>
          </w:p>
        </w:tc>
        <w:tc>
          <w:tcPr>
            <w:tcW w:w="1776" w:type="dxa"/>
          </w:tcPr>
          <w:p w14:paraId="3F4DF450" w14:textId="77777777" w:rsidR="00B55BC2" w:rsidRDefault="00B55BC2" w:rsidP="00111B5E">
            <w:pPr>
              <w:pStyle w:val="Testbank"/>
              <w:jc w:val="center"/>
              <w:rPr>
                <w:rFonts w:eastAsiaTheme="minorHAnsi"/>
              </w:rPr>
            </w:pPr>
          </w:p>
        </w:tc>
      </w:tr>
      <w:tr w:rsidR="00B55BC2" w:rsidRPr="002664C3" w14:paraId="0838D5EA" w14:textId="77777777" w:rsidTr="00111B5E">
        <w:tc>
          <w:tcPr>
            <w:tcW w:w="236" w:type="dxa"/>
            <w:shd w:val="clear" w:color="auto" w:fill="auto"/>
          </w:tcPr>
          <w:p w14:paraId="72572A4F" w14:textId="77777777" w:rsidR="00B55BC2" w:rsidRPr="002664C3" w:rsidRDefault="00B55BC2" w:rsidP="00111B5E">
            <w:pPr>
              <w:pStyle w:val="Testbank"/>
              <w:rPr>
                <w:rFonts w:eastAsiaTheme="minorHAnsi"/>
              </w:rPr>
            </w:pPr>
          </w:p>
        </w:tc>
        <w:tc>
          <w:tcPr>
            <w:tcW w:w="4084" w:type="dxa"/>
            <w:shd w:val="clear" w:color="auto" w:fill="auto"/>
            <w:vAlign w:val="bottom"/>
          </w:tcPr>
          <w:p w14:paraId="14FF0B91" w14:textId="77777777" w:rsidR="00B55BC2" w:rsidRPr="002664C3" w:rsidRDefault="00B55BC2"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176B7EB0" w14:textId="77777777" w:rsidR="00B55BC2" w:rsidRPr="002664C3" w:rsidRDefault="00B55BC2" w:rsidP="00111B5E">
            <w:pPr>
              <w:pStyle w:val="Testbank"/>
              <w:jc w:val="center"/>
              <w:rPr>
                <w:rFonts w:eastAsiaTheme="minorHAnsi"/>
              </w:rPr>
            </w:pPr>
          </w:p>
        </w:tc>
        <w:tc>
          <w:tcPr>
            <w:tcW w:w="1776" w:type="dxa"/>
          </w:tcPr>
          <w:p w14:paraId="11E7E495" w14:textId="77777777" w:rsidR="00B55BC2" w:rsidRDefault="00B55BC2" w:rsidP="00111B5E">
            <w:pPr>
              <w:pStyle w:val="Testbank"/>
              <w:jc w:val="center"/>
              <w:rPr>
                <w:rFonts w:eastAsiaTheme="minorHAnsi"/>
              </w:rPr>
            </w:pPr>
            <w:r>
              <w:rPr>
                <w:rFonts w:eastAsiaTheme="minorHAnsi"/>
              </w:rPr>
              <w:t>$</w:t>
            </w:r>
            <w:r>
              <w:t>15,000</w:t>
            </w:r>
          </w:p>
        </w:tc>
      </w:tr>
      <w:tr w:rsidR="00B55BC2" w:rsidRPr="002664C3" w14:paraId="5B433A9C" w14:textId="77777777" w:rsidTr="00111B5E">
        <w:tc>
          <w:tcPr>
            <w:tcW w:w="236" w:type="dxa"/>
            <w:shd w:val="clear" w:color="auto" w:fill="auto"/>
          </w:tcPr>
          <w:p w14:paraId="077324D0" w14:textId="77777777" w:rsidR="00B55BC2" w:rsidRPr="002664C3" w:rsidRDefault="00B55BC2" w:rsidP="00111B5E">
            <w:pPr>
              <w:pStyle w:val="Testbank"/>
              <w:rPr>
                <w:rFonts w:eastAsiaTheme="minorHAnsi"/>
              </w:rPr>
            </w:pPr>
          </w:p>
        </w:tc>
        <w:tc>
          <w:tcPr>
            <w:tcW w:w="4084" w:type="dxa"/>
            <w:shd w:val="clear" w:color="auto" w:fill="auto"/>
            <w:vAlign w:val="bottom"/>
          </w:tcPr>
          <w:p w14:paraId="6757F8E1" w14:textId="77777777" w:rsidR="00B55BC2" w:rsidRPr="002664C3" w:rsidRDefault="00B55BC2"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34F3CE38" w14:textId="77777777" w:rsidR="00B55BC2" w:rsidRPr="002664C3" w:rsidRDefault="00B55BC2" w:rsidP="00111B5E">
            <w:pPr>
              <w:pStyle w:val="Testbank"/>
              <w:jc w:val="center"/>
              <w:rPr>
                <w:rFonts w:eastAsiaTheme="minorHAnsi"/>
              </w:rPr>
            </w:pPr>
            <w:r>
              <w:rPr>
                <w:rFonts w:eastAsiaTheme="minorHAnsi"/>
              </w:rPr>
              <w:t>$</w:t>
            </w:r>
            <w:r>
              <w:t>0.50</w:t>
            </w:r>
          </w:p>
        </w:tc>
        <w:tc>
          <w:tcPr>
            <w:tcW w:w="1776" w:type="dxa"/>
          </w:tcPr>
          <w:p w14:paraId="083B0533" w14:textId="77777777" w:rsidR="00B55BC2" w:rsidRDefault="00B55BC2" w:rsidP="00111B5E">
            <w:pPr>
              <w:pStyle w:val="Testbank"/>
              <w:jc w:val="center"/>
              <w:rPr>
                <w:rFonts w:eastAsiaTheme="minorHAnsi"/>
              </w:rPr>
            </w:pPr>
          </w:p>
        </w:tc>
      </w:tr>
      <w:tr w:rsidR="00B55BC2" w:rsidRPr="002664C3" w14:paraId="42331218" w14:textId="77777777" w:rsidTr="00111B5E">
        <w:tc>
          <w:tcPr>
            <w:tcW w:w="236" w:type="dxa"/>
            <w:shd w:val="clear" w:color="auto" w:fill="auto"/>
          </w:tcPr>
          <w:p w14:paraId="3D2C5EA5" w14:textId="77777777" w:rsidR="00B55BC2" w:rsidRPr="002664C3" w:rsidRDefault="00B55BC2" w:rsidP="00111B5E">
            <w:pPr>
              <w:pStyle w:val="Testbank"/>
              <w:rPr>
                <w:rFonts w:eastAsiaTheme="minorHAnsi"/>
              </w:rPr>
            </w:pPr>
          </w:p>
        </w:tc>
        <w:tc>
          <w:tcPr>
            <w:tcW w:w="4084" w:type="dxa"/>
            <w:shd w:val="clear" w:color="auto" w:fill="auto"/>
            <w:vAlign w:val="bottom"/>
          </w:tcPr>
          <w:p w14:paraId="6A37AFF6" w14:textId="77777777" w:rsidR="00B55BC2" w:rsidRPr="002664C3" w:rsidRDefault="00B55BC2"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75667044" w14:textId="77777777" w:rsidR="00B55BC2" w:rsidRPr="002664C3" w:rsidRDefault="00B55BC2" w:rsidP="00111B5E">
            <w:pPr>
              <w:pStyle w:val="Testbank"/>
              <w:jc w:val="center"/>
              <w:rPr>
                <w:rFonts w:eastAsiaTheme="minorHAnsi"/>
              </w:rPr>
            </w:pPr>
            <w:r>
              <w:rPr>
                <w:rFonts w:eastAsiaTheme="minorHAnsi"/>
              </w:rPr>
              <w:t>$</w:t>
            </w:r>
            <w:r>
              <w:t>0.55</w:t>
            </w:r>
          </w:p>
        </w:tc>
        <w:tc>
          <w:tcPr>
            <w:tcW w:w="1776" w:type="dxa"/>
          </w:tcPr>
          <w:p w14:paraId="75EDE33A" w14:textId="77777777" w:rsidR="00B55BC2" w:rsidRDefault="00B55BC2" w:rsidP="00111B5E">
            <w:pPr>
              <w:pStyle w:val="Testbank"/>
              <w:jc w:val="center"/>
              <w:rPr>
                <w:rFonts w:eastAsiaTheme="minorHAnsi"/>
              </w:rPr>
            </w:pPr>
          </w:p>
        </w:tc>
      </w:tr>
      <w:tr w:rsidR="00B55BC2" w:rsidRPr="002664C3" w14:paraId="2E4600BE" w14:textId="77777777" w:rsidTr="00111B5E">
        <w:tc>
          <w:tcPr>
            <w:tcW w:w="236" w:type="dxa"/>
            <w:shd w:val="clear" w:color="auto" w:fill="auto"/>
          </w:tcPr>
          <w:p w14:paraId="3C49FD75" w14:textId="77777777" w:rsidR="00B55BC2" w:rsidRPr="002664C3" w:rsidRDefault="00B55BC2" w:rsidP="00111B5E">
            <w:pPr>
              <w:pStyle w:val="Testbank"/>
              <w:rPr>
                <w:rFonts w:eastAsiaTheme="minorHAnsi"/>
              </w:rPr>
            </w:pPr>
          </w:p>
        </w:tc>
        <w:tc>
          <w:tcPr>
            <w:tcW w:w="4084" w:type="dxa"/>
            <w:shd w:val="clear" w:color="auto" w:fill="auto"/>
            <w:vAlign w:val="bottom"/>
          </w:tcPr>
          <w:p w14:paraId="7D8D4A11" w14:textId="77777777" w:rsidR="00B55BC2" w:rsidRPr="002664C3" w:rsidRDefault="00B55BC2"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305F62D7" w14:textId="77777777" w:rsidR="00B55BC2" w:rsidRPr="002664C3" w:rsidRDefault="00B55BC2" w:rsidP="00111B5E">
            <w:pPr>
              <w:pStyle w:val="Testbank"/>
              <w:jc w:val="center"/>
              <w:rPr>
                <w:rFonts w:eastAsiaTheme="minorHAnsi"/>
              </w:rPr>
            </w:pPr>
          </w:p>
        </w:tc>
        <w:tc>
          <w:tcPr>
            <w:tcW w:w="1776" w:type="dxa"/>
          </w:tcPr>
          <w:p w14:paraId="565FA4E6" w14:textId="77777777" w:rsidR="00B55BC2" w:rsidRDefault="00B55BC2" w:rsidP="00111B5E">
            <w:pPr>
              <w:pStyle w:val="Testbank"/>
              <w:jc w:val="center"/>
              <w:rPr>
                <w:rFonts w:eastAsiaTheme="minorHAnsi"/>
              </w:rPr>
            </w:pPr>
            <w:r>
              <w:rPr>
                <w:rFonts w:eastAsiaTheme="minorHAnsi"/>
              </w:rPr>
              <w:t>$</w:t>
            </w:r>
            <w:r>
              <w:t>4,500</w:t>
            </w:r>
          </w:p>
        </w:tc>
      </w:tr>
    </w:tbl>
    <w:p w14:paraId="4E975629" w14:textId="77777777" w:rsidR="00B55BC2" w:rsidRDefault="00B55BC2" w:rsidP="00B55BC2">
      <w:pPr>
        <w:pStyle w:val="Testbank"/>
        <w:rPr>
          <w:rFonts w:eastAsiaTheme="minorHAnsi"/>
        </w:rPr>
      </w:pPr>
    </w:p>
    <w:p w14:paraId="1ED13445" w14:textId="77777777" w:rsidR="00B55BC2" w:rsidRPr="00E81CCB" w:rsidRDefault="00B55BC2" w:rsidP="00B55BC2">
      <w:pPr>
        <w:pStyle w:val="Testbank"/>
        <w:rPr>
          <w:rFonts w:cs="Arial"/>
        </w:rPr>
      </w:pPr>
      <w:r>
        <w:rPr>
          <w:rFonts w:cs="Arial"/>
        </w:rPr>
        <w:t>[</w:t>
      </w:r>
      <w:r w:rsidRPr="00E81CCB">
        <w:rPr>
          <w:rFonts w:cs="Arial"/>
        </w:rPr>
        <w:t>QUESTION]</w:t>
      </w:r>
    </w:p>
    <w:p w14:paraId="5ACEF895" w14:textId="77777777" w:rsidR="00B55BC2" w:rsidRDefault="007F32A2" w:rsidP="00B55BC2">
      <w:pPr>
        <w:pStyle w:val="Testbank"/>
        <w:rPr>
          <w:rFonts w:eastAsiaTheme="minorHAnsi"/>
        </w:rPr>
      </w:pPr>
      <w:r>
        <w:rPr>
          <w:rFonts w:cs="Arial"/>
        </w:rPr>
        <w:t>202</w:t>
      </w:r>
      <w:r w:rsidR="00B55BC2" w:rsidRPr="00E81CCB">
        <w:rPr>
          <w:rFonts w:cs="Arial"/>
        </w:rPr>
        <w:t xml:space="preserve">. </w:t>
      </w:r>
      <w:r w:rsidR="00B55BC2" w:rsidRPr="000F7D04">
        <w:rPr>
          <w:rFonts w:eastAsiaTheme="minorHAnsi"/>
        </w:rPr>
        <w:t xml:space="preserve">If </w:t>
      </w:r>
      <w:r w:rsidR="00B55BC2">
        <w:t>4,000</w:t>
      </w:r>
      <w:r w:rsidR="00B55BC2">
        <w:rPr>
          <w:rFonts w:eastAsiaTheme="minorHAnsi"/>
        </w:rPr>
        <w:t xml:space="preserve"> </w:t>
      </w:r>
      <w:r w:rsidR="00B55BC2" w:rsidRPr="000F7D04">
        <w:rPr>
          <w:rFonts w:eastAsiaTheme="minorHAnsi"/>
        </w:rPr>
        <w:t>units are sold, the variable cost per unit sold</w:t>
      </w:r>
      <w:r w:rsidR="00B55BC2">
        <w:rPr>
          <w:rFonts w:eastAsiaTheme="minorHAnsi"/>
        </w:rPr>
        <w:t xml:space="preserve"> is closest to:</w:t>
      </w:r>
    </w:p>
    <w:p w14:paraId="51234AD6" w14:textId="77777777" w:rsidR="00B55BC2" w:rsidRPr="000F7D04" w:rsidRDefault="00B55BC2" w:rsidP="00FD16A2">
      <w:pPr>
        <w:pStyle w:val="Testbank"/>
        <w:outlineLvl w:val="0"/>
        <w:rPr>
          <w:rFonts w:eastAsiaTheme="minorHAnsi"/>
        </w:rPr>
      </w:pPr>
      <w:r w:rsidRPr="000F7D04">
        <w:rPr>
          <w:rFonts w:eastAsiaTheme="minorHAnsi"/>
        </w:rPr>
        <w:t xml:space="preserve">A) </w:t>
      </w:r>
      <w:r>
        <w:t>$16.55</w:t>
      </w:r>
    </w:p>
    <w:p w14:paraId="51FAE45C" w14:textId="77777777" w:rsidR="00B55BC2" w:rsidRPr="000F7D04" w:rsidRDefault="00B55BC2" w:rsidP="00FD16A2">
      <w:pPr>
        <w:pStyle w:val="Testbank"/>
        <w:outlineLvl w:val="0"/>
        <w:rPr>
          <w:rFonts w:eastAsiaTheme="minorHAnsi"/>
        </w:rPr>
      </w:pPr>
      <w:r w:rsidRPr="000F7D04">
        <w:rPr>
          <w:rFonts w:eastAsiaTheme="minorHAnsi"/>
        </w:rPr>
        <w:t xml:space="preserve">B) </w:t>
      </w:r>
      <w:r>
        <w:t>$11.60</w:t>
      </w:r>
    </w:p>
    <w:p w14:paraId="2117777D" w14:textId="77777777" w:rsidR="00B55BC2" w:rsidRPr="000F7D04" w:rsidRDefault="00B55BC2" w:rsidP="00B55BC2">
      <w:pPr>
        <w:pStyle w:val="Testbank"/>
        <w:rPr>
          <w:rFonts w:eastAsiaTheme="minorHAnsi"/>
        </w:rPr>
      </w:pPr>
      <w:r w:rsidRPr="000F7D04">
        <w:rPr>
          <w:rFonts w:eastAsiaTheme="minorHAnsi"/>
        </w:rPr>
        <w:t xml:space="preserve">C) </w:t>
      </w:r>
      <w:r>
        <w:t>$12.65</w:t>
      </w:r>
    </w:p>
    <w:p w14:paraId="1C4FB6A0" w14:textId="77777777" w:rsidR="00B55BC2" w:rsidRPr="000F7D04" w:rsidRDefault="00B55BC2" w:rsidP="00B55BC2">
      <w:pPr>
        <w:pStyle w:val="Testbank"/>
        <w:rPr>
          <w:rFonts w:eastAsiaTheme="minorHAnsi"/>
        </w:rPr>
      </w:pPr>
      <w:r w:rsidRPr="000F7D04">
        <w:rPr>
          <w:rFonts w:eastAsiaTheme="minorHAnsi"/>
        </w:rPr>
        <w:t xml:space="preserve">D) </w:t>
      </w:r>
      <w:r>
        <w:t>$14.60</w:t>
      </w:r>
    </w:p>
    <w:p w14:paraId="391DE527" w14:textId="77777777" w:rsidR="00B55BC2" w:rsidRPr="000F7D04" w:rsidRDefault="00B55BC2" w:rsidP="00B55BC2">
      <w:pPr>
        <w:pStyle w:val="Testbank"/>
        <w:rPr>
          <w:rFonts w:eastAsiaTheme="minorHAnsi"/>
        </w:rPr>
      </w:pPr>
      <w:r w:rsidRPr="000F7D04">
        <w:rPr>
          <w:rFonts w:eastAsiaTheme="minorHAnsi"/>
        </w:rPr>
        <w:t xml:space="preserve">Answer: </w:t>
      </w:r>
      <w:r>
        <w:t>C</w:t>
      </w:r>
    </w:p>
    <w:p w14:paraId="4AECD884" w14:textId="77777777" w:rsidR="00B55BC2" w:rsidRDefault="00B55BC2" w:rsidP="00B55BC2">
      <w:pPr>
        <w:pStyle w:val="Testbank"/>
        <w:rPr>
          <w:rFonts w:eastAsiaTheme="minorHAnsi"/>
        </w:rPr>
      </w:pPr>
      <w:r w:rsidRPr="000F7D04">
        <w:rPr>
          <w:rFonts w:eastAsiaTheme="minorHAnsi"/>
        </w:rPr>
        <w:t>Difficulty: 1 Easy</w:t>
      </w:r>
    </w:p>
    <w:p w14:paraId="7B3B2780" w14:textId="77777777" w:rsidR="00B55BC2" w:rsidRDefault="00B55BC2" w:rsidP="00B55BC2">
      <w:pPr>
        <w:pStyle w:val="Testbank"/>
        <w:rPr>
          <w:rFonts w:eastAsiaTheme="minorHAnsi"/>
        </w:rPr>
      </w:pPr>
      <w:r>
        <w:rPr>
          <w:rFonts w:eastAsiaTheme="minorHAnsi"/>
        </w:rPr>
        <w:t>Learning Objective: 01--04</w:t>
      </w:r>
    </w:p>
    <w:p w14:paraId="27675AC1" w14:textId="77777777" w:rsidR="00B55BC2" w:rsidRDefault="00B55BC2" w:rsidP="00B55BC2">
      <w:pPr>
        <w:pStyle w:val="Testbank"/>
      </w:pPr>
      <w:r w:rsidRPr="00FE4A9F">
        <w:t>Topic Area:</w:t>
      </w:r>
    </w:p>
    <w:p w14:paraId="43115E54" w14:textId="77777777" w:rsidR="00B55BC2" w:rsidRDefault="00B55BC2" w:rsidP="00B55BC2">
      <w:pPr>
        <w:pStyle w:val="Testbank"/>
      </w:pPr>
      <w:r>
        <w:t xml:space="preserve">Blooms: </w:t>
      </w:r>
      <w:r w:rsidRPr="00FE4A9F">
        <w:t>Apply</w:t>
      </w:r>
    </w:p>
    <w:p w14:paraId="0C5C898C" w14:textId="5960C5C8" w:rsidR="00B55BC2" w:rsidRDefault="00FD16A2" w:rsidP="00B55BC2">
      <w:pPr>
        <w:pStyle w:val="Testbank"/>
      </w:pPr>
      <w:r>
        <w:t>AACSB: Analytical Thinking</w:t>
      </w:r>
    </w:p>
    <w:p w14:paraId="551568D8" w14:textId="77777777" w:rsidR="00B55BC2" w:rsidRDefault="00B55BC2" w:rsidP="00B55BC2">
      <w:pPr>
        <w:pStyle w:val="Testbank"/>
      </w:pPr>
      <w:r w:rsidRPr="00FE4A9F">
        <w:t>AICPA: BB Critical Thinking</w:t>
      </w:r>
    </w:p>
    <w:p w14:paraId="31640E05" w14:textId="77777777" w:rsidR="00B55BC2" w:rsidRDefault="00B55BC2" w:rsidP="00B55BC2">
      <w:pPr>
        <w:pStyle w:val="Testbank"/>
      </w:pPr>
      <w:r>
        <w:t>AICPA: FN Measurement</w:t>
      </w:r>
    </w:p>
    <w:p w14:paraId="667AB0B4" w14:textId="77777777" w:rsidR="00B55BC2" w:rsidRDefault="00B55BC2" w:rsidP="00B55BC2">
      <w:pPr>
        <w:pStyle w:val="Testbank"/>
      </w:pPr>
      <w:r>
        <w:t>Refer To: CH01-Ref15</w:t>
      </w:r>
    </w:p>
    <w:p w14:paraId="0BD9CFE5"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900"/>
      </w:tblGrid>
      <w:tr w:rsidR="00B55BC2" w:rsidRPr="00ED3EB7" w14:paraId="57B79C3A" w14:textId="77777777" w:rsidTr="00111B5E">
        <w:tc>
          <w:tcPr>
            <w:tcW w:w="236" w:type="dxa"/>
            <w:shd w:val="clear" w:color="auto" w:fill="auto"/>
          </w:tcPr>
          <w:p w14:paraId="3E094A40" w14:textId="77777777" w:rsidR="00B55BC2" w:rsidRPr="00ED3EB7" w:rsidRDefault="00B55BC2" w:rsidP="00111B5E">
            <w:pPr>
              <w:pStyle w:val="Testbank"/>
              <w:rPr>
                <w:rFonts w:eastAsiaTheme="minorHAnsi"/>
              </w:rPr>
            </w:pPr>
          </w:p>
        </w:tc>
        <w:tc>
          <w:tcPr>
            <w:tcW w:w="3378" w:type="dxa"/>
            <w:shd w:val="clear" w:color="auto" w:fill="auto"/>
            <w:vAlign w:val="bottom"/>
          </w:tcPr>
          <w:p w14:paraId="05724CB9"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0CF61606" w14:textId="77777777" w:rsidR="00B55BC2" w:rsidRPr="00ED3EB7" w:rsidRDefault="00B55BC2" w:rsidP="00111B5E">
            <w:pPr>
              <w:pStyle w:val="Testbank"/>
              <w:jc w:val="right"/>
              <w:rPr>
                <w:rFonts w:eastAsiaTheme="minorHAnsi"/>
              </w:rPr>
            </w:pPr>
            <w:r>
              <w:rPr>
                <w:rFonts w:eastAsiaTheme="minorHAnsi"/>
              </w:rPr>
              <w:t>$</w:t>
            </w:r>
            <w:r>
              <w:t>6.35</w:t>
            </w:r>
          </w:p>
        </w:tc>
      </w:tr>
      <w:tr w:rsidR="00B55BC2" w:rsidRPr="00ED3EB7" w14:paraId="388F0870" w14:textId="77777777" w:rsidTr="00111B5E">
        <w:tc>
          <w:tcPr>
            <w:tcW w:w="236" w:type="dxa"/>
            <w:shd w:val="clear" w:color="auto" w:fill="auto"/>
          </w:tcPr>
          <w:p w14:paraId="39F131D1" w14:textId="77777777" w:rsidR="00B55BC2" w:rsidRPr="00ED3EB7" w:rsidRDefault="00B55BC2" w:rsidP="00111B5E">
            <w:pPr>
              <w:pStyle w:val="Testbank"/>
              <w:rPr>
                <w:rFonts w:eastAsiaTheme="minorHAnsi"/>
              </w:rPr>
            </w:pPr>
          </w:p>
        </w:tc>
        <w:tc>
          <w:tcPr>
            <w:tcW w:w="3378" w:type="dxa"/>
            <w:shd w:val="clear" w:color="auto" w:fill="auto"/>
            <w:vAlign w:val="bottom"/>
          </w:tcPr>
          <w:p w14:paraId="7510E31C"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23E58E41" w14:textId="77777777" w:rsidR="00B55BC2" w:rsidRPr="00ED3EB7" w:rsidRDefault="00B55BC2" w:rsidP="00111B5E">
            <w:pPr>
              <w:pStyle w:val="Testbank"/>
              <w:jc w:val="right"/>
              <w:rPr>
                <w:rFonts w:eastAsiaTheme="minorHAnsi"/>
              </w:rPr>
            </w:pPr>
            <w:r>
              <w:t>3.75</w:t>
            </w:r>
          </w:p>
        </w:tc>
      </w:tr>
      <w:tr w:rsidR="00B55BC2" w:rsidRPr="00ED3EB7" w14:paraId="66A27E1D" w14:textId="77777777" w:rsidTr="00111B5E">
        <w:tc>
          <w:tcPr>
            <w:tcW w:w="236" w:type="dxa"/>
            <w:shd w:val="clear" w:color="auto" w:fill="auto"/>
          </w:tcPr>
          <w:p w14:paraId="62438CB3" w14:textId="77777777" w:rsidR="00B55BC2" w:rsidRPr="00ED3EB7" w:rsidRDefault="00B55BC2" w:rsidP="00111B5E">
            <w:pPr>
              <w:pStyle w:val="Testbank"/>
              <w:rPr>
                <w:rFonts w:eastAsiaTheme="minorHAnsi"/>
              </w:rPr>
            </w:pPr>
          </w:p>
        </w:tc>
        <w:tc>
          <w:tcPr>
            <w:tcW w:w="3378" w:type="dxa"/>
            <w:shd w:val="clear" w:color="auto" w:fill="auto"/>
            <w:vAlign w:val="bottom"/>
          </w:tcPr>
          <w:p w14:paraId="54798AF7"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55D4FAB3" w14:textId="77777777" w:rsidR="00B55BC2" w:rsidRPr="00ED3EB7" w:rsidRDefault="00B55BC2" w:rsidP="00111B5E">
            <w:pPr>
              <w:pStyle w:val="Testbank"/>
              <w:jc w:val="right"/>
              <w:rPr>
                <w:rFonts w:eastAsiaTheme="minorHAnsi"/>
              </w:rPr>
            </w:pPr>
            <w:r>
              <w:t>1.50</w:t>
            </w:r>
          </w:p>
        </w:tc>
      </w:tr>
      <w:tr w:rsidR="00B55BC2" w:rsidRPr="00ED3EB7" w14:paraId="2480E141" w14:textId="77777777" w:rsidTr="00111B5E">
        <w:tc>
          <w:tcPr>
            <w:tcW w:w="236" w:type="dxa"/>
            <w:shd w:val="clear" w:color="auto" w:fill="auto"/>
          </w:tcPr>
          <w:p w14:paraId="02CD1D9E" w14:textId="77777777" w:rsidR="00B55BC2" w:rsidRPr="00ED3EB7" w:rsidRDefault="00B55BC2" w:rsidP="00111B5E">
            <w:pPr>
              <w:pStyle w:val="Testbank"/>
              <w:rPr>
                <w:rFonts w:eastAsiaTheme="minorHAnsi"/>
              </w:rPr>
            </w:pPr>
          </w:p>
        </w:tc>
        <w:tc>
          <w:tcPr>
            <w:tcW w:w="3378" w:type="dxa"/>
            <w:shd w:val="clear" w:color="auto" w:fill="auto"/>
            <w:vAlign w:val="bottom"/>
          </w:tcPr>
          <w:p w14:paraId="11F5EC46"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227603EA" w14:textId="77777777" w:rsidR="00B55BC2" w:rsidRPr="00ED3EB7" w:rsidRDefault="00B55BC2" w:rsidP="00111B5E">
            <w:pPr>
              <w:pStyle w:val="Testbank"/>
              <w:jc w:val="right"/>
              <w:rPr>
                <w:rFonts w:eastAsiaTheme="minorHAnsi"/>
              </w:rPr>
            </w:pPr>
            <w:r>
              <w:t>0.50</w:t>
            </w:r>
          </w:p>
        </w:tc>
      </w:tr>
      <w:tr w:rsidR="00B55BC2" w:rsidRPr="00ED3EB7" w14:paraId="11BCEA2A" w14:textId="77777777" w:rsidTr="00111B5E">
        <w:tc>
          <w:tcPr>
            <w:tcW w:w="236" w:type="dxa"/>
            <w:shd w:val="clear" w:color="auto" w:fill="auto"/>
          </w:tcPr>
          <w:p w14:paraId="7F4E4BC2" w14:textId="77777777" w:rsidR="00B55BC2" w:rsidRPr="00ED3EB7" w:rsidRDefault="00B55BC2" w:rsidP="00111B5E">
            <w:pPr>
              <w:pStyle w:val="Testbank"/>
              <w:rPr>
                <w:rFonts w:eastAsiaTheme="minorHAnsi"/>
              </w:rPr>
            </w:pPr>
          </w:p>
        </w:tc>
        <w:tc>
          <w:tcPr>
            <w:tcW w:w="3378" w:type="dxa"/>
            <w:shd w:val="clear" w:color="auto" w:fill="auto"/>
            <w:vAlign w:val="bottom"/>
          </w:tcPr>
          <w:p w14:paraId="79BD46D0"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6D5284C8" w14:textId="77777777" w:rsidR="00B55BC2" w:rsidRPr="00ED3EB7" w:rsidRDefault="00B55BC2" w:rsidP="00111B5E">
            <w:pPr>
              <w:pStyle w:val="Testbank"/>
              <w:jc w:val="right"/>
              <w:rPr>
                <w:rFonts w:eastAsiaTheme="minorHAnsi"/>
              </w:rPr>
            </w:pPr>
            <w:r>
              <w:t>0.55</w:t>
            </w:r>
          </w:p>
        </w:tc>
      </w:tr>
      <w:tr w:rsidR="00B55BC2" w:rsidRPr="00ED3EB7" w14:paraId="5D0C393A" w14:textId="77777777" w:rsidTr="00111B5E">
        <w:tc>
          <w:tcPr>
            <w:tcW w:w="236" w:type="dxa"/>
            <w:shd w:val="clear" w:color="auto" w:fill="auto"/>
          </w:tcPr>
          <w:p w14:paraId="17700A54" w14:textId="77777777" w:rsidR="00B55BC2" w:rsidRPr="00ED3EB7" w:rsidRDefault="00B55BC2" w:rsidP="00111B5E">
            <w:pPr>
              <w:pStyle w:val="Testbank"/>
              <w:rPr>
                <w:rFonts w:eastAsiaTheme="minorHAnsi"/>
              </w:rPr>
            </w:pPr>
          </w:p>
        </w:tc>
        <w:tc>
          <w:tcPr>
            <w:tcW w:w="3378" w:type="dxa"/>
            <w:shd w:val="clear" w:color="auto" w:fill="auto"/>
            <w:vAlign w:val="bottom"/>
          </w:tcPr>
          <w:p w14:paraId="4048ED6A"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14:paraId="48C8DE7D" w14:textId="77777777" w:rsidR="00B55BC2" w:rsidRPr="00ED3EB7" w:rsidRDefault="00B55BC2" w:rsidP="00111B5E">
            <w:pPr>
              <w:pStyle w:val="Testbank"/>
              <w:jc w:val="right"/>
              <w:rPr>
                <w:rFonts w:eastAsiaTheme="minorHAnsi"/>
              </w:rPr>
            </w:pPr>
            <w:r>
              <w:rPr>
                <w:rFonts w:eastAsiaTheme="minorHAnsi"/>
              </w:rPr>
              <w:t>$</w:t>
            </w:r>
            <w:r>
              <w:t>12.65</w:t>
            </w:r>
          </w:p>
        </w:tc>
      </w:tr>
    </w:tbl>
    <w:p w14:paraId="38FC3B6A" w14:textId="77777777" w:rsidR="00B55BC2" w:rsidRDefault="00B55BC2" w:rsidP="00B55BC2">
      <w:pPr>
        <w:pStyle w:val="Testbank"/>
        <w:rPr>
          <w:rFonts w:eastAsiaTheme="minorHAnsi"/>
        </w:rPr>
      </w:pPr>
    </w:p>
    <w:p w14:paraId="3F802714" w14:textId="77777777" w:rsidR="00B55BC2" w:rsidRPr="00E81CCB" w:rsidRDefault="00B55BC2" w:rsidP="00B55BC2">
      <w:pPr>
        <w:pStyle w:val="Testbank"/>
        <w:rPr>
          <w:rFonts w:cs="Arial"/>
        </w:rPr>
      </w:pPr>
      <w:r w:rsidRPr="00E81CCB">
        <w:rPr>
          <w:rFonts w:cs="Arial"/>
        </w:rPr>
        <w:t>[QUESTION]</w:t>
      </w:r>
    </w:p>
    <w:p w14:paraId="3267EE60" w14:textId="77777777" w:rsidR="00B55BC2" w:rsidRDefault="007F32A2" w:rsidP="00B55BC2">
      <w:pPr>
        <w:pStyle w:val="Testbank"/>
        <w:rPr>
          <w:rFonts w:eastAsiaTheme="minorHAnsi"/>
        </w:rPr>
      </w:pPr>
      <w:r>
        <w:rPr>
          <w:rFonts w:cs="Arial"/>
        </w:rPr>
        <w:t>203</w:t>
      </w:r>
      <w:r w:rsidR="00B55BC2" w:rsidRPr="00E81CCB">
        <w:rPr>
          <w:rFonts w:cs="Arial"/>
        </w:rPr>
        <w:t xml:space="preserve">. </w:t>
      </w:r>
      <w:r w:rsidR="00B55BC2" w:rsidRPr="000F7D04">
        <w:rPr>
          <w:rFonts w:eastAsiaTheme="minorHAnsi"/>
        </w:rPr>
        <w:t xml:space="preserve">If </w:t>
      </w:r>
      <w:r w:rsidR="00B55BC2">
        <w:t>4,000</w:t>
      </w:r>
      <w:r w:rsidR="00B55BC2">
        <w:rPr>
          <w:rFonts w:eastAsiaTheme="minorHAnsi"/>
        </w:rPr>
        <w:t xml:space="preserve"> units are sold, </w:t>
      </w:r>
      <w:r w:rsidR="00B55BC2" w:rsidRPr="000F7D04">
        <w:rPr>
          <w:rFonts w:eastAsiaTheme="minorHAnsi"/>
        </w:rPr>
        <w:t xml:space="preserve">the total </w:t>
      </w:r>
      <w:r w:rsidR="00B55BC2">
        <w:rPr>
          <w:rFonts w:eastAsiaTheme="minorHAnsi"/>
        </w:rPr>
        <w:t>variable cost</w:t>
      </w:r>
      <w:r w:rsidR="00B55BC2" w:rsidRPr="000F7D04">
        <w:rPr>
          <w:rFonts w:eastAsiaTheme="minorHAnsi"/>
        </w:rPr>
        <w:t xml:space="preserve"> </w:t>
      </w:r>
      <w:r w:rsidR="00B55BC2">
        <w:rPr>
          <w:rFonts w:eastAsiaTheme="minorHAnsi"/>
        </w:rPr>
        <w:t>is closest to:</w:t>
      </w:r>
    </w:p>
    <w:p w14:paraId="5830B6FC" w14:textId="77777777" w:rsidR="00B55BC2" w:rsidRPr="000F7D04" w:rsidRDefault="00B55BC2" w:rsidP="00B55BC2">
      <w:pPr>
        <w:pStyle w:val="Testbank"/>
        <w:rPr>
          <w:rFonts w:eastAsiaTheme="minorHAnsi"/>
        </w:rPr>
      </w:pPr>
      <w:r w:rsidRPr="000F7D04">
        <w:rPr>
          <w:rFonts w:eastAsiaTheme="minorHAnsi"/>
        </w:rPr>
        <w:t xml:space="preserve">A) </w:t>
      </w:r>
      <w:r>
        <w:t>$58,400</w:t>
      </w:r>
    </w:p>
    <w:p w14:paraId="5FE8C0C7" w14:textId="77777777" w:rsidR="00B55BC2" w:rsidRPr="000F7D04" w:rsidRDefault="00B55BC2" w:rsidP="00B55BC2">
      <w:pPr>
        <w:pStyle w:val="Testbank"/>
        <w:rPr>
          <w:rFonts w:eastAsiaTheme="minorHAnsi"/>
        </w:rPr>
      </w:pPr>
      <w:r w:rsidRPr="000F7D04">
        <w:rPr>
          <w:rFonts w:eastAsiaTheme="minorHAnsi"/>
        </w:rPr>
        <w:t xml:space="preserve">B) </w:t>
      </w:r>
      <w:r>
        <w:t>$66,200</w:t>
      </w:r>
    </w:p>
    <w:p w14:paraId="7F388D52" w14:textId="77777777" w:rsidR="00B55BC2" w:rsidRPr="000F7D04" w:rsidRDefault="00B55BC2" w:rsidP="00B55BC2">
      <w:pPr>
        <w:pStyle w:val="Testbank"/>
        <w:rPr>
          <w:rFonts w:eastAsiaTheme="minorHAnsi"/>
        </w:rPr>
      </w:pPr>
      <w:r w:rsidRPr="000F7D04">
        <w:rPr>
          <w:rFonts w:eastAsiaTheme="minorHAnsi"/>
        </w:rPr>
        <w:t xml:space="preserve">C) </w:t>
      </w:r>
      <w:r>
        <w:t>$50,600</w:t>
      </w:r>
    </w:p>
    <w:p w14:paraId="37928CBC" w14:textId="77777777" w:rsidR="00B55BC2" w:rsidRPr="000F7D04" w:rsidRDefault="00B55BC2" w:rsidP="00B55BC2">
      <w:pPr>
        <w:pStyle w:val="Testbank"/>
        <w:rPr>
          <w:rFonts w:eastAsiaTheme="minorHAnsi"/>
        </w:rPr>
      </w:pPr>
      <w:r w:rsidRPr="000F7D04">
        <w:rPr>
          <w:rFonts w:eastAsiaTheme="minorHAnsi"/>
        </w:rPr>
        <w:t xml:space="preserve">D) </w:t>
      </w:r>
      <w:r>
        <w:t>$46,400</w:t>
      </w:r>
    </w:p>
    <w:p w14:paraId="0C2DCB36" w14:textId="77777777" w:rsidR="00B55BC2" w:rsidRPr="000F7D04" w:rsidRDefault="00B55BC2" w:rsidP="00B55BC2">
      <w:pPr>
        <w:pStyle w:val="Testbank"/>
        <w:rPr>
          <w:rFonts w:eastAsiaTheme="minorHAnsi"/>
        </w:rPr>
      </w:pPr>
      <w:r w:rsidRPr="000F7D04">
        <w:rPr>
          <w:rFonts w:eastAsiaTheme="minorHAnsi"/>
        </w:rPr>
        <w:t xml:space="preserve">Answer: </w:t>
      </w:r>
      <w:r>
        <w:t>C</w:t>
      </w:r>
    </w:p>
    <w:p w14:paraId="53D991F6" w14:textId="77777777" w:rsidR="00B55BC2" w:rsidRDefault="00B55BC2" w:rsidP="00B55BC2">
      <w:pPr>
        <w:pStyle w:val="Testbank"/>
        <w:rPr>
          <w:rFonts w:eastAsiaTheme="minorHAnsi"/>
        </w:rPr>
      </w:pPr>
      <w:r w:rsidRPr="000F7D04">
        <w:rPr>
          <w:rFonts w:eastAsiaTheme="minorHAnsi"/>
        </w:rPr>
        <w:t>Difficulty: 1 Easy</w:t>
      </w:r>
    </w:p>
    <w:p w14:paraId="5CC15ECF" w14:textId="77777777" w:rsidR="00B55BC2" w:rsidRDefault="00B55BC2" w:rsidP="00B55BC2">
      <w:pPr>
        <w:pStyle w:val="Testbank"/>
        <w:rPr>
          <w:rFonts w:eastAsiaTheme="minorHAnsi"/>
        </w:rPr>
      </w:pPr>
      <w:r>
        <w:rPr>
          <w:rFonts w:eastAsiaTheme="minorHAnsi"/>
        </w:rPr>
        <w:t>Learning Objective: 01--04</w:t>
      </w:r>
    </w:p>
    <w:p w14:paraId="015F203E" w14:textId="77777777" w:rsidR="00B55BC2" w:rsidRDefault="00B55BC2" w:rsidP="00B55BC2">
      <w:pPr>
        <w:pStyle w:val="Testbank"/>
      </w:pPr>
      <w:r w:rsidRPr="00FE4A9F">
        <w:t>Topic Area:</w:t>
      </w:r>
    </w:p>
    <w:p w14:paraId="3964935C" w14:textId="77777777" w:rsidR="00B55BC2" w:rsidRDefault="00B55BC2" w:rsidP="00B55BC2">
      <w:pPr>
        <w:pStyle w:val="Testbank"/>
      </w:pPr>
      <w:r>
        <w:t xml:space="preserve">Blooms: </w:t>
      </w:r>
      <w:r w:rsidRPr="00FE4A9F">
        <w:t>Apply</w:t>
      </w:r>
    </w:p>
    <w:p w14:paraId="62760A09" w14:textId="6FC13FBC" w:rsidR="00B55BC2" w:rsidRDefault="00FD16A2" w:rsidP="00B55BC2">
      <w:pPr>
        <w:pStyle w:val="Testbank"/>
      </w:pPr>
      <w:r>
        <w:t>AACSB: Analytical Thinking</w:t>
      </w:r>
    </w:p>
    <w:p w14:paraId="656BE9DD" w14:textId="77777777" w:rsidR="00B55BC2" w:rsidRDefault="00B55BC2" w:rsidP="00B55BC2">
      <w:pPr>
        <w:pStyle w:val="Testbank"/>
      </w:pPr>
      <w:r w:rsidRPr="00FE4A9F">
        <w:t>AICPA: BB Critical Thinking</w:t>
      </w:r>
    </w:p>
    <w:p w14:paraId="77F7A104" w14:textId="77777777" w:rsidR="00B55BC2" w:rsidRDefault="00B55BC2" w:rsidP="00B55BC2">
      <w:pPr>
        <w:pStyle w:val="Testbank"/>
      </w:pPr>
      <w:r>
        <w:t>AICPA: FN Measurement</w:t>
      </w:r>
    </w:p>
    <w:p w14:paraId="71E91F92" w14:textId="77777777" w:rsidR="00B55BC2" w:rsidRDefault="00B55BC2" w:rsidP="00B55BC2">
      <w:pPr>
        <w:pStyle w:val="Testbank"/>
      </w:pPr>
      <w:r>
        <w:t>Refer To: CH01-Ref15</w:t>
      </w:r>
    </w:p>
    <w:p w14:paraId="176D0D77"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1138"/>
      </w:tblGrid>
      <w:tr w:rsidR="00B55BC2" w:rsidRPr="00ED3EB7" w14:paraId="45106758" w14:textId="77777777" w:rsidTr="00111B5E">
        <w:tc>
          <w:tcPr>
            <w:tcW w:w="236" w:type="dxa"/>
            <w:shd w:val="clear" w:color="auto" w:fill="auto"/>
          </w:tcPr>
          <w:p w14:paraId="4DAA5796" w14:textId="77777777" w:rsidR="00B55BC2" w:rsidRPr="00ED3EB7" w:rsidRDefault="00B55BC2" w:rsidP="00111B5E">
            <w:pPr>
              <w:pStyle w:val="Testbank"/>
              <w:rPr>
                <w:rFonts w:eastAsiaTheme="minorHAnsi"/>
              </w:rPr>
            </w:pPr>
          </w:p>
        </w:tc>
        <w:tc>
          <w:tcPr>
            <w:tcW w:w="3378" w:type="dxa"/>
            <w:shd w:val="clear" w:color="auto" w:fill="auto"/>
            <w:vAlign w:val="bottom"/>
          </w:tcPr>
          <w:p w14:paraId="1AEEE8AA"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5A608D0F" w14:textId="77777777" w:rsidR="00B55BC2" w:rsidRPr="00ED3EB7" w:rsidRDefault="00B55BC2" w:rsidP="00111B5E">
            <w:pPr>
              <w:pStyle w:val="Testbank"/>
              <w:jc w:val="right"/>
              <w:rPr>
                <w:rFonts w:eastAsiaTheme="minorHAnsi"/>
              </w:rPr>
            </w:pPr>
            <w:r>
              <w:rPr>
                <w:rFonts w:eastAsiaTheme="minorHAnsi"/>
              </w:rPr>
              <w:t>$</w:t>
            </w:r>
            <w:r>
              <w:t>6.35</w:t>
            </w:r>
          </w:p>
        </w:tc>
      </w:tr>
      <w:tr w:rsidR="00B55BC2" w:rsidRPr="00ED3EB7" w14:paraId="388FA9E0" w14:textId="77777777" w:rsidTr="00111B5E">
        <w:tc>
          <w:tcPr>
            <w:tcW w:w="236" w:type="dxa"/>
            <w:shd w:val="clear" w:color="auto" w:fill="auto"/>
          </w:tcPr>
          <w:p w14:paraId="21596E37" w14:textId="77777777" w:rsidR="00B55BC2" w:rsidRPr="00ED3EB7" w:rsidRDefault="00B55BC2" w:rsidP="00111B5E">
            <w:pPr>
              <w:pStyle w:val="Testbank"/>
              <w:rPr>
                <w:rFonts w:eastAsiaTheme="minorHAnsi"/>
              </w:rPr>
            </w:pPr>
          </w:p>
        </w:tc>
        <w:tc>
          <w:tcPr>
            <w:tcW w:w="3378" w:type="dxa"/>
            <w:shd w:val="clear" w:color="auto" w:fill="auto"/>
            <w:vAlign w:val="bottom"/>
          </w:tcPr>
          <w:p w14:paraId="7EE60640"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1138" w:type="dxa"/>
            <w:shd w:val="clear" w:color="auto" w:fill="auto"/>
            <w:vAlign w:val="bottom"/>
          </w:tcPr>
          <w:p w14:paraId="598AB006" w14:textId="77777777" w:rsidR="00B55BC2" w:rsidRPr="00ED3EB7" w:rsidRDefault="00B55BC2" w:rsidP="00111B5E">
            <w:pPr>
              <w:pStyle w:val="Testbank"/>
              <w:jc w:val="right"/>
              <w:rPr>
                <w:rFonts w:eastAsiaTheme="minorHAnsi"/>
              </w:rPr>
            </w:pPr>
            <w:r>
              <w:t>3.75</w:t>
            </w:r>
          </w:p>
        </w:tc>
      </w:tr>
      <w:tr w:rsidR="00B55BC2" w:rsidRPr="00ED3EB7" w14:paraId="7912E977" w14:textId="77777777" w:rsidTr="00111B5E">
        <w:tc>
          <w:tcPr>
            <w:tcW w:w="236" w:type="dxa"/>
            <w:shd w:val="clear" w:color="auto" w:fill="auto"/>
          </w:tcPr>
          <w:p w14:paraId="7A74CC17" w14:textId="77777777" w:rsidR="00B55BC2" w:rsidRPr="00ED3EB7" w:rsidRDefault="00B55BC2" w:rsidP="00111B5E">
            <w:pPr>
              <w:pStyle w:val="Testbank"/>
              <w:rPr>
                <w:rFonts w:eastAsiaTheme="minorHAnsi"/>
              </w:rPr>
            </w:pPr>
          </w:p>
        </w:tc>
        <w:tc>
          <w:tcPr>
            <w:tcW w:w="3378" w:type="dxa"/>
            <w:shd w:val="clear" w:color="auto" w:fill="auto"/>
            <w:vAlign w:val="bottom"/>
          </w:tcPr>
          <w:p w14:paraId="6DC686C3"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1138" w:type="dxa"/>
            <w:shd w:val="clear" w:color="auto" w:fill="auto"/>
            <w:vAlign w:val="bottom"/>
          </w:tcPr>
          <w:p w14:paraId="742CE325" w14:textId="77777777" w:rsidR="00B55BC2" w:rsidRPr="00ED3EB7" w:rsidRDefault="00B55BC2" w:rsidP="00111B5E">
            <w:pPr>
              <w:pStyle w:val="Testbank"/>
              <w:jc w:val="right"/>
              <w:rPr>
                <w:rFonts w:eastAsiaTheme="minorHAnsi"/>
              </w:rPr>
            </w:pPr>
            <w:r>
              <w:t>1.50</w:t>
            </w:r>
          </w:p>
        </w:tc>
      </w:tr>
      <w:tr w:rsidR="00B55BC2" w:rsidRPr="00ED3EB7" w14:paraId="7C81E883" w14:textId="77777777" w:rsidTr="00111B5E">
        <w:tc>
          <w:tcPr>
            <w:tcW w:w="236" w:type="dxa"/>
            <w:shd w:val="clear" w:color="auto" w:fill="auto"/>
          </w:tcPr>
          <w:p w14:paraId="65937124" w14:textId="77777777" w:rsidR="00B55BC2" w:rsidRPr="00ED3EB7" w:rsidRDefault="00B55BC2" w:rsidP="00111B5E">
            <w:pPr>
              <w:pStyle w:val="Testbank"/>
              <w:rPr>
                <w:rFonts w:eastAsiaTheme="minorHAnsi"/>
              </w:rPr>
            </w:pPr>
          </w:p>
        </w:tc>
        <w:tc>
          <w:tcPr>
            <w:tcW w:w="3378" w:type="dxa"/>
            <w:shd w:val="clear" w:color="auto" w:fill="auto"/>
            <w:vAlign w:val="bottom"/>
          </w:tcPr>
          <w:p w14:paraId="6468561B"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1138" w:type="dxa"/>
            <w:shd w:val="clear" w:color="auto" w:fill="auto"/>
            <w:vAlign w:val="bottom"/>
          </w:tcPr>
          <w:p w14:paraId="11BC3675" w14:textId="77777777" w:rsidR="00B55BC2" w:rsidRPr="00ED3EB7" w:rsidRDefault="00B55BC2" w:rsidP="00111B5E">
            <w:pPr>
              <w:pStyle w:val="Testbank"/>
              <w:jc w:val="right"/>
              <w:rPr>
                <w:rFonts w:eastAsiaTheme="minorHAnsi"/>
              </w:rPr>
            </w:pPr>
            <w:r>
              <w:t>0.50</w:t>
            </w:r>
          </w:p>
        </w:tc>
      </w:tr>
      <w:tr w:rsidR="00B55BC2" w:rsidRPr="00ED3EB7" w14:paraId="4FCE7733" w14:textId="77777777" w:rsidTr="00111B5E">
        <w:tc>
          <w:tcPr>
            <w:tcW w:w="236" w:type="dxa"/>
            <w:shd w:val="clear" w:color="auto" w:fill="auto"/>
          </w:tcPr>
          <w:p w14:paraId="1EC1EAC5" w14:textId="77777777" w:rsidR="00B55BC2" w:rsidRPr="00ED3EB7" w:rsidRDefault="00B55BC2" w:rsidP="00111B5E">
            <w:pPr>
              <w:pStyle w:val="Testbank"/>
              <w:rPr>
                <w:rFonts w:eastAsiaTheme="minorHAnsi"/>
              </w:rPr>
            </w:pPr>
          </w:p>
        </w:tc>
        <w:tc>
          <w:tcPr>
            <w:tcW w:w="3378" w:type="dxa"/>
            <w:shd w:val="clear" w:color="auto" w:fill="auto"/>
            <w:vAlign w:val="bottom"/>
          </w:tcPr>
          <w:p w14:paraId="105840BD"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1138" w:type="dxa"/>
            <w:tcBorders>
              <w:bottom w:val="single" w:sz="4" w:space="0" w:color="auto"/>
            </w:tcBorders>
            <w:shd w:val="clear" w:color="auto" w:fill="auto"/>
            <w:vAlign w:val="bottom"/>
          </w:tcPr>
          <w:p w14:paraId="24B85CD7" w14:textId="77777777" w:rsidR="00B55BC2" w:rsidRPr="00ED3EB7" w:rsidRDefault="00B55BC2" w:rsidP="00111B5E">
            <w:pPr>
              <w:pStyle w:val="Testbank"/>
              <w:jc w:val="right"/>
              <w:rPr>
                <w:rFonts w:eastAsiaTheme="minorHAnsi"/>
              </w:rPr>
            </w:pPr>
            <w:r>
              <w:t>0.55</w:t>
            </w:r>
          </w:p>
        </w:tc>
      </w:tr>
      <w:tr w:rsidR="00B55BC2" w:rsidRPr="00ED3EB7" w14:paraId="6F49C80E" w14:textId="77777777" w:rsidTr="00111B5E">
        <w:tc>
          <w:tcPr>
            <w:tcW w:w="236" w:type="dxa"/>
            <w:shd w:val="clear" w:color="auto" w:fill="auto"/>
          </w:tcPr>
          <w:p w14:paraId="3EBFCA3A" w14:textId="77777777" w:rsidR="00B55BC2" w:rsidRPr="00ED3EB7" w:rsidRDefault="00B55BC2" w:rsidP="00111B5E">
            <w:pPr>
              <w:pStyle w:val="Testbank"/>
              <w:rPr>
                <w:rFonts w:eastAsiaTheme="minorHAnsi"/>
              </w:rPr>
            </w:pPr>
          </w:p>
        </w:tc>
        <w:tc>
          <w:tcPr>
            <w:tcW w:w="3378" w:type="dxa"/>
            <w:shd w:val="clear" w:color="auto" w:fill="auto"/>
            <w:vAlign w:val="bottom"/>
          </w:tcPr>
          <w:p w14:paraId="5EBDDFB8"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1138" w:type="dxa"/>
            <w:tcBorders>
              <w:top w:val="single" w:sz="4" w:space="0" w:color="auto"/>
              <w:bottom w:val="double" w:sz="4" w:space="0" w:color="auto"/>
            </w:tcBorders>
            <w:shd w:val="clear" w:color="auto" w:fill="auto"/>
            <w:vAlign w:val="bottom"/>
          </w:tcPr>
          <w:p w14:paraId="353C8F14" w14:textId="77777777" w:rsidR="00B55BC2" w:rsidRPr="00ED3EB7" w:rsidRDefault="00B55BC2" w:rsidP="00111B5E">
            <w:pPr>
              <w:pStyle w:val="Testbank"/>
              <w:jc w:val="right"/>
              <w:rPr>
                <w:rFonts w:eastAsiaTheme="minorHAnsi"/>
              </w:rPr>
            </w:pPr>
            <w:r>
              <w:rPr>
                <w:rFonts w:eastAsiaTheme="minorHAnsi"/>
              </w:rPr>
              <w:t>$</w:t>
            </w:r>
            <w:r>
              <w:t>12.65</w:t>
            </w:r>
          </w:p>
        </w:tc>
      </w:tr>
    </w:tbl>
    <w:p w14:paraId="7C8CC076" w14:textId="77777777" w:rsidR="00B55BC2" w:rsidRDefault="00B55BC2" w:rsidP="00B55BC2">
      <w:pPr>
        <w:pStyle w:val="Testbank"/>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1138"/>
      </w:tblGrid>
      <w:tr w:rsidR="00B55BC2" w:rsidRPr="00ED3EB7" w14:paraId="54A00B18" w14:textId="77777777" w:rsidTr="00111B5E">
        <w:tc>
          <w:tcPr>
            <w:tcW w:w="236" w:type="dxa"/>
            <w:shd w:val="clear" w:color="auto" w:fill="auto"/>
          </w:tcPr>
          <w:p w14:paraId="3EC066FA" w14:textId="77777777" w:rsidR="00B55BC2" w:rsidRPr="00ED3EB7" w:rsidRDefault="00B55BC2" w:rsidP="00111B5E">
            <w:pPr>
              <w:pStyle w:val="Testbank"/>
              <w:rPr>
                <w:rFonts w:eastAsiaTheme="minorHAnsi"/>
              </w:rPr>
            </w:pPr>
          </w:p>
        </w:tc>
        <w:tc>
          <w:tcPr>
            <w:tcW w:w="3378" w:type="dxa"/>
            <w:shd w:val="clear" w:color="auto" w:fill="auto"/>
            <w:vAlign w:val="bottom"/>
          </w:tcPr>
          <w:p w14:paraId="763B6540"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14:paraId="5FA83FAF" w14:textId="77777777" w:rsidR="00B55BC2" w:rsidRPr="00ED3EB7" w:rsidRDefault="00B55BC2" w:rsidP="00111B5E">
            <w:pPr>
              <w:pStyle w:val="Testbank"/>
              <w:jc w:val="right"/>
              <w:rPr>
                <w:rFonts w:eastAsiaTheme="minorHAnsi"/>
              </w:rPr>
            </w:pPr>
            <w:r>
              <w:rPr>
                <w:rFonts w:eastAsiaTheme="minorHAnsi"/>
              </w:rPr>
              <w:t>$</w:t>
            </w:r>
            <w:r>
              <w:t>12.65</w:t>
            </w:r>
          </w:p>
        </w:tc>
      </w:tr>
      <w:tr w:rsidR="00B55BC2" w:rsidRPr="00ED3EB7" w14:paraId="2AB95315" w14:textId="77777777" w:rsidTr="00111B5E">
        <w:tc>
          <w:tcPr>
            <w:tcW w:w="236" w:type="dxa"/>
            <w:shd w:val="clear" w:color="auto" w:fill="auto"/>
          </w:tcPr>
          <w:p w14:paraId="1AD66E7D" w14:textId="77777777" w:rsidR="00B55BC2" w:rsidRPr="00ED3EB7" w:rsidRDefault="00B55BC2" w:rsidP="00111B5E">
            <w:pPr>
              <w:pStyle w:val="Testbank"/>
              <w:rPr>
                <w:rFonts w:eastAsiaTheme="minorHAnsi"/>
              </w:rPr>
            </w:pPr>
          </w:p>
        </w:tc>
        <w:tc>
          <w:tcPr>
            <w:tcW w:w="3378" w:type="dxa"/>
            <w:shd w:val="clear" w:color="auto" w:fill="auto"/>
            <w:vAlign w:val="bottom"/>
          </w:tcPr>
          <w:p w14:paraId="2F5971ED"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14:paraId="157453A3" w14:textId="77777777" w:rsidR="00B55BC2" w:rsidRPr="00ED3EB7" w:rsidRDefault="00B55BC2" w:rsidP="00111B5E">
            <w:pPr>
              <w:pStyle w:val="Testbank"/>
              <w:jc w:val="right"/>
              <w:rPr>
                <w:rFonts w:eastAsiaTheme="minorHAnsi"/>
              </w:rPr>
            </w:pPr>
            <w:r>
              <w:t>4,000</w:t>
            </w:r>
          </w:p>
        </w:tc>
      </w:tr>
      <w:tr w:rsidR="00B55BC2" w:rsidRPr="000F7D04" w14:paraId="638FED4A" w14:textId="77777777" w:rsidTr="00111B5E">
        <w:tc>
          <w:tcPr>
            <w:tcW w:w="236" w:type="dxa"/>
            <w:shd w:val="clear" w:color="auto" w:fill="auto"/>
          </w:tcPr>
          <w:p w14:paraId="22B50F51" w14:textId="77777777" w:rsidR="00B55BC2" w:rsidRPr="00ED3EB7" w:rsidRDefault="00B55BC2" w:rsidP="00111B5E">
            <w:pPr>
              <w:pStyle w:val="Testbank"/>
              <w:rPr>
                <w:rFonts w:eastAsiaTheme="minorHAnsi"/>
              </w:rPr>
            </w:pPr>
          </w:p>
        </w:tc>
        <w:tc>
          <w:tcPr>
            <w:tcW w:w="3378" w:type="dxa"/>
            <w:shd w:val="clear" w:color="auto" w:fill="auto"/>
            <w:vAlign w:val="bottom"/>
          </w:tcPr>
          <w:p w14:paraId="1719633B" w14:textId="77777777" w:rsidR="00B55BC2" w:rsidRPr="000F7D04" w:rsidRDefault="00B55BC2"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14:paraId="440088E1" w14:textId="77777777" w:rsidR="00B55BC2" w:rsidRPr="000F7D04" w:rsidRDefault="00B55BC2" w:rsidP="00111B5E">
            <w:pPr>
              <w:pStyle w:val="Testbank"/>
              <w:jc w:val="right"/>
              <w:rPr>
                <w:rFonts w:eastAsiaTheme="minorHAnsi"/>
              </w:rPr>
            </w:pPr>
            <w:r>
              <w:rPr>
                <w:rFonts w:eastAsiaTheme="minorHAnsi"/>
              </w:rPr>
              <w:t>$</w:t>
            </w:r>
            <w:r>
              <w:t>50,600</w:t>
            </w:r>
          </w:p>
        </w:tc>
      </w:tr>
    </w:tbl>
    <w:p w14:paraId="238F09A6" w14:textId="77777777" w:rsidR="00B55BC2" w:rsidRDefault="00B55BC2" w:rsidP="00B55BC2">
      <w:pPr>
        <w:pStyle w:val="Testbank"/>
        <w:rPr>
          <w:rFonts w:eastAsiaTheme="minorHAnsi"/>
        </w:rPr>
      </w:pPr>
    </w:p>
    <w:p w14:paraId="4171F002" w14:textId="77777777" w:rsidR="00B55BC2" w:rsidRPr="00E81CCB" w:rsidRDefault="00B55BC2" w:rsidP="00B55BC2">
      <w:pPr>
        <w:pStyle w:val="Testbank"/>
        <w:rPr>
          <w:rFonts w:cs="Arial"/>
        </w:rPr>
      </w:pPr>
      <w:r w:rsidRPr="00E81CCB">
        <w:rPr>
          <w:rFonts w:cs="Arial"/>
        </w:rPr>
        <w:t>[QUESTION]</w:t>
      </w:r>
    </w:p>
    <w:p w14:paraId="4B115A3D" w14:textId="77777777" w:rsidR="00B55BC2" w:rsidRDefault="007F32A2" w:rsidP="00FD16A2">
      <w:pPr>
        <w:pStyle w:val="Testbank"/>
        <w:outlineLvl w:val="0"/>
        <w:rPr>
          <w:rFonts w:eastAsiaTheme="minorHAnsi"/>
        </w:rPr>
      </w:pPr>
      <w:r>
        <w:rPr>
          <w:rFonts w:cs="Arial"/>
        </w:rPr>
        <w:t>204</w:t>
      </w:r>
      <w:r w:rsidR="00B55BC2" w:rsidRPr="00E81CCB">
        <w:rPr>
          <w:rFonts w:cs="Arial"/>
        </w:rPr>
        <w:t xml:space="preserve">. </w:t>
      </w:r>
      <w:r w:rsidR="00B55BC2" w:rsidRPr="000F7D04">
        <w:rPr>
          <w:rFonts w:eastAsiaTheme="minorHAnsi"/>
        </w:rPr>
        <w:t xml:space="preserve">If </w:t>
      </w:r>
      <w:r w:rsidR="00B55BC2">
        <w:t>4,000</w:t>
      </w:r>
      <w:r w:rsidR="00B55BC2">
        <w:rPr>
          <w:rFonts w:eastAsiaTheme="minorHAnsi"/>
        </w:rPr>
        <w:t xml:space="preserve"> units are produced, </w:t>
      </w:r>
      <w:r w:rsidR="00B55BC2" w:rsidRPr="000F7D04">
        <w:rPr>
          <w:rFonts w:eastAsiaTheme="minorHAnsi"/>
        </w:rPr>
        <w:t>the total amount of manufacturing overhead cost is closest to:</w:t>
      </w:r>
    </w:p>
    <w:p w14:paraId="73BFA402" w14:textId="77777777" w:rsidR="00B55BC2" w:rsidRPr="000F7D04" w:rsidRDefault="00B55BC2" w:rsidP="00B55BC2">
      <w:pPr>
        <w:pStyle w:val="Testbank"/>
        <w:rPr>
          <w:rFonts w:eastAsiaTheme="minorHAnsi"/>
        </w:rPr>
      </w:pPr>
      <w:r w:rsidRPr="000F7D04">
        <w:rPr>
          <w:rFonts w:eastAsiaTheme="minorHAnsi"/>
        </w:rPr>
        <w:t xml:space="preserve">A) </w:t>
      </w:r>
      <w:r>
        <w:t xml:space="preserve">$21,000 </w:t>
      </w:r>
    </w:p>
    <w:p w14:paraId="1A03D65E" w14:textId="77777777" w:rsidR="00B55BC2" w:rsidRPr="000F7D04" w:rsidRDefault="00B55BC2" w:rsidP="00B55BC2">
      <w:pPr>
        <w:pStyle w:val="Testbank"/>
        <w:rPr>
          <w:rFonts w:eastAsiaTheme="minorHAnsi"/>
        </w:rPr>
      </w:pPr>
      <w:r w:rsidRPr="000F7D04">
        <w:rPr>
          <w:rFonts w:eastAsiaTheme="minorHAnsi"/>
        </w:rPr>
        <w:t xml:space="preserve">B) </w:t>
      </w:r>
      <w:r>
        <w:t xml:space="preserve">$14,000 </w:t>
      </w:r>
    </w:p>
    <w:p w14:paraId="20438E85" w14:textId="77777777" w:rsidR="00B55BC2" w:rsidRPr="000F7D04" w:rsidRDefault="00B55BC2" w:rsidP="00B55BC2">
      <w:pPr>
        <w:pStyle w:val="Testbank"/>
        <w:rPr>
          <w:rFonts w:eastAsiaTheme="minorHAnsi"/>
        </w:rPr>
      </w:pPr>
      <w:r w:rsidRPr="000F7D04">
        <w:rPr>
          <w:rFonts w:eastAsiaTheme="minorHAnsi"/>
        </w:rPr>
        <w:t xml:space="preserve">C) </w:t>
      </w:r>
      <w:r>
        <w:t xml:space="preserve">$28,000 </w:t>
      </w:r>
    </w:p>
    <w:p w14:paraId="5ABF4AE6" w14:textId="77777777" w:rsidR="00B55BC2" w:rsidRDefault="00B55BC2" w:rsidP="00B55BC2">
      <w:pPr>
        <w:pStyle w:val="Testbank"/>
        <w:rPr>
          <w:rFonts w:eastAsiaTheme="minorHAnsi"/>
        </w:rPr>
      </w:pPr>
      <w:r w:rsidRPr="000F7D04">
        <w:rPr>
          <w:rFonts w:eastAsiaTheme="minorHAnsi"/>
        </w:rPr>
        <w:t xml:space="preserve">D) </w:t>
      </w:r>
      <w:r>
        <w:t xml:space="preserve">$17,500 </w:t>
      </w:r>
    </w:p>
    <w:p w14:paraId="77A93770" w14:textId="77777777" w:rsidR="00B55BC2" w:rsidRPr="000F7D04" w:rsidRDefault="00B55BC2" w:rsidP="00B55BC2">
      <w:pPr>
        <w:pStyle w:val="Testbank"/>
        <w:rPr>
          <w:rFonts w:eastAsiaTheme="minorHAnsi"/>
        </w:rPr>
      </w:pPr>
      <w:r w:rsidRPr="000F7D04">
        <w:rPr>
          <w:rFonts w:eastAsiaTheme="minorHAnsi"/>
        </w:rPr>
        <w:t xml:space="preserve">Answer: </w:t>
      </w:r>
      <w:r>
        <w:t>A</w:t>
      </w:r>
    </w:p>
    <w:p w14:paraId="31C0B461" w14:textId="77777777" w:rsidR="00B55BC2" w:rsidRDefault="00B55BC2" w:rsidP="00B55BC2">
      <w:pPr>
        <w:pStyle w:val="Testbank"/>
        <w:rPr>
          <w:rFonts w:eastAsiaTheme="minorHAnsi"/>
        </w:rPr>
      </w:pPr>
      <w:r w:rsidRPr="000F7D04">
        <w:rPr>
          <w:rFonts w:eastAsiaTheme="minorHAnsi"/>
        </w:rPr>
        <w:t>Difficulty: 1 Easy</w:t>
      </w:r>
    </w:p>
    <w:p w14:paraId="48D4CE45" w14:textId="77777777" w:rsidR="00B55BC2" w:rsidRDefault="00B55BC2" w:rsidP="00B55BC2">
      <w:pPr>
        <w:pStyle w:val="Testbank"/>
        <w:rPr>
          <w:rFonts w:eastAsiaTheme="minorHAnsi"/>
        </w:rPr>
      </w:pPr>
      <w:r>
        <w:rPr>
          <w:rFonts w:eastAsiaTheme="minorHAnsi"/>
        </w:rPr>
        <w:t>Learning Objective: 01--02</w:t>
      </w:r>
    </w:p>
    <w:p w14:paraId="26FA0F86" w14:textId="77777777" w:rsidR="00B55BC2" w:rsidRDefault="00B55BC2" w:rsidP="00B55BC2">
      <w:pPr>
        <w:pStyle w:val="Testbank"/>
        <w:rPr>
          <w:rFonts w:eastAsiaTheme="minorHAnsi"/>
        </w:rPr>
      </w:pPr>
      <w:r>
        <w:rPr>
          <w:rFonts w:eastAsiaTheme="minorHAnsi"/>
        </w:rPr>
        <w:t>Learning Objective: 01--04</w:t>
      </w:r>
    </w:p>
    <w:p w14:paraId="62325514" w14:textId="77777777" w:rsidR="00B55BC2" w:rsidRDefault="00B55BC2" w:rsidP="00B55BC2">
      <w:pPr>
        <w:pStyle w:val="Testbank"/>
      </w:pPr>
      <w:r w:rsidRPr="00FE4A9F">
        <w:t>Topic Area:</w:t>
      </w:r>
    </w:p>
    <w:p w14:paraId="3FF6D275" w14:textId="77777777" w:rsidR="00B55BC2" w:rsidRDefault="00B55BC2" w:rsidP="00B55BC2">
      <w:pPr>
        <w:pStyle w:val="Testbank"/>
      </w:pPr>
      <w:r>
        <w:t xml:space="preserve">Blooms: </w:t>
      </w:r>
      <w:r w:rsidRPr="00FE4A9F">
        <w:t>Apply</w:t>
      </w:r>
    </w:p>
    <w:p w14:paraId="7AF4A572" w14:textId="7FC67FA9" w:rsidR="00B55BC2" w:rsidRDefault="00FD16A2" w:rsidP="00B55BC2">
      <w:pPr>
        <w:pStyle w:val="Testbank"/>
      </w:pPr>
      <w:r>
        <w:t>AACSB: Analytical Thinking</w:t>
      </w:r>
    </w:p>
    <w:p w14:paraId="167C098B" w14:textId="77777777" w:rsidR="00B55BC2" w:rsidRDefault="00B55BC2" w:rsidP="00B55BC2">
      <w:pPr>
        <w:pStyle w:val="Testbank"/>
      </w:pPr>
      <w:r w:rsidRPr="00FE4A9F">
        <w:t>AICPA: BB Critical Thinking</w:t>
      </w:r>
    </w:p>
    <w:p w14:paraId="2F86C82E" w14:textId="77777777" w:rsidR="00B55BC2" w:rsidRDefault="00B55BC2" w:rsidP="00B55BC2">
      <w:pPr>
        <w:pStyle w:val="Testbank"/>
      </w:pPr>
      <w:r>
        <w:t>AICPA: FN Measurement</w:t>
      </w:r>
    </w:p>
    <w:p w14:paraId="60BA4667" w14:textId="77777777" w:rsidR="00B55BC2" w:rsidRDefault="00B55BC2" w:rsidP="00B55BC2">
      <w:pPr>
        <w:pStyle w:val="Testbank"/>
      </w:pPr>
      <w:r>
        <w:t>Refer To: CH01-Ref15</w:t>
      </w:r>
    </w:p>
    <w:p w14:paraId="652BD860" w14:textId="77777777" w:rsidR="00B55BC2" w:rsidRDefault="00B55BC2" w:rsidP="00B55BC2">
      <w:pPr>
        <w:pStyle w:val="Testbank"/>
      </w:pPr>
      <w:r>
        <w:t>Feedback:</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998"/>
        <w:gridCol w:w="1080"/>
      </w:tblGrid>
      <w:tr w:rsidR="00B55BC2" w:rsidRPr="00400E68" w14:paraId="7AB452D3" w14:textId="77777777" w:rsidTr="00111B5E">
        <w:tc>
          <w:tcPr>
            <w:tcW w:w="236" w:type="dxa"/>
            <w:shd w:val="clear" w:color="auto" w:fill="auto"/>
          </w:tcPr>
          <w:p w14:paraId="5E18B77C" w14:textId="77777777" w:rsidR="00B55BC2" w:rsidRPr="00400E68" w:rsidRDefault="00B55BC2" w:rsidP="00111B5E">
            <w:pPr>
              <w:pStyle w:val="Testbank"/>
              <w:rPr>
                <w:rFonts w:eastAsiaTheme="minorHAnsi"/>
              </w:rPr>
            </w:pPr>
          </w:p>
        </w:tc>
        <w:tc>
          <w:tcPr>
            <w:tcW w:w="4998" w:type="dxa"/>
            <w:shd w:val="clear" w:color="auto" w:fill="auto"/>
            <w:vAlign w:val="bottom"/>
          </w:tcPr>
          <w:p w14:paraId="7543FD5D" w14:textId="77777777" w:rsidR="00B55BC2" w:rsidRPr="00400E68" w:rsidRDefault="00B55BC2"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1.50</w:t>
            </w:r>
            <w:r>
              <w:rPr>
                <w:rFonts w:eastAsiaTheme="minorHAnsi"/>
              </w:rPr>
              <w:t xml:space="preserve"> per unit x </w:t>
            </w:r>
            <w:r>
              <w:t>4,000</w:t>
            </w:r>
            <w:r>
              <w:rPr>
                <w:rFonts w:eastAsiaTheme="minorHAnsi"/>
              </w:rPr>
              <w:t xml:space="preserve"> units)</w:t>
            </w:r>
            <w:r>
              <w:rPr>
                <w:rFonts w:eastAsiaTheme="minorHAnsi"/>
              </w:rPr>
              <w:tab/>
            </w:r>
          </w:p>
        </w:tc>
        <w:tc>
          <w:tcPr>
            <w:tcW w:w="1080" w:type="dxa"/>
            <w:shd w:val="clear" w:color="auto" w:fill="auto"/>
            <w:vAlign w:val="bottom"/>
          </w:tcPr>
          <w:p w14:paraId="4C5BD983" w14:textId="77777777" w:rsidR="00B55BC2" w:rsidRPr="00400E68" w:rsidRDefault="00B55BC2" w:rsidP="00111B5E">
            <w:pPr>
              <w:pStyle w:val="Testbank"/>
              <w:jc w:val="right"/>
              <w:rPr>
                <w:rFonts w:eastAsiaTheme="minorHAnsi"/>
              </w:rPr>
            </w:pPr>
            <w:r>
              <w:rPr>
                <w:rFonts w:eastAsiaTheme="minorHAnsi"/>
              </w:rPr>
              <w:t>$</w:t>
            </w:r>
            <w:r>
              <w:t>6,000</w:t>
            </w:r>
          </w:p>
        </w:tc>
      </w:tr>
      <w:tr w:rsidR="00B55BC2" w:rsidRPr="00400E68" w14:paraId="1F50D9F7" w14:textId="77777777" w:rsidTr="00111B5E">
        <w:tc>
          <w:tcPr>
            <w:tcW w:w="236" w:type="dxa"/>
            <w:shd w:val="clear" w:color="auto" w:fill="auto"/>
          </w:tcPr>
          <w:p w14:paraId="72DA597E" w14:textId="77777777" w:rsidR="00B55BC2" w:rsidRPr="00400E68" w:rsidRDefault="00B55BC2" w:rsidP="00111B5E">
            <w:pPr>
              <w:pStyle w:val="Testbank"/>
              <w:rPr>
                <w:rFonts w:eastAsiaTheme="minorHAnsi"/>
              </w:rPr>
            </w:pPr>
          </w:p>
        </w:tc>
        <w:tc>
          <w:tcPr>
            <w:tcW w:w="4998" w:type="dxa"/>
            <w:shd w:val="clear" w:color="auto" w:fill="auto"/>
            <w:vAlign w:val="bottom"/>
          </w:tcPr>
          <w:p w14:paraId="3DA825E4" w14:textId="77777777" w:rsidR="00B55BC2" w:rsidRPr="00400E68" w:rsidRDefault="00B55BC2" w:rsidP="00111B5E">
            <w:pPr>
              <w:pStyle w:val="Testbank"/>
              <w:tabs>
                <w:tab w:val="right" w:leader="dot" w:pos="4768"/>
              </w:tabs>
              <w:ind w:left="216" w:hanging="216"/>
              <w:rPr>
                <w:rFonts w:eastAsiaTheme="minorHAnsi"/>
              </w:rPr>
            </w:pPr>
            <w:r>
              <w:rPr>
                <w:rFonts w:eastAsiaTheme="minorHAnsi"/>
              </w:rPr>
              <w:t>Total fixed manufacturing overhead cost</w:t>
            </w:r>
            <w:r>
              <w:rPr>
                <w:rFonts w:eastAsiaTheme="minorHAnsi"/>
              </w:rPr>
              <w:tab/>
            </w:r>
          </w:p>
        </w:tc>
        <w:tc>
          <w:tcPr>
            <w:tcW w:w="1080" w:type="dxa"/>
            <w:tcBorders>
              <w:bottom w:val="single" w:sz="4" w:space="0" w:color="auto"/>
            </w:tcBorders>
            <w:shd w:val="clear" w:color="auto" w:fill="auto"/>
            <w:vAlign w:val="bottom"/>
          </w:tcPr>
          <w:p w14:paraId="76C2840D" w14:textId="77777777" w:rsidR="00B55BC2" w:rsidRPr="00400E68" w:rsidRDefault="00B55BC2" w:rsidP="00111B5E">
            <w:pPr>
              <w:pStyle w:val="Testbank"/>
              <w:jc w:val="right"/>
              <w:rPr>
                <w:rFonts w:eastAsiaTheme="minorHAnsi"/>
              </w:rPr>
            </w:pPr>
            <w:r>
              <w:t>15,000</w:t>
            </w:r>
          </w:p>
        </w:tc>
      </w:tr>
      <w:tr w:rsidR="00B55BC2" w:rsidRPr="00400E68" w14:paraId="5657067F" w14:textId="77777777" w:rsidTr="00111B5E">
        <w:tc>
          <w:tcPr>
            <w:tcW w:w="236" w:type="dxa"/>
            <w:shd w:val="clear" w:color="auto" w:fill="auto"/>
          </w:tcPr>
          <w:p w14:paraId="7BC69A4A" w14:textId="77777777" w:rsidR="00B55BC2" w:rsidRPr="00400E68" w:rsidRDefault="00B55BC2" w:rsidP="00111B5E">
            <w:pPr>
              <w:pStyle w:val="Testbank"/>
              <w:rPr>
                <w:rFonts w:eastAsiaTheme="minorHAnsi"/>
              </w:rPr>
            </w:pPr>
          </w:p>
        </w:tc>
        <w:tc>
          <w:tcPr>
            <w:tcW w:w="4998" w:type="dxa"/>
            <w:shd w:val="clear" w:color="auto" w:fill="auto"/>
            <w:vAlign w:val="bottom"/>
          </w:tcPr>
          <w:p w14:paraId="0D1A069E" w14:textId="77777777" w:rsidR="00B55BC2" w:rsidRPr="00400E68" w:rsidRDefault="00B55BC2"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tcBorders>
              <w:top w:val="single" w:sz="4" w:space="0" w:color="auto"/>
              <w:bottom w:val="double" w:sz="4" w:space="0" w:color="auto"/>
            </w:tcBorders>
            <w:shd w:val="clear" w:color="auto" w:fill="auto"/>
            <w:vAlign w:val="bottom"/>
          </w:tcPr>
          <w:p w14:paraId="3A7C8715" w14:textId="77777777" w:rsidR="00B55BC2" w:rsidRPr="00400E68" w:rsidRDefault="00B55BC2" w:rsidP="00111B5E">
            <w:pPr>
              <w:pStyle w:val="Testbank"/>
              <w:jc w:val="right"/>
              <w:rPr>
                <w:rFonts w:eastAsiaTheme="minorHAnsi"/>
              </w:rPr>
            </w:pPr>
            <w:r>
              <w:rPr>
                <w:rFonts w:eastAsiaTheme="minorHAnsi"/>
              </w:rPr>
              <w:t>$</w:t>
            </w:r>
            <w:r>
              <w:t>21,000</w:t>
            </w:r>
          </w:p>
        </w:tc>
      </w:tr>
    </w:tbl>
    <w:p w14:paraId="63A1161E" w14:textId="77777777" w:rsidR="00B55BC2" w:rsidRDefault="00B55BC2" w:rsidP="00B55BC2">
      <w:pPr>
        <w:pStyle w:val="Testbank"/>
        <w:rPr>
          <w:rFonts w:eastAsiaTheme="minorHAnsi"/>
        </w:rPr>
      </w:pPr>
    </w:p>
    <w:p w14:paraId="35DA70E3" w14:textId="77777777" w:rsidR="00B55BC2" w:rsidRPr="00E81CCB" w:rsidRDefault="00B55BC2" w:rsidP="00B55BC2">
      <w:pPr>
        <w:pStyle w:val="Testbank"/>
        <w:rPr>
          <w:rFonts w:cs="Arial"/>
        </w:rPr>
      </w:pPr>
      <w:r w:rsidRPr="00E81CCB">
        <w:rPr>
          <w:rFonts w:cs="Arial"/>
        </w:rPr>
        <w:t>[QUESTION]</w:t>
      </w:r>
    </w:p>
    <w:p w14:paraId="18299533" w14:textId="77777777" w:rsidR="00B55BC2" w:rsidRDefault="007F32A2" w:rsidP="00FD16A2">
      <w:pPr>
        <w:pStyle w:val="Testbank"/>
        <w:outlineLvl w:val="0"/>
        <w:rPr>
          <w:rFonts w:eastAsiaTheme="minorHAnsi"/>
        </w:rPr>
      </w:pPr>
      <w:r>
        <w:rPr>
          <w:rFonts w:cs="Arial"/>
        </w:rPr>
        <w:t>205</w:t>
      </w:r>
      <w:r w:rsidR="00B55BC2" w:rsidRPr="00E81CCB">
        <w:rPr>
          <w:rFonts w:cs="Arial"/>
        </w:rPr>
        <w:t xml:space="preserve">. </w:t>
      </w:r>
      <w:r w:rsidR="00B55BC2">
        <w:rPr>
          <w:rFonts w:eastAsiaTheme="minorHAnsi"/>
        </w:rPr>
        <w:t>If the selling price is $</w:t>
      </w:r>
      <w:r w:rsidR="00B55BC2">
        <w:t>20.60</w:t>
      </w:r>
      <w:r w:rsidR="00B55BC2">
        <w:rPr>
          <w:rFonts w:eastAsiaTheme="minorHAnsi"/>
        </w:rPr>
        <w:t xml:space="preserve"> </w:t>
      </w:r>
      <w:r w:rsidR="00B55BC2" w:rsidRPr="000F7D04">
        <w:rPr>
          <w:rFonts w:eastAsiaTheme="minorHAnsi"/>
        </w:rPr>
        <w:t>per unit, the contribution margin per unit sold is closest to:</w:t>
      </w:r>
    </w:p>
    <w:p w14:paraId="0E4D8C1D" w14:textId="77777777" w:rsidR="00B55BC2" w:rsidRPr="000F7D04" w:rsidRDefault="00B55BC2" w:rsidP="00B55BC2">
      <w:pPr>
        <w:pStyle w:val="Testbank"/>
        <w:rPr>
          <w:rFonts w:eastAsiaTheme="minorHAnsi"/>
        </w:rPr>
      </w:pPr>
      <w:r>
        <w:rPr>
          <w:rFonts w:eastAsiaTheme="minorHAnsi"/>
        </w:rPr>
        <w:t xml:space="preserve">A) </w:t>
      </w:r>
      <w:r>
        <w:t xml:space="preserve">$4.05 </w:t>
      </w:r>
    </w:p>
    <w:p w14:paraId="5004EC0E" w14:textId="77777777" w:rsidR="00B55BC2" w:rsidRPr="000F7D04" w:rsidRDefault="00B55BC2" w:rsidP="00B55BC2">
      <w:pPr>
        <w:pStyle w:val="Testbank"/>
        <w:rPr>
          <w:rFonts w:eastAsiaTheme="minorHAnsi"/>
        </w:rPr>
      </w:pPr>
      <w:r w:rsidRPr="000F7D04">
        <w:rPr>
          <w:rFonts w:eastAsiaTheme="minorHAnsi"/>
        </w:rPr>
        <w:t xml:space="preserve">B) </w:t>
      </w:r>
      <w:r>
        <w:t xml:space="preserve">$6.00 </w:t>
      </w:r>
    </w:p>
    <w:p w14:paraId="67E0C5C7" w14:textId="77777777" w:rsidR="00B55BC2" w:rsidRPr="000F7D04" w:rsidRDefault="00B55BC2" w:rsidP="00B55BC2">
      <w:pPr>
        <w:pStyle w:val="Testbank"/>
        <w:rPr>
          <w:rFonts w:eastAsiaTheme="minorHAnsi"/>
        </w:rPr>
      </w:pPr>
      <w:r w:rsidRPr="000F7D04">
        <w:rPr>
          <w:rFonts w:eastAsiaTheme="minorHAnsi"/>
        </w:rPr>
        <w:lastRenderedPageBreak/>
        <w:t xml:space="preserve">C) </w:t>
      </w:r>
      <w:r>
        <w:t xml:space="preserve">$7.95 </w:t>
      </w:r>
    </w:p>
    <w:p w14:paraId="35104453" w14:textId="77777777" w:rsidR="00B55BC2" w:rsidRPr="000F7D04" w:rsidRDefault="00B55BC2" w:rsidP="00B55BC2">
      <w:pPr>
        <w:pStyle w:val="Testbank"/>
        <w:rPr>
          <w:rFonts w:eastAsiaTheme="minorHAnsi"/>
        </w:rPr>
      </w:pPr>
      <w:r w:rsidRPr="000F7D04">
        <w:rPr>
          <w:rFonts w:eastAsiaTheme="minorHAnsi"/>
        </w:rPr>
        <w:t xml:space="preserve">D) </w:t>
      </w:r>
      <w:r>
        <w:t xml:space="preserve">$10.50 </w:t>
      </w:r>
    </w:p>
    <w:p w14:paraId="4C1A069C" w14:textId="77777777" w:rsidR="00B55BC2" w:rsidRPr="000F7D04" w:rsidRDefault="00B55BC2" w:rsidP="00B55BC2">
      <w:pPr>
        <w:pStyle w:val="Testbank"/>
        <w:rPr>
          <w:rFonts w:eastAsiaTheme="minorHAnsi"/>
        </w:rPr>
      </w:pPr>
      <w:r w:rsidRPr="000F7D04">
        <w:rPr>
          <w:rFonts w:eastAsiaTheme="minorHAnsi"/>
        </w:rPr>
        <w:t xml:space="preserve">Answer: </w:t>
      </w:r>
      <w:r>
        <w:t>C</w:t>
      </w:r>
    </w:p>
    <w:p w14:paraId="1D7C5C13" w14:textId="77777777" w:rsidR="00B55BC2" w:rsidRDefault="00B55BC2" w:rsidP="00B55BC2">
      <w:pPr>
        <w:pStyle w:val="Testbank"/>
        <w:rPr>
          <w:rFonts w:eastAsiaTheme="minorHAnsi"/>
        </w:rPr>
      </w:pPr>
      <w:r w:rsidRPr="000F7D04">
        <w:rPr>
          <w:rFonts w:eastAsiaTheme="minorHAnsi"/>
        </w:rPr>
        <w:t>Difficulty: 1 Easy</w:t>
      </w:r>
    </w:p>
    <w:p w14:paraId="46E510BB" w14:textId="77777777" w:rsidR="00B55BC2" w:rsidRDefault="00B55BC2" w:rsidP="00B55BC2">
      <w:pPr>
        <w:pStyle w:val="Testbank"/>
        <w:rPr>
          <w:rFonts w:eastAsiaTheme="minorHAnsi"/>
        </w:rPr>
      </w:pPr>
      <w:r>
        <w:rPr>
          <w:rFonts w:eastAsiaTheme="minorHAnsi"/>
        </w:rPr>
        <w:t>Learning Objective: 01--04</w:t>
      </w:r>
    </w:p>
    <w:p w14:paraId="5CBFA8E1" w14:textId="77777777" w:rsidR="00B55BC2" w:rsidRDefault="00B55BC2" w:rsidP="00B55BC2">
      <w:pPr>
        <w:pStyle w:val="Testbank"/>
        <w:rPr>
          <w:rFonts w:eastAsiaTheme="minorHAnsi"/>
        </w:rPr>
      </w:pPr>
      <w:r>
        <w:rPr>
          <w:rFonts w:eastAsiaTheme="minorHAnsi"/>
        </w:rPr>
        <w:t>Learning Objective: 01--06</w:t>
      </w:r>
    </w:p>
    <w:p w14:paraId="3FBE9C80" w14:textId="77777777" w:rsidR="00B55BC2" w:rsidRDefault="00B55BC2" w:rsidP="00B55BC2">
      <w:pPr>
        <w:pStyle w:val="Testbank"/>
      </w:pPr>
      <w:r w:rsidRPr="00FE4A9F">
        <w:t>Topic Area:</w:t>
      </w:r>
    </w:p>
    <w:p w14:paraId="0E86AF66" w14:textId="77777777" w:rsidR="00B55BC2" w:rsidRDefault="00B55BC2" w:rsidP="00B55BC2">
      <w:pPr>
        <w:pStyle w:val="Testbank"/>
      </w:pPr>
      <w:r>
        <w:t xml:space="preserve">Blooms: </w:t>
      </w:r>
      <w:r w:rsidRPr="00FE4A9F">
        <w:t>Apply</w:t>
      </w:r>
    </w:p>
    <w:p w14:paraId="600387D0" w14:textId="4504DFAD" w:rsidR="00B55BC2" w:rsidRDefault="00FD16A2" w:rsidP="00B55BC2">
      <w:pPr>
        <w:pStyle w:val="Testbank"/>
      </w:pPr>
      <w:r>
        <w:t>AACSB: Analytical Thinking</w:t>
      </w:r>
    </w:p>
    <w:p w14:paraId="027E1367" w14:textId="77777777" w:rsidR="00B55BC2" w:rsidRDefault="00B55BC2" w:rsidP="00B55BC2">
      <w:pPr>
        <w:pStyle w:val="Testbank"/>
      </w:pPr>
      <w:r w:rsidRPr="00FE4A9F">
        <w:t>AICPA: BB Critical Thinking</w:t>
      </w:r>
    </w:p>
    <w:p w14:paraId="39BB0BEB" w14:textId="77777777" w:rsidR="00B55BC2" w:rsidRDefault="00B55BC2" w:rsidP="00B55BC2">
      <w:pPr>
        <w:pStyle w:val="Testbank"/>
      </w:pPr>
      <w:r>
        <w:t>AICPA: FN Measurement</w:t>
      </w:r>
    </w:p>
    <w:p w14:paraId="57C5045F" w14:textId="77777777" w:rsidR="00B55BC2" w:rsidRDefault="00B55BC2" w:rsidP="00B55BC2">
      <w:pPr>
        <w:pStyle w:val="Testbank"/>
      </w:pPr>
      <w:r>
        <w:t>Refer To: CH01-Ref15</w:t>
      </w:r>
    </w:p>
    <w:p w14:paraId="3C45A4BA"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544"/>
        <w:gridCol w:w="900"/>
        <w:gridCol w:w="900"/>
      </w:tblGrid>
      <w:tr w:rsidR="00B55BC2" w:rsidRPr="00E7484A" w14:paraId="2B1F2165" w14:textId="77777777" w:rsidTr="00111B5E">
        <w:tc>
          <w:tcPr>
            <w:tcW w:w="236" w:type="dxa"/>
            <w:shd w:val="clear" w:color="auto" w:fill="auto"/>
          </w:tcPr>
          <w:p w14:paraId="56CD42D8" w14:textId="77777777" w:rsidR="00B55BC2" w:rsidRPr="00E7484A" w:rsidRDefault="00B55BC2" w:rsidP="00111B5E">
            <w:pPr>
              <w:pStyle w:val="Testbank"/>
              <w:rPr>
                <w:rFonts w:eastAsiaTheme="minorHAnsi"/>
              </w:rPr>
            </w:pPr>
          </w:p>
        </w:tc>
        <w:tc>
          <w:tcPr>
            <w:tcW w:w="3544" w:type="dxa"/>
            <w:shd w:val="clear" w:color="auto" w:fill="auto"/>
            <w:vAlign w:val="bottom"/>
          </w:tcPr>
          <w:p w14:paraId="1B8A390E"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14:paraId="20BB86BC" w14:textId="77777777" w:rsidR="00B55BC2" w:rsidRPr="00E7484A" w:rsidRDefault="00B55BC2" w:rsidP="00111B5E">
            <w:pPr>
              <w:pStyle w:val="Testbank"/>
              <w:jc w:val="right"/>
              <w:rPr>
                <w:rFonts w:eastAsiaTheme="minorHAnsi"/>
              </w:rPr>
            </w:pPr>
          </w:p>
        </w:tc>
        <w:tc>
          <w:tcPr>
            <w:tcW w:w="900" w:type="dxa"/>
            <w:vAlign w:val="bottom"/>
          </w:tcPr>
          <w:p w14:paraId="552C9A0F" w14:textId="77777777" w:rsidR="00B55BC2" w:rsidRPr="00E7484A" w:rsidRDefault="00B55BC2" w:rsidP="00111B5E">
            <w:pPr>
              <w:pStyle w:val="Testbank"/>
              <w:jc w:val="right"/>
              <w:rPr>
                <w:rFonts w:eastAsiaTheme="minorHAnsi"/>
              </w:rPr>
            </w:pPr>
            <w:r>
              <w:rPr>
                <w:rFonts w:eastAsiaTheme="minorHAnsi"/>
              </w:rPr>
              <w:t>$</w:t>
            </w:r>
            <w:r>
              <w:t>20.60</w:t>
            </w:r>
          </w:p>
        </w:tc>
      </w:tr>
      <w:tr w:rsidR="00B55BC2" w:rsidRPr="00E7484A" w14:paraId="7986D9E9" w14:textId="77777777" w:rsidTr="00111B5E">
        <w:tc>
          <w:tcPr>
            <w:tcW w:w="236" w:type="dxa"/>
            <w:shd w:val="clear" w:color="auto" w:fill="auto"/>
          </w:tcPr>
          <w:p w14:paraId="6450E167" w14:textId="77777777" w:rsidR="00B55BC2" w:rsidRPr="00E7484A" w:rsidRDefault="00B55BC2" w:rsidP="00111B5E">
            <w:pPr>
              <w:pStyle w:val="Testbank"/>
              <w:rPr>
                <w:rFonts w:eastAsiaTheme="minorHAnsi"/>
              </w:rPr>
            </w:pPr>
          </w:p>
        </w:tc>
        <w:tc>
          <w:tcPr>
            <w:tcW w:w="3544" w:type="dxa"/>
            <w:shd w:val="clear" w:color="auto" w:fill="auto"/>
            <w:vAlign w:val="bottom"/>
          </w:tcPr>
          <w:p w14:paraId="0DE411B9"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0188AFDE" w14:textId="77777777" w:rsidR="00B55BC2" w:rsidRPr="00E7484A" w:rsidRDefault="00B55BC2" w:rsidP="00111B5E">
            <w:pPr>
              <w:pStyle w:val="Testbank"/>
              <w:jc w:val="right"/>
              <w:rPr>
                <w:rFonts w:eastAsiaTheme="minorHAnsi"/>
              </w:rPr>
            </w:pPr>
            <w:r>
              <w:rPr>
                <w:rFonts w:eastAsiaTheme="minorHAnsi"/>
              </w:rPr>
              <w:t>$</w:t>
            </w:r>
            <w:r>
              <w:t>6.35</w:t>
            </w:r>
          </w:p>
        </w:tc>
        <w:tc>
          <w:tcPr>
            <w:tcW w:w="900" w:type="dxa"/>
          </w:tcPr>
          <w:p w14:paraId="73CF79F6" w14:textId="77777777" w:rsidR="00B55BC2" w:rsidRPr="00E7484A" w:rsidRDefault="00B55BC2" w:rsidP="00111B5E">
            <w:pPr>
              <w:pStyle w:val="Testbank"/>
              <w:jc w:val="right"/>
              <w:rPr>
                <w:rFonts w:eastAsiaTheme="minorHAnsi"/>
              </w:rPr>
            </w:pPr>
          </w:p>
        </w:tc>
      </w:tr>
      <w:tr w:rsidR="00B55BC2" w:rsidRPr="00E7484A" w14:paraId="50E63136" w14:textId="77777777" w:rsidTr="00111B5E">
        <w:tc>
          <w:tcPr>
            <w:tcW w:w="236" w:type="dxa"/>
            <w:shd w:val="clear" w:color="auto" w:fill="auto"/>
          </w:tcPr>
          <w:p w14:paraId="4562BBA7" w14:textId="77777777" w:rsidR="00B55BC2" w:rsidRPr="00E7484A" w:rsidRDefault="00B55BC2" w:rsidP="00111B5E">
            <w:pPr>
              <w:pStyle w:val="Testbank"/>
              <w:rPr>
                <w:rFonts w:eastAsiaTheme="minorHAnsi"/>
              </w:rPr>
            </w:pPr>
          </w:p>
        </w:tc>
        <w:tc>
          <w:tcPr>
            <w:tcW w:w="3544" w:type="dxa"/>
            <w:shd w:val="clear" w:color="auto" w:fill="auto"/>
            <w:vAlign w:val="bottom"/>
          </w:tcPr>
          <w:p w14:paraId="77C5C0D1"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7883193E" w14:textId="77777777" w:rsidR="00B55BC2" w:rsidRPr="00E7484A" w:rsidRDefault="00B55BC2" w:rsidP="00111B5E">
            <w:pPr>
              <w:pStyle w:val="Testbank"/>
              <w:jc w:val="right"/>
              <w:rPr>
                <w:rFonts w:eastAsiaTheme="minorHAnsi"/>
              </w:rPr>
            </w:pPr>
            <w:r>
              <w:t>3.75</w:t>
            </w:r>
          </w:p>
        </w:tc>
        <w:tc>
          <w:tcPr>
            <w:tcW w:w="900" w:type="dxa"/>
          </w:tcPr>
          <w:p w14:paraId="586C6186" w14:textId="77777777" w:rsidR="00B55BC2" w:rsidRPr="00E7484A" w:rsidRDefault="00B55BC2" w:rsidP="00111B5E">
            <w:pPr>
              <w:pStyle w:val="Testbank"/>
              <w:jc w:val="right"/>
              <w:rPr>
                <w:rFonts w:eastAsiaTheme="minorHAnsi"/>
              </w:rPr>
            </w:pPr>
          </w:p>
        </w:tc>
      </w:tr>
      <w:tr w:rsidR="00B55BC2" w:rsidRPr="00E7484A" w14:paraId="2229C806" w14:textId="77777777" w:rsidTr="00111B5E">
        <w:tc>
          <w:tcPr>
            <w:tcW w:w="236" w:type="dxa"/>
            <w:shd w:val="clear" w:color="auto" w:fill="auto"/>
          </w:tcPr>
          <w:p w14:paraId="29FAD529" w14:textId="77777777" w:rsidR="00B55BC2" w:rsidRPr="00E7484A" w:rsidRDefault="00B55BC2" w:rsidP="00111B5E">
            <w:pPr>
              <w:pStyle w:val="Testbank"/>
              <w:rPr>
                <w:rFonts w:eastAsiaTheme="minorHAnsi"/>
              </w:rPr>
            </w:pPr>
          </w:p>
        </w:tc>
        <w:tc>
          <w:tcPr>
            <w:tcW w:w="3544" w:type="dxa"/>
            <w:shd w:val="clear" w:color="auto" w:fill="auto"/>
            <w:vAlign w:val="bottom"/>
          </w:tcPr>
          <w:p w14:paraId="16D058FE"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51F2CC9B" w14:textId="77777777" w:rsidR="00B55BC2" w:rsidRPr="00E7484A" w:rsidRDefault="00B55BC2" w:rsidP="00111B5E">
            <w:pPr>
              <w:pStyle w:val="Testbank"/>
              <w:jc w:val="right"/>
              <w:rPr>
                <w:rFonts w:eastAsiaTheme="minorHAnsi"/>
              </w:rPr>
            </w:pPr>
            <w:r>
              <w:t>1.50</w:t>
            </w:r>
          </w:p>
        </w:tc>
        <w:tc>
          <w:tcPr>
            <w:tcW w:w="900" w:type="dxa"/>
          </w:tcPr>
          <w:p w14:paraId="6AA04952" w14:textId="77777777" w:rsidR="00B55BC2" w:rsidRPr="00E7484A" w:rsidRDefault="00B55BC2" w:rsidP="00111B5E">
            <w:pPr>
              <w:pStyle w:val="Testbank"/>
              <w:jc w:val="right"/>
              <w:rPr>
                <w:rFonts w:eastAsiaTheme="minorHAnsi"/>
              </w:rPr>
            </w:pPr>
          </w:p>
        </w:tc>
      </w:tr>
      <w:tr w:rsidR="00B55BC2" w:rsidRPr="00E7484A" w14:paraId="1390D002" w14:textId="77777777" w:rsidTr="00111B5E">
        <w:tc>
          <w:tcPr>
            <w:tcW w:w="236" w:type="dxa"/>
            <w:shd w:val="clear" w:color="auto" w:fill="auto"/>
          </w:tcPr>
          <w:p w14:paraId="37EB63F9" w14:textId="77777777" w:rsidR="00B55BC2" w:rsidRPr="00E7484A" w:rsidRDefault="00B55BC2" w:rsidP="00111B5E">
            <w:pPr>
              <w:pStyle w:val="Testbank"/>
              <w:rPr>
                <w:rFonts w:eastAsiaTheme="minorHAnsi"/>
              </w:rPr>
            </w:pPr>
          </w:p>
        </w:tc>
        <w:tc>
          <w:tcPr>
            <w:tcW w:w="3544" w:type="dxa"/>
            <w:shd w:val="clear" w:color="auto" w:fill="auto"/>
            <w:vAlign w:val="bottom"/>
          </w:tcPr>
          <w:p w14:paraId="5C672078"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7B5593B3" w14:textId="77777777" w:rsidR="00B55BC2" w:rsidRPr="00E7484A" w:rsidRDefault="00B55BC2" w:rsidP="00111B5E">
            <w:pPr>
              <w:pStyle w:val="Testbank"/>
              <w:jc w:val="right"/>
              <w:rPr>
                <w:rFonts w:eastAsiaTheme="minorHAnsi"/>
              </w:rPr>
            </w:pPr>
            <w:r>
              <w:t>0.50</w:t>
            </w:r>
          </w:p>
        </w:tc>
        <w:tc>
          <w:tcPr>
            <w:tcW w:w="900" w:type="dxa"/>
          </w:tcPr>
          <w:p w14:paraId="1D1040C0" w14:textId="77777777" w:rsidR="00B55BC2" w:rsidRPr="00E7484A" w:rsidRDefault="00B55BC2" w:rsidP="00111B5E">
            <w:pPr>
              <w:pStyle w:val="Testbank"/>
              <w:jc w:val="right"/>
              <w:rPr>
                <w:rFonts w:eastAsiaTheme="minorHAnsi"/>
              </w:rPr>
            </w:pPr>
          </w:p>
        </w:tc>
      </w:tr>
      <w:tr w:rsidR="00B55BC2" w:rsidRPr="00E7484A" w14:paraId="5B397B42" w14:textId="77777777" w:rsidTr="00111B5E">
        <w:tc>
          <w:tcPr>
            <w:tcW w:w="236" w:type="dxa"/>
            <w:shd w:val="clear" w:color="auto" w:fill="auto"/>
          </w:tcPr>
          <w:p w14:paraId="3588906E" w14:textId="77777777" w:rsidR="00B55BC2" w:rsidRPr="00E7484A" w:rsidRDefault="00B55BC2" w:rsidP="00111B5E">
            <w:pPr>
              <w:pStyle w:val="Testbank"/>
              <w:rPr>
                <w:rFonts w:eastAsiaTheme="minorHAnsi"/>
              </w:rPr>
            </w:pPr>
          </w:p>
        </w:tc>
        <w:tc>
          <w:tcPr>
            <w:tcW w:w="3544" w:type="dxa"/>
            <w:shd w:val="clear" w:color="auto" w:fill="auto"/>
            <w:vAlign w:val="bottom"/>
          </w:tcPr>
          <w:p w14:paraId="53198C2C"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16236760" w14:textId="77777777" w:rsidR="00B55BC2" w:rsidRPr="00E7484A" w:rsidRDefault="00B55BC2" w:rsidP="00111B5E">
            <w:pPr>
              <w:pStyle w:val="Testbank"/>
              <w:jc w:val="right"/>
              <w:rPr>
                <w:rFonts w:eastAsiaTheme="minorHAnsi"/>
              </w:rPr>
            </w:pPr>
            <w:r>
              <w:t>0.55</w:t>
            </w:r>
          </w:p>
        </w:tc>
        <w:tc>
          <w:tcPr>
            <w:tcW w:w="900" w:type="dxa"/>
          </w:tcPr>
          <w:p w14:paraId="67419D39" w14:textId="77777777" w:rsidR="00B55BC2" w:rsidRPr="00E7484A" w:rsidRDefault="00B55BC2" w:rsidP="00111B5E">
            <w:pPr>
              <w:pStyle w:val="Testbank"/>
              <w:jc w:val="right"/>
              <w:rPr>
                <w:rFonts w:eastAsiaTheme="minorHAnsi"/>
              </w:rPr>
            </w:pPr>
          </w:p>
        </w:tc>
      </w:tr>
      <w:tr w:rsidR="00B55BC2" w:rsidRPr="00E7484A" w14:paraId="403B037E" w14:textId="77777777" w:rsidTr="00111B5E">
        <w:tc>
          <w:tcPr>
            <w:tcW w:w="236" w:type="dxa"/>
            <w:shd w:val="clear" w:color="auto" w:fill="auto"/>
          </w:tcPr>
          <w:p w14:paraId="473A6DDD" w14:textId="77777777" w:rsidR="00B55BC2" w:rsidRPr="00E7484A" w:rsidRDefault="00B55BC2" w:rsidP="00111B5E">
            <w:pPr>
              <w:pStyle w:val="Testbank"/>
              <w:rPr>
                <w:rFonts w:eastAsiaTheme="minorHAnsi"/>
              </w:rPr>
            </w:pPr>
          </w:p>
        </w:tc>
        <w:tc>
          <w:tcPr>
            <w:tcW w:w="3544" w:type="dxa"/>
            <w:shd w:val="clear" w:color="auto" w:fill="auto"/>
            <w:vAlign w:val="bottom"/>
          </w:tcPr>
          <w:p w14:paraId="27959DCA"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14:paraId="31D31471" w14:textId="77777777" w:rsidR="00B55BC2" w:rsidRPr="00E7484A" w:rsidRDefault="00B55BC2" w:rsidP="00111B5E">
            <w:pPr>
              <w:pStyle w:val="Testbank"/>
              <w:jc w:val="right"/>
              <w:rPr>
                <w:rFonts w:eastAsiaTheme="minorHAnsi"/>
              </w:rPr>
            </w:pPr>
          </w:p>
        </w:tc>
        <w:tc>
          <w:tcPr>
            <w:tcW w:w="900" w:type="dxa"/>
            <w:tcBorders>
              <w:bottom w:val="single" w:sz="4" w:space="0" w:color="auto"/>
            </w:tcBorders>
            <w:shd w:val="clear" w:color="auto" w:fill="auto"/>
            <w:vAlign w:val="bottom"/>
          </w:tcPr>
          <w:p w14:paraId="09C40686" w14:textId="77777777" w:rsidR="00B55BC2" w:rsidRPr="00E7484A" w:rsidRDefault="00B55BC2" w:rsidP="00111B5E">
            <w:pPr>
              <w:pStyle w:val="Testbank"/>
              <w:jc w:val="right"/>
              <w:rPr>
                <w:rFonts w:eastAsiaTheme="minorHAnsi"/>
              </w:rPr>
            </w:pPr>
            <w:r>
              <w:t>12.65</w:t>
            </w:r>
          </w:p>
        </w:tc>
      </w:tr>
      <w:tr w:rsidR="00B55BC2" w:rsidRPr="00E7484A" w14:paraId="6F01BD61" w14:textId="77777777" w:rsidTr="00111B5E">
        <w:tc>
          <w:tcPr>
            <w:tcW w:w="236" w:type="dxa"/>
            <w:shd w:val="clear" w:color="auto" w:fill="auto"/>
          </w:tcPr>
          <w:p w14:paraId="3301D72F" w14:textId="77777777" w:rsidR="00B55BC2" w:rsidRPr="00E7484A" w:rsidRDefault="00B55BC2" w:rsidP="00111B5E">
            <w:pPr>
              <w:pStyle w:val="Testbank"/>
              <w:rPr>
                <w:rFonts w:eastAsiaTheme="minorHAnsi"/>
              </w:rPr>
            </w:pPr>
          </w:p>
        </w:tc>
        <w:tc>
          <w:tcPr>
            <w:tcW w:w="3544" w:type="dxa"/>
            <w:shd w:val="clear" w:color="auto" w:fill="auto"/>
            <w:vAlign w:val="bottom"/>
          </w:tcPr>
          <w:p w14:paraId="68A8FAD1"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14:paraId="35AB0E7A" w14:textId="77777777" w:rsidR="00B55BC2" w:rsidRPr="00E7484A" w:rsidRDefault="00B55BC2"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14:paraId="7E571D08" w14:textId="77777777" w:rsidR="00B55BC2" w:rsidRPr="00E7484A" w:rsidRDefault="00B55BC2" w:rsidP="00111B5E">
            <w:pPr>
              <w:pStyle w:val="Testbank"/>
              <w:jc w:val="right"/>
              <w:rPr>
                <w:rFonts w:eastAsiaTheme="minorHAnsi"/>
              </w:rPr>
            </w:pPr>
            <w:r>
              <w:rPr>
                <w:rFonts w:eastAsiaTheme="minorHAnsi"/>
              </w:rPr>
              <w:t>$</w:t>
            </w:r>
            <w:r>
              <w:t>7.95</w:t>
            </w:r>
          </w:p>
        </w:tc>
      </w:tr>
    </w:tbl>
    <w:p w14:paraId="30CB2DA5" w14:textId="77777777" w:rsidR="00B55BC2" w:rsidRDefault="00B55BC2" w:rsidP="00B55BC2">
      <w:pPr>
        <w:pStyle w:val="Testbank"/>
      </w:pPr>
    </w:p>
    <w:p w14:paraId="7DA2F312" w14:textId="77777777" w:rsidR="00B55BC2" w:rsidRDefault="00B55BC2" w:rsidP="00B55BC2">
      <w:pPr>
        <w:pStyle w:val="Testbank"/>
        <w:rPr>
          <w:rFonts w:cs="Arial"/>
        </w:rPr>
      </w:pPr>
    </w:p>
    <w:p w14:paraId="6F53FB76" w14:textId="77777777" w:rsidR="00B55BC2" w:rsidRPr="00E81CCB" w:rsidRDefault="00B55BC2" w:rsidP="00B55BC2">
      <w:pPr>
        <w:pStyle w:val="Testbank"/>
        <w:rPr>
          <w:rFonts w:cs="Arial"/>
        </w:rPr>
      </w:pPr>
      <w:r>
        <w:rPr>
          <w:rFonts w:cs="Arial"/>
        </w:rPr>
        <w:t>Reference: CH01-Ref16</w:t>
      </w:r>
    </w:p>
    <w:p w14:paraId="03E2DCE0" w14:textId="77777777" w:rsidR="00B55BC2" w:rsidRPr="00E81CCB" w:rsidRDefault="00B55BC2" w:rsidP="00B55BC2">
      <w:pPr>
        <w:pStyle w:val="Testbank"/>
        <w:rPr>
          <w:rFonts w:cs="Arial"/>
        </w:rPr>
      </w:pPr>
      <w:r w:rsidRPr="00E81CCB">
        <w:rPr>
          <w:rFonts w:cs="Arial"/>
        </w:rPr>
        <w:t>Fassino Corporation reported the following data for the month of November:</w:t>
      </w:r>
    </w:p>
    <w:p w14:paraId="31402C5B" w14:textId="77777777" w:rsidR="00B55BC2" w:rsidRPr="00E81CCB" w:rsidRDefault="00B55BC2" w:rsidP="00B55BC2">
      <w:pPr>
        <w:pStyle w:val="Testbank"/>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2866"/>
        <w:gridCol w:w="1011"/>
      </w:tblGrid>
      <w:tr w:rsidR="00B55BC2" w:rsidRPr="00AF3F9E" w14:paraId="13F16C8A" w14:textId="77777777" w:rsidTr="00111B5E">
        <w:tc>
          <w:tcPr>
            <w:tcW w:w="236" w:type="dxa"/>
            <w:shd w:val="clear" w:color="auto" w:fill="auto"/>
          </w:tcPr>
          <w:p w14:paraId="05F274A1" w14:textId="77777777" w:rsidR="00B55BC2" w:rsidRPr="00AF3F9E" w:rsidRDefault="00B55BC2" w:rsidP="00111B5E">
            <w:pPr>
              <w:pStyle w:val="Testbank"/>
              <w:rPr>
                <w:rFonts w:cs="Arial"/>
              </w:rPr>
            </w:pPr>
          </w:p>
        </w:tc>
        <w:tc>
          <w:tcPr>
            <w:tcW w:w="2866" w:type="dxa"/>
            <w:shd w:val="clear" w:color="auto" w:fill="auto"/>
            <w:vAlign w:val="bottom"/>
          </w:tcPr>
          <w:p w14:paraId="41710899" w14:textId="77777777" w:rsidR="00B55BC2" w:rsidRPr="00AF3F9E" w:rsidRDefault="00B55BC2" w:rsidP="00111B5E">
            <w:pPr>
              <w:pStyle w:val="Testbank"/>
              <w:tabs>
                <w:tab w:val="right" w:leader="dot" w:pos="2578"/>
              </w:tabs>
              <w:ind w:left="216" w:hanging="216"/>
              <w:rPr>
                <w:rFonts w:cs="Arial"/>
              </w:rPr>
            </w:pPr>
            <w:r>
              <w:rPr>
                <w:rFonts w:cs="Arial"/>
              </w:rPr>
              <w:t>Direct materials</w:t>
            </w:r>
            <w:r>
              <w:rPr>
                <w:rFonts w:cs="Arial"/>
              </w:rPr>
              <w:tab/>
            </w:r>
          </w:p>
        </w:tc>
        <w:tc>
          <w:tcPr>
            <w:tcW w:w="1011" w:type="dxa"/>
            <w:shd w:val="clear" w:color="auto" w:fill="auto"/>
            <w:vAlign w:val="bottom"/>
          </w:tcPr>
          <w:p w14:paraId="2863B3B2" w14:textId="77777777" w:rsidR="00B55BC2" w:rsidRPr="00AF3F9E" w:rsidRDefault="00B55BC2" w:rsidP="00111B5E">
            <w:pPr>
              <w:pStyle w:val="Testbank"/>
              <w:jc w:val="right"/>
              <w:rPr>
                <w:rFonts w:cs="Arial"/>
              </w:rPr>
            </w:pPr>
            <w:r w:rsidRPr="00AF3F9E">
              <w:rPr>
                <w:rFonts w:cs="Arial"/>
              </w:rPr>
              <w:t>$51,000</w:t>
            </w:r>
          </w:p>
        </w:tc>
      </w:tr>
      <w:tr w:rsidR="00B55BC2" w:rsidRPr="00AF3F9E" w14:paraId="3CA591A8" w14:textId="77777777" w:rsidTr="00111B5E">
        <w:tc>
          <w:tcPr>
            <w:tcW w:w="236" w:type="dxa"/>
            <w:shd w:val="clear" w:color="auto" w:fill="auto"/>
          </w:tcPr>
          <w:p w14:paraId="2FDD9871" w14:textId="77777777" w:rsidR="00B55BC2" w:rsidRPr="00AF3F9E" w:rsidRDefault="00B55BC2" w:rsidP="00111B5E">
            <w:pPr>
              <w:pStyle w:val="Testbank"/>
              <w:rPr>
                <w:rFonts w:cs="Arial"/>
              </w:rPr>
            </w:pPr>
          </w:p>
        </w:tc>
        <w:tc>
          <w:tcPr>
            <w:tcW w:w="2866" w:type="dxa"/>
            <w:shd w:val="clear" w:color="auto" w:fill="auto"/>
            <w:vAlign w:val="bottom"/>
          </w:tcPr>
          <w:p w14:paraId="632DE444" w14:textId="77777777" w:rsidR="00B55BC2" w:rsidRPr="00AF3F9E" w:rsidRDefault="00B55BC2" w:rsidP="00111B5E">
            <w:pPr>
              <w:pStyle w:val="Testbank"/>
              <w:tabs>
                <w:tab w:val="right" w:leader="dot" w:pos="2578"/>
              </w:tabs>
              <w:ind w:left="216" w:hanging="216"/>
              <w:rPr>
                <w:rFonts w:cs="Arial"/>
              </w:rPr>
            </w:pPr>
            <w:r>
              <w:rPr>
                <w:rFonts w:cs="Arial"/>
              </w:rPr>
              <w:t>Direct labor cost</w:t>
            </w:r>
            <w:r>
              <w:rPr>
                <w:rFonts w:cs="Arial"/>
              </w:rPr>
              <w:tab/>
            </w:r>
          </w:p>
        </w:tc>
        <w:tc>
          <w:tcPr>
            <w:tcW w:w="1011" w:type="dxa"/>
            <w:shd w:val="clear" w:color="auto" w:fill="auto"/>
            <w:vAlign w:val="bottom"/>
          </w:tcPr>
          <w:p w14:paraId="729AEDE6" w14:textId="77777777" w:rsidR="00B55BC2" w:rsidRPr="00AF3F9E" w:rsidRDefault="00B55BC2" w:rsidP="00111B5E">
            <w:pPr>
              <w:pStyle w:val="Testbank"/>
              <w:jc w:val="right"/>
              <w:rPr>
                <w:rFonts w:cs="Arial"/>
              </w:rPr>
            </w:pPr>
            <w:r w:rsidRPr="00AF3F9E">
              <w:rPr>
                <w:rFonts w:cs="Arial"/>
              </w:rPr>
              <w:t>$54,000</w:t>
            </w:r>
          </w:p>
        </w:tc>
      </w:tr>
      <w:tr w:rsidR="00B55BC2" w:rsidRPr="00AF3F9E" w14:paraId="3CD3F3B6" w14:textId="77777777" w:rsidTr="00111B5E">
        <w:tc>
          <w:tcPr>
            <w:tcW w:w="236" w:type="dxa"/>
            <w:shd w:val="clear" w:color="auto" w:fill="auto"/>
          </w:tcPr>
          <w:p w14:paraId="36D1B2AC" w14:textId="77777777" w:rsidR="00B55BC2" w:rsidRPr="00AF3F9E" w:rsidRDefault="00B55BC2" w:rsidP="00111B5E">
            <w:pPr>
              <w:pStyle w:val="Testbank"/>
              <w:rPr>
                <w:rFonts w:cs="Arial"/>
              </w:rPr>
            </w:pPr>
          </w:p>
        </w:tc>
        <w:tc>
          <w:tcPr>
            <w:tcW w:w="2866" w:type="dxa"/>
            <w:shd w:val="clear" w:color="auto" w:fill="auto"/>
            <w:vAlign w:val="bottom"/>
          </w:tcPr>
          <w:p w14:paraId="25C045C1" w14:textId="77777777" w:rsidR="00B55BC2" w:rsidRPr="00AF3F9E" w:rsidRDefault="00B55BC2" w:rsidP="00111B5E">
            <w:pPr>
              <w:pStyle w:val="Testbank"/>
              <w:tabs>
                <w:tab w:val="right" w:leader="dot" w:pos="2578"/>
              </w:tabs>
              <w:ind w:left="216" w:hanging="216"/>
              <w:rPr>
                <w:rFonts w:cs="Arial"/>
              </w:rPr>
            </w:pPr>
            <w:r>
              <w:rPr>
                <w:rFonts w:cs="Arial"/>
              </w:rPr>
              <w:t>Manufacturing overhead</w:t>
            </w:r>
            <w:r>
              <w:rPr>
                <w:rFonts w:cs="Arial"/>
              </w:rPr>
              <w:tab/>
            </w:r>
          </w:p>
        </w:tc>
        <w:tc>
          <w:tcPr>
            <w:tcW w:w="1011" w:type="dxa"/>
            <w:shd w:val="clear" w:color="auto" w:fill="auto"/>
            <w:vAlign w:val="bottom"/>
          </w:tcPr>
          <w:p w14:paraId="5C40CBB6" w14:textId="77777777" w:rsidR="00B55BC2" w:rsidRPr="00AF3F9E" w:rsidRDefault="00B55BC2" w:rsidP="00111B5E">
            <w:pPr>
              <w:pStyle w:val="Testbank"/>
              <w:jc w:val="right"/>
              <w:rPr>
                <w:rFonts w:cs="Arial"/>
              </w:rPr>
            </w:pPr>
            <w:r w:rsidRPr="00AF3F9E">
              <w:rPr>
                <w:rFonts w:cs="Arial"/>
              </w:rPr>
              <w:t>$82,000</w:t>
            </w:r>
          </w:p>
        </w:tc>
      </w:tr>
      <w:tr w:rsidR="00B55BC2" w:rsidRPr="00AF3F9E" w14:paraId="052AF102" w14:textId="77777777" w:rsidTr="00111B5E">
        <w:tc>
          <w:tcPr>
            <w:tcW w:w="236" w:type="dxa"/>
            <w:shd w:val="clear" w:color="auto" w:fill="auto"/>
          </w:tcPr>
          <w:p w14:paraId="2A396ADB" w14:textId="77777777" w:rsidR="00B55BC2" w:rsidRPr="00AF3F9E" w:rsidRDefault="00B55BC2" w:rsidP="00111B5E">
            <w:pPr>
              <w:pStyle w:val="Testbank"/>
              <w:rPr>
                <w:rFonts w:cs="Arial"/>
              </w:rPr>
            </w:pPr>
          </w:p>
        </w:tc>
        <w:tc>
          <w:tcPr>
            <w:tcW w:w="2866" w:type="dxa"/>
            <w:shd w:val="clear" w:color="auto" w:fill="auto"/>
            <w:vAlign w:val="bottom"/>
          </w:tcPr>
          <w:p w14:paraId="77C50FF3" w14:textId="77777777" w:rsidR="00B55BC2" w:rsidRPr="00AF3F9E" w:rsidRDefault="00B55BC2" w:rsidP="00111B5E">
            <w:pPr>
              <w:pStyle w:val="Testbank"/>
              <w:tabs>
                <w:tab w:val="right" w:leader="dot" w:pos="2578"/>
              </w:tabs>
              <w:ind w:left="216" w:hanging="216"/>
              <w:rPr>
                <w:rFonts w:cs="Arial"/>
              </w:rPr>
            </w:pPr>
            <w:r>
              <w:rPr>
                <w:rFonts w:cs="Arial"/>
              </w:rPr>
              <w:t>Selling expense</w:t>
            </w:r>
            <w:r>
              <w:rPr>
                <w:rFonts w:cs="Arial"/>
              </w:rPr>
              <w:tab/>
            </w:r>
          </w:p>
        </w:tc>
        <w:tc>
          <w:tcPr>
            <w:tcW w:w="1011" w:type="dxa"/>
            <w:shd w:val="clear" w:color="auto" w:fill="auto"/>
            <w:vAlign w:val="bottom"/>
          </w:tcPr>
          <w:p w14:paraId="5E01C68D" w14:textId="77777777" w:rsidR="00B55BC2" w:rsidRPr="00AF3F9E" w:rsidRDefault="00B55BC2" w:rsidP="00111B5E">
            <w:pPr>
              <w:pStyle w:val="Testbank"/>
              <w:jc w:val="right"/>
              <w:rPr>
                <w:rFonts w:cs="Arial"/>
              </w:rPr>
            </w:pPr>
            <w:r w:rsidRPr="00AF3F9E">
              <w:rPr>
                <w:rFonts w:cs="Arial"/>
              </w:rPr>
              <w:t>$18,000</w:t>
            </w:r>
          </w:p>
        </w:tc>
      </w:tr>
      <w:tr w:rsidR="00B55BC2" w:rsidRPr="00AF3F9E" w14:paraId="04BB3207" w14:textId="77777777" w:rsidTr="00111B5E">
        <w:tc>
          <w:tcPr>
            <w:tcW w:w="236" w:type="dxa"/>
            <w:shd w:val="clear" w:color="auto" w:fill="auto"/>
          </w:tcPr>
          <w:p w14:paraId="5B6C8EC6" w14:textId="77777777" w:rsidR="00B55BC2" w:rsidRPr="00AF3F9E" w:rsidRDefault="00B55BC2" w:rsidP="00111B5E">
            <w:pPr>
              <w:pStyle w:val="Testbank"/>
              <w:rPr>
                <w:rFonts w:cs="Arial"/>
              </w:rPr>
            </w:pPr>
          </w:p>
        </w:tc>
        <w:tc>
          <w:tcPr>
            <w:tcW w:w="2866" w:type="dxa"/>
            <w:shd w:val="clear" w:color="auto" w:fill="auto"/>
            <w:vAlign w:val="bottom"/>
          </w:tcPr>
          <w:p w14:paraId="6EAE32D8" w14:textId="77777777" w:rsidR="00B55BC2" w:rsidRPr="00AF3F9E" w:rsidRDefault="00B55BC2" w:rsidP="00111B5E">
            <w:pPr>
              <w:pStyle w:val="Testbank"/>
              <w:tabs>
                <w:tab w:val="right" w:leader="dot" w:pos="2578"/>
              </w:tabs>
              <w:ind w:left="216" w:hanging="216"/>
              <w:rPr>
                <w:rFonts w:cs="Arial"/>
              </w:rPr>
            </w:pPr>
            <w:r>
              <w:rPr>
                <w:rFonts w:cs="Arial"/>
              </w:rPr>
              <w:t>Administrative expense</w:t>
            </w:r>
            <w:r>
              <w:rPr>
                <w:rFonts w:cs="Arial"/>
              </w:rPr>
              <w:tab/>
            </w:r>
          </w:p>
        </w:tc>
        <w:tc>
          <w:tcPr>
            <w:tcW w:w="1011" w:type="dxa"/>
            <w:shd w:val="clear" w:color="auto" w:fill="auto"/>
            <w:vAlign w:val="bottom"/>
          </w:tcPr>
          <w:p w14:paraId="2BE17E68" w14:textId="77777777" w:rsidR="00B55BC2" w:rsidRPr="00AF3F9E" w:rsidRDefault="00B55BC2" w:rsidP="00111B5E">
            <w:pPr>
              <w:pStyle w:val="Testbank"/>
              <w:jc w:val="right"/>
              <w:rPr>
                <w:rFonts w:cs="Arial"/>
              </w:rPr>
            </w:pPr>
            <w:r w:rsidRPr="00AF3F9E">
              <w:rPr>
                <w:rFonts w:cs="Arial"/>
              </w:rPr>
              <w:t>$42,000</w:t>
            </w:r>
          </w:p>
        </w:tc>
      </w:tr>
    </w:tbl>
    <w:p w14:paraId="1C7AECA5" w14:textId="77777777" w:rsidR="00B55BC2" w:rsidRPr="00E81CCB" w:rsidRDefault="00B55BC2" w:rsidP="00B55BC2">
      <w:pPr>
        <w:pStyle w:val="Testbank"/>
        <w:rPr>
          <w:rFonts w:cs="Arial"/>
        </w:rPr>
      </w:pPr>
    </w:p>
    <w:p w14:paraId="32D52EF7" w14:textId="77777777" w:rsidR="00B55BC2" w:rsidRPr="00E81CCB" w:rsidRDefault="00B55BC2" w:rsidP="00B55BC2">
      <w:pPr>
        <w:pStyle w:val="Testbank"/>
        <w:rPr>
          <w:rFonts w:cs="Arial"/>
        </w:rPr>
      </w:pPr>
      <w:r w:rsidRPr="00E81CCB">
        <w:rPr>
          <w:rFonts w:cs="Arial"/>
        </w:rPr>
        <w:t>[QUESTION]</w:t>
      </w:r>
    </w:p>
    <w:p w14:paraId="377775F9" w14:textId="77777777" w:rsidR="00B55BC2" w:rsidRPr="00E81CCB" w:rsidRDefault="007F32A2" w:rsidP="00B55BC2">
      <w:pPr>
        <w:pStyle w:val="Testbank"/>
        <w:rPr>
          <w:rFonts w:cs="Arial"/>
        </w:rPr>
      </w:pPr>
      <w:r>
        <w:rPr>
          <w:rFonts w:cs="Arial"/>
        </w:rPr>
        <w:t>206</w:t>
      </w:r>
      <w:r w:rsidR="00B55BC2" w:rsidRPr="00E81CCB">
        <w:rPr>
          <w:rFonts w:cs="Arial"/>
        </w:rPr>
        <w:t>. The conversion cost for November was:</w:t>
      </w:r>
    </w:p>
    <w:p w14:paraId="7CF5ACCB" w14:textId="77777777" w:rsidR="00B55BC2" w:rsidRPr="00E81CCB" w:rsidRDefault="00B55BC2" w:rsidP="00FD16A2">
      <w:pPr>
        <w:pStyle w:val="Testbank"/>
        <w:outlineLvl w:val="0"/>
        <w:rPr>
          <w:rFonts w:cs="Arial"/>
        </w:rPr>
      </w:pPr>
      <w:r w:rsidRPr="00E81CCB">
        <w:rPr>
          <w:rFonts w:cs="Arial"/>
        </w:rPr>
        <w:t>A) $187,000</w:t>
      </w:r>
    </w:p>
    <w:p w14:paraId="77F2D1B1" w14:textId="77777777" w:rsidR="00B55BC2" w:rsidRPr="00E81CCB" w:rsidRDefault="00B55BC2" w:rsidP="00FD16A2">
      <w:pPr>
        <w:pStyle w:val="Testbank"/>
        <w:outlineLvl w:val="0"/>
        <w:rPr>
          <w:rFonts w:cs="Arial"/>
        </w:rPr>
      </w:pPr>
      <w:r w:rsidRPr="00E81CCB">
        <w:rPr>
          <w:rFonts w:cs="Arial"/>
        </w:rPr>
        <w:t>B) $112,000</w:t>
      </w:r>
    </w:p>
    <w:p w14:paraId="39636D82" w14:textId="77777777" w:rsidR="00B55BC2" w:rsidRPr="00E81CCB" w:rsidRDefault="00B55BC2" w:rsidP="00B55BC2">
      <w:pPr>
        <w:pStyle w:val="Testbank"/>
        <w:rPr>
          <w:rFonts w:cs="Arial"/>
        </w:rPr>
      </w:pPr>
      <w:r w:rsidRPr="00E81CCB">
        <w:rPr>
          <w:rFonts w:cs="Arial"/>
        </w:rPr>
        <w:t>C) $136,000</w:t>
      </w:r>
    </w:p>
    <w:p w14:paraId="366CF7F5" w14:textId="77777777" w:rsidR="00B55BC2" w:rsidRPr="00E81CCB" w:rsidRDefault="00B55BC2" w:rsidP="00B55BC2">
      <w:pPr>
        <w:pStyle w:val="Testbank"/>
        <w:rPr>
          <w:rFonts w:cs="Arial"/>
        </w:rPr>
      </w:pPr>
      <w:r w:rsidRPr="00E81CCB">
        <w:rPr>
          <w:rFonts w:cs="Arial"/>
        </w:rPr>
        <w:t>D) $140,000</w:t>
      </w:r>
    </w:p>
    <w:p w14:paraId="0D7142C8" w14:textId="77777777" w:rsidR="00B55BC2" w:rsidRPr="00E81CCB" w:rsidRDefault="00B55BC2" w:rsidP="00B55BC2">
      <w:pPr>
        <w:pStyle w:val="Testbank"/>
        <w:rPr>
          <w:rFonts w:cs="Arial"/>
        </w:rPr>
      </w:pPr>
      <w:r w:rsidRPr="00E81CCB">
        <w:rPr>
          <w:rFonts w:cs="Arial"/>
        </w:rPr>
        <w:t>Answer: C</w:t>
      </w:r>
    </w:p>
    <w:p w14:paraId="4D1B9ECA" w14:textId="77777777" w:rsidR="00B55BC2" w:rsidRPr="00E81CCB" w:rsidRDefault="00B55BC2" w:rsidP="00B55BC2">
      <w:pPr>
        <w:pStyle w:val="Testbank"/>
        <w:rPr>
          <w:rFonts w:cs="Arial"/>
        </w:rPr>
      </w:pPr>
      <w:r w:rsidRPr="00E81CCB">
        <w:rPr>
          <w:rFonts w:cs="Arial"/>
        </w:rPr>
        <w:t>Difficulty: 1 Easy</w:t>
      </w:r>
    </w:p>
    <w:p w14:paraId="37A784B3" w14:textId="630EC281" w:rsidR="00B55BC2" w:rsidRPr="00E81CCB" w:rsidRDefault="00B55BC2" w:rsidP="00B55BC2">
      <w:pPr>
        <w:pStyle w:val="Testbank"/>
        <w:rPr>
          <w:rFonts w:cs="Arial"/>
        </w:rPr>
      </w:pPr>
      <w:r>
        <w:rPr>
          <w:rFonts w:cs="Arial"/>
        </w:rPr>
        <w:t>Learning Objective: 01-03</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CH01-Ref16</w:t>
      </w:r>
      <w:r w:rsidRPr="00E81CCB">
        <w:rPr>
          <w:rFonts w:cs="Arial"/>
        </w:rPr>
        <w:cr/>
        <w:t>Feedback:</w:t>
      </w:r>
    </w:p>
    <w:p w14:paraId="309A8E49" w14:textId="77777777" w:rsidR="00B55BC2" w:rsidRPr="00E81CCB" w:rsidRDefault="00B55BC2" w:rsidP="00B55BC2">
      <w:pPr>
        <w:pStyle w:val="Testbank"/>
        <w:rPr>
          <w:rFonts w:cs="Arial"/>
        </w:rPr>
      </w:pPr>
      <w:r w:rsidRPr="00E81CCB">
        <w:rPr>
          <w:rFonts w:cs="Arial"/>
        </w:rPr>
        <w:t>Conversion cost = Direct labor + Manufacturing overhead = $54,000 + $82,000 = $136,000</w:t>
      </w:r>
    </w:p>
    <w:p w14:paraId="34515665" w14:textId="77777777" w:rsidR="00B55BC2" w:rsidRPr="00E81CCB" w:rsidRDefault="00B55BC2" w:rsidP="00B55BC2">
      <w:pPr>
        <w:pStyle w:val="Testbank"/>
        <w:rPr>
          <w:rFonts w:cs="Arial"/>
        </w:rPr>
      </w:pPr>
    </w:p>
    <w:p w14:paraId="2F6C2C4C" w14:textId="77777777" w:rsidR="00B55BC2" w:rsidRPr="00E81CCB" w:rsidRDefault="00B55BC2" w:rsidP="00B55BC2">
      <w:pPr>
        <w:pStyle w:val="Testbank"/>
        <w:rPr>
          <w:rFonts w:cs="Arial"/>
        </w:rPr>
      </w:pPr>
      <w:r w:rsidRPr="00E81CCB">
        <w:rPr>
          <w:rFonts w:cs="Arial"/>
        </w:rPr>
        <w:t>[QUESTION]</w:t>
      </w:r>
    </w:p>
    <w:p w14:paraId="63EC1DA6" w14:textId="77777777" w:rsidR="00B55BC2" w:rsidRPr="00E81CCB" w:rsidRDefault="007F32A2" w:rsidP="00B55BC2">
      <w:pPr>
        <w:pStyle w:val="Testbank"/>
        <w:rPr>
          <w:rFonts w:cs="Arial"/>
        </w:rPr>
      </w:pPr>
      <w:r>
        <w:rPr>
          <w:rFonts w:cs="Arial"/>
        </w:rPr>
        <w:t>207</w:t>
      </w:r>
      <w:r w:rsidR="00B55BC2" w:rsidRPr="00E81CCB">
        <w:rPr>
          <w:rFonts w:cs="Arial"/>
        </w:rPr>
        <w:t>. The prime cost for November was:</w:t>
      </w:r>
    </w:p>
    <w:p w14:paraId="743A526D" w14:textId="77777777" w:rsidR="00B55BC2" w:rsidRPr="00E81CCB" w:rsidRDefault="00B55BC2" w:rsidP="00FD16A2">
      <w:pPr>
        <w:pStyle w:val="Testbank"/>
        <w:outlineLvl w:val="0"/>
        <w:rPr>
          <w:rFonts w:cs="Arial"/>
        </w:rPr>
      </w:pPr>
      <w:r w:rsidRPr="00E81CCB">
        <w:rPr>
          <w:rFonts w:cs="Arial"/>
        </w:rPr>
        <w:t>A) $136,000</w:t>
      </w:r>
    </w:p>
    <w:p w14:paraId="7C7919BA" w14:textId="77777777" w:rsidR="00B55BC2" w:rsidRPr="00E81CCB" w:rsidRDefault="00B55BC2" w:rsidP="00FD16A2">
      <w:pPr>
        <w:pStyle w:val="Testbank"/>
        <w:outlineLvl w:val="0"/>
        <w:rPr>
          <w:rFonts w:cs="Arial"/>
        </w:rPr>
      </w:pPr>
      <w:r w:rsidRPr="00E81CCB">
        <w:rPr>
          <w:rFonts w:cs="Arial"/>
        </w:rPr>
        <w:t>B) $60,000</w:t>
      </w:r>
    </w:p>
    <w:p w14:paraId="4CDCF7C5" w14:textId="77777777" w:rsidR="00B55BC2" w:rsidRPr="00E81CCB" w:rsidRDefault="00B55BC2" w:rsidP="00B55BC2">
      <w:pPr>
        <w:pStyle w:val="Testbank"/>
        <w:rPr>
          <w:rFonts w:cs="Arial"/>
        </w:rPr>
      </w:pPr>
      <w:r w:rsidRPr="00E81CCB">
        <w:rPr>
          <w:rFonts w:cs="Arial"/>
        </w:rPr>
        <w:t>C) $105,000</w:t>
      </w:r>
    </w:p>
    <w:p w14:paraId="541A1C81" w14:textId="77777777" w:rsidR="00B55BC2" w:rsidRPr="00E81CCB" w:rsidRDefault="00B55BC2" w:rsidP="00B55BC2">
      <w:pPr>
        <w:pStyle w:val="Testbank"/>
        <w:rPr>
          <w:rFonts w:cs="Arial"/>
        </w:rPr>
      </w:pPr>
      <w:r w:rsidRPr="00E81CCB">
        <w:rPr>
          <w:rFonts w:cs="Arial"/>
        </w:rPr>
        <w:t>D) $112,000</w:t>
      </w:r>
    </w:p>
    <w:p w14:paraId="08C455D6" w14:textId="77777777" w:rsidR="00B55BC2" w:rsidRPr="00E81CCB" w:rsidRDefault="00B55BC2" w:rsidP="00B55BC2">
      <w:pPr>
        <w:pStyle w:val="Testbank"/>
        <w:rPr>
          <w:rFonts w:cs="Arial"/>
        </w:rPr>
      </w:pPr>
      <w:r w:rsidRPr="00E81CCB">
        <w:rPr>
          <w:rFonts w:cs="Arial"/>
        </w:rPr>
        <w:lastRenderedPageBreak/>
        <w:t>Answer: C</w:t>
      </w:r>
    </w:p>
    <w:p w14:paraId="6F1DA577" w14:textId="77777777" w:rsidR="00B55BC2" w:rsidRPr="00E81CCB" w:rsidRDefault="00B55BC2" w:rsidP="00B55BC2">
      <w:pPr>
        <w:pStyle w:val="Testbank"/>
        <w:rPr>
          <w:rFonts w:cs="Arial"/>
        </w:rPr>
      </w:pPr>
      <w:r w:rsidRPr="00E81CCB">
        <w:rPr>
          <w:rFonts w:cs="Arial"/>
        </w:rPr>
        <w:t>Difficulty: 1 Easy</w:t>
      </w:r>
    </w:p>
    <w:p w14:paraId="5F61C54F" w14:textId="2B7ED962" w:rsidR="00B55BC2" w:rsidRPr="00E81CCB" w:rsidRDefault="00B55BC2" w:rsidP="00B55BC2">
      <w:pPr>
        <w:pStyle w:val="Testbank"/>
        <w:rPr>
          <w:rFonts w:cs="Arial"/>
        </w:rPr>
      </w:pPr>
      <w:r>
        <w:rPr>
          <w:rFonts w:cs="Arial"/>
        </w:rPr>
        <w:t>Learning Objective: 01-03</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CH01-Ref16</w:t>
      </w:r>
      <w:r w:rsidRPr="00E81CCB">
        <w:rPr>
          <w:rFonts w:cs="Arial"/>
        </w:rPr>
        <w:cr/>
        <w:t>Feedback:</w:t>
      </w:r>
    </w:p>
    <w:p w14:paraId="44DB43F0" w14:textId="77777777" w:rsidR="00B55BC2" w:rsidRPr="00E81CCB" w:rsidRDefault="00B55BC2" w:rsidP="00B55BC2">
      <w:pPr>
        <w:pStyle w:val="Testbank"/>
        <w:rPr>
          <w:rFonts w:cs="Arial"/>
        </w:rPr>
      </w:pPr>
      <w:r w:rsidRPr="00E81CCB">
        <w:rPr>
          <w:rFonts w:cs="Arial"/>
        </w:rPr>
        <w:t>Prime cost = Direct materials + Direct labor = $51,000 + $54,000 = $105,000</w:t>
      </w:r>
    </w:p>
    <w:p w14:paraId="2ACA18AB" w14:textId="77777777" w:rsidR="00B55BC2" w:rsidRDefault="00B55BC2" w:rsidP="00B55BC2">
      <w:pPr>
        <w:pStyle w:val="Testbank"/>
      </w:pPr>
    </w:p>
    <w:p w14:paraId="262120BA" w14:textId="77777777" w:rsidR="00B55BC2" w:rsidRDefault="00B55BC2" w:rsidP="00B55BC2">
      <w:pPr>
        <w:pStyle w:val="Testbank"/>
        <w:rPr>
          <w:rFonts w:cs="Arial"/>
        </w:rPr>
      </w:pPr>
    </w:p>
    <w:p w14:paraId="5FF159C8" w14:textId="77777777" w:rsidR="00B55BC2" w:rsidRPr="00E81CCB" w:rsidRDefault="00B55BC2" w:rsidP="00B55BC2">
      <w:pPr>
        <w:pStyle w:val="Testbank"/>
        <w:rPr>
          <w:rFonts w:cs="Arial"/>
        </w:rPr>
      </w:pPr>
      <w:r>
        <w:rPr>
          <w:rFonts w:cs="Arial"/>
        </w:rPr>
        <w:t>Reference: CH01-Ref17</w:t>
      </w:r>
    </w:p>
    <w:p w14:paraId="490E422B" w14:textId="77777777" w:rsidR="00B55BC2" w:rsidRPr="00E81CCB" w:rsidRDefault="00B55BC2" w:rsidP="00B55BC2">
      <w:pPr>
        <w:pStyle w:val="Testbank"/>
        <w:rPr>
          <w:rFonts w:cs="Arial"/>
        </w:rPr>
      </w:pPr>
      <w:r w:rsidRPr="00E81CCB">
        <w:rPr>
          <w:rFonts w:cs="Arial"/>
        </w:rPr>
        <w:t>Management of Mcgibboney Corporation has asked your help as an intern in preparing some key reports for November. Direct materials cost was $42,000, direct labor cost was $25,000, and manufacturing overhead was $62,000.  Selling expense was $21,000 and administrative expense was $38,000.</w:t>
      </w:r>
    </w:p>
    <w:p w14:paraId="430D56C5" w14:textId="77777777" w:rsidR="00B55BC2" w:rsidRPr="00E81CCB" w:rsidRDefault="00B55BC2" w:rsidP="00B55BC2">
      <w:pPr>
        <w:pStyle w:val="Testbank"/>
        <w:rPr>
          <w:rFonts w:cs="Arial"/>
        </w:rPr>
      </w:pPr>
    </w:p>
    <w:p w14:paraId="71C693A9" w14:textId="77777777" w:rsidR="00B55BC2" w:rsidRPr="00E81CCB" w:rsidRDefault="00B55BC2" w:rsidP="00B55BC2">
      <w:pPr>
        <w:pStyle w:val="Testbank"/>
        <w:rPr>
          <w:rFonts w:cs="Arial"/>
        </w:rPr>
      </w:pPr>
      <w:r w:rsidRPr="00E81CCB">
        <w:rPr>
          <w:rFonts w:cs="Arial"/>
        </w:rPr>
        <w:t>[QUESTION]</w:t>
      </w:r>
    </w:p>
    <w:p w14:paraId="6A1BC143" w14:textId="77777777" w:rsidR="00B55BC2" w:rsidRPr="00E81CCB" w:rsidRDefault="007F32A2" w:rsidP="00B55BC2">
      <w:pPr>
        <w:pStyle w:val="Testbank"/>
        <w:rPr>
          <w:rFonts w:cs="Arial"/>
        </w:rPr>
      </w:pPr>
      <w:r>
        <w:rPr>
          <w:rFonts w:cs="Arial"/>
        </w:rPr>
        <w:t>208</w:t>
      </w:r>
      <w:r w:rsidR="00B55BC2" w:rsidRPr="00E81CCB">
        <w:rPr>
          <w:rFonts w:cs="Arial"/>
        </w:rPr>
        <w:t>. The conversion cost for November was:</w:t>
      </w:r>
    </w:p>
    <w:p w14:paraId="45D225BE" w14:textId="77777777" w:rsidR="00B55BC2" w:rsidRPr="00E81CCB" w:rsidRDefault="00B55BC2" w:rsidP="00FD16A2">
      <w:pPr>
        <w:pStyle w:val="Testbank"/>
        <w:outlineLvl w:val="0"/>
        <w:rPr>
          <w:rFonts w:cs="Arial"/>
        </w:rPr>
      </w:pPr>
      <w:r w:rsidRPr="00E81CCB">
        <w:rPr>
          <w:rFonts w:cs="Arial"/>
        </w:rPr>
        <w:t>A) $116,000</w:t>
      </w:r>
    </w:p>
    <w:p w14:paraId="29FED446" w14:textId="77777777" w:rsidR="00B55BC2" w:rsidRPr="00E81CCB" w:rsidRDefault="00B55BC2" w:rsidP="00FD16A2">
      <w:pPr>
        <w:pStyle w:val="Testbank"/>
        <w:outlineLvl w:val="0"/>
        <w:rPr>
          <w:rFonts w:cs="Arial"/>
        </w:rPr>
      </w:pPr>
      <w:r w:rsidRPr="00E81CCB">
        <w:rPr>
          <w:rFonts w:cs="Arial"/>
        </w:rPr>
        <w:t>B) $79,000</w:t>
      </w:r>
    </w:p>
    <w:p w14:paraId="30224AA3" w14:textId="77777777" w:rsidR="00B55BC2" w:rsidRPr="00E81CCB" w:rsidRDefault="00B55BC2" w:rsidP="00B55BC2">
      <w:pPr>
        <w:pStyle w:val="Testbank"/>
        <w:rPr>
          <w:rFonts w:cs="Arial"/>
        </w:rPr>
      </w:pPr>
      <w:r w:rsidRPr="00E81CCB">
        <w:rPr>
          <w:rFonts w:cs="Arial"/>
        </w:rPr>
        <w:t>C) $87,000</w:t>
      </w:r>
    </w:p>
    <w:p w14:paraId="2E961473" w14:textId="77777777" w:rsidR="00B55BC2" w:rsidRPr="00E81CCB" w:rsidRDefault="00B55BC2" w:rsidP="00B55BC2">
      <w:pPr>
        <w:pStyle w:val="Testbank"/>
        <w:rPr>
          <w:rFonts w:cs="Arial"/>
        </w:rPr>
      </w:pPr>
      <w:r w:rsidRPr="00E81CCB">
        <w:rPr>
          <w:rFonts w:cs="Arial"/>
        </w:rPr>
        <w:t>D) $129,000</w:t>
      </w:r>
    </w:p>
    <w:p w14:paraId="4E9B5352" w14:textId="77777777" w:rsidR="00B55BC2" w:rsidRPr="00E81CCB" w:rsidRDefault="00B55BC2" w:rsidP="00B55BC2">
      <w:pPr>
        <w:pStyle w:val="Testbank"/>
        <w:rPr>
          <w:rFonts w:cs="Arial"/>
        </w:rPr>
      </w:pPr>
      <w:r w:rsidRPr="00E81CCB">
        <w:rPr>
          <w:rFonts w:cs="Arial"/>
        </w:rPr>
        <w:t>Answer: C</w:t>
      </w:r>
    </w:p>
    <w:p w14:paraId="37D85EEF" w14:textId="77777777" w:rsidR="00B55BC2" w:rsidRPr="00E81CCB" w:rsidRDefault="00B55BC2" w:rsidP="00B55BC2">
      <w:pPr>
        <w:pStyle w:val="Testbank"/>
        <w:rPr>
          <w:rFonts w:cs="Arial"/>
        </w:rPr>
      </w:pPr>
      <w:r w:rsidRPr="00E81CCB">
        <w:rPr>
          <w:rFonts w:cs="Arial"/>
        </w:rPr>
        <w:t>Difficulty: 1 Easy</w:t>
      </w:r>
    </w:p>
    <w:p w14:paraId="02BED11E" w14:textId="3EB4E18D" w:rsidR="00B55BC2" w:rsidRPr="00E81CCB" w:rsidRDefault="00B55BC2" w:rsidP="00B55BC2">
      <w:pPr>
        <w:pStyle w:val="Testbank"/>
        <w:rPr>
          <w:rFonts w:cs="Arial"/>
        </w:rPr>
      </w:pPr>
      <w:r>
        <w:rPr>
          <w:rFonts w:cs="Arial"/>
        </w:rPr>
        <w:t>Learning Objective: 01-03</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CH01-Ref17</w:t>
      </w:r>
      <w:r w:rsidRPr="00E81CCB">
        <w:rPr>
          <w:rFonts w:cs="Arial"/>
        </w:rPr>
        <w:cr/>
        <w:t>Feedback:</w:t>
      </w:r>
    </w:p>
    <w:p w14:paraId="6D691AA7" w14:textId="77777777" w:rsidR="00B55BC2" w:rsidRPr="00E81CCB" w:rsidRDefault="00B55BC2" w:rsidP="00B55BC2">
      <w:pPr>
        <w:pStyle w:val="Testbank"/>
        <w:rPr>
          <w:rFonts w:cs="Arial"/>
        </w:rPr>
      </w:pPr>
      <w:r w:rsidRPr="00E81CCB">
        <w:rPr>
          <w:rFonts w:cs="Arial"/>
        </w:rPr>
        <w:t>Conversion cost = Direct labor + Manufacturing overhead = $25,000 + $62,000 = $87,000</w:t>
      </w:r>
    </w:p>
    <w:p w14:paraId="74305FB2" w14:textId="77777777" w:rsidR="00B55BC2" w:rsidRPr="00E81CCB" w:rsidRDefault="00B55BC2" w:rsidP="00B55BC2">
      <w:pPr>
        <w:pStyle w:val="Testbank"/>
        <w:rPr>
          <w:rFonts w:cs="Arial"/>
        </w:rPr>
      </w:pPr>
    </w:p>
    <w:p w14:paraId="7ED41723" w14:textId="77777777" w:rsidR="00B55BC2" w:rsidRPr="00E81CCB" w:rsidRDefault="00B55BC2" w:rsidP="00B55BC2">
      <w:pPr>
        <w:pStyle w:val="Testbank"/>
        <w:rPr>
          <w:rFonts w:cs="Arial"/>
        </w:rPr>
      </w:pPr>
      <w:r w:rsidRPr="00E81CCB">
        <w:rPr>
          <w:rFonts w:cs="Arial"/>
        </w:rPr>
        <w:t>[QUESTION]</w:t>
      </w:r>
    </w:p>
    <w:p w14:paraId="29889413" w14:textId="77777777" w:rsidR="00B55BC2" w:rsidRPr="00E81CCB" w:rsidRDefault="007F32A2" w:rsidP="00B55BC2">
      <w:pPr>
        <w:pStyle w:val="Testbank"/>
        <w:rPr>
          <w:rFonts w:cs="Arial"/>
        </w:rPr>
      </w:pPr>
      <w:r>
        <w:rPr>
          <w:rFonts w:cs="Arial"/>
        </w:rPr>
        <w:t>209</w:t>
      </w:r>
      <w:r w:rsidR="00B55BC2" w:rsidRPr="00E81CCB">
        <w:rPr>
          <w:rFonts w:cs="Arial"/>
        </w:rPr>
        <w:t>. The prime cost for November was:</w:t>
      </w:r>
    </w:p>
    <w:p w14:paraId="77A56834" w14:textId="77777777" w:rsidR="00B55BC2" w:rsidRPr="00E81CCB" w:rsidRDefault="00B55BC2" w:rsidP="00FD16A2">
      <w:pPr>
        <w:pStyle w:val="Testbank"/>
        <w:outlineLvl w:val="0"/>
        <w:rPr>
          <w:rFonts w:cs="Arial"/>
        </w:rPr>
      </w:pPr>
      <w:r w:rsidRPr="00E81CCB">
        <w:rPr>
          <w:rFonts w:cs="Arial"/>
        </w:rPr>
        <w:t>A) $79,000</w:t>
      </w:r>
    </w:p>
    <w:p w14:paraId="1F9B81C9" w14:textId="77777777" w:rsidR="00B55BC2" w:rsidRPr="00E81CCB" w:rsidRDefault="00B55BC2" w:rsidP="00FD16A2">
      <w:pPr>
        <w:pStyle w:val="Testbank"/>
        <w:outlineLvl w:val="0"/>
        <w:rPr>
          <w:rFonts w:cs="Arial"/>
        </w:rPr>
      </w:pPr>
      <w:r w:rsidRPr="00E81CCB">
        <w:rPr>
          <w:rFonts w:cs="Arial"/>
        </w:rPr>
        <w:t>B) $59,000</w:t>
      </w:r>
    </w:p>
    <w:p w14:paraId="2BCECF44" w14:textId="77777777" w:rsidR="00B55BC2" w:rsidRPr="00E81CCB" w:rsidRDefault="00B55BC2" w:rsidP="00B55BC2">
      <w:pPr>
        <w:pStyle w:val="Testbank"/>
        <w:rPr>
          <w:rFonts w:cs="Arial"/>
        </w:rPr>
      </w:pPr>
      <w:r w:rsidRPr="00E81CCB">
        <w:rPr>
          <w:rFonts w:cs="Arial"/>
        </w:rPr>
        <w:t>C) $67,000</w:t>
      </w:r>
    </w:p>
    <w:p w14:paraId="37F235FA" w14:textId="77777777" w:rsidR="00B55BC2" w:rsidRPr="00E81CCB" w:rsidRDefault="00B55BC2" w:rsidP="00B55BC2">
      <w:pPr>
        <w:pStyle w:val="Testbank"/>
        <w:rPr>
          <w:rFonts w:cs="Arial"/>
        </w:rPr>
      </w:pPr>
      <w:r w:rsidRPr="00E81CCB">
        <w:rPr>
          <w:rFonts w:cs="Arial"/>
        </w:rPr>
        <w:t>D) $87,000</w:t>
      </w:r>
    </w:p>
    <w:p w14:paraId="620D7C3A" w14:textId="77777777" w:rsidR="00B55BC2" w:rsidRPr="00E81CCB" w:rsidRDefault="00B55BC2" w:rsidP="00B55BC2">
      <w:pPr>
        <w:pStyle w:val="Testbank"/>
        <w:rPr>
          <w:rFonts w:cs="Arial"/>
        </w:rPr>
      </w:pPr>
      <w:r w:rsidRPr="00E81CCB">
        <w:rPr>
          <w:rFonts w:cs="Arial"/>
        </w:rPr>
        <w:t>Answer: C</w:t>
      </w:r>
    </w:p>
    <w:p w14:paraId="3A63B70E" w14:textId="77777777" w:rsidR="00B55BC2" w:rsidRPr="00E81CCB" w:rsidRDefault="00B55BC2" w:rsidP="00B55BC2">
      <w:pPr>
        <w:pStyle w:val="Testbank"/>
        <w:rPr>
          <w:rFonts w:cs="Arial"/>
        </w:rPr>
      </w:pPr>
      <w:r w:rsidRPr="00E81CCB">
        <w:rPr>
          <w:rFonts w:cs="Arial"/>
        </w:rPr>
        <w:t>Difficulty: 1 Easy</w:t>
      </w:r>
    </w:p>
    <w:p w14:paraId="1E7262D7" w14:textId="2504E3EB" w:rsidR="00B55BC2" w:rsidRPr="00E81CCB" w:rsidRDefault="00B55BC2" w:rsidP="00B55BC2">
      <w:pPr>
        <w:pStyle w:val="Testbank"/>
        <w:rPr>
          <w:rFonts w:cs="Arial"/>
        </w:rPr>
      </w:pPr>
      <w:r>
        <w:rPr>
          <w:rFonts w:cs="Arial"/>
        </w:rPr>
        <w:t>Learning Objective: 01-03</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CH01-Ref17</w:t>
      </w:r>
      <w:r w:rsidRPr="00E81CCB">
        <w:rPr>
          <w:rFonts w:cs="Arial"/>
        </w:rPr>
        <w:cr/>
        <w:t>Feedback:</w:t>
      </w:r>
    </w:p>
    <w:p w14:paraId="254681E9" w14:textId="77777777" w:rsidR="00B55BC2" w:rsidRPr="00E81CCB" w:rsidRDefault="00B55BC2" w:rsidP="00B55BC2">
      <w:pPr>
        <w:pStyle w:val="Testbank"/>
        <w:rPr>
          <w:rFonts w:cs="Arial"/>
        </w:rPr>
      </w:pPr>
      <w:r w:rsidRPr="00E81CCB">
        <w:rPr>
          <w:rFonts w:cs="Arial"/>
        </w:rPr>
        <w:t>Prime cost = Direct materials + Direct labor = $42,000 + $25,000 = $67,000</w:t>
      </w:r>
    </w:p>
    <w:p w14:paraId="1CF29D24" w14:textId="77777777" w:rsidR="00B55BC2" w:rsidRDefault="00B55BC2" w:rsidP="00B55BC2">
      <w:pPr>
        <w:pStyle w:val="Testbank"/>
      </w:pPr>
    </w:p>
    <w:p w14:paraId="22832B39" w14:textId="77777777" w:rsidR="00B55BC2" w:rsidRDefault="00B55BC2" w:rsidP="00B55BC2">
      <w:pPr>
        <w:pStyle w:val="Testbank"/>
        <w:rPr>
          <w:rFonts w:cs="Arial"/>
        </w:rPr>
      </w:pPr>
    </w:p>
    <w:p w14:paraId="1D1DE594" w14:textId="77777777" w:rsidR="00B55BC2" w:rsidRPr="00E81CCB" w:rsidRDefault="00B55BC2" w:rsidP="00B55BC2">
      <w:pPr>
        <w:pStyle w:val="Testbank"/>
        <w:rPr>
          <w:rFonts w:cs="Arial"/>
        </w:rPr>
      </w:pPr>
      <w:r>
        <w:rPr>
          <w:rFonts w:cs="Arial"/>
        </w:rPr>
        <w:t>Reference: CH01-Ref18</w:t>
      </w:r>
    </w:p>
    <w:p w14:paraId="1EFD1744" w14:textId="77777777" w:rsidR="00B55BC2" w:rsidRDefault="00B55BC2" w:rsidP="00B55BC2">
      <w:pPr>
        <w:pStyle w:val="Testbank"/>
        <w:rPr>
          <w:rFonts w:eastAsiaTheme="minorHAnsi"/>
        </w:rPr>
      </w:pPr>
      <w:r>
        <w:lastRenderedPageBreak/>
        <w:t>Barredo</w:t>
      </w:r>
      <w:r>
        <w:rPr>
          <w:rFonts w:eastAsiaTheme="minorHAnsi"/>
        </w:rPr>
        <w:t xml:space="preserve"> </w:t>
      </w:r>
      <w:r w:rsidRPr="000F7D04">
        <w:rPr>
          <w:rFonts w:eastAsiaTheme="minorHAnsi"/>
        </w:rPr>
        <w:t xml:space="preserve">Corporation's relevant range of activity is </w:t>
      </w:r>
      <w:r>
        <w:t>3,000</w:t>
      </w:r>
      <w:r>
        <w:rPr>
          <w:rFonts w:eastAsiaTheme="minorHAnsi"/>
        </w:rPr>
        <w:t xml:space="preserve"> units to</w:t>
      </w:r>
      <w:r w:rsidRPr="000F7D04">
        <w:rPr>
          <w:rFonts w:eastAsiaTheme="minorHAnsi"/>
        </w:rPr>
        <w:t xml:space="preserve"> </w:t>
      </w:r>
      <w:r>
        <w:t>7,000</w:t>
      </w:r>
      <w:r>
        <w:rPr>
          <w:rFonts w:eastAsiaTheme="minorHAnsi"/>
        </w:rPr>
        <w:t xml:space="preserve"> </w:t>
      </w:r>
      <w:r w:rsidRPr="000F7D04">
        <w:rPr>
          <w:rFonts w:eastAsiaTheme="minorHAnsi"/>
        </w:rPr>
        <w:t xml:space="preserve">units. When it produces and sells </w:t>
      </w:r>
      <w:r>
        <w:t>5,000</w:t>
      </w:r>
      <w:r>
        <w:rPr>
          <w:rFonts w:eastAsiaTheme="minorHAnsi"/>
        </w:rPr>
        <w:t xml:space="preserve"> </w:t>
      </w:r>
      <w:r w:rsidRPr="000F7D04">
        <w:rPr>
          <w:rFonts w:eastAsiaTheme="minorHAnsi"/>
        </w:rPr>
        <w:t>units, its average costs per unit are as follows:</w:t>
      </w:r>
    </w:p>
    <w:p w14:paraId="6E723D87" w14:textId="77777777" w:rsidR="00B55BC2" w:rsidRPr="000F7D04" w:rsidRDefault="00B55BC2" w:rsidP="00B55BC2">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B55BC2" w:rsidRPr="002664C3" w14:paraId="7DF2E348" w14:textId="77777777" w:rsidTr="00111B5E">
        <w:tc>
          <w:tcPr>
            <w:tcW w:w="236" w:type="dxa"/>
            <w:shd w:val="clear" w:color="auto" w:fill="auto"/>
          </w:tcPr>
          <w:p w14:paraId="2FAF5C3B" w14:textId="77777777" w:rsidR="00B55BC2" w:rsidRPr="002664C3" w:rsidRDefault="00B55BC2" w:rsidP="00111B5E">
            <w:pPr>
              <w:pStyle w:val="Testbank"/>
              <w:rPr>
                <w:rFonts w:eastAsiaTheme="minorHAnsi"/>
              </w:rPr>
            </w:pPr>
          </w:p>
        </w:tc>
        <w:tc>
          <w:tcPr>
            <w:tcW w:w="3436" w:type="dxa"/>
            <w:shd w:val="clear" w:color="auto" w:fill="auto"/>
            <w:vAlign w:val="bottom"/>
          </w:tcPr>
          <w:p w14:paraId="75720465" w14:textId="77777777" w:rsidR="00B55BC2" w:rsidRPr="002664C3" w:rsidRDefault="00B55BC2" w:rsidP="00111B5E">
            <w:pPr>
              <w:pStyle w:val="Testbank"/>
              <w:tabs>
                <w:tab w:val="right" w:leader="dot" w:pos="3220"/>
              </w:tabs>
              <w:rPr>
                <w:rFonts w:eastAsiaTheme="minorHAnsi"/>
              </w:rPr>
            </w:pPr>
          </w:p>
        </w:tc>
        <w:tc>
          <w:tcPr>
            <w:tcW w:w="1392" w:type="dxa"/>
            <w:shd w:val="clear" w:color="auto" w:fill="auto"/>
            <w:vAlign w:val="bottom"/>
          </w:tcPr>
          <w:p w14:paraId="321F830A" w14:textId="77777777" w:rsidR="00B55BC2" w:rsidRDefault="00B55BC2" w:rsidP="00111B5E">
            <w:pPr>
              <w:pStyle w:val="Testbank"/>
              <w:jc w:val="center"/>
              <w:rPr>
                <w:rFonts w:eastAsiaTheme="minorHAnsi"/>
              </w:rPr>
            </w:pPr>
            <w:r>
              <w:rPr>
                <w:rFonts w:eastAsiaTheme="minorHAnsi"/>
              </w:rPr>
              <w:t>Average Cost per Unit</w:t>
            </w:r>
          </w:p>
        </w:tc>
      </w:tr>
      <w:tr w:rsidR="00B55BC2" w:rsidRPr="002664C3" w14:paraId="24041353" w14:textId="77777777" w:rsidTr="00111B5E">
        <w:tc>
          <w:tcPr>
            <w:tcW w:w="236" w:type="dxa"/>
            <w:shd w:val="clear" w:color="auto" w:fill="auto"/>
          </w:tcPr>
          <w:p w14:paraId="6A063A63" w14:textId="77777777" w:rsidR="00B55BC2" w:rsidRPr="002664C3" w:rsidRDefault="00B55BC2" w:rsidP="00111B5E">
            <w:pPr>
              <w:pStyle w:val="Testbank"/>
              <w:rPr>
                <w:rFonts w:eastAsiaTheme="minorHAnsi"/>
              </w:rPr>
            </w:pPr>
          </w:p>
        </w:tc>
        <w:tc>
          <w:tcPr>
            <w:tcW w:w="3436" w:type="dxa"/>
            <w:shd w:val="clear" w:color="auto" w:fill="auto"/>
            <w:vAlign w:val="bottom"/>
          </w:tcPr>
          <w:p w14:paraId="0BFAE446" w14:textId="77777777" w:rsidR="00B55BC2" w:rsidRPr="002664C3" w:rsidRDefault="00B55BC2"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33141205" w14:textId="77777777" w:rsidR="00B55BC2" w:rsidRPr="002664C3" w:rsidRDefault="00B55BC2" w:rsidP="00111B5E">
            <w:pPr>
              <w:pStyle w:val="Testbank"/>
              <w:jc w:val="center"/>
              <w:rPr>
                <w:rFonts w:eastAsiaTheme="minorHAnsi"/>
              </w:rPr>
            </w:pPr>
            <w:r>
              <w:rPr>
                <w:rFonts w:eastAsiaTheme="minorHAnsi"/>
              </w:rPr>
              <w:t>$</w:t>
            </w:r>
            <w:r>
              <w:t>6.60</w:t>
            </w:r>
          </w:p>
        </w:tc>
      </w:tr>
      <w:tr w:rsidR="00B55BC2" w:rsidRPr="002664C3" w14:paraId="16169C6A" w14:textId="77777777" w:rsidTr="00111B5E">
        <w:tc>
          <w:tcPr>
            <w:tcW w:w="236" w:type="dxa"/>
            <w:shd w:val="clear" w:color="auto" w:fill="auto"/>
          </w:tcPr>
          <w:p w14:paraId="4B6611E5" w14:textId="77777777" w:rsidR="00B55BC2" w:rsidRPr="002664C3" w:rsidRDefault="00B55BC2" w:rsidP="00111B5E">
            <w:pPr>
              <w:pStyle w:val="Testbank"/>
              <w:rPr>
                <w:rFonts w:eastAsiaTheme="minorHAnsi"/>
              </w:rPr>
            </w:pPr>
          </w:p>
        </w:tc>
        <w:tc>
          <w:tcPr>
            <w:tcW w:w="3436" w:type="dxa"/>
            <w:shd w:val="clear" w:color="auto" w:fill="auto"/>
            <w:vAlign w:val="bottom"/>
          </w:tcPr>
          <w:p w14:paraId="25C9679E" w14:textId="77777777" w:rsidR="00B55BC2" w:rsidRPr="002664C3" w:rsidRDefault="00B55BC2"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3A98E1AE" w14:textId="77777777" w:rsidR="00B55BC2" w:rsidRPr="002664C3" w:rsidRDefault="00B55BC2" w:rsidP="00111B5E">
            <w:pPr>
              <w:pStyle w:val="Testbank"/>
              <w:jc w:val="center"/>
              <w:rPr>
                <w:rFonts w:eastAsiaTheme="minorHAnsi"/>
              </w:rPr>
            </w:pPr>
            <w:r>
              <w:t>$3.65</w:t>
            </w:r>
          </w:p>
        </w:tc>
      </w:tr>
      <w:tr w:rsidR="00B55BC2" w:rsidRPr="002664C3" w14:paraId="110A2107" w14:textId="77777777" w:rsidTr="00111B5E">
        <w:tc>
          <w:tcPr>
            <w:tcW w:w="236" w:type="dxa"/>
            <w:shd w:val="clear" w:color="auto" w:fill="auto"/>
          </w:tcPr>
          <w:p w14:paraId="7C7B5DEE" w14:textId="77777777" w:rsidR="00B55BC2" w:rsidRPr="002664C3" w:rsidRDefault="00B55BC2" w:rsidP="00111B5E">
            <w:pPr>
              <w:pStyle w:val="Testbank"/>
              <w:rPr>
                <w:rFonts w:eastAsiaTheme="minorHAnsi"/>
              </w:rPr>
            </w:pPr>
          </w:p>
        </w:tc>
        <w:tc>
          <w:tcPr>
            <w:tcW w:w="3436" w:type="dxa"/>
            <w:shd w:val="clear" w:color="auto" w:fill="auto"/>
            <w:vAlign w:val="bottom"/>
          </w:tcPr>
          <w:p w14:paraId="23CF61FB" w14:textId="77777777" w:rsidR="00B55BC2" w:rsidRPr="002664C3" w:rsidRDefault="00B55BC2"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65EEB106" w14:textId="77777777" w:rsidR="00B55BC2" w:rsidRPr="002664C3" w:rsidRDefault="00B55BC2" w:rsidP="00111B5E">
            <w:pPr>
              <w:pStyle w:val="Testbank"/>
              <w:jc w:val="center"/>
              <w:rPr>
                <w:rFonts w:eastAsiaTheme="minorHAnsi"/>
              </w:rPr>
            </w:pPr>
            <w:r>
              <w:rPr>
                <w:rFonts w:eastAsiaTheme="minorHAnsi"/>
              </w:rPr>
              <w:t>$</w:t>
            </w:r>
            <w:r>
              <w:t>1.65</w:t>
            </w:r>
          </w:p>
        </w:tc>
      </w:tr>
      <w:tr w:rsidR="00B55BC2" w:rsidRPr="002664C3" w14:paraId="19A69261" w14:textId="77777777" w:rsidTr="00111B5E">
        <w:tc>
          <w:tcPr>
            <w:tcW w:w="236" w:type="dxa"/>
            <w:shd w:val="clear" w:color="auto" w:fill="auto"/>
          </w:tcPr>
          <w:p w14:paraId="4CA1C7F5" w14:textId="77777777" w:rsidR="00B55BC2" w:rsidRPr="002664C3" w:rsidRDefault="00B55BC2" w:rsidP="00111B5E">
            <w:pPr>
              <w:pStyle w:val="Testbank"/>
              <w:rPr>
                <w:rFonts w:eastAsiaTheme="minorHAnsi"/>
              </w:rPr>
            </w:pPr>
          </w:p>
        </w:tc>
        <w:tc>
          <w:tcPr>
            <w:tcW w:w="3436" w:type="dxa"/>
            <w:shd w:val="clear" w:color="auto" w:fill="auto"/>
            <w:vAlign w:val="bottom"/>
          </w:tcPr>
          <w:p w14:paraId="7580E79B"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6D420AD6" w14:textId="77777777" w:rsidR="00B55BC2" w:rsidRPr="002664C3" w:rsidRDefault="00B55BC2" w:rsidP="00111B5E">
            <w:pPr>
              <w:pStyle w:val="Testbank"/>
              <w:jc w:val="center"/>
              <w:rPr>
                <w:rFonts w:eastAsiaTheme="minorHAnsi"/>
              </w:rPr>
            </w:pPr>
            <w:r>
              <w:rPr>
                <w:rFonts w:eastAsiaTheme="minorHAnsi"/>
              </w:rPr>
              <w:t>$</w:t>
            </w:r>
            <w:r>
              <w:t>2.80</w:t>
            </w:r>
          </w:p>
        </w:tc>
      </w:tr>
      <w:tr w:rsidR="00B55BC2" w:rsidRPr="002664C3" w14:paraId="34E70029" w14:textId="77777777" w:rsidTr="00111B5E">
        <w:tc>
          <w:tcPr>
            <w:tcW w:w="236" w:type="dxa"/>
            <w:shd w:val="clear" w:color="auto" w:fill="auto"/>
          </w:tcPr>
          <w:p w14:paraId="264A569A" w14:textId="77777777" w:rsidR="00B55BC2" w:rsidRPr="002664C3" w:rsidRDefault="00B55BC2" w:rsidP="00111B5E">
            <w:pPr>
              <w:pStyle w:val="Testbank"/>
              <w:rPr>
                <w:rFonts w:eastAsiaTheme="minorHAnsi"/>
              </w:rPr>
            </w:pPr>
          </w:p>
        </w:tc>
        <w:tc>
          <w:tcPr>
            <w:tcW w:w="3436" w:type="dxa"/>
            <w:shd w:val="clear" w:color="auto" w:fill="auto"/>
            <w:vAlign w:val="bottom"/>
          </w:tcPr>
          <w:p w14:paraId="0CE910BD"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6433DE60" w14:textId="77777777" w:rsidR="00B55BC2" w:rsidRPr="002664C3" w:rsidRDefault="00B55BC2" w:rsidP="00111B5E">
            <w:pPr>
              <w:pStyle w:val="Testbank"/>
              <w:jc w:val="center"/>
              <w:rPr>
                <w:rFonts w:eastAsiaTheme="minorHAnsi"/>
              </w:rPr>
            </w:pPr>
            <w:r>
              <w:rPr>
                <w:rFonts w:eastAsiaTheme="minorHAnsi"/>
              </w:rPr>
              <w:t>$</w:t>
            </w:r>
            <w:r>
              <w:t>0.70</w:t>
            </w:r>
          </w:p>
        </w:tc>
      </w:tr>
      <w:tr w:rsidR="00B55BC2" w:rsidRPr="002664C3" w14:paraId="3D55A71E" w14:textId="77777777" w:rsidTr="00111B5E">
        <w:tc>
          <w:tcPr>
            <w:tcW w:w="236" w:type="dxa"/>
            <w:shd w:val="clear" w:color="auto" w:fill="auto"/>
          </w:tcPr>
          <w:p w14:paraId="1CFE0554" w14:textId="77777777" w:rsidR="00B55BC2" w:rsidRPr="002664C3" w:rsidRDefault="00B55BC2" w:rsidP="00111B5E">
            <w:pPr>
              <w:pStyle w:val="Testbank"/>
              <w:rPr>
                <w:rFonts w:eastAsiaTheme="minorHAnsi"/>
              </w:rPr>
            </w:pPr>
          </w:p>
        </w:tc>
        <w:tc>
          <w:tcPr>
            <w:tcW w:w="3436" w:type="dxa"/>
            <w:shd w:val="clear" w:color="auto" w:fill="auto"/>
            <w:vAlign w:val="bottom"/>
          </w:tcPr>
          <w:p w14:paraId="581F3896"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40CAC0DD" w14:textId="77777777" w:rsidR="00B55BC2" w:rsidRPr="002664C3" w:rsidRDefault="00B55BC2" w:rsidP="00111B5E">
            <w:pPr>
              <w:pStyle w:val="Testbank"/>
              <w:jc w:val="center"/>
              <w:rPr>
                <w:rFonts w:eastAsiaTheme="minorHAnsi"/>
              </w:rPr>
            </w:pPr>
            <w:r>
              <w:rPr>
                <w:rFonts w:eastAsiaTheme="minorHAnsi"/>
              </w:rPr>
              <w:t>$</w:t>
            </w:r>
            <w:r>
              <w:t>0.40</w:t>
            </w:r>
          </w:p>
        </w:tc>
      </w:tr>
      <w:tr w:rsidR="00B55BC2" w:rsidRPr="002664C3" w14:paraId="63C58822" w14:textId="77777777" w:rsidTr="00111B5E">
        <w:tc>
          <w:tcPr>
            <w:tcW w:w="236" w:type="dxa"/>
            <w:shd w:val="clear" w:color="auto" w:fill="auto"/>
          </w:tcPr>
          <w:p w14:paraId="19F8F2A8" w14:textId="77777777" w:rsidR="00B55BC2" w:rsidRPr="002664C3" w:rsidRDefault="00B55BC2" w:rsidP="00111B5E">
            <w:pPr>
              <w:pStyle w:val="Testbank"/>
              <w:rPr>
                <w:rFonts w:eastAsiaTheme="minorHAnsi"/>
              </w:rPr>
            </w:pPr>
          </w:p>
        </w:tc>
        <w:tc>
          <w:tcPr>
            <w:tcW w:w="3436" w:type="dxa"/>
            <w:shd w:val="clear" w:color="auto" w:fill="auto"/>
            <w:vAlign w:val="bottom"/>
          </w:tcPr>
          <w:p w14:paraId="7E81D8D1" w14:textId="77777777" w:rsidR="00B55BC2" w:rsidRPr="002664C3" w:rsidRDefault="00B55BC2"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5667B632" w14:textId="77777777" w:rsidR="00B55BC2" w:rsidRPr="002664C3" w:rsidRDefault="00B55BC2" w:rsidP="00111B5E">
            <w:pPr>
              <w:pStyle w:val="Testbank"/>
              <w:jc w:val="center"/>
              <w:rPr>
                <w:rFonts w:eastAsiaTheme="minorHAnsi"/>
              </w:rPr>
            </w:pPr>
            <w:r>
              <w:rPr>
                <w:rFonts w:eastAsiaTheme="minorHAnsi"/>
              </w:rPr>
              <w:t>$</w:t>
            </w:r>
            <w:r>
              <w:t>0.50</w:t>
            </w:r>
          </w:p>
        </w:tc>
      </w:tr>
      <w:tr w:rsidR="00B55BC2" w:rsidRPr="002664C3" w14:paraId="23AFA3D0" w14:textId="77777777" w:rsidTr="00111B5E">
        <w:tc>
          <w:tcPr>
            <w:tcW w:w="236" w:type="dxa"/>
            <w:shd w:val="clear" w:color="auto" w:fill="auto"/>
          </w:tcPr>
          <w:p w14:paraId="2C0476BD" w14:textId="77777777" w:rsidR="00B55BC2" w:rsidRPr="002664C3" w:rsidRDefault="00B55BC2" w:rsidP="00111B5E">
            <w:pPr>
              <w:pStyle w:val="Testbank"/>
              <w:rPr>
                <w:rFonts w:eastAsiaTheme="minorHAnsi"/>
              </w:rPr>
            </w:pPr>
          </w:p>
        </w:tc>
        <w:tc>
          <w:tcPr>
            <w:tcW w:w="3436" w:type="dxa"/>
            <w:shd w:val="clear" w:color="auto" w:fill="auto"/>
            <w:vAlign w:val="bottom"/>
          </w:tcPr>
          <w:p w14:paraId="424C0A33" w14:textId="77777777" w:rsidR="00B55BC2" w:rsidRPr="002664C3" w:rsidRDefault="00B55BC2"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7A3022B0" w14:textId="77777777" w:rsidR="00B55BC2" w:rsidRPr="002664C3" w:rsidRDefault="00B55BC2" w:rsidP="00111B5E">
            <w:pPr>
              <w:pStyle w:val="Testbank"/>
              <w:jc w:val="center"/>
              <w:rPr>
                <w:rFonts w:eastAsiaTheme="minorHAnsi"/>
              </w:rPr>
            </w:pPr>
            <w:r>
              <w:rPr>
                <w:rFonts w:eastAsiaTheme="minorHAnsi"/>
              </w:rPr>
              <w:t>$</w:t>
            </w:r>
            <w:r>
              <w:t>0.45</w:t>
            </w:r>
          </w:p>
        </w:tc>
      </w:tr>
    </w:tbl>
    <w:p w14:paraId="242C2F5E" w14:textId="77777777" w:rsidR="00B55BC2" w:rsidRDefault="00B55BC2" w:rsidP="00B55BC2">
      <w:pPr>
        <w:pStyle w:val="Testbank"/>
        <w:rPr>
          <w:rFonts w:cs="Arial"/>
        </w:rPr>
      </w:pPr>
    </w:p>
    <w:p w14:paraId="4E21E398" w14:textId="77777777" w:rsidR="00B55BC2" w:rsidRPr="00E81CCB" w:rsidRDefault="00B55BC2" w:rsidP="00B55BC2">
      <w:pPr>
        <w:pStyle w:val="Testbank"/>
        <w:rPr>
          <w:rFonts w:cs="Arial"/>
        </w:rPr>
      </w:pPr>
      <w:r w:rsidRPr="00E81CCB">
        <w:rPr>
          <w:rFonts w:cs="Arial"/>
        </w:rPr>
        <w:t>[QUESTION]</w:t>
      </w:r>
    </w:p>
    <w:p w14:paraId="05250BC6" w14:textId="77777777" w:rsidR="00B55BC2" w:rsidRDefault="007F32A2" w:rsidP="00B55BC2">
      <w:pPr>
        <w:pStyle w:val="Testbank"/>
        <w:rPr>
          <w:rFonts w:eastAsiaTheme="minorHAnsi"/>
        </w:rPr>
      </w:pPr>
      <w:r>
        <w:rPr>
          <w:rFonts w:cs="Arial"/>
        </w:rPr>
        <w:t>210</w:t>
      </w:r>
      <w:r w:rsidR="00B55BC2" w:rsidRPr="00E81CCB">
        <w:rPr>
          <w:rFonts w:cs="Arial"/>
        </w:rPr>
        <w:t xml:space="preserve">. </w:t>
      </w:r>
      <w:r w:rsidR="00B55BC2" w:rsidRPr="000F7D04">
        <w:rPr>
          <w:rFonts w:eastAsiaTheme="minorHAnsi"/>
        </w:rPr>
        <w:t xml:space="preserve">If </w:t>
      </w:r>
      <w:r w:rsidR="00B55BC2">
        <w:t>4,000</w:t>
      </w:r>
      <w:r w:rsidR="00B55BC2">
        <w:rPr>
          <w:rFonts w:eastAsiaTheme="minorHAnsi"/>
        </w:rPr>
        <w:t xml:space="preserve"> </w:t>
      </w:r>
      <w:r w:rsidR="00B55BC2" w:rsidRPr="000F7D04">
        <w:rPr>
          <w:rFonts w:eastAsiaTheme="minorHAnsi"/>
        </w:rPr>
        <w:t>units are sold, the variable cost per unit sold</w:t>
      </w:r>
      <w:r w:rsidR="00B55BC2">
        <w:rPr>
          <w:rFonts w:eastAsiaTheme="minorHAnsi"/>
        </w:rPr>
        <w:t xml:space="preserve"> is closest to:</w:t>
      </w:r>
    </w:p>
    <w:p w14:paraId="79415E54" w14:textId="77777777" w:rsidR="00B55BC2" w:rsidRPr="000F7D04" w:rsidRDefault="00B55BC2" w:rsidP="00FD16A2">
      <w:pPr>
        <w:pStyle w:val="Testbank"/>
        <w:outlineLvl w:val="0"/>
        <w:rPr>
          <w:rFonts w:eastAsiaTheme="minorHAnsi"/>
        </w:rPr>
      </w:pPr>
      <w:r w:rsidRPr="000F7D04">
        <w:rPr>
          <w:rFonts w:eastAsiaTheme="minorHAnsi"/>
        </w:rPr>
        <w:t xml:space="preserve">A) </w:t>
      </w:r>
      <w:r>
        <w:t>$16.75</w:t>
      </w:r>
    </w:p>
    <w:p w14:paraId="5BCCAD95" w14:textId="77777777" w:rsidR="00B55BC2" w:rsidRPr="000F7D04" w:rsidRDefault="00B55BC2" w:rsidP="00FD16A2">
      <w:pPr>
        <w:pStyle w:val="Testbank"/>
        <w:outlineLvl w:val="0"/>
        <w:rPr>
          <w:rFonts w:eastAsiaTheme="minorHAnsi"/>
        </w:rPr>
      </w:pPr>
      <w:r w:rsidRPr="000F7D04">
        <w:rPr>
          <w:rFonts w:eastAsiaTheme="minorHAnsi"/>
        </w:rPr>
        <w:t xml:space="preserve">B) </w:t>
      </w:r>
      <w:r>
        <w:t>$12.85</w:t>
      </w:r>
    </w:p>
    <w:p w14:paraId="562C0AB7" w14:textId="77777777" w:rsidR="00B55BC2" w:rsidRPr="000F7D04" w:rsidRDefault="00B55BC2" w:rsidP="00B55BC2">
      <w:pPr>
        <w:pStyle w:val="Testbank"/>
        <w:rPr>
          <w:rFonts w:eastAsiaTheme="minorHAnsi"/>
        </w:rPr>
      </w:pPr>
      <w:r w:rsidRPr="000F7D04">
        <w:rPr>
          <w:rFonts w:eastAsiaTheme="minorHAnsi"/>
        </w:rPr>
        <w:t xml:space="preserve">C) </w:t>
      </w:r>
      <w:r>
        <w:t>$11.90</w:t>
      </w:r>
    </w:p>
    <w:p w14:paraId="72A3E34C" w14:textId="77777777" w:rsidR="00B55BC2" w:rsidRPr="000F7D04" w:rsidRDefault="00B55BC2" w:rsidP="00B55BC2">
      <w:pPr>
        <w:pStyle w:val="Testbank"/>
        <w:rPr>
          <w:rFonts w:eastAsiaTheme="minorHAnsi"/>
        </w:rPr>
      </w:pPr>
      <w:r w:rsidRPr="000F7D04">
        <w:rPr>
          <w:rFonts w:eastAsiaTheme="minorHAnsi"/>
        </w:rPr>
        <w:t xml:space="preserve">D) </w:t>
      </w:r>
      <w:r>
        <w:t>$14.70</w:t>
      </w:r>
    </w:p>
    <w:p w14:paraId="1453CC21" w14:textId="77777777" w:rsidR="00B55BC2" w:rsidRPr="000F7D04" w:rsidRDefault="00B55BC2" w:rsidP="00B55BC2">
      <w:pPr>
        <w:pStyle w:val="Testbank"/>
        <w:rPr>
          <w:rFonts w:eastAsiaTheme="minorHAnsi"/>
        </w:rPr>
      </w:pPr>
      <w:r w:rsidRPr="000F7D04">
        <w:rPr>
          <w:rFonts w:eastAsiaTheme="minorHAnsi"/>
        </w:rPr>
        <w:t xml:space="preserve">Answer: </w:t>
      </w:r>
      <w:r>
        <w:t>B</w:t>
      </w:r>
    </w:p>
    <w:p w14:paraId="6DCAC8A8" w14:textId="77777777" w:rsidR="00B55BC2" w:rsidRDefault="00B55BC2" w:rsidP="00B55BC2">
      <w:pPr>
        <w:pStyle w:val="Testbank"/>
        <w:rPr>
          <w:rFonts w:eastAsiaTheme="minorHAnsi"/>
        </w:rPr>
      </w:pPr>
      <w:r w:rsidRPr="000F7D04">
        <w:rPr>
          <w:rFonts w:eastAsiaTheme="minorHAnsi"/>
        </w:rPr>
        <w:t>Difficulty: 1 Easy</w:t>
      </w:r>
    </w:p>
    <w:p w14:paraId="1780B77D" w14:textId="77777777" w:rsidR="00B55BC2" w:rsidRDefault="00B55BC2" w:rsidP="00B55BC2">
      <w:pPr>
        <w:pStyle w:val="Testbank"/>
        <w:rPr>
          <w:rFonts w:eastAsiaTheme="minorHAnsi"/>
        </w:rPr>
      </w:pPr>
      <w:r>
        <w:rPr>
          <w:rFonts w:eastAsiaTheme="minorHAnsi"/>
        </w:rPr>
        <w:t>Learning Objective: 01--04</w:t>
      </w:r>
    </w:p>
    <w:p w14:paraId="400C03F6" w14:textId="77777777" w:rsidR="00B55BC2" w:rsidRDefault="00B55BC2" w:rsidP="00B55BC2">
      <w:pPr>
        <w:pStyle w:val="Testbank"/>
      </w:pPr>
      <w:r w:rsidRPr="00FE4A9F">
        <w:t>Topic Area:</w:t>
      </w:r>
    </w:p>
    <w:p w14:paraId="2800CE22" w14:textId="77777777" w:rsidR="00B55BC2" w:rsidRDefault="00B55BC2" w:rsidP="00B55BC2">
      <w:pPr>
        <w:pStyle w:val="Testbank"/>
      </w:pPr>
      <w:r>
        <w:t xml:space="preserve">Blooms: </w:t>
      </w:r>
      <w:r w:rsidRPr="00FE4A9F">
        <w:t>Apply</w:t>
      </w:r>
    </w:p>
    <w:p w14:paraId="41F0B90E" w14:textId="2744D3E1" w:rsidR="00B55BC2" w:rsidRDefault="00FD16A2" w:rsidP="00B55BC2">
      <w:pPr>
        <w:pStyle w:val="Testbank"/>
      </w:pPr>
      <w:r>
        <w:t>AACSB: Analytical Thinking</w:t>
      </w:r>
    </w:p>
    <w:p w14:paraId="4AF82B99" w14:textId="77777777" w:rsidR="00B55BC2" w:rsidRDefault="00B55BC2" w:rsidP="00B55BC2">
      <w:pPr>
        <w:pStyle w:val="Testbank"/>
      </w:pPr>
      <w:r w:rsidRPr="00FE4A9F">
        <w:t>AICPA: BB Critical Thinking</w:t>
      </w:r>
    </w:p>
    <w:p w14:paraId="2DAD5A6F" w14:textId="77777777" w:rsidR="00B55BC2" w:rsidRDefault="00B55BC2" w:rsidP="00B55BC2">
      <w:pPr>
        <w:pStyle w:val="Testbank"/>
      </w:pPr>
      <w:r>
        <w:t>AICPA: FN Measurement</w:t>
      </w:r>
    </w:p>
    <w:p w14:paraId="6E732399" w14:textId="77777777" w:rsidR="00B55BC2" w:rsidRDefault="00B55BC2" w:rsidP="00B55BC2">
      <w:pPr>
        <w:pStyle w:val="Testbank"/>
      </w:pPr>
      <w:r>
        <w:t>Refer To: CH01-Ref18</w:t>
      </w:r>
    </w:p>
    <w:p w14:paraId="5229852A"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900"/>
      </w:tblGrid>
      <w:tr w:rsidR="00B55BC2" w:rsidRPr="00ED3EB7" w14:paraId="616A0048" w14:textId="77777777" w:rsidTr="00111B5E">
        <w:tc>
          <w:tcPr>
            <w:tcW w:w="236" w:type="dxa"/>
            <w:shd w:val="clear" w:color="auto" w:fill="auto"/>
          </w:tcPr>
          <w:p w14:paraId="1DE67B58" w14:textId="77777777" w:rsidR="00B55BC2" w:rsidRPr="00ED3EB7" w:rsidRDefault="00B55BC2" w:rsidP="00111B5E">
            <w:pPr>
              <w:pStyle w:val="Testbank"/>
              <w:rPr>
                <w:rFonts w:eastAsiaTheme="minorHAnsi"/>
              </w:rPr>
            </w:pPr>
          </w:p>
        </w:tc>
        <w:tc>
          <w:tcPr>
            <w:tcW w:w="3378" w:type="dxa"/>
            <w:shd w:val="clear" w:color="auto" w:fill="auto"/>
            <w:vAlign w:val="bottom"/>
          </w:tcPr>
          <w:p w14:paraId="2E16A5B4"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35DFAFDA" w14:textId="77777777" w:rsidR="00B55BC2" w:rsidRPr="00ED3EB7" w:rsidRDefault="00B55BC2" w:rsidP="00111B5E">
            <w:pPr>
              <w:pStyle w:val="Testbank"/>
              <w:jc w:val="right"/>
              <w:rPr>
                <w:rFonts w:eastAsiaTheme="minorHAnsi"/>
              </w:rPr>
            </w:pPr>
            <w:r>
              <w:rPr>
                <w:rFonts w:eastAsiaTheme="minorHAnsi"/>
              </w:rPr>
              <w:t>$</w:t>
            </w:r>
            <w:r>
              <w:t>6.60</w:t>
            </w:r>
          </w:p>
        </w:tc>
      </w:tr>
      <w:tr w:rsidR="00B55BC2" w:rsidRPr="00ED3EB7" w14:paraId="0012DD14" w14:textId="77777777" w:rsidTr="00111B5E">
        <w:tc>
          <w:tcPr>
            <w:tcW w:w="236" w:type="dxa"/>
            <w:shd w:val="clear" w:color="auto" w:fill="auto"/>
          </w:tcPr>
          <w:p w14:paraId="3A99ABF0" w14:textId="77777777" w:rsidR="00B55BC2" w:rsidRPr="00ED3EB7" w:rsidRDefault="00B55BC2" w:rsidP="00111B5E">
            <w:pPr>
              <w:pStyle w:val="Testbank"/>
              <w:rPr>
                <w:rFonts w:eastAsiaTheme="minorHAnsi"/>
              </w:rPr>
            </w:pPr>
          </w:p>
        </w:tc>
        <w:tc>
          <w:tcPr>
            <w:tcW w:w="3378" w:type="dxa"/>
            <w:shd w:val="clear" w:color="auto" w:fill="auto"/>
            <w:vAlign w:val="bottom"/>
          </w:tcPr>
          <w:p w14:paraId="3465F19A"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45F26B80" w14:textId="77777777" w:rsidR="00B55BC2" w:rsidRPr="00ED3EB7" w:rsidRDefault="00B55BC2" w:rsidP="00111B5E">
            <w:pPr>
              <w:pStyle w:val="Testbank"/>
              <w:jc w:val="right"/>
              <w:rPr>
                <w:rFonts w:eastAsiaTheme="minorHAnsi"/>
              </w:rPr>
            </w:pPr>
            <w:r>
              <w:t>3.65</w:t>
            </w:r>
          </w:p>
        </w:tc>
      </w:tr>
      <w:tr w:rsidR="00B55BC2" w:rsidRPr="00ED3EB7" w14:paraId="7F34D460" w14:textId="77777777" w:rsidTr="00111B5E">
        <w:tc>
          <w:tcPr>
            <w:tcW w:w="236" w:type="dxa"/>
            <w:shd w:val="clear" w:color="auto" w:fill="auto"/>
          </w:tcPr>
          <w:p w14:paraId="6EB7F7FE" w14:textId="77777777" w:rsidR="00B55BC2" w:rsidRPr="00ED3EB7" w:rsidRDefault="00B55BC2" w:rsidP="00111B5E">
            <w:pPr>
              <w:pStyle w:val="Testbank"/>
              <w:rPr>
                <w:rFonts w:eastAsiaTheme="minorHAnsi"/>
              </w:rPr>
            </w:pPr>
          </w:p>
        </w:tc>
        <w:tc>
          <w:tcPr>
            <w:tcW w:w="3378" w:type="dxa"/>
            <w:shd w:val="clear" w:color="auto" w:fill="auto"/>
            <w:vAlign w:val="bottom"/>
          </w:tcPr>
          <w:p w14:paraId="22B1C02A"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1825DA4F" w14:textId="77777777" w:rsidR="00B55BC2" w:rsidRPr="00ED3EB7" w:rsidRDefault="00B55BC2" w:rsidP="00111B5E">
            <w:pPr>
              <w:pStyle w:val="Testbank"/>
              <w:jc w:val="right"/>
              <w:rPr>
                <w:rFonts w:eastAsiaTheme="minorHAnsi"/>
              </w:rPr>
            </w:pPr>
            <w:r>
              <w:t>1.65</w:t>
            </w:r>
          </w:p>
        </w:tc>
      </w:tr>
      <w:tr w:rsidR="00B55BC2" w:rsidRPr="00ED3EB7" w14:paraId="516E3083" w14:textId="77777777" w:rsidTr="00111B5E">
        <w:tc>
          <w:tcPr>
            <w:tcW w:w="236" w:type="dxa"/>
            <w:shd w:val="clear" w:color="auto" w:fill="auto"/>
          </w:tcPr>
          <w:p w14:paraId="28C45240" w14:textId="77777777" w:rsidR="00B55BC2" w:rsidRPr="00ED3EB7" w:rsidRDefault="00B55BC2" w:rsidP="00111B5E">
            <w:pPr>
              <w:pStyle w:val="Testbank"/>
              <w:rPr>
                <w:rFonts w:eastAsiaTheme="minorHAnsi"/>
              </w:rPr>
            </w:pPr>
          </w:p>
        </w:tc>
        <w:tc>
          <w:tcPr>
            <w:tcW w:w="3378" w:type="dxa"/>
            <w:shd w:val="clear" w:color="auto" w:fill="auto"/>
            <w:vAlign w:val="bottom"/>
          </w:tcPr>
          <w:p w14:paraId="0E941FF8"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639B21D7" w14:textId="77777777" w:rsidR="00B55BC2" w:rsidRPr="00ED3EB7" w:rsidRDefault="00B55BC2" w:rsidP="00111B5E">
            <w:pPr>
              <w:pStyle w:val="Testbank"/>
              <w:jc w:val="right"/>
              <w:rPr>
                <w:rFonts w:eastAsiaTheme="minorHAnsi"/>
              </w:rPr>
            </w:pPr>
            <w:r>
              <w:t>0.50</w:t>
            </w:r>
          </w:p>
        </w:tc>
      </w:tr>
      <w:tr w:rsidR="00B55BC2" w:rsidRPr="00ED3EB7" w14:paraId="03EAC595" w14:textId="77777777" w:rsidTr="00111B5E">
        <w:tc>
          <w:tcPr>
            <w:tcW w:w="236" w:type="dxa"/>
            <w:shd w:val="clear" w:color="auto" w:fill="auto"/>
          </w:tcPr>
          <w:p w14:paraId="0B47F1A7" w14:textId="77777777" w:rsidR="00B55BC2" w:rsidRPr="00ED3EB7" w:rsidRDefault="00B55BC2" w:rsidP="00111B5E">
            <w:pPr>
              <w:pStyle w:val="Testbank"/>
              <w:rPr>
                <w:rFonts w:eastAsiaTheme="minorHAnsi"/>
              </w:rPr>
            </w:pPr>
          </w:p>
        </w:tc>
        <w:tc>
          <w:tcPr>
            <w:tcW w:w="3378" w:type="dxa"/>
            <w:shd w:val="clear" w:color="auto" w:fill="auto"/>
            <w:vAlign w:val="bottom"/>
          </w:tcPr>
          <w:p w14:paraId="620E41E6"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5802F12A" w14:textId="77777777" w:rsidR="00B55BC2" w:rsidRPr="00ED3EB7" w:rsidRDefault="00B55BC2" w:rsidP="00111B5E">
            <w:pPr>
              <w:pStyle w:val="Testbank"/>
              <w:jc w:val="right"/>
              <w:rPr>
                <w:rFonts w:eastAsiaTheme="minorHAnsi"/>
              </w:rPr>
            </w:pPr>
            <w:r>
              <w:t>0.45</w:t>
            </w:r>
          </w:p>
        </w:tc>
      </w:tr>
      <w:tr w:rsidR="00B55BC2" w:rsidRPr="00ED3EB7" w14:paraId="2392800D" w14:textId="77777777" w:rsidTr="00111B5E">
        <w:tc>
          <w:tcPr>
            <w:tcW w:w="236" w:type="dxa"/>
            <w:shd w:val="clear" w:color="auto" w:fill="auto"/>
          </w:tcPr>
          <w:p w14:paraId="60AA9921" w14:textId="77777777" w:rsidR="00B55BC2" w:rsidRPr="00ED3EB7" w:rsidRDefault="00B55BC2" w:rsidP="00111B5E">
            <w:pPr>
              <w:pStyle w:val="Testbank"/>
              <w:rPr>
                <w:rFonts w:eastAsiaTheme="minorHAnsi"/>
              </w:rPr>
            </w:pPr>
          </w:p>
        </w:tc>
        <w:tc>
          <w:tcPr>
            <w:tcW w:w="3378" w:type="dxa"/>
            <w:shd w:val="clear" w:color="auto" w:fill="auto"/>
            <w:vAlign w:val="bottom"/>
          </w:tcPr>
          <w:p w14:paraId="0BC16314"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14:paraId="1502B2D0" w14:textId="77777777" w:rsidR="00B55BC2" w:rsidRPr="00ED3EB7" w:rsidRDefault="00B55BC2" w:rsidP="00111B5E">
            <w:pPr>
              <w:pStyle w:val="Testbank"/>
              <w:jc w:val="right"/>
              <w:rPr>
                <w:rFonts w:eastAsiaTheme="minorHAnsi"/>
              </w:rPr>
            </w:pPr>
            <w:r>
              <w:rPr>
                <w:rFonts w:eastAsiaTheme="minorHAnsi"/>
              </w:rPr>
              <w:t>$</w:t>
            </w:r>
            <w:r>
              <w:t>12.85</w:t>
            </w:r>
          </w:p>
        </w:tc>
      </w:tr>
    </w:tbl>
    <w:p w14:paraId="464725D3" w14:textId="77777777" w:rsidR="00B55BC2" w:rsidRDefault="00B55BC2" w:rsidP="00B55BC2">
      <w:pPr>
        <w:pStyle w:val="Testbank"/>
        <w:rPr>
          <w:rFonts w:eastAsiaTheme="minorHAnsi"/>
        </w:rPr>
      </w:pPr>
    </w:p>
    <w:p w14:paraId="3282E4D9" w14:textId="77777777" w:rsidR="00B55BC2" w:rsidRPr="00E81CCB" w:rsidRDefault="00B55BC2" w:rsidP="00B55BC2">
      <w:pPr>
        <w:pStyle w:val="Testbank"/>
        <w:rPr>
          <w:rFonts w:cs="Arial"/>
        </w:rPr>
      </w:pPr>
      <w:r w:rsidRPr="00E81CCB">
        <w:rPr>
          <w:rFonts w:cs="Arial"/>
        </w:rPr>
        <w:t>[QUESTION]</w:t>
      </w:r>
    </w:p>
    <w:p w14:paraId="62922076" w14:textId="77777777" w:rsidR="00B55BC2" w:rsidRDefault="007F32A2" w:rsidP="00B55BC2">
      <w:pPr>
        <w:pStyle w:val="Testbank"/>
        <w:rPr>
          <w:rFonts w:eastAsiaTheme="minorHAnsi"/>
        </w:rPr>
      </w:pPr>
      <w:r>
        <w:rPr>
          <w:rFonts w:cs="Arial"/>
        </w:rPr>
        <w:t>211</w:t>
      </w:r>
      <w:r w:rsidR="00B55BC2" w:rsidRPr="00E81CCB">
        <w:rPr>
          <w:rFonts w:cs="Arial"/>
        </w:rPr>
        <w:t xml:space="preserve">. </w:t>
      </w:r>
      <w:r w:rsidR="00B55BC2" w:rsidRPr="000F7D04">
        <w:rPr>
          <w:rFonts w:eastAsiaTheme="minorHAnsi"/>
        </w:rPr>
        <w:t xml:space="preserve">If </w:t>
      </w:r>
      <w:r w:rsidR="00B55BC2">
        <w:t>4,000</w:t>
      </w:r>
      <w:r w:rsidR="00B55BC2">
        <w:rPr>
          <w:rFonts w:eastAsiaTheme="minorHAnsi"/>
        </w:rPr>
        <w:t xml:space="preserve"> units are sold, </w:t>
      </w:r>
      <w:r w:rsidR="00B55BC2" w:rsidRPr="000F7D04">
        <w:rPr>
          <w:rFonts w:eastAsiaTheme="minorHAnsi"/>
        </w:rPr>
        <w:t xml:space="preserve">the total </w:t>
      </w:r>
      <w:r w:rsidR="00B55BC2">
        <w:rPr>
          <w:rFonts w:eastAsiaTheme="minorHAnsi"/>
        </w:rPr>
        <w:t>variable cost</w:t>
      </w:r>
      <w:r w:rsidR="00B55BC2" w:rsidRPr="000F7D04">
        <w:rPr>
          <w:rFonts w:eastAsiaTheme="minorHAnsi"/>
        </w:rPr>
        <w:t xml:space="preserve"> </w:t>
      </w:r>
      <w:r w:rsidR="00B55BC2">
        <w:rPr>
          <w:rFonts w:eastAsiaTheme="minorHAnsi"/>
        </w:rPr>
        <w:t>is closest to:</w:t>
      </w:r>
    </w:p>
    <w:p w14:paraId="1AF44196" w14:textId="77777777" w:rsidR="00B55BC2" w:rsidRPr="000F7D04" w:rsidRDefault="00B55BC2" w:rsidP="00B55BC2">
      <w:pPr>
        <w:pStyle w:val="Testbank"/>
        <w:rPr>
          <w:rFonts w:eastAsiaTheme="minorHAnsi"/>
        </w:rPr>
      </w:pPr>
      <w:r w:rsidRPr="000F7D04">
        <w:rPr>
          <w:rFonts w:eastAsiaTheme="minorHAnsi"/>
        </w:rPr>
        <w:t xml:space="preserve">A) </w:t>
      </w:r>
      <w:r>
        <w:t>$67,000</w:t>
      </w:r>
    </w:p>
    <w:p w14:paraId="2784CE7E" w14:textId="77777777" w:rsidR="00B55BC2" w:rsidRPr="000F7D04" w:rsidRDefault="00B55BC2" w:rsidP="00B55BC2">
      <w:pPr>
        <w:pStyle w:val="Testbank"/>
        <w:rPr>
          <w:rFonts w:eastAsiaTheme="minorHAnsi"/>
        </w:rPr>
      </w:pPr>
      <w:r w:rsidRPr="000F7D04">
        <w:rPr>
          <w:rFonts w:eastAsiaTheme="minorHAnsi"/>
        </w:rPr>
        <w:t xml:space="preserve">B) </w:t>
      </w:r>
      <w:r>
        <w:t>$47,600</w:t>
      </w:r>
    </w:p>
    <w:p w14:paraId="2CF277B0" w14:textId="77777777" w:rsidR="00B55BC2" w:rsidRPr="000F7D04" w:rsidRDefault="00B55BC2" w:rsidP="00B55BC2">
      <w:pPr>
        <w:pStyle w:val="Testbank"/>
        <w:rPr>
          <w:rFonts w:eastAsiaTheme="minorHAnsi"/>
        </w:rPr>
      </w:pPr>
      <w:r w:rsidRPr="000F7D04">
        <w:rPr>
          <w:rFonts w:eastAsiaTheme="minorHAnsi"/>
        </w:rPr>
        <w:t xml:space="preserve">C) </w:t>
      </w:r>
      <w:r>
        <w:t>$51,400</w:t>
      </w:r>
    </w:p>
    <w:p w14:paraId="6CE67274" w14:textId="77777777" w:rsidR="00B55BC2" w:rsidRPr="000F7D04" w:rsidRDefault="00B55BC2" w:rsidP="00B55BC2">
      <w:pPr>
        <w:pStyle w:val="Testbank"/>
        <w:rPr>
          <w:rFonts w:eastAsiaTheme="minorHAnsi"/>
        </w:rPr>
      </w:pPr>
      <w:r w:rsidRPr="000F7D04">
        <w:rPr>
          <w:rFonts w:eastAsiaTheme="minorHAnsi"/>
        </w:rPr>
        <w:t xml:space="preserve">D) </w:t>
      </w:r>
      <w:r>
        <w:t>$58,800</w:t>
      </w:r>
    </w:p>
    <w:p w14:paraId="5FC1ABF9" w14:textId="77777777" w:rsidR="00B55BC2" w:rsidRPr="000F7D04" w:rsidRDefault="00B55BC2" w:rsidP="00B55BC2">
      <w:pPr>
        <w:pStyle w:val="Testbank"/>
        <w:rPr>
          <w:rFonts w:eastAsiaTheme="minorHAnsi"/>
        </w:rPr>
      </w:pPr>
      <w:r w:rsidRPr="000F7D04">
        <w:rPr>
          <w:rFonts w:eastAsiaTheme="minorHAnsi"/>
        </w:rPr>
        <w:t xml:space="preserve">Answer: </w:t>
      </w:r>
      <w:r>
        <w:t>C</w:t>
      </w:r>
    </w:p>
    <w:p w14:paraId="23EF5596" w14:textId="77777777" w:rsidR="00B55BC2" w:rsidRDefault="00B55BC2" w:rsidP="00B55BC2">
      <w:pPr>
        <w:pStyle w:val="Testbank"/>
        <w:rPr>
          <w:rFonts w:eastAsiaTheme="minorHAnsi"/>
        </w:rPr>
      </w:pPr>
      <w:r w:rsidRPr="000F7D04">
        <w:rPr>
          <w:rFonts w:eastAsiaTheme="minorHAnsi"/>
        </w:rPr>
        <w:t>Difficulty: 1 Easy</w:t>
      </w:r>
    </w:p>
    <w:p w14:paraId="2FB32513" w14:textId="77777777" w:rsidR="00B55BC2" w:rsidRDefault="00B55BC2" w:rsidP="00B55BC2">
      <w:pPr>
        <w:pStyle w:val="Testbank"/>
        <w:rPr>
          <w:rFonts w:eastAsiaTheme="minorHAnsi"/>
        </w:rPr>
      </w:pPr>
      <w:r>
        <w:rPr>
          <w:rFonts w:eastAsiaTheme="minorHAnsi"/>
        </w:rPr>
        <w:t>Learning Objective: 01--04</w:t>
      </w:r>
    </w:p>
    <w:p w14:paraId="06A20B9E" w14:textId="77777777" w:rsidR="00B55BC2" w:rsidRDefault="00B55BC2" w:rsidP="00B55BC2">
      <w:pPr>
        <w:pStyle w:val="Testbank"/>
      </w:pPr>
      <w:r w:rsidRPr="00FE4A9F">
        <w:t>Topic Area:</w:t>
      </w:r>
    </w:p>
    <w:p w14:paraId="11A46B57" w14:textId="77777777" w:rsidR="00B55BC2" w:rsidRDefault="00B55BC2" w:rsidP="00B55BC2">
      <w:pPr>
        <w:pStyle w:val="Testbank"/>
      </w:pPr>
      <w:r>
        <w:t xml:space="preserve">Blooms: </w:t>
      </w:r>
      <w:r w:rsidRPr="00FE4A9F">
        <w:t>Apply</w:t>
      </w:r>
    </w:p>
    <w:p w14:paraId="6BB6B242" w14:textId="716DD099" w:rsidR="00B55BC2" w:rsidRDefault="00FD16A2" w:rsidP="00B55BC2">
      <w:pPr>
        <w:pStyle w:val="Testbank"/>
      </w:pPr>
      <w:r>
        <w:t>AACSB: Analytical Thinking</w:t>
      </w:r>
    </w:p>
    <w:p w14:paraId="5AE17D05" w14:textId="77777777" w:rsidR="00B55BC2" w:rsidRDefault="00B55BC2" w:rsidP="00B55BC2">
      <w:pPr>
        <w:pStyle w:val="Testbank"/>
      </w:pPr>
      <w:r w:rsidRPr="00FE4A9F">
        <w:t>AICPA: BB Critical Thinking</w:t>
      </w:r>
    </w:p>
    <w:p w14:paraId="17860A27" w14:textId="77777777" w:rsidR="00B55BC2" w:rsidRDefault="00B55BC2" w:rsidP="00B55BC2">
      <w:pPr>
        <w:pStyle w:val="Testbank"/>
      </w:pPr>
      <w:r>
        <w:t>AICPA: FN Measurement</w:t>
      </w:r>
    </w:p>
    <w:p w14:paraId="0C402BC6" w14:textId="77777777" w:rsidR="00B55BC2" w:rsidRDefault="00B55BC2" w:rsidP="00B55BC2">
      <w:pPr>
        <w:pStyle w:val="Testbank"/>
      </w:pPr>
      <w:r>
        <w:t>Refer To: CH01-Ref18</w:t>
      </w:r>
    </w:p>
    <w:p w14:paraId="14DC07D9"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1138"/>
      </w:tblGrid>
      <w:tr w:rsidR="00B55BC2" w:rsidRPr="00ED3EB7" w14:paraId="2F74DA19" w14:textId="77777777" w:rsidTr="00111B5E">
        <w:tc>
          <w:tcPr>
            <w:tcW w:w="236" w:type="dxa"/>
            <w:shd w:val="clear" w:color="auto" w:fill="auto"/>
          </w:tcPr>
          <w:p w14:paraId="5825DD28" w14:textId="77777777" w:rsidR="00B55BC2" w:rsidRPr="00ED3EB7" w:rsidRDefault="00B55BC2" w:rsidP="00111B5E">
            <w:pPr>
              <w:pStyle w:val="Testbank"/>
              <w:rPr>
                <w:rFonts w:eastAsiaTheme="minorHAnsi"/>
              </w:rPr>
            </w:pPr>
          </w:p>
        </w:tc>
        <w:tc>
          <w:tcPr>
            <w:tcW w:w="3378" w:type="dxa"/>
            <w:shd w:val="clear" w:color="auto" w:fill="auto"/>
            <w:vAlign w:val="bottom"/>
          </w:tcPr>
          <w:p w14:paraId="3FA232C1"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4C81ED2E" w14:textId="77777777" w:rsidR="00B55BC2" w:rsidRPr="00ED3EB7" w:rsidRDefault="00B55BC2" w:rsidP="00111B5E">
            <w:pPr>
              <w:pStyle w:val="Testbank"/>
              <w:jc w:val="right"/>
              <w:rPr>
                <w:rFonts w:eastAsiaTheme="minorHAnsi"/>
              </w:rPr>
            </w:pPr>
            <w:r>
              <w:rPr>
                <w:rFonts w:eastAsiaTheme="minorHAnsi"/>
              </w:rPr>
              <w:t>$</w:t>
            </w:r>
            <w:r>
              <w:t>6.60</w:t>
            </w:r>
          </w:p>
        </w:tc>
      </w:tr>
      <w:tr w:rsidR="00B55BC2" w:rsidRPr="00ED3EB7" w14:paraId="32EE9E5C" w14:textId="77777777" w:rsidTr="00111B5E">
        <w:tc>
          <w:tcPr>
            <w:tcW w:w="236" w:type="dxa"/>
            <w:shd w:val="clear" w:color="auto" w:fill="auto"/>
          </w:tcPr>
          <w:p w14:paraId="30DFC980" w14:textId="77777777" w:rsidR="00B55BC2" w:rsidRPr="00ED3EB7" w:rsidRDefault="00B55BC2" w:rsidP="00111B5E">
            <w:pPr>
              <w:pStyle w:val="Testbank"/>
              <w:rPr>
                <w:rFonts w:eastAsiaTheme="minorHAnsi"/>
              </w:rPr>
            </w:pPr>
          </w:p>
        </w:tc>
        <w:tc>
          <w:tcPr>
            <w:tcW w:w="3378" w:type="dxa"/>
            <w:shd w:val="clear" w:color="auto" w:fill="auto"/>
            <w:vAlign w:val="bottom"/>
          </w:tcPr>
          <w:p w14:paraId="1441F3DE"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1138" w:type="dxa"/>
            <w:shd w:val="clear" w:color="auto" w:fill="auto"/>
            <w:vAlign w:val="bottom"/>
          </w:tcPr>
          <w:p w14:paraId="41354040" w14:textId="77777777" w:rsidR="00B55BC2" w:rsidRPr="00ED3EB7" w:rsidRDefault="00B55BC2" w:rsidP="00111B5E">
            <w:pPr>
              <w:pStyle w:val="Testbank"/>
              <w:jc w:val="right"/>
              <w:rPr>
                <w:rFonts w:eastAsiaTheme="minorHAnsi"/>
              </w:rPr>
            </w:pPr>
            <w:r>
              <w:t>3.65</w:t>
            </w:r>
          </w:p>
        </w:tc>
      </w:tr>
      <w:tr w:rsidR="00B55BC2" w:rsidRPr="00ED3EB7" w14:paraId="1BC0D161" w14:textId="77777777" w:rsidTr="00111B5E">
        <w:tc>
          <w:tcPr>
            <w:tcW w:w="236" w:type="dxa"/>
            <w:shd w:val="clear" w:color="auto" w:fill="auto"/>
          </w:tcPr>
          <w:p w14:paraId="073DF15D" w14:textId="77777777" w:rsidR="00B55BC2" w:rsidRPr="00ED3EB7" w:rsidRDefault="00B55BC2" w:rsidP="00111B5E">
            <w:pPr>
              <w:pStyle w:val="Testbank"/>
              <w:rPr>
                <w:rFonts w:eastAsiaTheme="minorHAnsi"/>
              </w:rPr>
            </w:pPr>
          </w:p>
        </w:tc>
        <w:tc>
          <w:tcPr>
            <w:tcW w:w="3378" w:type="dxa"/>
            <w:shd w:val="clear" w:color="auto" w:fill="auto"/>
            <w:vAlign w:val="bottom"/>
          </w:tcPr>
          <w:p w14:paraId="6E612A44"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1138" w:type="dxa"/>
            <w:shd w:val="clear" w:color="auto" w:fill="auto"/>
            <w:vAlign w:val="bottom"/>
          </w:tcPr>
          <w:p w14:paraId="209F565C" w14:textId="77777777" w:rsidR="00B55BC2" w:rsidRPr="00ED3EB7" w:rsidRDefault="00B55BC2" w:rsidP="00111B5E">
            <w:pPr>
              <w:pStyle w:val="Testbank"/>
              <w:jc w:val="right"/>
              <w:rPr>
                <w:rFonts w:eastAsiaTheme="minorHAnsi"/>
              </w:rPr>
            </w:pPr>
            <w:r>
              <w:t>1.65</w:t>
            </w:r>
          </w:p>
        </w:tc>
      </w:tr>
      <w:tr w:rsidR="00B55BC2" w:rsidRPr="00ED3EB7" w14:paraId="781BD12B" w14:textId="77777777" w:rsidTr="00111B5E">
        <w:tc>
          <w:tcPr>
            <w:tcW w:w="236" w:type="dxa"/>
            <w:shd w:val="clear" w:color="auto" w:fill="auto"/>
          </w:tcPr>
          <w:p w14:paraId="4F2D346E" w14:textId="77777777" w:rsidR="00B55BC2" w:rsidRPr="00ED3EB7" w:rsidRDefault="00B55BC2" w:rsidP="00111B5E">
            <w:pPr>
              <w:pStyle w:val="Testbank"/>
              <w:rPr>
                <w:rFonts w:eastAsiaTheme="minorHAnsi"/>
              </w:rPr>
            </w:pPr>
          </w:p>
        </w:tc>
        <w:tc>
          <w:tcPr>
            <w:tcW w:w="3378" w:type="dxa"/>
            <w:shd w:val="clear" w:color="auto" w:fill="auto"/>
            <w:vAlign w:val="bottom"/>
          </w:tcPr>
          <w:p w14:paraId="144130A9"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1138" w:type="dxa"/>
            <w:shd w:val="clear" w:color="auto" w:fill="auto"/>
            <w:vAlign w:val="bottom"/>
          </w:tcPr>
          <w:p w14:paraId="23F48EED" w14:textId="77777777" w:rsidR="00B55BC2" w:rsidRPr="00ED3EB7" w:rsidRDefault="00B55BC2" w:rsidP="00111B5E">
            <w:pPr>
              <w:pStyle w:val="Testbank"/>
              <w:jc w:val="right"/>
              <w:rPr>
                <w:rFonts w:eastAsiaTheme="minorHAnsi"/>
              </w:rPr>
            </w:pPr>
            <w:r>
              <w:t>0.50</w:t>
            </w:r>
          </w:p>
        </w:tc>
      </w:tr>
      <w:tr w:rsidR="00B55BC2" w:rsidRPr="00ED3EB7" w14:paraId="3D527E34" w14:textId="77777777" w:rsidTr="00111B5E">
        <w:tc>
          <w:tcPr>
            <w:tcW w:w="236" w:type="dxa"/>
            <w:shd w:val="clear" w:color="auto" w:fill="auto"/>
          </w:tcPr>
          <w:p w14:paraId="5E344BDD" w14:textId="77777777" w:rsidR="00B55BC2" w:rsidRPr="00ED3EB7" w:rsidRDefault="00B55BC2" w:rsidP="00111B5E">
            <w:pPr>
              <w:pStyle w:val="Testbank"/>
              <w:rPr>
                <w:rFonts w:eastAsiaTheme="minorHAnsi"/>
              </w:rPr>
            </w:pPr>
          </w:p>
        </w:tc>
        <w:tc>
          <w:tcPr>
            <w:tcW w:w="3378" w:type="dxa"/>
            <w:shd w:val="clear" w:color="auto" w:fill="auto"/>
            <w:vAlign w:val="bottom"/>
          </w:tcPr>
          <w:p w14:paraId="174F5732"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1138" w:type="dxa"/>
            <w:tcBorders>
              <w:bottom w:val="single" w:sz="4" w:space="0" w:color="auto"/>
            </w:tcBorders>
            <w:shd w:val="clear" w:color="auto" w:fill="auto"/>
            <w:vAlign w:val="bottom"/>
          </w:tcPr>
          <w:p w14:paraId="59D0E0F2" w14:textId="77777777" w:rsidR="00B55BC2" w:rsidRPr="00ED3EB7" w:rsidRDefault="00B55BC2" w:rsidP="00111B5E">
            <w:pPr>
              <w:pStyle w:val="Testbank"/>
              <w:jc w:val="right"/>
              <w:rPr>
                <w:rFonts w:eastAsiaTheme="minorHAnsi"/>
              </w:rPr>
            </w:pPr>
            <w:r>
              <w:t>0.45</w:t>
            </w:r>
          </w:p>
        </w:tc>
      </w:tr>
      <w:tr w:rsidR="00B55BC2" w:rsidRPr="00ED3EB7" w14:paraId="39AAAC7B" w14:textId="77777777" w:rsidTr="00111B5E">
        <w:tc>
          <w:tcPr>
            <w:tcW w:w="236" w:type="dxa"/>
            <w:shd w:val="clear" w:color="auto" w:fill="auto"/>
          </w:tcPr>
          <w:p w14:paraId="20C06603" w14:textId="77777777" w:rsidR="00B55BC2" w:rsidRPr="00ED3EB7" w:rsidRDefault="00B55BC2" w:rsidP="00111B5E">
            <w:pPr>
              <w:pStyle w:val="Testbank"/>
              <w:rPr>
                <w:rFonts w:eastAsiaTheme="minorHAnsi"/>
              </w:rPr>
            </w:pPr>
          </w:p>
        </w:tc>
        <w:tc>
          <w:tcPr>
            <w:tcW w:w="3378" w:type="dxa"/>
            <w:shd w:val="clear" w:color="auto" w:fill="auto"/>
            <w:vAlign w:val="bottom"/>
          </w:tcPr>
          <w:p w14:paraId="101641C2"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1138" w:type="dxa"/>
            <w:tcBorders>
              <w:top w:val="single" w:sz="4" w:space="0" w:color="auto"/>
              <w:bottom w:val="double" w:sz="4" w:space="0" w:color="auto"/>
            </w:tcBorders>
            <w:shd w:val="clear" w:color="auto" w:fill="auto"/>
            <w:vAlign w:val="bottom"/>
          </w:tcPr>
          <w:p w14:paraId="40E55996" w14:textId="77777777" w:rsidR="00B55BC2" w:rsidRPr="00ED3EB7" w:rsidRDefault="00B55BC2" w:rsidP="00111B5E">
            <w:pPr>
              <w:pStyle w:val="Testbank"/>
              <w:jc w:val="right"/>
              <w:rPr>
                <w:rFonts w:eastAsiaTheme="minorHAnsi"/>
              </w:rPr>
            </w:pPr>
            <w:r>
              <w:rPr>
                <w:rFonts w:eastAsiaTheme="minorHAnsi"/>
              </w:rPr>
              <w:t>$</w:t>
            </w:r>
            <w:r>
              <w:t>12.85</w:t>
            </w:r>
          </w:p>
        </w:tc>
      </w:tr>
    </w:tbl>
    <w:p w14:paraId="63A7AE1E" w14:textId="77777777" w:rsidR="00B55BC2" w:rsidRDefault="00B55BC2" w:rsidP="00B55BC2">
      <w:pPr>
        <w:pStyle w:val="Testbank"/>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1138"/>
      </w:tblGrid>
      <w:tr w:rsidR="00B55BC2" w:rsidRPr="00ED3EB7" w14:paraId="22421EC5" w14:textId="77777777" w:rsidTr="00111B5E">
        <w:tc>
          <w:tcPr>
            <w:tcW w:w="236" w:type="dxa"/>
            <w:shd w:val="clear" w:color="auto" w:fill="auto"/>
          </w:tcPr>
          <w:p w14:paraId="32CFA105" w14:textId="77777777" w:rsidR="00B55BC2" w:rsidRPr="00ED3EB7" w:rsidRDefault="00B55BC2" w:rsidP="00111B5E">
            <w:pPr>
              <w:pStyle w:val="Testbank"/>
              <w:rPr>
                <w:rFonts w:eastAsiaTheme="minorHAnsi"/>
              </w:rPr>
            </w:pPr>
          </w:p>
        </w:tc>
        <w:tc>
          <w:tcPr>
            <w:tcW w:w="3378" w:type="dxa"/>
            <w:shd w:val="clear" w:color="auto" w:fill="auto"/>
            <w:vAlign w:val="bottom"/>
          </w:tcPr>
          <w:p w14:paraId="62611AC6"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14:paraId="424D1597" w14:textId="77777777" w:rsidR="00B55BC2" w:rsidRPr="00ED3EB7" w:rsidRDefault="00B55BC2" w:rsidP="00111B5E">
            <w:pPr>
              <w:pStyle w:val="Testbank"/>
              <w:jc w:val="right"/>
              <w:rPr>
                <w:rFonts w:eastAsiaTheme="minorHAnsi"/>
              </w:rPr>
            </w:pPr>
            <w:r>
              <w:rPr>
                <w:rFonts w:eastAsiaTheme="minorHAnsi"/>
              </w:rPr>
              <w:t>$</w:t>
            </w:r>
            <w:r>
              <w:t>12.85</w:t>
            </w:r>
          </w:p>
        </w:tc>
      </w:tr>
      <w:tr w:rsidR="00B55BC2" w:rsidRPr="00ED3EB7" w14:paraId="40740726" w14:textId="77777777" w:rsidTr="00111B5E">
        <w:tc>
          <w:tcPr>
            <w:tcW w:w="236" w:type="dxa"/>
            <w:shd w:val="clear" w:color="auto" w:fill="auto"/>
          </w:tcPr>
          <w:p w14:paraId="5DA32808" w14:textId="77777777" w:rsidR="00B55BC2" w:rsidRPr="00ED3EB7" w:rsidRDefault="00B55BC2" w:rsidP="00111B5E">
            <w:pPr>
              <w:pStyle w:val="Testbank"/>
              <w:rPr>
                <w:rFonts w:eastAsiaTheme="minorHAnsi"/>
              </w:rPr>
            </w:pPr>
          </w:p>
        </w:tc>
        <w:tc>
          <w:tcPr>
            <w:tcW w:w="3378" w:type="dxa"/>
            <w:shd w:val="clear" w:color="auto" w:fill="auto"/>
            <w:vAlign w:val="bottom"/>
          </w:tcPr>
          <w:p w14:paraId="5743AB26"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14:paraId="5A09AE64" w14:textId="77777777" w:rsidR="00B55BC2" w:rsidRPr="00ED3EB7" w:rsidRDefault="00B55BC2" w:rsidP="00111B5E">
            <w:pPr>
              <w:pStyle w:val="Testbank"/>
              <w:jc w:val="right"/>
              <w:rPr>
                <w:rFonts w:eastAsiaTheme="minorHAnsi"/>
              </w:rPr>
            </w:pPr>
            <w:r>
              <w:t>4,000</w:t>
            </w:r>
          </w:p>
        </w:tc>
      </w:tr>
      <w:tr w:rsidR="00B55BC2" w:rsidRPr="000F7D04" w14:paraId="56BF2D14" w14:textId="77777777" w:rsidTr="00111B5E">
        <w:tc>
          <w:tcPr>
            <w:tcW w:w="236" w:type="dxa"/>
            <w:shd w:val="clear" w:color="auto" w:fill="auto"/>
          </w:tcPr>
          <w:p w14:paraId="3E4307F5" w14:textId="77777777" w:rsidR="00B55BC2" w:rsidRPr="00ED3EB7" w:rsidRDefault="00B55BC2" w:rsidP="00111B5E">
            <w:pPr>
              <w:pStyle w:val="Testbank"/>
              <w:rPr>
                <w:rFonts w:eastAsiaTheme="minorHAnsi"/>
              </w:rPr>
            </w:pPr>
          </w:p>
        </w:tc>
        <w:tc>
          <w:tcPr>
            <w:tcW w:w="3378" w:type="dxa"/>
            <w:shd w:val="clear" w:color="auto" w:fill="auto"/>
            <w:vAlign w:val="bottom"/>
          </w:tcPr>
          <w:p w14:paraId="2C9522F6" w14:textId="77777777" w:rsidR="00B55BC2" w:rsidRPr="000F7D04" w:rsidRDefault="00B55BC2"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14:paraId="706B12DA" w14:textId="77777777" w:rsidR="00B55BC2" w:rsidRPr="000F7D04" w:rsidRDefault="00B55BC2" w:rsidP="00111B5E">
            <w:pPr>
              <w:pStyle w:val="Testbank"/>
              <w:jc w:val="right"/>
              <w:rPr>
                <w:rFonts w:eastAsiaTheme="minorHAnsi"/>
              </w:rPr>
            </w:pPr>
            <w:r>
              <w:rPr>
                <w:rFonts w:eastAsiaTheme="minorHAnsi"/>
              </w:rPr>
              <w:t>$</w:t>
            </w:r>
            <w:r>
              <w:t>51,400</w:t>
            </w:r>
          </w:p>
        </w:tc>
      </w:tr>
    </w:tbl>
    <w:p w14:paraId="7F314A14" w14:textId="77777777" w:rsidR="00B55BC2" w:rsidRDefault="00B55BC2" w:rsidP="00B55BC2">
      <w:pPr>
        <w:pStyle w:val="Testbank"/>
      </w:pPr>
    </w:p>
    <w:p w14:paraId="20F3DE19" w14:textId="77777777" w:rsidR="00B55BC2" w:rsidRDefault="00B55BC2" w:rsidP="00B55BC2">
      <w:pPr>
        <w:pStyle w:val="Testbank"/>
        <w:rPr>
          <w:rFonts w:cs="Arial"/>
        </w:rPr>
      </w:pPr>
    </w:p>
    <w:p w14:paraId="469C303C" w14:textId="77777777" w:rsidR="00B55BC2" w:rsidRPr="00E81CCB" w:rsidRDefault="00B55BC2" w:rsidP="00B55BC2">
      <w:pPr>
        <w:pStyle w:val="Testbank"/>
        <w:rPr>
          <w:rFonts w:cs="Arial"/>
        </w:rPr>
      </w:pPr>
      <w:r>
        <w:rPr>
          <w:rFonts w:cs="Arial"/>
        </w:rPr>
        <w:t>Reference: CH01-Ref19</w:t>
      </w:r>
    </w:p>
    <w:p w14:paraId="70F34EC0" w14:textId="77777777" w:rsidR="00B55BC2" w:rsidRDefault="00B55BC2" w:rsidP="00B55BC2">
      <w:pPr>
        <w:pStyle w:val="Testbank"/>
        <w:rPr>
          <w:rFonts w:eastAsiaTheme="minorHAnsi"/>
        </w:rPr>
      </w:pPr>
      <w:r>
        <w:t>Varela</w:t>
      </w:r>
      <w:r>
        <w:rPr>
          <w:rFonts w:eastAsiaTheme="minorHAnsi"/>
        </w:rPr>
        <w:t xml:space="preserve"> </w:t>
      </w:r>
      <w:r w:rsidRPr="000F7D04">
        <w:rPr>
          <w:rFonts w:eastAsiaTheme="minorHAnsi"/>
        </w:rPr>
        <w:t xml:space="preserve">Corporation's relevant range of activity is </w:t>
      </w:r>
      <w:r>
        <w:t>2,000</w:t>
      </w:r>
      <w:r>
        <w:rPr>
          <w:rFonts w:eastAsiaTheme="minorHAnsi"/>
        </w:rPr>
        <w:t xml:space="preserve"> units to </w:t>
      </w:r>
      <w:r>
        <w:t>6,000</w:t>
      </w:r>
      <w:r>
        <w:rPr>
          <w:rFonts w:eastAsiaTheme="minorHAnsi"/>
        </w:rPr>
        <w:t xml:space="preserve"> </w:t>
      </w:r>
      <w:r w:rsidRPr="000F7D04">
        <w:rPr>
          <w:rFonts w:eastAsiaTheme="minorHAnsi"/>
        </w:rPr>
        <w:t xml:space="preserve">units. When it produces and sells </w:t>
      </w:r>
      <w:r>
        <w:t>4,000</w:t>
      </w:r>
      <w:r>
        <w:rPr>
          <w:rFonts w:eastAsiaTheme="minorHAnsi"/>
        </w:rPr>
        <w:t xml:space="preserve"> </w:t>
      </w:r>
      <w:r w:rsidRPr="000F7D04">
        <w:rPr>
          <w:rFonts w:eastAsiaTheme="minorHAnsi"/>
        </w:rPr>
        <w:t>units, its average costs per unit are as follows:</w:t>
      </w:r>
    </w:p>
    <w:p w14:paraId="41211D9A" w14:textId="77777777" w:rsidR="00B55BC2" w:rsidRPr="000F7D04" w:rsidRDefault="00B55BC2" w:rsidP="00B55BC2">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B55BC2" w:rsidRPr="002664C3" w14:paraId="0C3A1F3A" w14:textId="77777777" w:rsidTr="00111B5E">
        <w:tc>
          <w:tcPr>
            <w:tcW w:w="236" w:type="dxa"/>
            <w:shd w:val="clear" w:color="auto" w:fill="auto"/>
          </w:tcPr>
          <w:p w14:paraId="2E796E8B" w14:textId="77777777" w:rsidR="00B55BC2" w:rsidRPr="002664C3" w:rsidRDefault="00B55BC2" w:rsidP="00111B5E">
            <w:pPr>
              <w:pStyle w:val="Testbank"/>
              <w:rPr>
                <w:rFonts w:eastAsiaTheme="minorHAnsi"/>
              </w:rPr>
            </w:pPr>
          </w:p>
        </w:tc>
        <w:tc>
          <w:tcPr>
            <w:tcW w:w="3436" w:type="dxa"/>
            <w:shd w:val="clear" w:color="auto" w:fill="auto"/>
            <w:vAlign w:val="bottom"/>
          </w:tcPr>
          <w:p w14:paraId="03929CEC" w14:textId="77777777" w:rsidR="00B55BC2" w:rsidRPr="002664C3" w:rsidRDefault="00B55BC2" w:rsidP="00111B5E">
            <w:pPr>
              <w:pStyle w:val="Testbank"/>
              <w:tabs>
                <w:tab w:val="right" w:leader="dot" w:pos="3220"/>
              </w:tabs>
              <w:rPr>
                <w:rFonts w:eastAsiaTheme="minorHAnsi"/>
              </w:rPr>
            </w:pPr>
          </w:p>
        </w:tc>
        <w:tc>
          <w:tcPr>
            <w:tcW w:w="1392" w:type="dxa"/>
            <w:shd w:val="clear" w:color="auto" w:fill="auto"/>
            <w:vAlign w:val="bottom"/>
          </w:tcPr>
          <w:p w14:paraId="2A9AB5B8" w14:textId="77777777" w:rsidR="00B55BC2" w:rsidRDefault="00B55BC2" w:rsidP="00111B5E">
            <w:pPr>
              <w:pStyle w:val="Testbank"/>
              <w:jc w:val="center"/>
              <w:rPr>
                <w:rFonts w:eastAsiaTheme="minorHAnsi"/>
              </w:rPr>
            </w:pPr>
            <w:r>
              <w:rPr>
                <w:rFonts w:eastAsiaTheme="minorHAnsi"/>
              </w:rPr>
              <w:t>Average Cost per Unit</w:t>
            </w:r>
          </w:p>
        </w:tc>
      </w:tr>
      <w:tr w:rsidR="00B55BC2" w:rsidRPr="002664C3" w14:paraId="7A52A559" w14:textId="77777777" w:rsidTr="00111B5E">
        <w:tc>
          <w:tcPr>
            <w:tcW w:w="236" w:type="dxa"/>
            <w:shd w:val="clear" w:color="auto" w:fill="auto"/>
          </w:tcPr>
          <w:p w14:paraId="2CCC9D35" w14:textId="77777777" w:rsidR="00B55BC2" w:rsidRPr="002664C3" w:rsidRDefault="00B55BC2" w:rsidP="00111B5E">
            <w:pPr>
              <w:pStyle w:val="Testbank"/>
              <w:rPr>
                <w:rFonts w:eastAsiaTheme="minorHAnsi"/>
              </w:rPr>
            </w:pPr>
          </w:p>
        </w:tc>
        <w:tc>
          <w:tcPr>
            <w:tcW w:w="3436" w:type="dxa"/>
            <w:shd w:val="clear" w:color="auto" w:fill="auto"/>
            <w:vAlign w:val="bottom"/>
          </w:tcPr>
          <w:p w14:paraId="40B7C961" w14:textId="77777777" w:rsidR="00B55BC2" w:rsidRPr="002664C3" w:rsidRDefault="00B55BC2"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65B560E2" w14:textId="77777777" w:rsidR="00B55BC2" w:rsidRPr="002664C3" w:rsidRDefault="00B55BC2" w:rsidP="00111B5E">
            <w:pPr>
              <w:pStyle w:val="Testbank"/>
              <w:jc w:val="center"/>
              <w:rPr>
                <w:rFonts w:eastAsiaTheme="minorHAnsi"/>
              </w:rPr>
            </w:pPr>
            <w:r>
              <w:rPr>
                <w:rFonts w:eastAsiaTheme="minorHAnsi"/>
              </w:rPr>
              <w:t>$</w:t>
            </w:r>
            <w:r>
              <w:t>5.95</w:t>
            </w:r>
          </w:p>
        </w:tc>
      </w:tr>
      <w:tr w:rsidR="00B55BC2" w:rsidRPr="002664C3" w14:paraId="58415264" w14:textId="77777777" w:rsidTr="00111B5E">
        <w:tc>
          <w:tcPr>
            <w:tcW w:w="236" w:type="dxa"/>
            <w:shd w:val="clear" w:color="auto" w:fill="auto"/>
          </w:tcPr>
          <w:p w14:paraId="4F9E5313" w14:textId="77777777" w:rsidR="00B55BC2" w:rsidRPr="002664C3" w:rsidRDefault="00B55BC2" w:rsidP="00111B5E">
            <w:pPr>
              <w:pStyle w:val="Testbank"/>
              <w:rPr>
                <w:rFonts w:eastAsiaTheme="minorHAnsi"/>
              </w:rPr>
            </w:pPr>
          </w:p>
        </w:tc>
        <w:tc>
          <w:tcPr>
            <w:tcW w:w="3436" w:type="dxa"/>
            <w:shd w:val="clear" w:color="auto" w:fill="auto"/>
            <w:vAlign w:val="bottom"/>
          </w:tcPr>
          <w:p w14:paraId="07E5D09B" w14:textId="77777777" w:rsidR="00B55BC2" w:rsidRPr="002664C3" w:rsidRDefault="00B55BC2"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16806F7A" w14:textId="77777777" w:rsidR="00B55BC2" w:rsidRPr="002664C3" w:rsidRDefault="00B55BC2" w:rsidP="00111B5E">
            <w:pPr>
              <w:pStyle w:val="Testbank"/>
              <w:jc w:val="center"/>
              <w:rPr>
                <w:rFonts w:eastAsiaTheme="minorHAnsi"/>
              </w:rPr>
            </w:pPr>
            <w:r>
              <w:t>$3.30</w:t>
            </w:r>
          </w:p>
        </w:tc>
      </w:tr>
      <w:tr w:rsidR="00B55BC2" w:rsidRPr="002664C3" w14:paraId="120218F6" w14:textId="77777777" w:rsidTr="00111B5E">
        <w:tc>
          <w:tcPr>
            <w:tcW w:w="236" w:type="dxa"/>
            <w:shd w:val="clear" w:color="auto" w:fill="auto"/>
          </w:tcPr>
          <w:p w14:paraId="5D02B392" w14:textId="77777777" w:rsidR="00B55BC2" w:rsidRPr="002664C3" w:rsidRDefault="00B55BC2" w:rsidP="00111B5E">
            <w:pPr>
              <w:pStyle w:val="Testbank"/>
              <w:rPr>
                <w:rFonts w:eastAsiaTheme="minorHAnsi"/>
              </w:rPr>
            </w:pPr>
          </w:p>
        </w:tc>
        <w:tc>
          <w:tcPr>
            <w:tcW w:w="3436" w:type="dxa"/>
            <w:shd w:val="clear" w:color="auto" w:fill="auto"/>
            <w:vAlign w:val="bottom"/>
          </w:tcPr>
          <w:p w14:paraId="4BAFE1CC" w14:textId="77777777" w:rsidR="00B55BC2" w:rsidRPr="002664C3" w:rsidRDefault="00B55BC2"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35762F51" w14:textId="77777777" w:rsidR="00B55BC2" w:rsidRPr="002664C3" w:rsidRDefault="00B55BC2" w:rsidP="00111B5E">
            <w:pPr>
              <w:pStyle w:val="Testbank"/>
              <w:jc w:val="center"/>
              <w:rPr>
                <w:rFonts w:eastAsiaTheme="minorHAnsi"/>
              </w:rPr>
            </w:pPr>
            <w:r>
              <w:rPr>
                <w:rFonts w:eastAsiaTheme="minorHAnsi"/>
              </w:rPr>
              <w:t>$</w:t>
            </w:r>
            <w:r>
              <w:t>1.60</w:t>
            </w:r>
          </w:p>
        </w:tc>
      </w:tr>
      <w:tr w:rsidR="00B55BC2" w:rsidRPr="002664C3" w14:paraId="33F368F7" w14:textId="77777777" w:rsidTr="00111B5E">
        <w:tc>
          <w:tcPr>
            <w:tcW w:w="236" w:type="dxa"/>
            <w:shd w:val="clear" w:color="auto" w:fill="auto"/>
          </w:tcPr>
          <w:p w14:paraId="7584435F" w14:textId="77777777" w:rsidR="00B55BC2" w:rsidRPr="002664C3" w:rsidRDefault="00B55BC2" w:rsidP="00111B5E">
            <w:pPr>
              <w:pStyle w:val="Testbank"/>
              <w:rPr>
                <w:rFonts w:eastAsiaTheme="minorHAnsi"/>
              </w:rPr>
            </w:pPr>
          </w:p>
        </w:tc>
        <w:tc>
          <w:tcPr>
            <w:tcW w:w="3436" w:type="dxa"/>
            <w:shd w:val="clear" w:color="auto" w:fill="auto"/>
            <w:vAlign w:val="bottom"/>
          </w:tcPr>
          <w:p w14:paraId="6E198194"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638D0486" w14:textId="77777777" w:rsidR="00B55BC2" w:rsidRPr="002664C3" w:rsidRDefault="00B55BC2" w:rsidP="00111B5E">
            <w:pPr>
              <w:pStyle w:val="Testbank"/>
              <w:jc w:val="center"/>
              <w:rPr>
                <w:rFonts w:eastAsiaTheme="minorHAnsi"/>
              </w:rPr>
            </w:pPr>
            <w:r>
              <w:rPr>
                <w:rFonts w:eastAsiaTheme="minorHAnsi"/>
              </w:rPr>
              <w:t>$</w:t>
            </w:r>
            <w:r>
              <w:t>3.00</w:t>
            </w:r>
          </w:p>
        </w:tc>
      </w:tr>
      <w:tr w:rsidR="00B55BC2" w:rsidRPr="002664C3" w14:paraId="3BD39A2A" w14:textId="77777777" w:rsidTr="00111B5E">
        <w:tc>
          <w:tcPr>
            <w:tcW w:w="236" w:type="dxa"/>
            <w:shd w:val="clear" w:color="auto" w:fill="auto"/>
          </w:tcPr>
          <w:p w14:paraId="1C0E8EDE" w14:textId="77777777" w:rsidR="00B55BC2" w:rsidRPr="002664C3" w:rsidRDefault="00B55BC2" w:rsidP="00111B5E">
            <w:pPr>
              <w:pStyle w:val="Testbank"/>
              <w:rPr>
                <w:rFonts w:eastAsiaTheme="minorHAnsi"/>
              </w:rPr>
            </w:pPr>
          </w:p>
        </w:tc>
        <w:tc>
          <w:tcPr>
            <w:tcW w:w="3436" w:type="dxa"/>
            <w:shd w:val="clear" w:color="auto" w:fill="auto"/>
            <w:vAlign w:val="bottom"/>
          </w:tcPr>
          <w:p w14:paraId="758BAAE5"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0A2801A4" w14:textId="77777777" w:rsidR="00B55BC2" w:rsidRPr="002664C3" w:rsidRDefault="00B55BC2" w:rsidP="00111B5E">
            <w:pPr>
              <w:pStyle w:val="Testbank"/>
              <w:jc w:val="center"/>
              <w:rPr>
                <w:rFonts w:eastAsiaTheme="minorHAnsi"/>
              </w:rPr>
            </w:pPr>
            <w:r>
              <w:rPr>
                <w:rFonts w:eastAsiaTheme="minorHAnsi"/>
              </w:rPr>
              <w:t>$</w:t>
            </w:r>
            <w:r>
              <w:t>0.50</w:t>
            </w:r>
          </w:p>
        </w:tc>
      </w:tr>
      <w:tr w:rsidR="00B55BC2" w:rsidRPr="002664C3" w14:paraId="0CEFD36C" w14:textId="77777777" w:rsidTr="00111B5E">
        <w:tc>
          <w:tcPr>
            <w:tcW w:w="236" w:type="dxa"/>
            <w:shd w:val="clear" w:color="auto" w:fill="auto"/>
          </w:tcPr>
          <w:p w14:paraId="3FCE0FD4" w14:textId="77777777" w:rsidR="00B55BC2" w:rsidRPr="002664C3" w:rsidRDefault="00B55BC2" w:rsidP="00111B5E">
            <w:pPr>
              <w:pStyle w:val="Testbank"/>
              <w:rPr>
                <w:rFonts w:eastAsiaTheme="minorHAnsi"/>
              </w:rPr>
            </w:pPr>
          </w:p>
        </w:tc>
        <w:tc>
          <w:tcPr>
            <w:tcW w:w="3436" w:type="dxa"/>
            <w:shd w:val="clear" w:color="auto" w:fill="auto"/>
            <w:vAlign w:val="bottom"/>
          </w:tcPr>
          <w:p w14:paraId="5F42184C"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05AB051D" w14:textId="77777777" w:rsidR="00B55BC2" w:rsidRPr="002664C3" w:rsidRDefault="00B55BC2" w:rsidP="00111B5E">
            <w:pPr>
              <w:pStyle w:val="Testbank"/>
              <w:jc w:val="center"/>
              <w:rPr>
                <w:rFonts w:eastAsiaTheme="minorHAnsi"/>
              </w:rPr>
            </w:pPr>
            <w:r>
              <w:rPr>
                <w:rFonts w:eastAsiaTheme="minorHAnsi"/>
              </w:rPr>
              <w:t>$</w:t>
            </w:r>
            <w:r>
              <w:t>0.40</w:t>
            </w:r>
          </w:p>
        </w:tc>
      </w:tr>
      <w:tr w:rsidR="00B55BC2" w:rsidRPr="002664C3" w14:paraId="4B8843EA" w14:textId="77777777" w:rsidTr="00111B5E">
        <w:tc>
          <w:tcPr>
            <w:tcW w:w="236" w:type="dxa"/>
            <w:shd w:val="clear" w:color="auto" w:fill="auto"/>
          </w:tcPr>
          <w:p w14:paraId="678E9E50" w14:textId="77777777" w:rsidR="00B55BC2" w:rsidRPr="002664C3" w:rsidRDefault="00B55BC2" w:rsidP="00111B5E">
            <w:pPr>
              <w:pStyle w:val="Testbank"/>
              <w:rPr>
                <w:rFonts w:eastAsiaTheme="minorHAnsi"/>
              </w:rPr>
            </w:pPr>
          </w:p>
        </w:tc>
        <w:tc>
          <w:tcPr>
            <w:tcW w:w="3436" w:type="dxa"/>
            <w:shd w:val="clear" w:color="auto" w:fill="auto"/>
            <w:vAlign w:val="bottom"/>
          </w:tcPr>
          <w:p w14:paraId="655C5939" w14:textId="77777777" w:rsidR="00B55BC2" w:rsidRPr="002664C3" w:rsidRDefault="00B55BC2"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22D7CAB5" w14:textId="77777777" w:rsidR="00B55BC2" w:rsidRPr="002664C3" w:rsidRDefault="00B55BC2" w:rsidP="00111B5E">
            <w:pPr>
              <w:pStyle w:val="Testbank"/>
              <w:jc w:val="center"/>
              <w:rPr>
                <w:rFonts w:eastAsiaTheme="minorHAnsi"/>
              </w:rPr>
            </w:pPr>
            <w:r>
              <w:rPr>
                <w:rFonts w:eastAsiaTheme="minorHAnsi"/>
              </w:rPr>
              <w:t>$</w:t>
            </w:r>
            <w:r>
              <w:t>1.50</w:t>
            </w:r>
          </w:p>
        </w:tc>
      </w:tr>
      <w:tr w:rsidR="00B55BC2" w:rsidRPr="002664C3" w14:paraId="77F76530" w14:textId="77777777" w:rsidTr="00111B5E">
        <w:tc>
          <w:tcPr>
            <w:tcW w:w="236" w:type="dxa"/>
            <w:shd w:val="clear" w:color="auto" w:fill="auto"/>
          </w:tcPr>
          <w:p w14:paraId="45A250C2" w14:textId="77777777" w:rsidR="00B55BC2" w:rsidRPr="002664C3" w:rsidRDefault="00B55BC2" w:rsidP="00111B5E">
            <w:pPr>
              <w:pStyle w:val="Testbank"/>
              <w:rPr>
                <w:rFonts w:eastAsiaTheme="minorHAnsi"/>
              </w:rPr>
            </w:pPr>
          </w:p>
        </w:tc>
        <w:tc>
          <w:tcPr>
            <w:tcW w:w="3436" w:type="dxa"/>
            <w:shd w:val="clear" w:color="auto" w:fill="auto"/>
            <w:vAlign w:val="bottom"/>
          </w:tcPr>
          <w:p w14:paraId="7F00F9C4" w14:textId="77777777" w:rsidR="00B55BC2" w:rsidRPr="002664C3" w:rsidRDefault="00B55BC2"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637AC57E" w14:textId="77777777" w:rsidR="00B55BC2" w:rsidRPr="002664C3" w:rsidRDefault="00B55BC2" w:rsidP="00111B5E">
            <w:pPr>
              <w:pStyle w:val="Testbank"/>
              <w:jc w:val="center"/>
              <w:rPr>
                <w:rFonts w:eastAsiaTheme="minorHAnsi"/>
              </w:rPr>
            </w:pPr>
            <w:r>
              <w:rPr>
                <w:rFonts w:eastAsiaTheme="minorHAnsi"/>
              </w:rPr>
              <w:t>$</w:t>
            </w:r>
            <w:r>
              <w:t>0.50</w:t>
            </w:r>
          </w:p>
        </w:tc>
      </w:tr>
    </w:tbl>
    <w:p w14:paraId="68F1CA49" w14:textId="77777777" w:rsidR="00B55BC2" w:rsidRDefault="00B55BC2" w:rsidP="00B55BC2">
      <w:pPr>
        <w:pStyle w:val="Testbank"/>
        <w:rPr>
          <w:rFonts w:eastAsiaTheme="minorHAnsi"/>
        </w:rPr>
      </w:pPr>
    </w:p>
    <w:p w14:paraId="1EEA496F" w14:textId="77777777" w:rsidR="00B55BC2" w:rsidRPr="00E81CCB" w:rsidRDefault="00B55BC2" w:rsidP="00B55BC2">
      <w:pPr>
        <w:pStyle w:val="Testbank"/>
        <w:rPr>
          <w:rFonts w:cs="Arial"/>
        </w:rPr>
      </w:pPr>
      <w:r w:rsidRPr="00E81CCB">
        <w:rPr>
          <w:rFonts w:cs="Arial"/>
        </w:rPr>
        <w:t>[QUESTION]</w:t>
      </w:r>
    </w:p>
    <w:p w14:paraId="1D0FE4EB" w14:textId="77777777" w:rsidR="00B55BC2" w:rsidRDefault="007F32A2" w:rsidP="00B55BC2">
      <w:pPr>
        <w:pStyle w:val="Testbank"/>
        <w:rPr>
          <w:rFonts w:eastAsiaTheme="minorHAnsi"/>
        </w:rPr>
      </w:pPr>
      <w:r>
        <w:rPr>
          <w:rFonts w:cs="Arial"/>
        </w:rPr>
        <w:t>212</w:t>
      </w:r>
      <w:r w:rsidR="00B55BC2">
        <w:rPr>
          <w:rFonts w:cs="Arial"/>
        </w:rPr>
        <w:t>.</w:t>
      </w:r>
      <w:r w:rsidR="00B55BC2" w:rsidRPr="000F7D04">
        <w:rPr>
          <w:rFonts w:eastAsiaTheme="minorHAnsi"/>
        </w:rPr>
        <w:t xml:space="preserve"> For financial reporting purposes, the total amount of product costs incurred to make </w:t>
      </w:r>
      <w:r w:rsidR="00B55BC2">
        <w:t>4,000</w:t>
      </w:r>
      <w:r w:rsidR="00B55BC2">
        <w:rPr>
          <w:rFonts w:eastAsiaTheme="minorHAnsi"/>
        </w:rPr>
        <w:t xml:space="preserve"> </w:t>
      </w:r>
      <w:r w:rsidR="00B55BC2" w:rsidRPr="000F7D04">
        <w:rPr>
          <w:rFonts w:eastAsiaTheme="minorHAnsi"/>
        </w:rPr>
        <w:t>units is closest to:</w:t>
      </w:r>
    </w:p>
    <w:p w14:paraId="05CDCAB0" w14:textId="77777777" w:rsidR="00B55BC2" w:rsidRPr="000F7D04" w:rsidRDefault="00B55BC2" w:rsidP="00B55BC2">
      <w:pPr>
        <w:pStyle w:val="Testbank"/>
        <w:rPr>
          <w:rFonts w:eastAsiaTheme="minorHAnsi"/>
        </w:rPr>
      </w:pPr>
      <w:r w:rsidRPr="000F7D04">
        <w:rPr>
          <w:rFonts w:eastAsiaTheme="minorHAnsi"/>
        </w:rPr>
        <w:t xml:space="preserve">A) </w:t>
      </w:r>
      <w:r>
        <w:t>$43,400</w:t>
      </w:r>
    </w:p>
    <w:p w14:paraId="42E58812" w14:textId="77777777" w:rsidR="00B55BC2" w:rsidRPr="000F7D04" w:rsidRDefault="00B55BC2" w:rsidP="00B55BC2">
      <w:pPr>
        <w:pStyle w:val="Testbank"/>
        <w:rPr>
          <w:rFonts w:eastAsiaTheme="minorHAnsi"/>
        </w:rPr>
      </w:pPr>
      <w:r w:rsidRPr="000F7D04">
        <w:rPr>
          <w:rFonts w:eastAsiaTheme="minorHAnsi"/>
        </w:rPr>
        <w:t xml:space="preserve">B) </w:t>
      </w:r>
      <w:r>
        <w:t>$55,400</w:t>
      </w:r>
    </w:p>
    <w:p w14:paraId="7AA1F4F9" w14:textId="77777777" w:rsidR="00B55BC2" w:rsidRPr="000F7D04" w:rsidRDefault="00B55BC2" w:rsidP="00B55BC2">
      <w:pPr>
        <w:pStyle w:val="Testbank"/>
        <w:rPr>
          <w:rFonts w:eastAsiaTheme="minorHAnsi"/>
        </w:rPr>
      </w:pPr>
      <w:r w:rsidRPr="000F7D04">
        <w:rPr>
          <w:rFonts w:eastAsiaTheme="minorHAnsi"/>
        </w:rPr>
        <w:t xml:space="preserve">C) </w:t>
      </w:r>
      <w:r>
        <w:t>$59,400</w:t>
      </w:r>
    </w:p>
    <w:p w14:paraId="323FFDE0" w14:textId="77777777" w:rsidR="00B55BC2" w:rsidRPr="000F7D04" w:rsidRDefault="00B55BC2" w:rsidP="00B55BC2">
      <w:pPr>
        <w:pStyle w:val="Testbank"/>
        <w:rPr>
          <w:rFonts w:eastAsiaTheme="minorHAnsi"/>
        </w:rPr>
      </w:pPr>
      <w:r w:rsidRPr="000F7D04">
        <w:rPr>
          <w:rFonts w:eastAsiaTheme="minorHAnsi"/>
        </w:rPr>
        <w:t xml:space="preserve">D) </w:t>
      </w:r>
      <w:r>
        <w:t>$12,000</w:t>
      </w:r>
    </w:p>
    <w:p w14:paraId="5BFB594F" w14:textId="77777777" w:rsidR="00B55BC2" w:rsidRPr="000F7D04" w:rsidRDefault="00B55BC2" w:rsidP="00B55BC2">
      <w:pPr>
        <w:pStyle w:val="Testbank"/>
        <w:rPr>
          <w:rFonts w:eastAsiaTheme="minorHAnsi"/>
        </w:rPr>
      </w:pPr>
      <w:r w:rsidRPr="000F7D04">
        <w:rPr>
          <w:rFonts w:eastAsiaTheme="minorHAnsi"/>
        </w:rPr>
        <w:t xml:space="preserve">Answer:  </w:t>
      </w:r>
      <w:r>
        <w:t>B</w:t>
      </w:r>
    </w:p>
    <w:p w14:paraId="549E0ADB" w14:textId="77777777" w:rsidR="00B55BC2" w:rsidRDefault="00B55BC2" w:rsidP="00B55BC2">
      <w:pPr>
        <w:pStyle w:val="Testbank"/>
        <w:rPr>
          <w:rFonts w:eastAsiaTheme="minorHAnsi"/>
        </w:rPr>
      </w:pPr>
      <w:r w:rsidRPr="000F7D04">
        <w:rPr>
          <w:rFonts w:eastAsiaTheme="minorHAnsi"/>
        </w:rPr>
        <w:t>Difficulty: 1 Easy</w:t>
      </w:r>
    </w:p>
    <w:p w14:paraId="4E13679F" w14:textId="77777777" w:rsidR="00B55BC2" w:rsidRDefault="00B55BC2" w:rsidP="00B55BC2">
      <w:pPr>
        <w:pStyle w:val="Testbank"/>
        <w:rPr>
          <w:rFonts w:eastAsiaTheme="minorHAnsi"/>
        </w:rPr>
      </w:pPr>
      <w:r>
        <w:rPr>
          <w:rFonts w:eastAsiaTheme="minorHAnsi"/>
        </w:rPr>
        <w:t>Learning Objective: 01--03</w:t>
      </w:r>
    </w:p>
    <w:p w14:paraId="597B2676" w14:textId="77777777" w:rsidR="00B55BC2" w:rsidRDefault="00B55BC2" w:rsidP="00B55BC2">
      <w:pPr>
        <w:pStyle w:val="Testbank"/>
        <w:rPr>
          <w:rFonts w:eastAsiaTheme="minorHAnsi"/>
        </w:rPr>
      </w:pPr>
      <w:r>
        <w:rPr>
          <w:rFonts w:eastAsiaTheme="minorHAnsi"/>
        </w:rPr>
        <w:t>Learning Objective: 01--04</w:t>
      </w:r>
    </w:p>
    <w:p w14:paraId="647F65B1" w14:textId="77777777" w:rsidR="00B55BC2" w:rsidRDefault="00B55BC2" w:rsidP="00B55BC2">
      <w:pPr>
        <w:pStyle w:val="Testbank"/>
      </w:pPr>
      <w:r w:rsidRPr="00FE4A9F">
        <w:t>Topic Area:</w:t>
      </w:r>
    </w:p>
    <w:p w14:paraId="066D1590" w14:textId="77777777" w:rsidR="00B55BC2" w:rsidRDefault="00B55BC2" w:rsidP="00B55BC2">
      <w:pPr>
        <w:pStyle w:val="Testbank"/>
      </w:pPr>
      <w:r>
        <w:t xml:space="preserve">Blooms: </w:t>
      </w:r>
      <w:r w:rsidRPr="00FE4A9F">
        <w:t>Apply</w:t>
      </w:r>
    </w:p>
    <w:p w14:paraId="21E0FC1F" w14:textId="1B207CF2" w:rsidR="00B55BC2" w:rsidRDefault="00FD16A2" w:rsidP="00B55BC2">
      <w:pPr>
        <w:pStyle w:val="Testbank"/>
      </w:pPr>
      <w:r>
        <w:t>AACSB: Analytical Thinking</w:t>
      </w:r>
    </w:p>
    <w:p w14:paraId="4F34FDB0" w14:textId="77777777" w:rsidR="00B55BC2" w:rsidRDefault="00B55BC2" w:rsidP="00B55BC2">
      <w:pPr>
        <w:pStyle w:val="Testbank"/>
      </w:pPr>
      <w:r w:rsidRPr="00FE4A9F">
        <w:t>AICPA: BB Critical Thinking</w:t>
      </w:r>
    </w:p>
    <w:p w14:paraId="3EF52D44" w14:textId="77777777" w:rsidR="00B55BC2" w:rsidRDefault="00B55BC2" w:rsidP="00B55BC2">
      <w:pPr>
        <w:pStyle w:val="Testbank"/>
      </w:pPr>
      <w:r>
        <w:t>AICPA: FN Measurement</w:t>
      </w:r>
    </w:p>
    <w:p w14:paraId="5ED66BDC" w14:textId="77777777" w:rsidR="00B55BC2" w:rsidRDefault="00B55BC2" w:rsidP="00B55BC2">
      <w:pPr>
        <w:pStyle w:val="Testbank"/>
      </w:pPr>
      <w:r>
        <w:t>Refer To: CH01-Ref19</w:t>
      </w:r>
    </w:p>
    <w:p w14:paraId="62F4AED0"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731"/>
        <w:gridCol w:w="1167"/>
      </w:tblGrid>
      <w:tr w:rsidR="00B55BC2" w:rsidRPr="00881C90" w14:paraId="72C1334D" w14:textId="77777777" w:rsidTr="00111B5E">
        <w:tc>
          <w:tcPr>
            <w:tcW w:w="236" w:type="dxa"/>
            <w:shd w:val="clear" w:color="auto" w:fill="auto"/>
          </w:tcPr>
          <w:p w14:paraId="5FE33DDF" w14:textId="77777777" w:rsidR="00B55BC2" w:rsidRPr="00881C90" w:rsidRDefault="00B55BC2" w:rsidP="00111B5E">
            <w:pPr>
              <w:pStyle w:val="Testbank"/>
              <w:rPr>
                <w:rFonts w:eastAsiaTheme="minorHAnsi"/>
              </w:rPr>
            </w:pPr>
          </w:p>
        </w:tc>
        <w:tc>
          <w:tcPr>
            <w:tcW w:w="4731" w:type="dxa"/>
            <w:shd w:val="clear" w:color="auto" w:fill="auto"/>
            <w:vAlign w:val="bottom"/>
          </w:tcPr>
          <w:p w14:paraId="2BC98BD3"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14:paraId="6E05E222" w14:textId="77777777" w:rsidR="00B55BC2" w:rsidRPr="00881C90" w:rsidRDefault="00B55BC2" w:rsidP="00111B5E">
            <w:pPr>
              <w:pStyle w:val="Testbank"/>
              <w:jc w:val="right"/>
              <w:rPr>
                <w:rFonts w:eastAsiaTheme="minorHAnsi"/>
              </w:rPr>
            </w:pPr>
            <w:r>
              <w:rPr>
                <w:rFonts w:eastAsiaTheme="minorHAnsi"/>
              </w:rPr>
              <w:t>$</w:t>
            </w:r>
            <w:r>
              <w:t>5.95</w:t>
            </w:r>
          </w:p>
        </w:tc>
      </w:tr>
      <w:tr w:rsidR="00B55BC2" w:rsidRPr="00881C90" w14:paraId="2803BA49" w14:textId="77777777" w:rsidTr="00111B5E">
        <w:tc>
          <w:tcPr>
            <w:tcW w:w="236" w:type="dxa"/>
            <w:shd w:val="clear" w:color="auto" w:fill="auto"/>
          </w:tcPr>
          <w:p w14:paraId="78DA0209" w14:textId="77777777" w:rsidR="00B55BC2" w:rsidRPr="00881C90" w:rsidRDefault="00B55BC2" w:rsidP="00111B5E">
            <w:pPr>
              <w:pStyle w:val="Testbank"/>
              <w:rPr>
                <w:rFonts w:eastAsiaTheme="minorHAnsi"/>
              </w:rPr>
            </w:pPr>
          </w:p>
        </w:tc>
        <w:tc>
          <w:tcPr>
            <w:tcW w:w="4731" w:type="dxa"/>
            <w:shd w:val="clear" w:color="auto" w:fill="auto"/>
            <w:vAlign w:val="bottom"/>
          </w:tcPr>
          <w:p w14:paraId="5E8D1737"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14:paraId="65C0943C" w14:textId="77777777" w:rsidR="00B55BC2" w:rsidRPr="00881C90" w:rsidRDefault="00B55BC2" w:rsidP="00111B5E">
            <w:pPr>
              <w:pStyle w:val="Testbank"/>
              <w:jc w:val="right"/>
              <w:rPr>
                <w:rFonts w:eastAsiaTheme="minorHAnsi"/>
              </w:rPr>
            </w:pPr>
            <w:r>
              <w:t>3.30</w:t>
            </w:r>
          </w:p>
        </w:tc>
      </w:tr>
      <w:tr w:rsidR="00B55BC2" w:rsidRPr="00881C90" w14:paraId="63BD09B0" w14:textId="77777777" w:rsidTr="00111B5E">
        <w:tc>
          <w:tcPr>
            <w:tcW w:w="236" w:type="dxa"/>
            <w:shd w:val="clear" w:color="auto" w:fill="auto"/>
          </w:tcPr>
          <w:p w14:paraId="320E38FE" w14:textId="77777777" w:rsidR="00B55BC2" w:rsidRPr="00881C90" w:rsidRDefault="00B55BC2" w:rsidP="00111B5E">
            <w:pPr>
              <w:pStyle w:val="Testbank"/>
              <w:rPr>
                <w:rFonts w:eastAsiaTheme="minorHAnsi"/>
              </w:rPr>
            </w:pPr>
          </w:p>
        </w:tc>
        <w:tc>
          <w:tcPr>
            <w:tcW w:w="4731" w:type="dxa"/>
            <w:shd w:val="clear" w:color="auto" w:fill="auto"/>
            <w:vAlign w:val="bottom"/>
          </w:tcPr>
          <w:p w14:paraId="66AD4422"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14:paraId="201BC0B8" w14:textId="77777777" w:rsidR="00B55BC2" w:rsidRPr="00881C90" w:rsidRDefault="00B55BC2" w:rsidP="00111B5E">
            <w:pPr>
              <w:pStyle w:val="Testbank"/>
              <w:jc w:val="right"/>
              <w:rPr>
                <w:rFonts w:eastAsiaTheme="minorHAnsi"/>
              </w:rPr>
            </w:pPr>
            <w:r>
              <w:t>1.60</w:t>
            </w:r>
          </w:p>
        </w:tc>
      </w:tr>
      <w:tr w:rsidR="00B55BC2" w:rsidRPr="00881C90" w14:paraId="68B7513F" w14:textId="77777777" w:rsidTr="00111B5E">
        <w:tc>
          <w:tcPr>
            <w:tcW w:w="236" w:type="dxa"/>
            <w:shd w:val="clear" w:color="auto" w:fill="auto"/>
          </w:tcPr>
          <w:p w14:paraId="6629A3A4" w14:textId="77777777" w:rsidR="00B55BC2" w:rsidRPr="00881C90" w:rsidRDefault="00B55BC2" w:rsidP="00111B5E">
            <w:pPr>
              <w:pStyle w:val="Testbank"/>
              <w:rPr>
                <w:rFonts w:eastAsiaTheme="minorHAnsi"/>
              </w:rPr>
            </w:pPr>
          </w:p>
        </w:tc>
        <w:tc>
          <w:tcPr>
            <w:tcW w:w="4731" w:type="dxa"/>
            <w:shd w:val="clear" w:color="auto" w:fill="auto"/>
            <w:vAlign w:val="bottom"/>
          </w:tcPr>
          <w:p w14:paraId="6677AA56"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14:paraId="17CE8454" w14:textId="77777777" w:rsidR="00B55BC2" w:rsidRPr="00881C90" w:rsidRDefault="00B55BC2" w:rsidP="00111B5E">
            <w:pPr>
              <w:pStyle w:val="Testbank"/>
              <w:jc w:val="right"/>
              <w:rPr>
                <w:rFonts w:eastAsiaTheme="minorHAnsi"/>
              </w:rPr>
            </w:pPr>
            <w:r>
              <w:rPr>
                <w:rFonts w:eastAsiaTheme="minorHAnsi"/>
              </w:rPr>
              <w:t>$</w:t>
            </w:r>
            <w:r>
              <w:t>10.85</w:t>
            </w:r>
          </w:p>
        </w:tc>
      </w:tr>
      <w:tr w:rsidR="00B55BC2" w:rsidRPr="00881C90" w14:paraId="0E1752E6" w14:textId="77777777" w:rsidTr="00111B5E">
        <w:tc>
          <w:tcPr>
            <w:tcW w:w="236" w:type="dxa"/>
            <w:shd w:val="clear" w:color="auto" w:fill="auto"/>
          </w:tcPr>
          <w:p w14:paraId="5BB4C9B5" w14:textId="77777777" w:rsidR="00B55BC2" w:rsidRPr="00881C90" w:rsidRDefault="00B55BC2" w:rsidP="00111B5E">
            <w:pPr>
              <w:pStyle w:val="Testbank"/>
              <w:rPr>
                <w:rFonts w:eastAsiaTheme="minorHAnsi"/>
              </w:rPr>
            </w:pPr>
          </w:p>
        </w:tc>
        <w:tc>
          <w:tcPr>
            <w:tcW w:w="4731" w:type="dxa"/>
            <w:shd w:val="clear" w:color="auto" w:fill="auto"/>
            <w:vAlign w:val="bottom"/>
          </w:tcPr>
          <w:p w14:paraId="41AB0D34" w14:textId="77777777" w:rsidR="00B55BC2" w:rsidRPr="00881C90" w:rsidRDefault="00B55BC2"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14:paraId="5A2665AC" w14:textId="77777777" w:rsidR="00B55BC2" w:rsidRDefault="00B55BC2" w:rsidP="00111B5E">
            <w:pPr>
              <w:pStyle w:val="Testbank"/>
              <w:jc w:val="right"/>
              <w:rPr>
                <w:rFonts w:eastAsiaTheme="minorHAnsi"/>
              </w:rPr>
            </w:pPr>
          </w:p>
        </w:tc>
      </w:tr>
      <w:tr w:rsidR="00B55BC2" w:rsidRPr="00881C90" w14:paraId="2A27C349" w14:textId="77777777" w:rsidTr="00111B5E">
        <w:tc>
          <w:tcPr>
            <w:tcW w:w="236" w:type="dxa"/>
            <w:shd w:val="clear" w:color="auto" w:fill="auto"/>
          </w:tcPr>
          <w:p w14:paraId="2FD40C1C" w14:textId="77777777" w:rsidR="00B55BC2" w:rsidRPr="00881C90" w:rsidRDefault="00B55BC2" w:rsidP="00111B5E">
            <w:pPr>
              <w:pStyle w:val="Testbank"/>
              <w:rPr>
                <w:rFonts w:eastAsiaTheme="minorHAnsi"/>
              </w:rPr>
            </w:pPr>
          </w:p>
        </w:tc>
        <w:tc>
          <w:tcPr>
            <w:tcW w:w="4731" w:type="dxa"/>
            <w:shd w:val="clear" w:color="auto" w:fill="auto"/>
            <w:vAlign w:val="bottom"/>
          </w:tcPr>
          <w:p w14:paraId="74E15DBE"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10.85</w:t>
            </w:r>
            <w:r>
              <w:rPr>
                <w:rFonts w:eastAsiaTheme="minorHAnsi"/>
              </w:rPr>
              <w:t xml:space="preserve"> per unit x </w:t>
            </w:r>
            <w:r>
              <w:t>4,000</w:t>
            </w:r>
            <w:r>
              <w:rPr>
                <w:rFonts w:eastAsiaTheme="minorHAnsi"/>
              </w:rPr>
              <w:t xml:space="preserve"> units produced)</w:t>
            </w:r>
            <w:r>
              <w:rPr>
                <w:rFonts w:eastAsiaTheme="minorHAnsi"/>
              </w:rPr>
              <w:tab/>
            </w:r>
          </w:p>
        </w:tc>
        <w:tc>
          <w:tcPr>
            <w:tcW w:w="1167" w:type="dxa"/>
            <w:shd w:val="clear" w:color="auto" w:fill="auto"/>
            <w:vAlign w:val="bottom"/>
          </w:tcPr>
          <w:p w14:paraId="04D63E7C" w14:textId="77777777" w:rsidR="00B55BC2" w:rsidRPr="00881C90" w:rsidRDefault="00B55BC2" w:rsidP="00111B5E">
            <w:pPr>
              <w:pStyle w:val="Testbank"/>
              <w:jc w:val="right"/>
              <w:rPr>
                <w:rFonts w:eastAsiaTheme="minorHAnsi"/>
              </w:rPr>
            </w:pPr>
            <w:r>
              <w:rPr>
                <w:rFonts w:eastAsiaTheme="minorHAnsi"/>
              </w:rPr>
              <w:t>$</w:t>
            </w:r>
            <w:r>
              <w:t>43,400</w:t>
            </w:r>
          </w:p>
        </w:tc>
      </w:tr>
      <w:tr w:rsidR="00B55BC2" w:rsidRPr="00881C90" w14:paraId="506DA2BF" w14:textId="77777777" w:rsidTr="00111B5E">
        <w:tc>
          <w:tcPr>
            <w:tcW w:w="236" w:type="dxa"/>
            <w:shd w:val="clear" w:color="auto" w:fill="auto"/>
          </w:tcPr>
          <w:p w14:paraId="527B8FC0" w14:textId="77777777" w:rsidR="00B55BC2" w:rsidRPr="00881C90" w:rsidRDefault="00B55BC2" w:rsidP="00111B5E">
            <w:pPr>
              <w:pStyle w:val="Testbank"/>
              <w:rPr>
                <w:rFonts w:eastAsiaTheme="minorHAnsi"/>
              </w:rPr>
            </w:pPr>
          </w:p>
        </w:tc>
        <w:tc>
          <w:tcPr>
            <w:tcW w:w="4731" w:type="dxa"/>
            <w:shd w:val="clear" w:color="auto" w:fill="auto"/>
            <w:vAlign w:val="bottom"/>
          </w:tcPr>
          <w:p w14:paraId="6946967C"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3.00</w:t>
            </w:r>
            <w:r>
              <w:rPr>
                <w:rFonts w:eastAsiaTheme="minorHAnsi"/>
              </w:rPr>
              <w:t xml:space="preserve"> per unit x </w:t>
            </w:r>
            <w:r>
              <w:t>4,000</w:t>
            </w:r>
            <w:r>
              <w:rPr>
                <w:rFonts w:eastAsiaTheme="minorHAnsi"/>
              </w:rPr>
              <w:t xml:space="preserve"> units produced)</w:t>
            </w:r>
            <w:r w:rsidRPr="00881C90">
              <w:rPr>
                <w:rFonts w:eastAsiaTheme="minorHAnsi"/>
              </w:rPr>
              <w:t xml:space="preserve"> </w:t>
            </w:r>
            <w:r>
              <w:rPr>
                <w:rFonts w:eastAsiaTheme="minorHAnsi"/>
              </w:rPr>
              <w:tab/>
            </w:r>
          </w:p>
        </w:tc>
        <w:tc>
          <w:tcPr>
            <w:tcW w:w="1167" w:type="dxa"/>
            <w:tcBorders>
              <w:bottom w:val="single" w:sz="4" w:space="0" w:color="auto"/>
            </w:tcBorders>
            <w:shd w:val="clear" w:color="auto" w:fill="auto"/>
            <w:vAlign w:val="bottom"/>
          </w:tcPr>
          <w:p w14:paraId="5407F5CD" w14:textId="77777777" w:rsidR="00B55BC2" w:rsidRPr="00881C90" w:rsidRDefault="00B55BC2" w:rsidP="00111B5E">
            <w:pPr>
              <w:pStyle w:val="Testbank"/>
              <w:jc w:val="right"/>
              <w:rPr>
                <w:rFonts w:eastAsiaTheme="minorHAnsi"/>
              </w:rPr>
            </w:pPr>
            <w:r>
              <w:t>12,000</w:t>
            </w:r>
          </w:p>
        </w:tc>
      </w:tr>
      <w:tr w:rsidR="00B55BC2" w:rsidRPr="00881C90" w14:paraId="477C1106" w14:textId="77777777" w:rsidTr="00111B5E">
        <w:tc>
          <w:tcPr>
            <w:tcW w:w="236" w:type="dxa"/>
            <w:shd w:val="clear" w:color="auto" w:fill="auto"/>
          </w:tcPr>
          <w:p w14:paraId="19095B19" w14:textId="77777777" w:rsidR="00B55BC2" w:rsidRPr="00881C90" w:rsidRDefault="00B55BC2" w:rsidP="00111B5E">
            <w:pPr>
              <w:pStyle w:val="Testbank"/>
              <w:rPr>
                <w:rFonts w:eastAsiaTheme="minorHAnsi"/>
              </w:rPr>
            </w:pPr>
          </w:p>
        </w:tc>
        <w:tc>
          <w:tcPr>
            <w:tcW w:w="4731" w:type="dxa"/>
            <w:shd w:val="clear" w:color="auto" w:fill="auto"/>
            <w:vAlign w:val="bottom"/>
          </w:tcPr>
          <w:p w14:paraId="16F87C2A"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14:paraId="55C025EE" w14:textId="77777777" w:rsidR="00B55BC2" w:rsidRPr="00881C90" w:rsidRDefault="00B55BC2" w:rsidP="00111B5E">
            <w:pPr>
              <w:pStyle w:val="Testbank"/>
              <w:jc w:val="right"/>
              <w:rPr>
                <w:rFonts w:eastAsiaTheme="minorHAnsi"/>
              </w:rPr>
            </w:pPr>
            <w:r>
              <w:rPr>
                <w:rFonts w:eastAsiaTheme="minorHAnsi"/>
              </w:rPr>
              <w:t>$</w:t>
            </w:r>
            <w:r>
              <w:t>55,400</w:t>
            </w:r>
          </w:p>
        </w:tc>
      </w:tr>
    </w:tbl>
    <w:p w14:paraId="7DA5ECCA" w14:textId="77777777" w:rsidR="00B55BC2" w:rsidRDefault="00B55BC2" w:rsidP="00B55BC2">
      <w:pPr>
        <w:pStyle w:val="Testbank"/>
        <w:rPr>
          <w:rFonts w:eastAsiaTheme="minorHAnsi"/>
        </w:rPr>
      </w:pPr>
    </w:p>
    <w:p w14:paraId="617A0AE0" w14:textId="77777777" w:rsidR="00B55BC2" w:rsidRPr="00E81CCB" w:rsidRDefault="00B55BC2" w:rsidP="00B55BC2">
      <w:pPr>
        <w:pStyle w:val="Testbank"/>
        <w:rPr>
          <w:rFonts w:cs="Arial"/>
        </w:rPr>
      </w:pPr>
      <w:r w:rsidRPr="00E81CCB">
        <w:rPr>
          <w:rFonts w:cs="Arial"/>
        </w:rPr>
        <w:t>[QUESTION]</w:t>
      </w:r>
    </w:p>
    <w:p w14:paraId="22001934" w14:textId="77777777" w:rsidR="00B55BC2" w:rsidRDefault="007F32A2" w:rsidP="00B55BC2">
      <w:pPr>
        <w:pStyle w:val="Testbank"/>
        <w:rPr>
          <w:rFonts w:eastAsiaTheme="minorHAnsi"/>
        </w:rPr>
      </w:pPr>
      <w:r>
        <w:rPr>
          <w:rFonts w:cs="Arial"/>
        </w:rPr>
        <w:t>213</w:t>
      </w:r>
      <w:r w:rsidR="00B55BC2" w:rsidRPr="00E81CCB">
        <w:rPr>
          <w:rFonts w:cs="Arial"/>
        </w:rPr>
        <w:t xml:space="preserve">. </w:t>
      </w:r>
      <w:r w:rsidR="00B55BC2" w:rsidRPr="000F7D04">
        <w:rPr>
          <w:rFonts w:eastAsiaTheme="minorHAnsi"/>
        </w:rPr>
        <w:t xml:space="preserve">For financial reporting purposes, the total amount of period costs incurred to sell </w:t>
      </w:r>
      <w:r w:rsidR="00B55BC2">
        <w:t>4,000</w:t>
      </w:r>
      <w:r w:rsidR="00B55BC2">
        <w:rPr>
          <w:rFonts w:eastAsiaTheme="minorHAnsi"/>
        </w:rPr>
        <w:t xml:space="preserve"> </w:t>
      </w:r>
      <w:r w:rsidR="00B55BC2" w:rsidRPr="000F7D04">
        <w:rPr>
          <w:rFonts w:eastAsiaTheme="minorHAnsi"/>
        </w:rPr>
        <w:t>units is closest to:</w:t>
      </w:r>
    </w:p>
    <w:p w14:paraId="78D3B3F5" w14:textId="77777777" w:rsidR="00B55BC2" w:rsidRPr="000F7D04" w:rsidRDefault="00B55BC2" w:rsidP="00FD16A2">
      <w:pPr>
        <w:pStyle w:val="Testbank"/>
        <w:outlineLvl w:val="0"/>
        <w:rPr>
          <w:rFonts w:eastAsiaTheme="minorHAnsi"/>
        </w:rPr>
      </w:pPr>
      <w:r w:rsidRPr="000F7D04">
        <w:rPr>
          <w:rFonts w:eastAsiaTheme="minorHAnsi"/>
        </w:rPr>
        <w:lastRenderedPageBreak/>
        <w:t xml:space="preserve">A) </w:t>
      </w:r>
      <w:r>
        <w:t>$7,700</w:t>
      </w:r>
    </w:p>
    <w:p w14:paraId="6CABB690" w14:textId="77777777" w:rsidR="00B55BC2" w:rsidRPr="000F7D04" w:rsidRDefault="00B55BC2" w:rsidP="00FD16A2">
      <w:pPr>
        <w:pStyle w:val="Testbank"/>
        <w:outlineLvl w:val="0"/>
        <w:rPr>
          <w:rFonts w:eastAsiaTheme="minorHAnsi"/>
        </w:rPr>
      </w:pPr>
      <w:r w:rsidRPr="000F7D04">
        <w:rPr>
          <w:rFonts w:eastAsiaTheme="minorHAnsi"/>
        </w:rPr>
        <w:t xml:space="preserve">B) </w:t>
      </w:r>
      <w:r>
        <w:t>$11,600</w:t>
      </w:r>
    </w:p>
    <w:p w14:paraId="12879632" w14:textId="77777777" w:rsidR="00B55BC2" w:rsidRPr="000F7D04" w:rsidRDefault="00B55BC2" w:rsidP="00B55BC2">
      <w:pPr>
        <w:pStyle w:val="Testbank"/>
        <w:rPr>
          <w:rFonts w:eastAsiaTheme="minorHAnsi"/>
        </w:rPr>
      </w:pPr>
      <w:r w:rsidRPr="000F7D04">
        <w:rPr>
          <w:rFonts w:eastAsiaTheme="minorHAnsi"/>
        </w:rPr>
        <w:t xml:space="preserve">C) </w:t>
      </w:r>
      <w:r>
        <w:t>$3,600</w:t>
      </w:r>
    </w:p>
    <w:p w14:paraId="7699B495" w14:textId="77777777" w:rsidR="00B55BC2" w:rsidRPr="000F7D04" w:rsidRDefault="00B55BC2" w:rsidP="00B55BC2">
      <w:pPr>
        <w:pStyle w:val="Testbank"/>
        <w:rPr>
          <w:rFonts w:eastAsiaTheme="minorHAnsi"/>
        </w:rPr>
      </w:pPr>
      <w:r w:rsidRPr="000F7D04">
        <w:rPr>
          <w:rFonts w:eastAsiaTheme="minorHAnsi"/>
        </w:rPr>
        <w:t xml:space="preserve">D) </w:t>
      </w:r>
      <w:r>
        <w:t>$8,000</w:t>
      </w:r>
    </w:p>
    <w:p w14:paraId="01B1AFB8" w14:textId="77777777" w:rsidR="00B55BC2" w:rsidRPr="000F7D04" w:rsidRDefault="00B55BC2" w:rsidP="00B55BC2">
      <w:pPr>
        <w:pStyle w:val="Testbank"/>
        <w:rPr>
          <w:rFonts w:eastAsiaTheme="minorHAnsi"/>
        </w:rPr>
      </w:pPr>
      <w:r w:rsidRPr="000F7D04">
        <w:rPr>
          <w:rFonts w:eastAsiaTheme="minorHAnsi"/>
        </w:rPr>
        <w:t xml:space="preserve">Answer: </w:t>
      </w:r>
      <w:r>
        <w:t>B</w:t>
      </w:r>
    </w:p>
    <w:p w14:paraId="18AED56D" w14:textId="77777777" w:rsidR="00B55BC2" w:rsidRDefault="00B55BC2" w:rsidP="00B55BC2">
      <w:pPr>
        <w:pStyle w:val="Testbank"/>
        <w:rPr>
          <w:rFonts w:eastAsiaTheme="minorHAnsi"/>
        </w:rPr>
      </w:pPr>
      <w:r w:rsidRPr="000F7D04">
        <w:rPr>
          <w:rFonts w:eastAsiaTheme="minorHAnsi"/>
        </w:rPr>
        <w:t xml:space="preserve">Difficulty: </w:t>
      </w:r>
      <w:r>
        <w:rPr>
          <w:rFonts w:eastAsiaTheme="minorHAnsi"/>
        </w:rPr>
        <w:t>1 Easy</w:t>
      </w:r>
    </w:p>
    <w:p w14:paraId="063E7731" w14:textId="77777777" w:rsidR="00B55BC2" w:rsidRDefault="00B55BC2" w:rsidP="00B55BC2">
      <w:pPr>
        <w:pStyle w:val="Testbank"/>
        <w:rPr>
          <w:rFonts w:eastAsiaTheme="minorHAnsi"/>
        </w:rPr>
      </w:pPr>
      <w:r>
        <w:rPr>
          <w:rFonts w:eastAsiaTheme="minorHAnsi"/>
        </w:rPr>
        <w:t>Learning Objective: 01--03</w:t>
      </w:r>
    </w:p>
    <w:p w14:paraId="256F4CF2" w14:textId="77777777" w:rsidR="00B55BC2" w:rsidRDefault="00B55BC2" w:rsidP="00B55BC2">
      <w:pPr>
        <w:pStyle w:val="Testbank"/>
        <w:rPr>
          <w:rFonts w:eastAsiaTheme="minorHAnsi"/>
        </w:rPr>
      </w:pPr>
      <w:r>
        <w:rPr>
          <w:rFonts w:eastAsiaTheme="minorHAnsi"/>
        </w:rPr>
        <w:t>Learning Objective: 01--04</w:t>
      </w:r>
    </w:p>
    <w:p w14:paraId="39E7B7F5" w14:textId="77777777" w:rsidR="00B55BC2" w:rsidRDefault="00B55BC2" w:rsidP="00B55BC2">
      <w:pPr>
        <w:pStyle w:val="Testbank"/>
      </w:pPr>
      <w:r w:rsidRPr="00FE4A9F">
        <w:t>Topic Area:</w:t>
      </w:r>
    </w:p>
    <w:p w14:paraId="0988F5E5" w14:textId="77777777" w:rsidR="00B55BC2" w:rsidRDefault="00B55BC2" w:rsidP="00B55BC2">
      <w:pPr>
        <w:pStyle w:val="Testbank"/>
      </w:pPr>
      <w:r>
        <w:t xml:space="preserve">Blooms: </w:t>
      </w:r>
      <w:r w:rsidRPr="00FE4A9F">
        <w:t>Apply</w:t>
      </w:r>
    </w:p>
    <w:p w14:paraId="664DF508" w14:textId="0ED8EB44" w:rsidR="00B55BC2" w:rsidRDefault="00FD16A2" w:rsidP="00B55BC2">
      <w:pPr>
        <w:pStyle w:val="Testbank"/>
      </w:pPr>
      <w:r>
        <w:t>AACSB: Analytical Thinking</w:t>
      </w:r>
    </w:p>
    <w:p w14:paraId="57BE1F81" w14:textId="77777777" w:rsidR="00B55BC2" w:rsidRDefault="00B55BC2" w:rsidP="00B55BC2">
      <w:pPr>
        <w:pStyle w:val="Testbank"/>
      </w:pPr>
      <w:r w:rsidRPr="00FE4A9F">
        <w:t>AICPA: BB Critical Thinking</w:t>
      </w:r>
    </w:p>
    <w:p w14:paraId="33CB6B69" w14:textId="77777777" w:rsidR="00B55BC2" w:rsidRDefault="00B55BC2" w:rsidP="00B55BC2">
      <w:pPr>
        <w:pStyle w:val="Testbank"/>
      </w:pPr>
      <w:r>
        <w:t>AICPA: FN Measurement</w:t>
      </w:r>
    </w:p>
    <w:p w14:paraId="1DE462EE" w14:textId="77777777" w:rsidR="00B55BC2" w:rsidRDefault="00B55BC2" w:rsidP="00B55BC2">
      <w:pPr>
        <w:pStyle w:val="Testbank"/>
      </w:pPr>
      <w:r>
        <w:t>Refer To: CH01-Ref19</w:t>
      </w:r>
    </w:p>
    <w:p w14:paraId="5DB3F862"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6136"/>
        <w:gridCol w:w="1080"/>
      </w:tblGrid>
      <w:tr w:rsidR="00B55BC2" w:rsidRPr="00ED3EB7" w14:paraId="26C855DA" w14:textId="77777777" w:rsidTr="00111B5E">
        <w:tc>
          <w:tcPr>
            <w:tcW w:w="236" w:type="dxa"/>
            <w:shd w:val="clear" w:color="auto" w:fill="auto"/>
          </w:tcPr>
          <w:p w14:paraId="5C4CC315" w14:textId="77777777" w:rsidR="00B55BC2" w:rsidRPr="00ED3EB7" w:rsidRDefault="00B55BC2" w:rsidP="00111B5E">
            <w:pPr>
              <w:pStyle w:val="Testbank"/>
              <w:rPr>
                <w:rFonts w:eastAsiaTheme="minorHAnsi"/>
              </w:rPr>
            </w:pPr>
          </w:p>
        </w:tc>
        <w:tc>
          <w:tcPr>
            <w:tcW w:w="6136" w:type="dxa"/>
            <w:shd w:val="clear" w:color="auto" w:fill="auto"/>
            <w:vAlign w:val="bottom"/>
          </w:tcPr>
          <w:p w14:paraId="07E4E3A9"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14:paraId="72FE7480" w14:textId="77777777" w:rsidR="00B55BC2" w:rsidRPr="00ED3EB7" w:rsidRDefault="00B55BC2" w:rsidP="00111B5E">
            <w:pPr>
              <w:pStyle w:val="Testbank"/>
              <w:jc w:val="right"/>
              <w:rPr>
                <w:rFonts w:eastAsiaTheme="minorHAnsi"/>
              </w:rPr>
            </w:pPr>
            <w:r>
              <w:rPr>
                <w:rFonts w:eastAsiaTheme="minorHAnsi"/>
              </w:rPr>
              <w:t>$</w:t>
            </w:r>
            <w:r>
              <w:t>1.50</w:t>
            </w:r>
          </w:p>
        </w:tc>
      </w:tr>
      <w:tr w:rsidR="00B55BC2" w:rsidRPr="00ED3EB7" w14:paraId="0D55E56E" w14:textId="77777777" w:rsidTr="00111B5E">
        <w:tc>
          <w:tcPr>
            <w:tcW w:w="236" w:type="dxa"/>
            <w:shd w:val="clear" w:color="auto" w:fill="auto"/>
          </w:tcPr>
          <w:p w14:paraId="6E924FB4" w14:textId="77777777" w:rsidR="00B55BC2" w:rsidRPr="00ED3EB7" w:rsidRDefault="00B55BC2" w:rsidP="00111B5E">
            <w:pPr>
              <w:pStyle w:val="Testbank"/>
              <w:rPr>
                <w:rFonts w:eastAsiaTheme="minorHAnsi"/>
              </w:rPr>
            </w:pPr>
          </w:p>
        </w:tc>
        <w:tc>
          <w:tcPr>
            <w:tcW w:w="6136" w:type="dxa"/>
            <w:shd w:val="clear" w:color="auto" w:fill="auto"/>
            <w:vAlign w:val="bottom"/>
          </w:tcPr>
          <w:p w14:paraId="7E089F7A"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14:paraId="2BDB0B86" w14:textId="77777777" w:rsidR="00B55BC2" w:rsidRPr="00ED3EB7" w:rsidRDefault="00B55BC2" w:rsidP="00111B5E">
            <w:pPr>
              <w:pStyle w:val="Testbank"/>
              <w:jc w:val="right"/>
              <w:rPr>
                <w:rFonts w:eastAsiaTheme="minorHAnsi"/>
              </w:rPr>
            </w:pPr>
            <w:r>
              <w:t>0.50</w:t>
            </w:r>
          </w:p>
        </w:tc>
      </w:tr>
      <w:tr w:rsidR="00B55BC2" w:rsidRPr="00ED3EB7" w14:paraId="3550DF6E" w14:textId="77777777" w:rsidTr="00111B5E">
        <w:tc>
          <w:tcPr>
            <w:tcW w:w="236" w:type="dxa"/>
            <w:shd w:val="clear" w:color="auto" w:fill="auto"/>
          </w:tcPr>
          <w:p w14:paraId="334F66F5" w14:textId="77777777" w:rsidR="00B55BC2" w:rsidRPr="00ED3EB7" w:rsidRDefault="00B55BC2" w:rsidP="00111B5E">
            <w:pPr>
              <w:pStyle w:val="Testbank"/>
              <w:rPr>
                <w:rFonts w:eastAsiaTheme="minorHAnsi"/>
              </w:rPr>
            </w:pPr>
          </w:p>
        </w:tc>
        <w:tc>
          <w:tcPr>
            <w:tcW w:w="6136" w:type="dxa"/>
            <w:shd w:val="clear" w:color="auto" w:fill="auto"/>
            <w:vAlign w:val="bottom"/>
          </w:tcPr>
          <w:p w14:paraId="082D8F1D"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14:paraId="56D7F14C" w14:textId="77777777" w:rsidR="00B55BC2" w:rsidRPr="00ED3EB7" w:rsidRDefault="00B55BC2" w:rsidP="00111B5E">
            <w:pPr>
              <w:pStyle w:val="Testbank"/>
              <w:jc w:val="right"/>
              <w:rPr>
                <w:rFonts w:eastAsiaTheme="minorHAnsi"/>
              </w:rPr>
            </w:pPr>
            <w:r>
              <w:rPr>
                <w:rFonts w:eastAsiaTheme="minorHAnsi"/>
              </w:rPr>
              <w:t>$</w:t>
            </w:r>
            <w:r>
              <w:t>2.00</w:t>
            </w:r>
          </w:p>
        </w:tc>
      </w:tr>
      <w:tr w:rsidR="00B55BC2" w:rsidRPr="00ED3EB7" w14:paraId="388C4AC6" w14:textId="77777777" w:rsidTr="00111B5E">
        <w:tc>
          <w:tcPr>
            <w:tcW w:w="236" w:type="dxa"/>
            <w:shd w:val="clear" w:color="auto" w:fill="auto"/>
          </w:tcPr>
          <w:p w14:paraId="7A984B3C" w14:textId="77777777" w:rsidR="00B55BC2" w:rsidRPr="00ED3EB7" w:rsidRDefault="00B55BC2" w:rsidP="00111B5E">
            <w:pPr>
              <w:pStyle w:val="Testbank"/>
              <w:rPr>
                <w:rFonts w:eastAsiaTheme="minorHAnsi"/>
              </w:rPr>
            </w:pPr>
          </w:p>
        </w:tc>
        <w:tc>
          <w:tcPr>
            <w:tcW w:w="6136" w:type="dxa"/>
            <w:shd w:val="clear" w:color="auto" w:fill="auto"/>
            <w:vAlign w:val="bottom"/>
          </w:tcPr>
          <w:p w14:paraId="3F8B398E" w14:textId="77777777" w:rsidR="00B55BC2" w:rsidRDefault="00B55BC2"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14:paraId="5B2BC0B2" w14:textId="77777777" w:rsidR="00B55BC2" w:rsidRPr="00ED3EB7" w:rsidRDefault="00B55BC2" w:rsidP="00111B5E">
            <w:pPr>
              <w:pStyle w:val="Testbank"/>
              <w:jc w:val="right"/>
              <w:rPr>
                <w:rFonts w:eastAsiaTheme="minorHAnsi"/>
              </w:rPr>
            </w:pPr>
          </w:p>
        </w:tc>
      </w:tr>
      <w:tr w:rsidR="00B55BC2" w:rsidRPr="00ED3EB7" w14:paraId="5DAD78DD" w14:textId="77777777" w:rsidTr="00111B5E">
        <w:tc>
          <w:tcPr>
            <w:tcW w:w="236" w:type="dxa"/>
            <w:shd w:val="clear" w:color="auto" w:fill="auto"/>
          </w:tcPr>
          <w:p w14:paraId="791D6D29" w14:textId="77777777" w:rsidR="00B55BC2" w:rsidRPr="00ED3EB7" w:rsidRDefault="00B55BC2" w:rsidP="00111B5E">
            <w:pPr>
              <w:pStyle w:val="Testbank"/>
              <w:rPr>
                <w:rFonts w:eastAsiaTheme="minorHAnsi"/>
              </w:rPr>
            </w:pPr>
          </w:p>
        </w:tc>
        <w:tc>
          <w:tcPr>
            <w:tcW w:w="6136" w:type="dxa"/>
            <w:shd w:val="clear" w:color="auto" w:fill="auto"/>
            <w:vAlign w:val="bottom"/>
          </w:tcPr>
          <w:p w14:paraId="78F1B8EC"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2.00</w:t>
            </w:r>
            <w:r>
              <w:rPr>
                <w:rFonts w:eastAsiaTheme="minorHAnsi"/>
              </w:rPr>
              <w:t xml:space="preserve"> per unit x </w:t>
            </w:r>
            <w:r>
              <w:t>4,000</w:t>
            </w:r>
            <w:r>
              <w:rPr>
                <w:rFonts w:eastAsiaTheme="minorHAnsi"/>
              </w:rPr>
              <w:t xml:space="preserve"> units sold)</w:t>
            </w:r>
            <w:r>
              <w:rPr>
                <w:rFonts w:eastAsiaTheme="minorHAnsi"/>
              </w:rPr>
              <w:tab/>
            </w:r>
          </w:p>
        </w:tc>
        <w:tc>
          <w:tcPr>
            <w:tcW w:w="1080" w:type="dxa"/>
            <w:shd w:val="clear" w:color="auto" w:fill="auto"/>
            <w:vAlign w:val="bottom"/>
          </w:tcPr>
          <w:p w14:paraId="6C503FD3" w14:textId="77777777" w:rsidR="00B55BC2" w:rsidRPr="00ED3EB7" w:rsidRDefault="00B55BC2" w:rsidP="00111B5E">
            <w:pPr>
              <w:pStyle w:val="Testbank"/>
              <w:jc w:val="right"/>
              <w:rPr>
                <w:rFonts w:eastAsiaTheme="minorHAnsi"/>
              </w:rPr>
            </w:pPr>
            <w:r>
              <w:rPr>
                <w:rFonts w:eastAsiaTheme="minorHAnsi"/>
              </w:rPr>
              <w:t>$</w:t>
            </w:r>
            <w:r>
              <w:t>8,000</w:t>
            </w:r>
          </w:p>
        </w:tc>
      </w:tr>
      <w:tr w:rsidR="00B55BC2" w:rsidRPr="00ED3EB7" w14:paraId="0301CB7E" w14:textId="77777777" w:rsidTr="00111B5E">
        <w:tc>
          <w:tcPr>
            <w:tcW w:w="236" w:type="dxa"/>
            <w:shd w:val="clear" w:color="auto" w:fill="auto"/>
          </w:tcPr>
          <w:p w14:paraId="63028FD3" w14:textId="77777777" w:rsidR="00B55BC2" w:rsidRPr="00ED3EB7" w:rsidRDefault="00B55BC2" w:rsidP="00111B5E">
            <w:pPr>
              <w:pStyle w:val="Testbank"/>
              <w:rPr>
                <w:rFonts w:eastAsiaTheme="minorHAnsi"/>
              </w:rPr>
            </w:pPr>
          </w:p>
        </w:tc>
        <w:tc>
          <w:tcPr>
            <w:tcW w:w="6136" w:type="dxa"/>
            <w:shd w:val="clear" w:color="auto" w:fill="auto"/>
            <w:vAlign w:val="bottom"/>
          </w:tcPr>
          <w:p w14:paraId="74546DD0"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 xml:space="preserve">Total fixed selling and administrative expense </w:t>
            </w:r>
            <w:r>
              <w:rPr>
                <w:rFonts w:eastAsiaTheme="minorHAnsi"/>
              </w:rPr>
              <w:br/>
              <w:t>($</w:t>
            </w:r>
            <w:r>
              <w:t>0.50</w:t>
            </w:r>
            <w:r>
              <w:rPr>
                <w:rFonts w:eastAsiaTheme="minorHAnsi"/>
              </w:rPr>
              <w:t xml:space="preserve"> per unit x </w:t>
            </w:r>
            <w:r>
              <w:t>4,000</w:t>
            </w:r>
            <w:r>
              <w:rPr>
                <w:rFonts w:eastAsiaTheme="minorHAnsi"/>
              </w:rPr>
              <w:t xml:space="preserve"> units + $</w:t>
            </w:r>
            <w:r>
              <w:t>0.40</w:t>
            </w:r>
            <w:r>
              <w:rPr>
                <w:rFonts w:eastAsiaTheme="minorHAnsi"/>
              </w:rPr>
              <w:t xml:space="preserve"> per unit x </w:t>
            </w:r>
            <w:r>
              <w:t>4,000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14:paraId="6605AE6F" w14:textId="77777777" w:rsidR="00B55BC2" w:rsidRPr="00ED3EB7" w:rsidRDefault="00B55BC2" w:rsidP="00111B5E">
            <w:pPr>
              <w:pStyle w:val="Testbank"/>
              <w:jc w:val="right"/>
              <w:rPr>
                <w:rFonts w:eastAsiaTheme="minorHAnsi"/>
              </w:rPr>
            </w:pPr>
            <w:r>
              <w:t>3,600</w:t>
            </w:r>
          </w:p>
        </w:tc>
      </w:tr>
      <w:tr w:rsidR="00B55BC2" w:rsidRPr="00ED3EB7" w14:paraId="51747C01" w14:textId="77777777" w:rsidTr="00111B5E">
        <w:tc>
          <w:tcPr>
            <w:tcW w:w="236" w:type="dxa"/>
            <w:shd w:val="clear" w:color="auto" w:fill="auto"/>
          </w:tcPr>
          <w:p w14:paraId="76E85B37" w14:textId="77777777" w:rsidR="00B55BC2" w:rsidRPr="00ED3EB7" w:rsidRDefault="00B55BC2" w:rsidP="00111B5E">
            <w:pPr>
              <w:pStyle w:val="Testbank"/>
              <w:rPr>
                <w:rFonts w:eastAsiaTheme="minorHAnsi"/>
              </w:rPr>
            </w:pPr>
          </w:p>
        </w:tc>
        <w:tc>
          <w:tcPr>
            <w:tcW w:w="6136" w:type="dxa"/>
            <w:shd w:val="clear" w:color="auto" w:fill="auto"/>
            <w:vAlign w:val="bottom"/>
          </w:tcPr>
          <w:p w14:paraId="4B0040E6"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14:paraId="63C681F5" w14:textId="77777777" w:rsidR="00B55BC2" w:rsidRPr="00ED3EB7" w:rsidRDefault="00B55BC2" w:rsidP="00111B5E">
            <w:pPr>
              <w:pStyle w:val="Testbank"/>
              <w:jc w:val="right"/>
              <w:rPr>
                <w:rFonts w:eastAsiaTheme="minorHAnsi"/>
              </w:rPr>
            </w:pPr>
            <w:r>
              <w:rPr>
                <w:rFonts w:eastAsiaTheme="minorHAnsi"/>
              </w:rPr>
              <w:t>$</w:t>
            </w:r>
            <w:r>
              <w:t>11,600</w:t>
            </w:r>
          </w:p>
        </w:tc>
      </w:tr>
    </w:tbl>
    <w:p w14:paraId="7CC610B2" w14:textId="77777777" w:rsidR="00B55BC2" w:rsidRDefault="00B55BC2" w:rsidP="00B55BC2">
      <w:pPr>
        <w:pStyle w:val="Testbank"/>
      </w:pPr>
    </w:p>
    <w:p w14:paraId="557B70CD" w14:textId="77777777" w:rsidR="00B55BC2" w:rsidRDefault="00B55BC2" w:rsidP="00B55BC2">
      <w:pPr>
        <w:pStyle w:val="Testbank"/>
        <w:rPr>
          <w:rFonts w:cs="Arial"/>
        </w:rPr>
      </w:pPr>
    </w:p>
    <w:p w14:paraId="7BA3574A" w14:textId="77777777" w:rsidR="00B55BC2" w:rsidRPr="00E81CCB" w:rsidRDefault="00B55BC2" w:rsidP="00B55BC2">
      <w:pPr>
        <w:pStyle w:val="Testbank"/>
        <w:rPr>
          <w:rFonts w:cs="Arial"/>
        </w:rPr>
      </w:pPr>
      <w:r>
        <w:rPr>
          <w:rFonts w:cs="Arial"/>
        </w:rPr>
        <w:t>Reference: CH01-Ref20</w:t>
      </w:r>
    </w:p>
    <w:p w14:paraId="4458A486" w14:textId="77777777" w:rsidR="00B55BC2" w:rsidRDefault="00B55BC2" w:rsidP="00B55BC2">
      <w:pPr>
        <w:pStyle w:val="Testbank"/>
        <w:rPr>
          <w:rFonts w:eastAsiaTheme="minorHAnsi"/>
        </w:rPr>
      </w:pPr>
      <w:r>
        <w:t>Lagle</w:t>
      </w:r>
      <w:r>
        <w:rPr>
          <w:rFonts w:eastAsiaTheme="minorHAnsi"/>
        </w:rPr>
        <w:t xml:space="preserve"> Corporation has provided the following information</w:t>
      </w:r>
      <w:r w:rsidRPr="000F7D04">
        <w:rPr>
          <w:rFonts w:eastAsiaTheme="minorHAnsi"/>
        </w:rPr>
        <w:t>:</w:t>
      </w:r>
    </w:p>
    <w:p w14:paraId="17AC7F3A" w14:textId="77777777" w:rsidR="00B55BC2" w:rsidRPr="000F7D04" w:rsidRDefault="00B55BC2" w:rsidP="00B55BC2">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B55BC2" w:rsidRPr="002664C3" w14:paraId="01BCF641" w14:textId="77777777" w:rsidTr="00111B5E">
        <w:tc>
          <w:tcPr>
            <w:tcW w:w="236" w:type="dxa"/>
            <w:shd w:val="clear" w:color="auto" w:fill="auto"/>
          </w:tcPr>
          <w:p w14:paraId="4F997FAE" w14:textId="77777777" w:rsidR="00B55BC2" w:rsidRPr="002664C3" w:rsidRDefault="00B55BC2" w:rsidP="00111B5E">
            <w:pPr>
              <w:pStyle w:val="Testbank"/>
              <w:rPr>
                <w:rFonts w:eastAsiaTheme="minorHAnsi"/>
              </w:rPr>
            </w:pPr>
          </w:p>
        </w:tc>
        <w:tc>
          <w:tcPr>
            <w:tcW w:w="4084" w:type="dxa"/>
            <w:shd w:val="clear" w:color="auto" w:fill="auto"/>
            <w:vAlign w:val="bottom"/>
          </w:tcPr>
          <w:p w14:paraId="4EC4051C" w14:textId="77777777" w:rsidR="00B55BC2" w:rsidRPr="002664C3" w:rsidRDefault="00B55BC2" w:rsidP="00111B5E">
            <w:pPr>
              <w:pStyle w:val="Testbank"/>
              <w:tabs>
                <w:tab w:val="right" w:leader="dot" w:pos="3796"/>
              </w:tabs>
              <w:rPr>
                <w:rFonts w:eastAsiaTheme="minorHAnsi"/>
              </w:rPr>
            </w:pPr>
          </w:p>
        </w:tc>
        <w:tc>
          <w:tcPr>
            <w:tcW w:w="1392" w:type="dxa"/>
            <w:shd w:val="clear" w:color="auto" w:fill="auto"/>
            <w:vAlign w:val="bottom"/>
          </w:tcPr>
          <w:p w14:paraId="5104E746" w14:textId="77777777" w:rsidR="00B55BC2" w:rsidRDefault="00B55BC2" w:rsidP="00111B5E">
            <w:pPr>
              <w:pStyle w:val="Testbank"/>
              <w:jc w:val="center"/>
              <w:rPr>
                <w:rFonts w:eastAsiaTheme="minorHAnsi"/>
              </w:rPr>
            </w:pPr>
            <w:r>
              <w:rPr>
                <w:rFonts w:eastAsiaTheme="minorHAnsi"/>
              </w:rPr>
              <w:t>Cost per Unit</w:t>
            </w:r>
          </w:p>
        </w:tc>
        <w:tc>
          <w:tcPr>
            <w:tcW w:w="1776" w:type="dxa"/>
          </w:tcPr>
          <w:p w14:paraId="44295C0B" w14:textId="77777777" w:rsidR="00B55BC2" w:rsidRDefault="00B55BC2" w:rsidP="00111B5E">
            <w:pPr>
              <w:pStyle w:val="Testbank"/>
              <w:jc w:val="center"/>
              <w:rPr>
                <w:rFonts w:eastAsiaTheme="minorHAnsi"/>
              </w:rPr>
            </w:pPr>
            <w:r>
              <w:rPr>
                <w:rFonts w:eastAsiaTheme="minorHAnsi"/>
              </w:rPr>
              <w:t>Cost per Period</w:t>
            </w:r>
          </w:p>
        </w:tc>
      </w:tr>
      <w:tr w:rsidR="00B55BC2" w:rsidRPr="002664C3" w14:paraId="65DEC28C" w14:textId="77777777" w:rsidTr="00111B5E">
        <w:tc>
          <w:tcPr>
            <w:tcW w:w="236" w:type="dxa"/>
            <w:shd w:val="clear" w:color="auto" w:fill="auto"/>
          </w:tcPr>
          <w:p w14:paraId="493FD070" w14:textId="77777777" w:rsidR="00B55BC2" w:rsidRPr="002664C3" w:rsidRDefault="00B55BC2" w:rsidP="00111B5E">
            <w:pPr>
              <w:pStyle w:val="Testbank"/>
              <w:rPr>
                <w:rFonts w:eastAsiaTheme="minorHAnsi"/>
              </w:rPr>
            </w:pPr>
          </w:p>
        </w:tc>
        <w:tc>
          <w:tcPr>
            <w:tcW w:w="4084" w:type="dxa"/>
            <w:shd w:val="clear" w:color="auto" w:fill="auto"/>
            <w:vAlign w:val="bottom"/>
          </w:tcPr>
          <w:p w14:paraId="302C34B4" w14:textId="77777777" w:rsidR="00B55BC2" w:rsidRPr="002664C3" w:rsidRDefault="00B55BC2"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2AEEA9F8" w14:textId="77777777" w:rsidR="00B55BC2" w:rsidRPr="002664C3" w:rsidRDefault="00B55BC2" w:rsidP="00111B5E">
            <w:pPr>
              <w:pStyle w:val="Testbank"/>
              <w:jc w:val="center"/>
              <w:rPr>
                <w:rFonts w:eastAsiaTheme="minorHAnsi"/>
              </w:rPr>
            </w:pPr>
            <w:r>
              <w:rPr>
                <w:rFonts w:eastAsiaTheme="minorHAnsi"/>
              </w:rPr>
              <w:t>$</w:t>
            </w:r>
            <w:r>
              <w:t>4.85</w:t>
            </w:r>
          </w:p>
        </w:tc>
        <w:tc>
          <w:tcPr>
            <w:tcW w:w="1776" w:type="dxa"/>
          </w:tcPr>
          <w:p w14:paraId="20FB5B00" w14:textId="77777777" w:rsidR="00B55BC2" w:rsidRDefault="00B55BC2" w:rsidP="00111B5E">
            <w:pPr>
              <w:pStyle w:val="Testbank"/>
              <w:jc w:val="center"/>
              <w:rPr>
                <w:rFonts w:eastAsiaTheme="minorHAnsi"/>
              </w:rPr>
            </w:pPr>
          </w:p>
        </w:tc>
      </w:tr>
      <w:tr w:rsidR="00B55BC2" w:rsidRPr="002664C3" w14:paraId="34B9DADB" w14:textId="77777777" w:rsidTr="00111B5E">
        <w:tc>
          <w:tcPr>
            <w:tcW w:w="236" w:type="dxa"/>
            <w:shd w:val="clear" w:color="auto" w:fill="auto"/>
          </w:tcPr>
          <w:p w14:paraId="2DDA73DD" w14:textId="77777777" w:rsidR="00B55BC2" w:rsidRPr="002664C3" w:rsidRDefault="00B55BC2" w:rsidP="00111B5E">
            <w:pPr>
              <w:pStyle w:val="Testbank"/>
              <w:rPr>
                <w:rFonts w:eastAsiaTheme="minorHAnsi"/>
              </w:rPr>
            </w:pPr>
          </w:p>
        </w:tc>
        <w:tc>
          <w:tcPr>
            <w:tcW w:w="4084" w:type="dxa"/>
            <w:shd w:val="clear" w:color="auto" w:fill="auto"/>
            <w:vAlign w:val="bottom"/>
          </w:tcPr>
          <w:p w14:paraId="309BBA8E" w14:textId="77777777" w:rsidR="00B55BC2" w:rsidRPr="002664C3" w:rsidRDefault="00B55BC2"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6150A82F" w14:textId="77777777" w:rsidR="00B55BC2" w:rsidRPr="002664C3" w:rsidRDefault="00B55BC2" w:rsidP="00111B5E">
            <w:pPr>
              <w:pStyle w:val="Testbank"/>
              <w:jc w:val="center"/>
              <w:rPr>
                <w:rFonts w:eastAsiaTheme="minorHAnsi"/>
              </w:rPr>
            </w:pPr>
            <w:r>
              <w:t>$3.35</w:t>
            </w:r>
          </w:p>
        </w:tc>
        <w:tc>
          <w:tcPr>
            <w:tcW w:w="1776" w:type="dxa"/>
          </w:tcPr>
          <w:p w14:paraId="6E5101AA" w14:textId="77777777" w:rsidR="00B55BC2" w:rsidRDefault="00B55BC2" w:rsidP="00111B5E">
            <w:pPr>
              <w:pStyle w:val="Testbank"/>
              <w:jc w:val="center"/>
            </w:pPr>
          </w:p>
        </w:tc>
      </w:tr>
      <w:tr w:rsidR="00B55BC2" w:rsidRPr="002664C3" w14:paraId="73DF0D3F" w14:textId="77777777" w:rsidTr="00111B5E">
        <w:tc>
          <w:tcPr>
            <w:tcW w:w="236" w:type="dxa"/>
            <w:shd w:val="clear" w:color="auto" w:fill="auto"/>
          </w:tcPr>
          <w:p w14:paraId="590DE663" w14:textId="77777777" w:rsidR="00B55BC2" w:rsidRPr="002664C3" w:rsidRDefault="00B55BC2" w:rsidP="00111B5E">
            <w:pPr>
              <w:pStyle w:val="Testbank"/>
              <w:rPr>
                <w:rFonts w:eastAsiaTheme="minorHAnsi"/>
              </w:rPr>
            </w:pPr>
          </w:p>
        </w:tc>
        <w:tc>
          <w:tcPr>
            <w:tcW w:w="4084" w:type="dxa"/>
            <w:shd w:val="clear" w:color="auto" w:fill="auto"/>
            <w:vAlign w:val="bottom"/>
          </w:tcPr>
          <w:p w14:paraId="054C5436" w14:textId="77777777" w:rsidR="00B55BC2" w:rsidRPr="002664C3" w:rsidRDefault="00B55BC2"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5C4752D7" w14:textId="77777777" w:rsidR="00B55BC2" w:rsidRPr="002664C3" w:rsidRDefault="00B55BC2" w:rsidP="00111B5E">
            <w:pPr>
              <w:pStyle w:val="Testbank"/>
              <w:jc w:val="center"/>
              <w:rPr>
                <w:rFonts w:eastAsiaTheme="minorHAnsi"/>
              </w:rPr>
            </w:pPr>
            <w:r>
              <w:rPr>
                <w:rFonts w:eastAsiaTheme="minorHAnsi"/>
              </w:rPr>
              <w:t>$</w:t>
            </w:r>
            <w:r>
              <w:t>1.35</w:t>
            </w:r>
          </w:p>
        </w:tc>
        <w:tc>
          <w:tcPr>
            <w:tcW w:w="1776" w:type="dxa"/>
          </w:tcPr>
          <w:p w14:paraId="3741D6ED" w14:textId="77777777" w:rsidR="00B55BC2" w:rsidRDefault="00B55BC2" w:rsidP="00111B5E">
            <w:pPr>
              <w:pStyle w:val="Testbank"/>
              <w:jc w:val="center"/>
              <w:rPr>
                <w:rFonts w:eastAsiaTheme="minorHAnsi"/>
              </w:rPr>
            </w:pPr>
          </w:p>
        </w:tc>
      </w:tr>
      <w:tr w:rsidR="00B55BC2" w:rsidRPr="002664C3" w14:paraId="00DA78F1" w14:textId="77777777" w:rsidTr="00111B5E">
        <w:tc>
          <w:tcPr>
            <w:tcW w:w="236" w:type="dxa"/>
            <w:shd w:val="clear" w:color="auto" w:fill="auto"/>
          </w:tcPr>
          <w:p w14:paraId="4F0C3135" w14:textId="77777777" w:rsidR="00B55BC2" w:rsidRPr="002664C3" w:rsidRDefault="00B55BC2" w:rsidP="00111B5E">
            <w:pPr>
              <w:pStyle w:val="Testbank"/>
              <w:rPr>
                <w:rFonts w:eastAsiaTheme="minorHAnsi"/>
              </w:rPr>
            </w:pPr>
          </w:p>
        </w:tc>
        <w:tc>
          <w:tcPr>
            <w:tcW w:w="4084" w:type="dxa"/>
            <w:shd w:val="clear" w:color="auto" w:fill="auto"/>
            <w:vAlign w:val="bottom"/>
          </w:tcPr>
          <w:p w14:paraId="21C899E5" w14:textId="77777777" w:rsidR="00B55BC2" w:rsidRPr="002664C3" w:rsidRDefault="00B55BC2"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27C49F4A" w14:textId="77777777" w:rsidR="00B55BC2" w:rsidRPr="002664C3" w:rsidRDefault="00B55BC2" w:rsidP="00111B5E">
            <w:pPr>
              <w:pStyle w:val="Testbank"/>
              <w:jc w:val="center"/>
              <w:rPr>
                <w:rFonts w:eastAsiaTheme="minorHAnsi"/>
              </w:rPr>
            </w:pPr>
          </w:p>
        </w:tc>
        <w:tc>
          <w:tcPr>
            <w:tcW w:w="1776" w:type="dxa"/>
          </w:tcPr>
          <w:p w14:paraId="3D1F9D18" w14:textId="77777777" w:rsidR="00B55BC2" w:rsidRDefault="00B55BC2" w:rsidP="00111B5E">
            <w:pPr>
              <w:pStyle w:val="Testbank"/>
              <w:jc w:val="center"/>
              <w:rPr>
                <w:rFonts w:eastAsiaTheme="minorHAnsi"/>
              </w:rPr>
            </w:pPr>
            <w:r>
              <w:rPr>
                <w:rFonts w:eastAsiaTheme="minorHAnsi"/>
              </w:rPr>
              <w:t>$</w:t>
            </w:r>
            <w:r>
              <w:t>8,000</w:t>
            </w:r>
          </w:p>
        </w:tc>
      </w:tr>
      <w:tr w:rsidR="00B55BC2" w:rsidRPr="002664C3" w14:paraId="66A97FEF" w14:textId="77777777" w:rsidTr="00111B5E">
        <w:tc>
          <w:tcPr>
            <w:tcW w:w="236" w:type="dxa"/>
            <w:shd w:val="clear" w:color="auto" w:fill="auto"/>
          </w:tcPr>
          <w:p w14:paraId="585E5325" w14:textId="77777777" w:rsidR="00B55BC2" w:rsidRPr="002664C3" w:rsidRDefault="00B55BC2" w:rsidP="00111B5E">
            <w:pPr>
              <w:pStyle w:val="Testbank"/>
              <w:rPr>
                <w:rFonts w:eastAsiaTheme="minorHAnsi"/>
              </w:rPr>
            </w:pPr>
          </w:p>
        </w:tc>
        <w:tc>
          <w:tcPr>
            <w:tcW w:w="4084" w:type="dxa"/>
            <w:shd w:val="clear" w:color="auto" w:fill="auto"/>
            <w:vAlign w:val="bottom"/>
          </w:tcPr>
          <w:p w14:paraId="35A8A8FB" w14:textId="77777777" w:rsidR="00B55BC2" w:rsidRPr="002664C3" w:rsidRDefault="00B55BC2"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226771C3" w14:textId="77777777" w:rsidR="00B55BC2" w:rsidRPr="002664C3" w:rsidRDefault="00B55BC2" w:rsidP="00111B5E">
            <w:pPr>
              <w:pStyle w:val="Testbank"/>
              <w:jc w:val="center"/>
              <w:rPr>
                <w:rFonts w:eastAsiaTheme="minorHAnsi"/>
              </w:rPr>
            </w:pPr>
            <w:r>
              <w:rPr>
                <w:rFonts w:eastAsiaTheme="minorHAnsi"/>
              </w:rPr>
              <w:t>$</w:t>
            </w:r>
            <w:r>
              <w:t>1.50</w:t>
            </w:r>
          </w:p>
        </w:tc>
        <w:tc>
          <w:tcPr>
            <w:tcW w:w="1776" w:type="dxa"/>
          </w:tcPr>
          <w:p w14:paraId="758411BD" w14:textId="77777777" w:rsidR="00B55BC2" w:rsidRDefault="00B55BC2" w:rsidP="00111B5E">
            <w:pPr>
              <w:pStyle w:val="Testbank"/>
              <w:jc w:val="center"/>
              <w:rPr>
                <w:rFonts w:eastAsiaTheme="minorHAnsi"/>
              </w:rPr>
            </w:pPr>
          </w:p>
        </w:tc>
      </w:tr>
      <w:tr w:rsidR="00B55BC2" w:rsidRPr="002664C3" w14:paraId="2FC9E383" w14:textId="77777777" w:rsidTr="00111B5E">
        <w:tc>
          <w:tcPr>
            <w:tcW w:w="236" w:type="dxa"/>
            <w:shd w:val="clear" w:color="auto" w:fill="auto"/>
          </w:tcPr>
          <w:p w14:paraId="0F9DF2D5" w14:textId="77777777" w:rsidR="00B55BC2" w:rsidRPr="002664C3" w:rsidRDefault="00B55BC2" w:rsidP="00111B5E">
            <w:pPr>
              <w:pStyle w:val="Testbank"/>
              <w:rPr>
                <w:rFonts w:eastAsiaTheme="minorHAnsi"/>
              </w:rPr>
            </w:pPr>
          </w:p>
        </w:tc>
        <w:tc>
          <w:tcPr>
            <w:tcW w:w="4084" w:type="dxa"/>
            <w:shd w:val="clear" w:color="auto" w:fill="auto"/>
            <w:vAlign w:val="bottom"/>
          </w:tcPr>
          <w:p w14:paraId="39798449" w14:textId="77777777" w:rsidR="00B55BC2" w:rsidRPr="002664C3" w:rsidRDefault="00B55BC2"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05D4B320" w14:textId="77777777" w:rsidR="00B55BC2" w:rsidRPr="002664C3" w:rsidRDefault="00B55BC2" w:rsidP="00111B5E">
            <w:pPr>
              <w:pStyle w:val="Testbank"/>
              <w:jc w:val="center"/>
              <w:rPr>
                <w:rFonts w:eastAsiaTheme="minorHAnsi"/>
              </w:rPr>
            </w:pPr>
            <w:r>
              <w:rPr>
                <w:rFonts w:eastAsiaTheme="minorHAnsi"/>
              </w:rPr>
              <w:t>$</w:t>
            </w:r>
            <w:r>
              <w:t>0.45</w:t>
            </w:r>
          </w:p>
        </w:tc>
        <w:tc>
          <w:tcPr>
            <w:tcW w:w="1776" w:type="dxa"/>
          </w:tcPr>
          <w:p w14:paraId="4BE8747E" w14:textId="77777777" w:rsidR="00B55BC2" w:rsidRDefault="00B55BC2" w:rsidP="00111B5E">
            <w:pPr>
              <w:pStyle w:val="Testbank"/>
              <w:jc w:val="center"/>
              <w:rPr>
                <w:rFonts w:eastAsiaTheme="minorHAnsi"/>
              </w:rPr>
            </w:pPr>
          </w:p>
        </w:tc>
      </w:tr>
      <w:tr w:rsidR="00B55BC2" w:rsidRPr="002664C3" w14:paraId="58394660" w14:textId="77777777" w:rsidTr="00111B5E">
        <w:tc>
          <w:tcPr>
            <w:tcW w:w="236" w:type="dxa"/>
            <w:shd w:val="clear" w:color="auto" w:fill="auto"/>
          </w:tcPr>
          <w:p w14:paraId="6F29D4FB" w14:textId="77777777" w:rsidR="00B55BC2" w:rsidRPr="002664C3" w:rsidRDefault="00B55BC2" w:rsidP="00111B5E">
            <w:pPr>
              <w:pStyle w:val="Testbank"/>
              <w:rPr>
                <w:rFonts w:eastAsiaTheme="minorHAnsi"/>
              </w:rPr>
            </w:pPr>
          </w:p>
        </w:tc>
        <w:tc>
          <w:tcPr>
            <w:tcW w:w="4084" w:type="dxa"/>
            <w:shd w:val="clear" w:color="auto" w:fill="auto"/>
            <w:vAlign w:val="bottom"/>
          </w:tcPr>
          <w:p w14:paraId="32DC8A75" w14:textId="77777777" w:rsidR="00B55BC2" w:rsidRPr="002664C3" w:rsidRDefault="00B55BC2"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51B88C49" w14:textId="77777777" w:rsidR="00B55BC2" w:rsidRPr="002664C3" w:rsidRDefault="00B55BC2" w:rsidP="00111B5E">
            <w:pPr>
              <w:pStyle w:val="Testbank"/>
              <w:jc w:val="center"/>
              <w:rPr>
                <w:rFonts w:eastAsiaTheme="minorHAnsi"/>
              </w:rPr>
            </w:pPr>
          </w:p>
        </w:tc>
        <w:tc>
          <w:tcPr>
            <w:tcW w:w="1776" w:type="dxa"/>
          </w:tcPr>
          <w:p w14:paraId="2FEAA7EF" w14:textId="77777777" w:rsidR="00B55BC2" w:rsidRDefault="00B55BC2" w:rsidP="00111B5E">
            <w:pPr>
              <w:pStyle w:val="Testbank"/>
              <w:jc w:val="center"/>
              <w:rPr>
                <w:rFonts w:eastAsiaTheme="minorHAnsi"/>
              </w:rPr>
            </w:pPr>
            <w:r>
              <w:rPr>
                <w:rFonts w:eastAsiaTheme="minorHAnsi"/>
              </w:rPr>
              <w:t>$</w:t>
            </w:r>
            <w:r>
              <w:t>4,400</w:t>
            </w:r>
          </w:p>
        </w:tc>
      </w:tr>
    </w:tbl>
    <w:p w14:paraId="284DC6D0" w14:textId="77777777" w:rsidR="00B55BC2" w:rsidRDefault="00B55BC2" w:rsidP="00B55BC2">
      <w:pPr>
        <w:pStyle w:val="Testbank"/>
        <w:rPr>
          <w:rFonts w:eastAsiaTheme="minorHAnsi"/>
        </w:rPr>
      </w:pPr>
    </w:p>
    <w:p w14:paraId="4AD0EFA8" w14:textId="77777777" w:rsidR="00B55BC2" w:rsidRPr="00E81CCB" w:rsidRDefault="00B55BC2" w:rsidP="00B55BC2">
      <w:pPr>
        <w:pStyle w:val="Testbank"/>
        <w:rPr>
          <w:rFonts w:cs="Arial"/>
        </w:rPr>
      </w:pPr>
      <w:r w:rsidRPr="00E81CCB">
        <w:rPr>
          <w:rFonts w:cs="Arial"/>
        </w:rPr>
        <w:t>[QUESTION]</w:t>
      </w:r>
    </w:p>
    <w:p w14:paraId="4C86CE8E" w14:textId="77777777" w:rsidR="00B55BC2" w:rsidRDefault="007F32A2" w:rsidP="00B55BC2">
      <w:pPr>
        <w:pStyle w:val="Testbank"/>
        <w:rPr>
          <w:rFonts w:eastAsiaTheme="minorHAnsi"/>
        </w:rPr>
      </w:pPr>
      <w:r>
        <w:rPr>
          <w:rFonts w:cs="Arial"/>
        </w:rPr>
        <w:t>214</w:t>
      </w:r>
      <w:r w:rsidR="00B55BC2">
        <w:rPr>
          <w:rFonts w:cs="Arial"/>
        </w:rPr>
        <w:t>.</w:t>
      </w:r>
      <w:r w:rsidR="00B55BC2" w:rsidRPr="000F7D04">
        <w:rPr>
          <w:rFonts w:eastAsiaTheme="minorHAnsi"/>
        </w:rPr>
        <w:t xml:space="preserve"> For financial reporting purposes, the total amount of product costs incurred to make </w:t>
      </w:r>
      <w:r w:rsidR="00B55BC2">
        <w:t>4,000</w:t>
      </w:r>
      <w:r w:rsidR="00B55BC2">
        <w:rPr>
          <w:rFonts w:eastAsiaTheme="minorHAnsi"/>
        </w:rPr>
        <w:t xml:space="preserve"> </w:t>
      </w:r>
      <w:r w:rsidR="00B55BC2" w:rsidRPr="000F7D04">
        <w:rPr>
          <w:rFonts w:eastAsiaTheme="minorHAnsi"/>
        </w:rPr>
        <w:t>units is closest to:</w:t>
      </w:r>
    </w:p>
    <w:p w14:paraId="6AAF0536" w14:textId="77777777" w:rsidR="00B55BC2" w:rsidRPr="000F7D04" w:rsidRDefault="00B55BC2" w:rsidP="00FD16A2">
      <w:pPr>
        <w:pStyle w:val="Testbank"/>
        <w:outlineLvl w:val="0"/>
        <w:rPr>
          <w:rFonts w:eastAsiaTheme="minorHAnsi"/>
        </w:rPr>
      </w:pPr>
      <w:r w:rsidRPr="000F7D04">
        <w:rPr>
          <w:rFonts w:eastAsiaTheme="minorHAnsi"/>
        </w:rPr>
        <w:t xml:space="preserve">A) </w:t>
      </w:r>
      <w:r>
        <w:t>$46,200</w:t>
      </w:r>
    </w:p>
    <w:p w14:paraId="5767CA79" w14:textId="77777777" w:rsidR="00B55BC2" w:rsidRPr="000F7D04" w:rsidRDefault="00B55BC2" w:rsidP="00FD16A2">
      <w:pPr>
        <w:pStyle w:val="Testbank"/>
        <w:outlineLvl w:val="0"/>
        <w:rPr>
          <w:rFonts w:eastAsiaTheme="minorHAnsi"/>
        </w:rPr>
      </w:pPr>
      <w:r w:rsidRPr="000F7D04">
        <w:rPr>
          <w:rFonts w:eastAsiaTheme="minorHAnsi"/>
        </w:rPr>
        <w:t xml:space="preserve">B) </w:t>
      </w:r>
      <w:r>
        <w:t>$38,200</w:t>
      </w:r>
    </w:p>
    <w:p w14:paraId="43CF6657" w14:textId="77777777" w:rsidR="00B55BC2" w:rsidRPr="000F7D04" w:rsidRDefault="00B55BC2" w:rsidP="00B55BC2">
      <w:pPr>
        <w:pStyle w:val="Testbank"/>
        <w:rPr>
          <w:rFonts w:eastAsiaTheme="minorHAnsi"/>
        </w:rPr>
      </w:pPr>
      <w:r w:rsidRPr="000F7D04">
        <w:rPr>
          <w:rFonts w:eastAsiaTheme="minorHAnsi"/>
        </w:rPr>
        <w:t xml:space="preserve">C) </w:t>
      </w:r>
      <w:r>
        <w:t>$8,000</w:t>
      </w:r>
    </w:p>
    <w:p w14:paraId="0695DE0B" w14:textId="77777777" w:rsidR="00B55BC2" w:rsidRPr="000F7D04" w:rsidRDefault="00B55BC2" w:rsidP="00B55BC2">
      <w:pPr>
        <w:pStyle w:val="Testbank"/>
        <w:rPr>
          <w:rFonts w:eastAsiaTheme="minorHAnsi"/>
        </w:rPr>
      </w:pPr>
      <w:r w:rsidRPr="000F7D04">
        <w:rPr>
          <w:rFonts w:eastAsiaTheme="minorHAnsi"/>
        </w:rPr>
        <w:t xml:space="preserve">D) </w:t>
      </w:r>
      <w:r>
        <w:t>$50,200</w:t>
      </w:r>
    </w:p>
    <w:p w14:paraId="3E73F595" w14:textId="77777777" w:rsidR="00B55BC2" w:rsidRPr="000F7D04" w:rsidRDefault="00B55BC2" w:rsidP="00B55BC2">
      <w:pPr>
        <w:pStyle w:val="Testbank"/>
        <w:rPr>
          <w:rFonts w:eastAsiaTheme="minorHAnsi"/>
        </w:rPr>
      </w:pPr>
      <w:r w:rsidRPr="000F7D04">
        <w:rPr>
          <w:rFonts w:eastAsiaTheme="minorHAnsi"/>
        </w:rPr>
        <w:t xml:space="preserve">Answer:  </w:t>
      </w:r>
      <w:r>
        <w:t>A</w:t>
      </w:r>
    </w:p>
    <w:p w14:paraId="01A127B4" w14:textId="77777777" w:rsidR="00B55BC2" w:rsidRDefault="00B55BC2" w:rsidP="00B55BC2">
      <w:pPr>
        <w:pStyle w:val="Testbank"/>
        <w:rPr>
          <w:rFonts w:eastAsiaTheme="minorHAnsi"/>
        </w:rPr>
      </w:pPr>
      <w:r w:rsidRPr="000F7D04">
        <w:rPr>
          <w:rFonts w:eastAsiaTheme="minorHAnsi"/>
        </w:rPr>
        <w:t>Difficulty: 1 Easy</w:t>
      </w:r>
    </w:p>
    <w:p w14:paraId="1E7CDE50" w14:textId="77777777" w:rsidR="00B55BC2" w:rsidRDefault="00B55BC2" w:rsidP="00B55BC2">
      <w:pPr>
        <w:pStyle w:val="Testbank"/>
        <w:rPr>
          <w:rFonts w:eastAsiaTheme="minorHAnsi"/>
        </w:rPr>
      </w:pPr>
      <w:r>
        <w:rPr>
          <w:rFonts w:eastAsiaTheme="minorHAnsi"/>
        </w:rPr>
        <w:t>Learning Objective: 01--03</w:t>
      </w:r>
    </w:p>
    <w:p w14:paraId="37696633" w14:textId="77777777" w:rsidR="00B55BC2" w:rsidRDefault="00B55BC2" w:rsidP="00B55BC2">
      <w:pPr>
        <w:pStyle w:val="Testbank"/>
        <w:rPr>
          <w:rFonts w:eastAsiaTheme="minorHAnsi"/>
        </w:rPr>
      </w:pPr>
      <w:r>
        <w:rPr>
          <w:rFonts w:eastAsiaTheme="minorHAnsi"/>
        </w:rPr>
        <w:t>Learning Objective: 01--04</w:t>
      </w:r>
    </w:p>
    <w:p w14:paraId="61828E46" w14:textId="77777777" w:rsidR="00B55BC2" w:rsidRDefault="00B55BC2" w:rsidP="00B55BC2">
      <w:pPr>
        <w:pStyle w:val="Testbank"/>
      </w:pPr>
      <w:r w:rsidRPr="00FE4A9F">
        <w:t>Topic Area:</w:t>
      </w:r>
    </w:p>
    <w:p w14:paraId="6899108F" w14:textId="77777777" w:rsidR="00B55BC2" w:rsidRDefault="00B55BC2" w:rsidP="00B55BC2">
      <w:pPr>
        <w:pStyle w:val="Testbank"/>
      </w:pPr>
      <w:r>
        <w:t xml:space="preserve">Blooms: </w:t>
      </w:r>
      <w:r w:rsidRPr="00FE4A9F">
        <w:t>Apply</w:t>
      </w:r>
    </w:p>
    <w:p w14:paraId="531D24D3" w14:textId="7E8FC4E6" w:rsidR="00B55BC2" w:rsidRDefault="00FD16A2" w:rsidP="00B55BC2">
      <w:pPr>
        <w:pStyle w:val="Testbank"/>
      </w:pPr>
      <w:r>
        <w:t>AACSB: Analytical Thinking</w:t>
      </w:r>
    </w:p>
    <w:p w14:paraId="201A9B8E" w14:textId="77777777" w:rsidR="00B55BC2" w:rsidRDefault="00B55BC2" w:rsidP="00B55BC2">
      <w:pPr>
        <w:pStyle w:val="Testbank"/>
      </w:pPr>
      <w:r w:rsidRPr="00FE4A9F">
        <w:t>AICPA: BB Critical Thinking</w:t>
      </w:r>
    </w:p>
    <w:p w14:paraId="37CE5574" w14:textId="77777777" w:rsidR="00B55BC2" w:rsidRDefault="00B55BC2" w:rsidP="00B55BC2">
      <w:pPr>
        <w:pStyle w:val="Testbank"/>
      </w:pPr>
      <w:r>
        <w:t>AICPA: FN Measurement</w:t>
      </w:r>
    </w:p>
    <w:p w14:paraId="01B105D5" w14:textId="77777777" w:rsidR="00B55BC2" w:rsidRDefault="00B55BC2" w:rsidP="00B55BC2">
      <w:pPr>
        <w:pStyle w:val="Testbank"/>
      </w:pPr>
      <w:r>
        <w:t>Refer To: CH01-Ref20</w:t>
      </w:r>
    </w:p>
    <w:p w14:paraId="7F3962D0"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731"/>
        <w:gridCol w:w="1167"/>
      </w:tblGrid>
      <w:tr w:rsidR="00B55BC2" w:rsidRPr="00881C90" w14:paraId="367EC19C" w14:textId="77777777" w:rsidTr="00111B5E">
        <w:tc>
          <w:tcPr>
            <w:tcW w:w="236" w:type="dxa"/>
            <w:shd w:val="clear" w:color="auto" w:fill="auto"/>
          </w:tcPr>
          <w:p w14:paraId="5790CCBC" w14:textId="77777777" w:rsidR="00B55BC2" w:rsidRPr="00881C90" w:rsidRDefault="00B55BC2" w:rsidP="00111B5E">
            <w:pPr>
              <w:pStyle w:val="Testbank"/>
              <w:rPr>
                <w:rFonts w:eastAsiaTheme="minorHAnsi"/>
              </w:rPr>
            </w:pPr>
          </w:p>
        </w:tc>
        <w:tc>
          <w:tcPr>
            <w:tcW w:w="4731" w:type="dxa"/>
            <w:shd w:val="clear" w:color="auto" w:fill="auto"/>
            <w:vAlign w:val="bottom"/>
          </w:tcPr>
          <w:p w14:paraId="690B2CEC"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14:paraId="6CC757C3" w14:textId="77777777" w:rsidR="00B55BC2" w:rsidRPr="00881C90" w:rsidRDefault="00B55BC2" w:rsidP="00111B5E">
            <w:pPr>
              <w:pStyle w:val="Testbank"/>
              <w:jc w:val="right"/>
              <w:rPr>
                <w:rFonts w:eastAsiaTheme="minorHAnsi"/>
              </w:rPr>
            </w:pPr>
            <w:r>
              <w:rPr>
                <w:rFonts w:eastAsiaTheme="minorHAnsi"/>
              </w:rPr>
              <w:t>$</w:t>
            </w:r>
            <w:r>
              <w:t>4.85</w:t>
            </w:r>
          </w:p>
        </w:tc>
      </w:tr>
      <w:tr w:rsidR="00B55BC2" w:rsidRPr="00881C90" w14:paraId="58CD341B" w14:textId="77777777" w:rsidTr="00111B5E">
        <w:tc>
          <w:tcPr>
            <w:tcW w:w="236" w:type="dxa"/>
            <w:shd w:val="clear" w:color="auto" w:fill="auto"/>
          </w:tcPr>
          <w:p w14:paraId="37D65B8F" w14:textId="77777777" w:rsidR="00B55BC2" w:rsidRPr="00881C90" w:rsidRDefault="00B55BC2" w:rsidP="00111B5E">
            <w:pPr>
              <w:pStyle w:val="Testbank"/>
              <w:rPr>
                <w:rFonts w:eastAsiaTheme="minorHAnsi"/>
              </w:rPr>
            </w:pPr>
          </w:p>
        </w:tc>
        <w:tc>
          <w:tcPr>
            <w:tcW w:w="4731" w:type="dxa"/>
            <w:shd w:val="clear" w:color="auto" w:fill="auto"/>
            <w:vAlign w:val="bottom"/>
          </w:tcPr>
          <w:p w14:paraId="35834747"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14:paraId="08524FD4" w14:textId="77777777" w:rsidR="00B55BC2" w:rsidRPr="00881C90" w:rsidRDefault="00B55BC2" w:rsidP="00111B5E">
            <w:pPr>
              <w:pStyle w:val="Testbank"/>
              <w:jc w:val="right"/>
              <w:rPr>
                <w:rFonts w:eastAsiaTheme="minorHAnsi"/>
              </w:rPr>
            </w:pPr>
            <w:r>
              <w:t>3.35</w:t>
            </w:r>
          </w:p>
        </w:tc>
      </w:tr>
      <w:tr w:rsidR="00B55BC2" w:rsidRPr="00881C90" w14:paraId="25554214" w14:textId="77777777" w:rsidTr="00111B5E">
        <w:tc>
          <w:tcPr>
            <w:tcW w:w="236" w:type="dxa"/>
            <w:shd w:val="clear" w:color="auto" w:fill="auto"/>
          </w:tcPr>
          <w:p w14:paraId="5354E392" w14:textId="77777777" w:rsidR="00B55BC2" w:rsidRPr="00881C90" w:rsidRDefault="00B55BC2" w:rsidP="00111B5E">
            <w:pPr>
              <w:pStyle w:val="Testbank"/>
              <w:rPr>
                <w:rFonts w:eastAsiaTheme="minorHAnsi"/>
              </w:rPr>
            </w:pPr>
          </w:p>
        </w:tc>
        <w:tc>
          <w:tcPr>
            <w:tcW w:w="4731" w:type="dxa"/>
            <w:shd w:val="clear" w:color="auto" w:fill="auto"/>
            <w:vAlign w:val="bottom"/>
          </w:tcPr>
          <w:p w14:paraId="7AAB4A3A"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14:paraId="184B8C62" w14:textId="77777777" w:rsidR="00B55BC2" w:rsidRPr="00881C90" w:rsidRDefault="00B55BC2" w:rsidP="00111B5E">
            <w:pPr>
              <w:pStyle w:val="Testbank"/>
              <w:jc w:val="right"/>
              <w:rPr>
                <w:rFonts w:eastAsiaTheme="minorHAnsi"/>
              </w:rPr>
            </w:pPr>
            <w:r>
              <w:t>1.35</w:t>
            </w:r>
          </w:p>
        </w:tc>
      </w:tr>
      <w:tr w:rsidR="00B55BC2" w:rsidRPr="00881C90" w14:paraId="3CEF80C9" w14:textId="77777777" w:rsidTr="00111B5E">
        <w:tc>
          <w:tcPr>
            <w:tcW w:w="236" w:type="dxa"/>
            <w:shd w:val="clear" w:color="auto" w:fill="auto"/>
          </w:tcPr>
          <w:p w14:paraId="52D4AEC3" w14:textId="77777777" w:rsidR="00B55BC2" w:rsidRPr="00881C90" w:rsidRDefault="00B55BC2" w:rsidP="00111B5E">
            <w:pPr>
              <w:pStyle w:val="Testbank"/>
              <w:rPr>
                <w:rFonts w:eastAsiaTheme="minorHAnsi"/>
              </w:rPr>
            </w:pPr>
          </w:p>
        </w:tc>
        <w:tc>
          <w:tcPr>
            <w:tcW w:w="4731" w:type="dxa"/>
            <w:shd w:val="clear" w:color="auto" w:fill="auto"/>
            <w:vAlign w:val="bottom"/>
          </w:tcPr>
          <w:p w14:paraId="44416334"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14:paraId="1B879F1B" w14:textId="77777777" w:rsidR="00B55BC2" w:rsidRPr="00881C90" w:rsidRDefault="00B55BC2" w:rsidP="00111B5E">
            <w:pPr>
              <w:pStyle w:val="Testbank"/>
              <w:jc w:val="right"/>
              <w:rPr>
                <w:rFonts w:eastAsiaTheme="minorHAnsi"/>
              </w:rPr>
            </w:pPr>
            <w:r>
              <w:rPr>
                <w:rFonts w:eastAsiaTheme="minorHAnsi"/>
              </w:rPr>
              <w:t>$</w:t>
            </w:r>
            <w:r>
              <w:t>9.55</w:t>
            </w:r>
          </w:p>
        </w:tc>
      </w:tr>
      <w:tr w:rsidR="00B55BC2" w:rsidRPr="00881C90" w14:paraId="7E5837E9" w14:textId="77777777" w:rsidTr="00111B5E">
        <w:tc>
          <w:tcPr>
            <w:tcW w:w="236" w:type="dxa"/>
            <w:shd w:val="clear" w:color="auto" w:fill="auto"/>
          </w:tcPr>
          <w:p w14:paraId="4B2C7EC7" w14:textId="77777777" w:rsidR="00B55BC2" w:rsidRPr="00881C90" w:rsidRDefault="00B55BC2" w:rsidP="00111B5E">
            <w:pPr>
              <w:pStyle w:val="Testbank"/>
              <w:rPr>
                <w:rFonts w:eastAsiaTheme="minorHAnsi"/>
              </w:rPr>
            </w:pPr>
          </w:p>
        </w:tc>
        <w:tc>
          <w:tcPr>
            <w:tcW w:w="4731" w:type="dxa"/>
            <w:shd w:val="clear" w:color="auto" w:fill="auto"/>
            <w:vAlign w:val="bottom"/>
          </w:tcPr>
          <w:p w14:paraId="05087762" w14:textId="77777777" w:rsidR="00B55BC2" w:rsidRPr="00881C90" w:rsidRDefault="00B55BC2"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14:paraId="30D88AF9" w14:textId="77777777" w:rsidR="00B55BC2" w:rsidRDefault="00B55BC2" w:rsidP="00111B5E">
            <w:pPr>
              <w:pStyle w:val="Testbank"/>
              <w:jc w:val="right"/>
              <w:rPr>
                <w:rFonts w:eastAsiaTheme="minorHAnsi"/>
              </w:rPr>
            </w:pPr>
          </w:p>
        </w:tc>
      </w:tr>
      <w:tr w:rsidR="00B55BC2" w:rsidRPr="00881C90" w14:paraId="6E452C4E" w14:textId="77777777" w:rsidTr="00111B5E">
        <w:tc>
          <w:tcPr>
            <w:tcW w:w="236" w:type="dxa"/>
            <w:shd w:val="clear" w:color="auto" w:fill="auto"/>
          </w:tcPr>
          <w:p w14:paraId="1965F476" w14:textId="77777777" w:rsidR="00B55BC2" w:rsidRPr="00881C90" w:rsidRDefault="00B55BC2" w:rsidP="00111B5E">
            <w:pPr>
              <w:pStyle w:val="Testbank"/>
              <w:rPr>
                <w:rFonts w:eastAsiaTheme="minorHAnsi"/>
              </w:rPr>
            </w:pPr>
          </w:p>
        </w:tc>
        <w:tc>
          <w:tcPr>
            <w:tcW w:w="4731" w:type="dxa"/>
            <w:shd w:val="clear" w:color="auto" w:fill="auto"/>
            <w:vAlign w:val="bottom"/>
          </w:tcPr>
          <w:p w14:paraId="77600E6F"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9.55</w:t>
            </w:r>
            <w:r>
              <w:rPr>
                <w:rFonts w:eastAsiaTheme="minorHAnsi"/>
              </w:rPr>
              <w:t xml:space="preserve"> per unit x </w:t>
            </w:r>
            <w:r>
              <w:t>4,000</w:t>
            </w:r>
            <w:r>
              <w:rPr>
                <w:rFonts w:eastAsiaTheme="minorHAnsi"/>
              </w:rPr>
              <w:t xml:space="preserve"> units produced)</w:t>
            </w:r>
            <w:r>
              <w:rPr>
                <w:rFonts w:eastAsiaTheme="minorHAnsi"/>
              </w:rPr>
              <w:tab/>
            </w:r>
          </w:p>
        </w:tc>
        <w:tc>
          <w:tcPr>
            <w:tcW w:w="1167" w:type="dxa"/>
            <w:shd w:val="clear" w:color="auto" w:fill="auto"/>
            <w:vAlign w:val="bottom"/>
          </w:tcPr>
          <w:p w14:paraId="3B16A1AD" w14:textId="77777777" w:rsidR="00B55BC2" w:rsidRPr="00881C90" w:rsidRDefault="00B55BC2" w:rsidP="00111B5E">
            <w:pPr>
              <w:pStyle w:val="Testbank"/>
              <w:jc w:val="right"/>
              <w:rPr>
                <w:rFonts w:eastAsiaTheme="minorHAnsi"/>
              </w:rPr>
            </w:pPr>
            <w:r>
              <w:rPr>
                <w:rFonts w:eastAsiaTheme="minorHAnsi"/>
              </w:rPr>
              <w:t>$</w:t>
            </w:r>
            <w:r>
              <w:t>38,200</w:t>
            </w:r>
          </w:p>
        </w:tc>
      </w:tr>
      <w:tr w:rsidR="00B55BC2" w:rsidRPr="00881C90" w14:paraId="1BA599EA" w14:textId="77777777" w:rsidTr="00111B5E">
        <w:tc>
          <w:tcPr>
            <w:tcW w:w="236" w:type="dxa"/>
            <w:shd w:val="clear" w:color="auto" w:fill="auto"/>
          </w:tcPr>
          <w:p w14:paraId="6EC1B0F5" w14:textId="77777777" w:rsidR="00B55BC2" w:rsidRPr="00881C90" w:rsidRDefault="00B55BC2" w:rsidP="00111B5E">
            <w:pPr>
              <w:pStyle w:val="Testbank"/>
              <w:rPr>
                <w:rFonts w:eastAsiaTheme="minorHAnsi"/>
              </w:rPr>
            </w:pPr>
          </w:p>
        </w:tc>
        <w:tc>
          <w:tcPr>
            <w:tcW w:w="4731" w:type="dxa"/>
            <w:shd w:val="clear" w:color="auto" w:fill="auto"/>
            <w:vAlign w:val="bottom"/>
          </w:tcPr>
          <w:p w14:paraId="17AE9454"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tab/>
            </w:r>
          </w:p>
        </w:tc>
        <w:tc>
          <w:tcPr>
            <w:tcW w:w="1167" w:type="dxa"/>
            <w:tcBorders>
              <w:bottom w:val="single" w:sz="4" w:space="0" w:color="auto"/>
            </w:tcBorders>
            <w:shd w:val="clear" w:color="auto" w:fill="auto"/>
            <w:vAlign w:val="bottom"/>
          </w:tcPr>
          <w:p w14:paraId="1F7D0E98" w14:textId="77777777" w:rsidR="00B55BC2" w:rsidRPr="00881C90" w:rsidRDefault="00B55BC2" w:rsidP="00111B5E">
            <w:pPr>
              <w:pStyle w:val="Testbank"/>
              <w:jc w:val="right"/>
              <w:rPr>
                <w:rFonts w:eastAsiaTheme="minorHAnsi"/>
              </w:rPr>
            </w:pPr>
            <w:r>
              <w:t>8,000</w:t>
            </w:r>
          </w:p>
        </w:tc>
      </w:tr>
      <w:tr w:rsidR="00B55BC2" w:rsidRPr="00881C90" w14:paraId="1E3E8868" w14:textId="77777777" w:rsidTr="00111B5E">
        <w:tc>
          <w:tcPr>
            <w:tcW w:w="236" w:type="dxa"/>
            <w:shd w:val="clear" w:color="auto" w:fill="auto"/>
          </w:tcPr>
          <w:p w14:paraId="3B0E5E6E" w14:textId="77777777" w:rsidR="00B55BC2" w:rsidRPr="00881C90" w:rsidRDefault="00B55BC2" w:rsidP="00111B5E">
            <w:pPr>
              <w:pStyle w:val="Testbank"/>
              <w:rPr>
                <w:rFonts w:eastAsiaTheme="minorHAnsi"/>
              </w:rPr>
            </w:pPr>
          </w:p>
        </w:tc>
        <w:tc>
          <w:tcPr>
            <w:tcW w:w="4731" w:type="dxa"/>
            <w:shd w:val="clear" w:color="auto" w:fill="auto"/>
            <w:vAlign w:val="bottom"/>
          </w:tcPr>
          <w:p w14:paraId="3149732F"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14:paraId="69D4A804" w14:textId="77777777" w:rsidR="00B55BC2" w:rsidRPr="00881C90" w:rsidRDefault="00B55BC2" w:rsidP="00111B5E">
            <w:pPr>
              <w:pStyle w:val="Testbank"/>
              <w:jc w:val="right"/>
              <w:rPr>
                <w:rFonts w:eastAsiaTheme="minorHAnsi"/>
              </w:rPr>
            </w:pPr>
            <w:r>
              <w:rPr>
                <w:rFonts w:eastAsiaTheme="minorHAnsi"/>
              </w:rPr>
              <w:t>$</w:t>
            </w:r>
            <w:r>
              <w:t>46,200</w:t>
            </w:r>
          </w:p>
        </w:tc>
      </w:tr>
    </w:tbl>
    <w:p w14:paraId="6003C749" w14:textId="77777777" w:rsidR="00B55BC2" w:rsidRDefault="00B55BC2" w:rsidP="00B55BC2">
      <w:pPr>
        <w:pStyle w:val="Testbank"/>
        <w:rPr>
          <w:rFonts w:eastAsiaTheme="minorHAnsi"/>
        </w:rPr>
      </w:pPr>
    </w:p>
    <w:p w14:paraId="0C011CA1" w14:textId="77777777" w:rsidR="00B55BC2" w:rsidRPr="00E81CCB" w:rsidRDefault="00B55BC2" w:rsidP="00B55BC2">
      <w:pPr>
        <w:pStyle w:val="Testbank"/>
        <w:rPr>
          <w:rFonts w:cs="Arial"/>
        </w:rPr>
      </w:pPr>
      <w:r w:rsidRPr="00E81CCB">
        <w:rPr>
          <w:rFonts w:cs="Arial"/>
        </w:rPr>
        <w:t>[QUESTION]</w:t>
      </w:r>
    </w:p>
    <w:p w14:paraId="21B40F8D" w14:textId="77777777" w:rsidR="00B55BC2" w:rsidRDefault="007F32A2" w:rsidP="00B55BC2">
      <w:pPr>
        <w:pStyle w:val="Testbank"/>
        <w:rPr>
          <w:rFonts w:eastAsiaTheme="minorHAnsi"/>
        </w:rPr>
      </w:pPr>
      <w:r>
        <w:rPr>
          <w:rFonts w:cs="Arial"/>
        </w:rPr>
        <w:t>215</w:t>
      </w:r>
      <w:r w:rsidR="00B55BC2" w:rsidRPr="00E81CCB">
        <w:rPr>
          <w:rFonts w:cs="Arial"/>
        </w:rPr>
        <w:t xml:space="preserve">. </w:t>
      </w:r>
      <w:r w:rsidR="00B55BC2" w:rsidRPr="000F7D04">
        <w:rPr>
          <w:rFonts w:eastAsiaTheme="minorHAnsi"/>
        </w:rPr>
        <w:t xml:space="preserve">For financial reporting purposes, the total amount of period costs incurred to sell </w:t>
      </w:r>
      <w:r w:rsidR="00B55BC2">
        <w:t>4,000</w:t>
      </w:r>
      <w:r w:rsidR="00B55BC2">
        <w:rPr>
          <w:rFonts w:eastAsiaTheme="minorHAnsi"/>
        </w:rPr>
        <w:t xml:space="preserve"> </w:t>
      </w:r>
      <w:r w:rsidR="00B55BC2" w:rsidRPr="000F7D04">
        <w:rPr>
          <w:rFonts w:eastAsiaTheme="minorHAnsi"/>
        </w:rPr>
        <w:t>units is closest to:</w:t>
      </w:r>
    </w:p>
    <w:p w14:paraId="13C55D81" w14:textId="77777777" w:rsidR="00B55BC2" w:rsidRPr="000F7D04" w:rsidRDefault="00B55BC2" w:rsidP="00FD16A2">
      <w:pPr>
        <w:pStyle w:val="Testbank"/>
        <w:outlineLvl w:val="0"/>
        <w:rPr>
          <w:rFonts w:eastAsiaTheme="minorHAnsi"/>
        </w:rPr>
      </w:pPr>
      <w:r w:rsidRPr="000F7D04">
        <w:rPr>
          <w:rFonts w:eastAsiaTheme="minorHAnsi"/>
        </w:rPr>
        <w:t xml:space="preserve">A) </w:t>
      </w:r>
      <w:r>
        <w:t>$12,200</w:t>
      </w:r>
    </w:p>
    <w:p w14:paraId="15A0EA11" w14:textId="77777777" w:rsidR="00B55BC2" w:rsidRPr="000F7D04" w:rsidRDefault="00B55BC2" w:rsidP="00FD16A2">
      <w:pPr>
        <w:pStyle w:val="Testbank"/>
        <w:tabs>
          <w:tab w:val="left" w:pos="3645"/>
        </w:tabs>
        <w:outlineLvl w:val="0"/>
        <w:rPr>
          <w:rFonts w:eastAsiaTheme="minorHAnsi"/>
        </w:rPr>
      </w:pPr>
      <w:r w:rsidRPr="000F7D04">
        <w:rPr>
          <w:rFonts w:eastAsiaTheme="minorHAnsi"/>
        </w:rPr>
        <w:t xml:space="preserve">B) </w:t>
      </w:r>
      <w:r>
        <w:t>$7,800</w:t>
      </w:r>
    </w:p>
    <w:p w14:paraId="59405D99" w14:textId="77777777" w:rsidR="00B55BC2" w:rsidRPr="000F7D04" w:rsidRDefault="00B55BC2" w:rsidP="00B55BC2">
      <w:pPr>
        <w:pStyle w:val="Testbank"/>
        <w:rPr>
          <w:rFonts w:eastAsiaTheme="minorHAnsi"/>
        </w:rPr>
      </w:pPr>
      <w:r w:rsidRPr="000F7D04">
        <w:rPr>
          <w:rFonts w:eastAsiaTheme="minorHAnsi"/>
        </w:rPr>
        <w:t xml:space="preserve">C) </w:t>
      </w:r>
      <w:r>
        <w:t>$4,400</w:t>
      </w:r>
    </w:p>
    <w:p w14:paraId="1553A51B" w14:textId="77777777" w:rsidR="00B55BC2" w:rsidRPr="000F7D04" w:rsidRDefault="00B55BC2" w:rsidP="00B55BC2">
      <w:pPr>
        <w:pStyle w:val="Testbank"/>
        <w:rPr>
          <w:rFonts w:eastAsiaTheme="minorHAnsi"/>
        </w:rPr>
      </w:pPr>
      <w:r w:rsidRPr="000F7D04">
        <w:rPr>
          <w:rFonts w:eastAsiaTheme="minorHAnsi"/>
        </w:rPr>
        <w:t xml:space="preserve">D) </w:t>
      </w:r>
      <w:r>
        <w:t>$8,100</w:t>
      </w:r>
    </w:p>
    <w:p w14:paraId="44F1AD36" w14:textId="77777777" w:rsidR="00B55BC2" w:rsidRPr="000F7D04" w:rsidRDefault="00B55BC2" w:rsidP="00B55BC2">
      <w:pPr>
        <w:pStyle w:val="Testbank"/>
        <w:rPr>
          <w:rFonts w:eastAsiaTheme="minorHAnsi"/>
        </w:rPr>
      </w:pPr>
      <w:r w:rsidRPr="000F7D04">
        <w:rPr>
          <w:rFonts w:eastAsiaTheme="minorHAnsi"/>
        </w:rPr>
        <w:t xml:space="preserve">Answer: </w:t>
      </w:r>
      <w:r>
        <w:t>A</w:t>
      </w:r>
    </w:p>
    <w:p w14:paraId="068ED77F" w14:textId="77777777" w:rsidR="00B55BC2" w:rsidRDefault="00B55BC2" w:rsidP="00B55BC2">
      <w:pPr>
        <w:pStyle w:val="Testbank"/>
        <w:rPr>
          <w:rFonts w:eastAsiaTheme="minorHAnsi"/>
        </w:rPr>
      </w:pPr>
      <w:r w:rsidRPr="000F7D04">
        <w:rPr>
          <w:rFonts w:eastAsiaTheme="minorHAnsi"/>
        </w:rPr>
        <w:t xml:space="preserve">Difficulty: </w:t>
      </w:r>
      <w:r>
        <w:rPr>
          <w:rFonts w:eastAsiaTheme="minorHAnsi"/>
        </w:rPr>
        <w:t>1 Easy</w:t>
      </w:r>
    </w:p>
    <w:p w14:paraId="30EDE5AD" w14:textId="77777777" w:rsidR="00B55BC2" w:rsidRDefault="00B55BC2" w:rsidP="00B55BC2">
      <w:pPr>
        <w:pStyle w:val="Testbank"/>
        <w:rPr>
          <w:rFonts w:eastAsiaTheme="minorHAnsi"/>
        </w:rPr>
      </w:pPr>
      <w:r>
        <w:rPr>
          <w:rFonts w:eastAsiaTheme="minorHAnsi"/>
        </w:rPr>
        <w:t>Learning Objective: 01--03</w:t>
      </w:r>
    </w:p>
    <w:p w14:paraId="3190DCB7" w14:textId="77777777" w:rsidR="00B55BC2" w:rsidRDefault="00B55BC2" w:rsidP="00B55BC2">
      <w:pPr>
        <w:pStyle w:val="Testbank"/>
        <w:rPr>
          <w:rFonts w:eastAsiaTheme="minorHAnsi"/>
        </w:rPr>
      </w:pPr>
      <w:r>
        <w:rPr>
          <w:rFonts w:eastAsiaTheme="minorHAnsi"/>
        </w:rPr>
        <w:t>Learning Objective: 01--04</w:t>
      </w:r>
    </w:p>
    <w:p w14:paraId="1D701B2B" w14:textId="77777777" w:rsidR="00B55BC2" w:rsidRDefault="00B55BC2" w:rsidP="00B55BC2">
      <w:pPr>
        <w:pStyle w:val="Testbank"/>
      </w:pPr>
      <w:r w:rsidRPr="00FE4A9F">
        <w:t>Topic Area:</w:t>
      </w:r>
    </w:p>
    <w:p w14:paraId="70CF0D6C" w14:textId="77777777" w:rsidR="00B55BC2" w:rsidRDefault="00B55BC2" w:rsidP="00B55BC2">
      <w:pPr>
        <w:pStyle w:val="Testbank"/>
      </w:pPr>
      <w:r>
        <w:t xml:space="preserve">Blooms: </w:t>
      </w:r>
      <w:r w:rsidRPr="00FE4A9F">
        <w:t>Apply</w:t>
      </w:r>
    </w:p>
    <w:p w14:paraId="5242C90A" w14:textId="47C08B1D" w:rsidR="00B55BC2" w:rsidRDefault="00FD16A2" w:rsidP="00B55BC2">
      <w:pPr>
        <w:pStyle w:val="Testbank"/>
      </w:pPr>
      <w:r>
        <w:t>AACSB: Analytical Thinking</w:t>
      </w:r>
    </w:p>
    <w:p w14:paraId="6727788B" w14:textId="77777777" w:rsidR="00B55BC2" w:rsidRDefault="00B55BC2" w:rsidP="00B55BC2">
      <w:pPr>
        <w:pStyle w:val="Testbank"/>
      </w:pPr>
      <w:r w:rsidRPr="00FE4A9F">
        <w:t>AICPA: BB Critical Thinking</w:t>
      </w:r>
    </w:p>
    <w:p w14:paraId="70486C9F" w14:textId="77777777" w:rsidR="00B55BC2" w:rsidRDefault="00B55BC2" w:rsidP="00B55BC2">
      <w:pPr>
        <w:pStyle w:val="Testbank"/>
      </w:pPr>
      <w:r>
        <w:t>AICPA: FN Measurement</w:t>
      </w:r>
    </w:p>
    <w:p w14:paraId="257C00D5" w14:textId="77777777" w:rsidR="00B55BC2" w:rsidRDefault="00B55BC2" w:rsidP="00B55BC2">
      <w:pPr>
        <w:pStyle w:val="Testbank"/>
      </w:pPr>
      <w:r>
        <w:t>Refer To: CH01-Ref20</w:t>
      </w:r>
    </w:p>
    <w:p w14:paraId="2138A29A"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6136"/>
        <w:gridCol w:w="1080"/>
      </w:tblGrid>
      <w:tr w:rsidR="00B55BC2" w:rsidRPr="00ED3EB7" w14:paraId="23C22CF1" w14:textId="77777777" w:rsidTr="00111B5E">
        <w:tc>
          <w:tcPr>
            <w:tcW w:w="236" w:type="dxa"/>
            <w:shd w:val="clear" w:color="auto" w:fill="auto"/>
          </w:tcPr>
          <w:p w14:paraId="14C2C2C4" w14:textId="77777777" w:rsidR="00B55BC2" w:rsidRPr="00ED3EB7" w:rsidRDefault="00B55BC2" w:rsidP="00111B5E">
            <w:pPr>
              <w:pStyle w:val="Testbank"/>
              <w:rPr>
                <w:rFonts w:eastAsiaTheme="minorHAnsi"/>
              </w:rPr>
            </w:pPr>
          </w:p>
        </w:tc>
        <w:tc>
          <w:tcPr>
            <w:tcW w:w="6136" w:type="dxa"/>
            <w:shd w:val="clear" w:color="auto" w:fill="auto"/>
            <w:vAlign w:val="bottom"/>
          </w:tcPr>
          <w:p w14:paraId="0EB6A45C"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14:paraId="0FCC1805" w14:textId="77777777" w:rsidR="00B55BC2" w:rsidRPr="00ED3EB7" w:rsidRDefault="00B55BC2" w:rsidP="00111B5E">
            <w:pPr>
              <w:pStyle w:val="Testbank"/>
              <w:jc w:val="right"/>
              <w:rPr>
                <w:rFonts w:eastAsiaTheme="minorHAnsi"/>
              </w:rPr>
            </w:pPr>
            <w:r>
              <w:rPr>
                <w:rFonts w:eastAsiaTheme="minorHAnsi"/>
              </w:rPr>
              <w:t>$</w:t>
            </w:r>
            <w:r>
              <w:t>1.50</w:t>
            </w:r>
          </w:p>
        </w:tc>
      </w:tr>
      <w:tr w:rsidR="00B55BC2" w:rsidRPr="00ED3EB7" w14:paraId="19FA35EC" w14:textId="77777777" w:rsidTr="00111B5E">
        <w:tc>
          <w:tcPr>
            <w:tcW w:w="236" w:type="dxa"/>
            <w:shd w:val="clear" w:color="auto" w:fill="auto"/>
          </w:tcPr>
          <w:p w14:paraId="6B42EB12" w14:textId="77777777" w:rsidR="00B55BC2" w:rsidRPr="00ED3EB7" w:rsidRDefault="00B55BC2" w:rsidP="00111B5E">
            <w:pPr>
              <w:pStyle w:val="Testbank"/>
              <w:rPr>
                <w:rFonts w:eastAsiaTheme="minorHAnsi"/>
              </w:rPr>
            </w:pPr>
          </w:p>
        </w:tc>
        <w:tc>
          <w:tcPr>
            <w:tcW w:w="6136" w:type="dxa"/>
            <w:shd w:val="clear" w:color="auto" w:fill="auto"/>
            <w:vAlign w:val="bottom"/>
          </w:tcPr>
          <w:p w14:paraId="0141035C"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14:paraId="362A909A" w14:textId="77777777" w:rsidR="00B55BC2" w:rsidRPr="00ED3EB7" w:rsidRDefault="00B55BC2" w:rsidP="00111B5E">
            <w:pPr>
              <w:pStyle w:val="Testbank"/>
              <w:jc w:val="right"/>
              <w:rPr>
                <w:rFonts w:eastAsiaTheme="minorHAnsi"/>
              </w:rPr>
            </w:pPr>
            <w:r>
              <w:t>0.45</w:t>
            </w:r>
          </w:p>
        </w:tc>
      </w:tr>
      <w:tr w:rsidR="00B55BC2" w:rsidRPr="00ED3EB7" w14:paraId="3AC03813" w14:textId="77777777" w:rsidTr="00111B5E">
        <w:tc>
          <w:tcPr>
            <w:tcW w:w="236" w:type="dxa"/>
            <w:shd w:val="clear" w:color="auto" w:fill="auto"/>
          </w:tcPr>
          <w:p w14:paraId="2EF352BC" w14:textId="77777777" w:rsidR="00B55BC2" w:rsidRPr="00ED3EB7" w:rsidRDefault="00B55BC2" w:rsidP="00111B5E">
            <w:pPr>
              <w:pStyle w:val="Testbank"/>
              <w:rPr>
                <w:rFonts w:eastAsiaTheme="minorHAnsi"/>
              </w:rPr>
            </w:pPr>
          </w:p>
        </w:tc>
        <w:tc>
          <w:tcPr>
            <w:tcW w:w="6136" w:type="dxa"/>
            <w:shd w:val="clear" w:color="auto" w:fill="auto"/>
            <w:vAlign w:val="bottom"/>
          </w:tcPr>
          <w:p w14:paraId="47B9D262"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14:paraId="3EC8DC82" w14:textId="77777777" w:rsidR="00B55BC2" w:rsidRPr="00ED3EB7" w:rsidRDefault="00B55BC2" w:rsidP="00111B5E">
            <w:pPr>
              <w:pStyle w:val="Testbank"/>
              <w:jc w:val="right"/>
              <w:rPr>
                <w:rFonts w:eastAsiaTheme="minorHAnsi"/>
              </w:rPr>
            </w:pPr>
            <w:r>
              <w:rPr>
                <w:rFonts w:eastAsiaTheme="minorHAnsi"/>
              </w:rPr>
              <w:t>$</w:t>
            </w:r>
            <w:r>
              <w:t>1.95</w:t>
            </w:r>
          </w:p>
        </w:tc>
      </w:tr>
      <w:tr w:rsidR="00B55BC2" w:rsidRPr="00ED3EB7" w14:paraId="18B5302C" w14:textId="77777777" w:rsidTr="00111B5E">
        <w:tc>
          <w:tcPr>
            <w:tcW w:w="236" w:type="dxa"/>
            <w:shd w:val="clear" w:color="auto" w:fill="auto"/>
          </w:tcPr>
          <w:p w14:paraId="7B340A5D" w14:textId="77777777" w:rsidR="00B55BC2" w:rsidRPr="00ED3EB7" w:rsidRDefault="00B55BC2" w:rsidP="00111B5E">
            <w:pPr>
              <w:pStyle w:val="Testbank"/>
              <w:rPr>
                <w:rFonts w:eastAsiaTheme="minorHAnsi"/>
              </w:rPr>
            </w:pPr>
          </w:p>
        </w:tc>
        <w:tc>
          <w:tcPr>
            <w:tcW w:w="6136" w:type="dxa"/>
            <w:shd w:val="clear" w:color="auto" w:fill="auto"/>
            <w:vAlign w:val="bottom"/>
          </w:tcPr>
          <w:p w14:paraId="167E8D58" w14:textId="77777777" w:rsidR="00B55BC2" w:rsidRDefault="00B55BC2"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14:paraId="100130AE" w14:textId="77777777" w:rsidR="00B55BC2" w:rsidRPr="00ED3EB7" w:rsidRDefault="00B55BC2" w:rsidP="00111B5E">
            <w:pPr>
              <w:pStyle w:val="Testbank"/>
              <w:jc w:val="right"/>
              <w:rPr>
                <w:rFonts w:eastAsiaTheme="minorHAnsi"/>
              </w:rPr>
            </w:pPr>
          </w:p>
        </w:tc>
      </w:tr>
      <w:tr w:rsidR="00B55BC2" w:rsidRPr="00ED3EB7" w14:paraId="22A35307" w14:textId="77777777" w:rsidTr="00111B5E">
        <w:tc>
          <w:tcPr>
            <w:tcW w:w="236" w:type="dxa"/>
            <w:shd w:val="clear" w:color="auto" w:fill="auto"/>
          </w:tcPr>
          <w:p w14:paraId="7A05BADC" w14:textId="77777777" w:rsidR="00B55BC2" w:rsidRPr="00ED3EB7" w:rsidRDefault="00B55BC2" w:rsidP="00111B5E">
            <w:pPr>
              <w:pStyle w:val="Testbank"/>
              <w:rPr>
                <w:rFonts w:eastAsiaTheme="minorHAnsi"/>
              </w:rPr>
            </w:pPr>
          </w:p>
        </w:tc>
        <w:tc>
          <w:tcPr>
            <w:tcW w:w="6136" w:type="dxa"/>
            <w:shd w:val="clear" w:color="auto" w:fill="auto"/>
            <w:vAlign w:val="bottom"/>
          </w:tcPr>
          <w:p w14:paraId="48DE7093"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1.95</w:t>
            </w:r>
            <w:r>
              <w:rPr>
                <w:rFonts w:eastAsiaTheme="minorHAnsi"/>
              </w:rPr>
              <w:t xml:space="preserve"> per unit x </w:t>
            </w:r>
            <w:r>
              <w:t>4,000</w:t>
            </w:r>
            <w:r>
              <w:rPr>
                <w:rFonts w:eastAsiaTheme="minorHAnsi"/>
              </w:rPr>
              <w:t xml:space="preserve"> units sold)</w:t>
            </w:r>
            <w:r>
              <w:rPr>
                <w:rFonts w:eastAsiaTheme="minorHAnsi"/>
              </w:rPr>
              <w:tab/>
            </w:r>
          </w:p>
        </w:tc>
        <w:tc>
          <w:tcPr>
            <w:tcW w:w="1080" w:type="dxa"/>
            <w:shd w:val="clear" w:color="auto" w:fill="auto"/>
            <w:vAlign w:val="bottom"/>
          </w:tcPr>
          <w:p w14:paraId="18918B8D" w14:textId="77777777" w:rsidR="00B55BC2" w:rsidRPr="00ED3EB7" w:rsidRDefault="00B55BC2" w:rsidP="00111B5E">
            <w:pPr>
              <w:pStyle w:val="Testbank"/>
              <w:jc w:val="right"/>
              <w:rPr>
                <w:rFonts w:eastAsiaTheme="minorHAnsi"/>
              </w:rPr>
            </w:pPr>
            <w:r>
              <w:rPr>
                <w:rFonts w:eastAsiaTheme="minorHAnsi"/>
              </w:rPr>
              <w:t>$</w:t>
            </w:r>
            <w:r>
              <w:t>7,800</w:t>
            </w:r>
          </w:p>
        </w:tc>
      </w:tr>
      <w:tr w:rsidR="00B55BC2" w:rsidRPr="00ED3EB7" w14:paraId="7A911683" w14:textId="77777777" w:rsidTr="00111B5E">
        <w:tc>
          <w:tcPr>
            <w:tcW w:w="236" w:type="dxa"/>
            <w:shd w:val="clear" w:color="auto" w:fill="auto"/>
          </w:tcPr>
          <w:p w14:paraId="6EB4ECDC" w14:textId="77777777" w:rsidR="00B55BC2" w:rsidRPr="00ED3EB7" w:rsidRDefault="00B55BC2" w:rsidP="00111B5E">
            <w:pPr>
              <w:pStyle w:val="Testbank"/>
              <w:rPr>
                <w:rFonts w:eastAsiaTheme="minorHAnsi"/>
              </w:rPr>
            </w:pPr>
          </w:p>
        </w:tc>
        <w:tc>
          <w:tcPr>
            <w:tcW w:w="6136" w:type="dxa"/>
            <w:shd w:val="clear" w:color="auto" w:fill="auto"/>
            <w:vAlign w:val="bottom"/>
          </w:tcPr>
          <w:p w14:paraId="2DEFB267"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Total fixed selling and administrative expense</w:t>
            </w:r>
            <w:r>
              <w:rPr>
                <w:rFonts w:eastAsiaTheme="minorHAnsi"/>
              </w:rPr>
              <w:tab/>
            </w:r>
          </w:p>
        </w:tc>
        <w:tc>
          <w:tcPr>
            <w:tcW w:w="1080" w:type="dxa"/>
            <w:tcBorders>
              <w:bottom w:val="single" w:sz="4" w:space="0" w:color="auto"/>
            </w:tcBorders>
            <w:shd w:val="clear" w:color="auto" w:fill="auto"/>
            <w:vAlign w:val="bottom"/>
          </w:tcPr>
          <w:p w14:paraId="5F9BE445" w14:textId="77777777" w:rsidR="00B55BC2" w:rsidRPr="00ED3EB7" w:rsidRDefault="00B55BC2" w:rsidP="00111B5E">
            <w:pPr>
              <w:pStyle w:val="Testbank"/>
              <w:jc w:val="right"/>
              <w:rPr>
                <w:rFonts w:eastAsiaTheme="minorHAnsi"/>
              </w:rPr>
            </w:pPr>
            <w:r>
              <w:t>4,400</w:t>
            </w:r>
          </w:p>
        </w:tc>
      </w:tr>
      <w:tr w:rsidR="00B55BC2" w:rsidRPr="00ED3EB7" w14:paraId="5E9EC5B5" w14:textId="77777777" w:rsidTr="00111B5E">
        <w:tc>
          <w:tcPr>
            <w:tcW w:w="236" w:type="dxa"/>
            <w:shd w:val="clear" w:color="auto" w:fill="auto"/>
          </w:tcPr>
          <w:p w14:paraId="2B198B90" w14:textId="77777777" w:rsidR="00B55BC2" w:rsidRPr="00ED3EB7" w:rsidRDefault="00B55BC2" w:rsidP="00111B5E">
            <w:pPr>
              <w:pStyle w:val="Testbank"/>
              <w:rPr>
                <w:rFonts w:eastAsiaTheme="minorHAnsi"/>
              </w:rPr>
            </w:pPr>
          </w:p>
        </w:tc>
        <w:tc>
          <w:tcPr>
            <w:tcW w:w="6136" w:type="dxa"/>
            <w:shd w:val="clear" w:color="auto" w:fill="auto"/>
            <w:vAlign w:val="bottom"/>
          </w:tcPr>
          <w:p w14:paraId="0E0BE36A"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14:paraId="792013A6" w14:textId="77777777" w:rsidR="00B55BC2" w:rsidRPr="00ED3EB7" w:rsidRDefault="00B55BC2" w:rsidP="00111B5E">
            <w:pPr>
              <w:pStyle w:val="Testbank"/>
              <w:jc w:val="right"/>
              <w:rPr>
                <w:rFonts w:eastAsiaTheme="minorHAnsi"/>
              </w:rPr>
            </w:pPr>
            <w:r>
              <w:rPr>
                <w:rFonts w:eastAsiaTheme="minorHAnsi"/>
              </w:rPr>
              <w:t>$</w:t>
            </w:r>
            <w:r>
              <w:t>12,200</w:t>
            </w:r>
          </w:p>
        </w:tc>
      </w:tr>
    </w:tbl>
    <w:p w14:paraId="0C139B15" w14:textId="77777777" w:rsidR="00B55BC2" w:rsidRDefault="00B55BC2" w:rsidP="00B55BC2">
      <w:pPr>
        <w:pStyle w:val="Testbank"/>
        <w:rPr>
          <w:rFonts w:eastAsiaTheme="minorHAnsi"/>
        </w:rPr>
      </w:pPr>
    </w:p>
    <w:p w14:paraId="67311E70" w14:textId="77777777" w:rsidR="00B55BC2" w:rsidRPr="00E81CCB" w:rsidRDefault="00B55BC2" w:rsidP="00B55BC2">
      <w:pPr>
        <w:pStyle w:val="Testbank"/>
        <w:rPr>
          <w:rFonts w:cs="Arial"/>
        </w:rPr>
      </w:pPr>
      <w:r w:rsidRPr="00E81CCB">
        <w:rPr>
          <w:rFonts w:cs="Arial"/>
        </w:rPr>
        <w:t>[QUESTION]</w:t>
      </w:r>
    </w:p>
    <w:p w14:paraId="62699629" w14:textId="77777777" w:rsidR="00B55BC2" w:rsidRDefault="007F32A2" w:rsidP="00B55BC2">
      <w:pPr>
        <w:pStyle w:val="Testbank"/>
        <w:rPr>
          <w:rFonts w:eastAsiaTheme="minorHAnsi"/>
        </w:rPr>
      </w:pPr>
      <w:r>
        <w:rPr>
          <w:rFonts w:cs="Arial"/>
        </w:rPr>
        <w:t>216</w:t>
      </w:r>
      <w:r w:rsidR="00B55BC2" w:rsidRPr="00E81CCB">
        <w:rPr>
          <w:rFonts w:cs="Arial"/>
        </w:rPr>
        <w:t xml:space="preserve">. </w:t>
      </w:r>
      <w:r w:rsidR="00B55BC2" w:rsidRPr="000F7D04">
        <w:rPr>
          <w:rFonts w:eastAsiaTheme="minorHAnsi"/>
        </w:rPr>
        <w:t xml:space="preserve">If </w:t>
      </w:r>
      <w:r w:rsidR="00B55BC2">
        <w:t>5,000</w:t>
      </w:r>
      <w:r w:rsidR="00B55BC2">
        <w:rPr>
          <w:rFonts w:eastAsiaTheme="minorHAnsi"/>
        </w:rPr>
        <w:t xml:space="preserve"> </w:t>
      </w:r>
      <w:r w:rsidR="00B55BC2" w:rsidRPr="000F7D04">
        <w:rPr>
          <w:rFonts w:eastAsiaTheme="minorHAnsi"/>
        </w:rPr>
        <w:t>units are sold, the variable cost per unit sold</w:t>
      </w:r>
      <w:r w:rsidR="00B55BC2">
        <w:rPr>
          <w:rFonts w:eastAsiaTheme="minorHAnsi"/>
        </w:rPr>
        <w:t xml:space="preserve"> is closest to:</w:t>
      </w:r>
    </w:p>
    <w:p w14:paraId="07B29D2E" w14:textId="77777777" w:rsidR="00B55BC2" w:rsidRPr="000F7D04" w:rsidRDefault="00B55BC2" w:rsidP="00FD16A2">
      <w:pPr>
        <w:pStyle w:val="Testbank"/>
        <w:outlineLvl w:val="0"/>
        <w:rPr>
          <w:rFonts w:eastAsiaTheme="minorHAnsi"/>
        </w:rPr>
      </w:pPr>
      <w:r w:rsidRPr="000F7D04">
        <w:rPr>
          <w:rFonts w:eastAsiaTheme="minorHAnsi"/>
        </w:rPr>
        <w:t xml:space="preserve">A) </w:t>
      </w:r>
      <w:r>
        <w:t>$14.60</w:t>
      </w:r>
    </w:p>
    <w:p w14:paraId="6A44B1F8" w14:textId="77777777" w:rsidR="00B55BC2" w:rsidRPr="000F7D04" w:rsidRDefault="00B55BC2" w:rsidP="00FD16A2">
      <w:pPr>
        <w:pStyle w:val="Testbank"/>
        <w:outlineLvl w:val="0"/>
        <w:rPr>
          <w:rFonts w:eastAsiaTheme="minorHAnsi"/>
        </w:rPr>
      </w:pPr>
      <w:r w:rsidRPr="000F7D04">
        <w:rPr>
          <w:rFonts w:eastAsiaTheme="minorHAnsi"/>
        </w:rPr>
        <w:t xml:space="preserve">B) </w:t>
      </w:r>
      <w:r>
        <w:t>$11.50</w:t>
      </w:r>
    </w:p>
    <w:p w14:paraId="686C6323" w14:textId="77777777" w:rsidR="00B55BC2" w:rsidRPr="000F7D04" w:rsidRDefault="00B55BC2" w:rsidP="00B55BC2">
      <w:pPr>
        <w:pStyle w:val="Testbank"/>
        <w:rPr>
          <w:rFonts w:eastAsiaTheme="minorHAnsi"/>
        </w:rPr>
      </w:pPr>
      <w:r w:rsidRPr="000F7D04">
        <w:rPr>
          <w:rFonts w:eastAsiaTheme="minorHAnsi"/>
        </w:rPr>
        <w:t xml:space="preserve">C) </w:t>
      </w:r>
      <w:r>
        <w:t>$9.55</w:t>
      </w:r>
    </w:p>
    <w:p w14:paraId="21243312" w14:textId="77777777" w:rsidR="00B55BC2" w:rsidRPr="000F7D04" w:rsidRDefault="00B55BC2" w:rsidP="00B55BC2">
      <w:pPr>
        <w:pStyle w:val="Testbank"/>
        <w:rPr>
          <w:rFonts w:eastAsiaTheme="minorHAnsi"/>
        </w:rPr>
      </w:pPr>
      <w:r w:rsidRPr="000F7D04">
        <w:rPr>
          <w:rFonts w:eastAsiaTheme="minorHAnsi"/>
        </w:rPr>
        <w:t xml:space="preserve">D) </w:t>
      </w:r>
      <w:r>
        <w:t>$11.55</w:t>
      </w:r>
    </w:p>
    <w:p w14:paraId="04C80EF6" w14:textId="77777777" w:rsidR="00B55BC2" w:rsidRPr="000F7D04" w:rsidRDefault="00B55BC2" w:rsidP="00B55BC2">
      <w:pPr>
        <w:pStyle w:val="Testbank"/>
        <w:rPr>
          <w:rFonts w:eastAsiaTheme="minorHAnsi"/>
        </w:rPr>
      </w:pPr>
      <w:r w:rsidRPr="000F7D04">
        <w:rPr>
          <w:rFonts w:eastAsiaTheme="minorHAnsi"/>
        </w:rPr>
        <w:t xml:space="preserve">Answer: </w:t>
      </w:r>
      <w:r>
        <w:t>B</w:t>
      </w:r>
    </w:p>
    <w:p w14:paraId="09F2A98B" w14:textId="77777777" w:rsidR="00B55BC2" w:rsidRDefault="00B55BC2" w:rsidP="00B55BC2">
      <w:pPr>
        <w:pStyle w:val="Testbank"/>
        <w:rPr>
          <w:rFonts w:eastAsiaTheme="minorHAnsi"/>
        </w:rPr>
      </w:pPr>
      <w:r w:rsidRPr="000F7D04">
        <w:rPr>
          <w:rFonts w:eastAsiaTheme="minorHAnsi"/>
        </w:rPr>
        <w:t>Difficulty: 1 Easy</w:t>
      </w:r>
    </w:p>
    <w:p w14:paraId="3D5EF97C" w14:textId="77777777" w:rsidR="00B55BC2" w:rsidRDefault="00B55BC2" w:rsidP="00B55BC2">
      <w:pPr>
        <w:pStyle w:val="Testbank"/>
        <w:rPr>
          <w:rFonts w:eastAsiaTheme="minorHAnsi"/>
        </w:rPr>
      </w:pPr>
      <w:r>
        <w:rPr>
          <w:rFonts w:eastAsiaTheme="minorHAnsi"/>
        </w:rPr>
        <w:t>Learning Objective: 01--04</w:t>
      </w:r>
    </w:p>
    <w:p w14:paraId="7F95E887" w14:textId="77777777" w:rsidR="00B55BC2" w:rsidRDefault="00B55BC2" w:rsidP="00B55BC2">
      <w:pPr>
        <w:pStyle w:val="Testbank"/>
      </w:pPr>
      <w:r w:rsidRPr="00FE4A9F">
        <w:t>Topic Area:</w:t>
      </w:r>
    </w:p>
    <w:p w14:paraId="3506851F" w14:textId="77777777" w:rsidR="00B55BC2" w:rsidRDefault="00B55BC2" w:rsidP="00B55BC2">
      <w:pPr>
        <w:pStyle w:val="Testbank"/>
      </w:pPr>
      <w:r>
        <w:t xml:space="preserve">Blooms: </w:t>
      </w:r>
      <w:r w:rsidRPr="00FE4A9F">
        <w:t>Apply</w:t>
      </w:r>
    </w:p>
    <w:p w14:paraId="562DB653" w14:textId="31196FF6" w:rsidR="00B55BC2" w:rsidRDefault="00FD16A2" w:rsidP="00B55BC2">
      <w:pPr>
        <w:pStyle w:val="Testbank"/>
      </w:pPr>
      <w:r>
        <w:t>AACSB: Analytical Thinking</w:t>
      </w:r>
    </w:p>
    <w:p w14:paraId="32B8739B" w14:textId="77777777" w:rsidR="00B55BC2" w:rsidRDefault="00B55BC2" w:rsidP="00B55BC2">
      <w:pPr>
        <w:pStyle w:val="Testbank"/>
      </w:pPr>
      <w:r w:rsidRPr="00FE4A9F">
        <w:t>AICPA: BB Critical Thinking</w:t>
      </w:r>
    </w:p>
    <w:p w14:paraId="6937D8E6" w14:textId="77777777" w:rsidR="00B55BC2" w:rsidRDefault="00B55BC2" w:rsidP="00B55BC2">
      <w:pPr>
        <w:pStyle w:val="Testbank"/>
      </w:pPr>
      <w:r>
        <w:t>AICPA: FN Measurement</w:t>
      </w:r>
    </w:p>
    <w:p w14:paraId="1E88D65C" w14:textId="77777777" w:rsidR="00B55BC2" w:rsidRDefault="00B55BC2" w:rsidP="00B55BC2">
      <w:pPr>
        <w:pStyle w:val="Testbank"/>
      </w:pPr>
      <w:r>
        <w:t>Refer To: CH01-Ref20</w:t>
      </w:r>
    </w:p>
    <w:p w14:paraId="029442FE"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900"/>
      </w:tblGrid>
      <w:tr w:rsidR="00B55BC2" w:rsidRPr="00ED3EB7" w14:paraId="0E17E69C" w14:textId="77777777" w:rsidTr="00111B5E">
        <w:tc>
          <w:tcPr>
            <w:tcW w:w="236" w:type="dxa"/>
            <w:shd w:val="clear" w:color="auto" w:fill="auto"/>
          </w:tcPr>
          <w:p w14:paraId="0CDACD43" w14:textId="77777777" w:rsidR="00B55BC2" w:rsidRPr="00ED3EB7" w:rsidRDefault="00B55BC2" w:rsidP="00111B5E">
            <w:pPr>
              <w:pStyle w:val="Testbank"/>
              <w:rPr>
                <w:rFonts w:eastAsiaTheme="minorHAnsi"/>
              </w:rPr>
            </w:pPr>
          </w:p>
        </w:tc>
        <w:tc>
          <w:tcPr>
            <w:tcW w:w="3378" w:type="dxa"/>
            <w:shd w:val="clear" w:color="auto" w:fill="auto"/>
            <w:vAlign w:val="bottom"/>
          </w:tcPr>
          <w:p w14:paraId="410145A7"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68D9FEFC" w14:textId="77777777" w:rsidR="00B55BC2" w:rsidRPr="00ED3EB7" w:rsidRDefault="00B55BC2" w:rsidP="00111B5E">
            <w:pPr>
              <w:pStyle w:val="Testbank"/>
              <w:jc w:val="right"/>
              <w:rPr>
                <w:rFonts w:eastAsiaTheme="minorHAnsi"/>
              </w:rPr>
            </w:pPr>
            <w:r>
              <w:rPr>
                <w:rFonts w:eastAsiaTheme="minorHAnsi"/>
              </w:rPr>
              <w:t>$</w:t>
            </w:r>
            <w:r>
              <w:t>4.85</w:t>
            </w:r>
          </w:p>
        </w:tc>
      </w:tr>
      <w:tr w:rsidR="00B55BC2" w:rsidRPr="00ED3EB7" w14:paraId="4135F464" w14:textId="77777777" w:rsidTr="00111B5E">
        <w:tc>
          <w:tcPr>
            <w:tcW w:w="236" w:type="dxa"/>
            <w:shd w:val="clear" w:color="auto" w:fill="auto"/>
          </w:tcPr>
          <w:p w14:paraId="45F6B913" w14:textId="77777777" w:rsidR="00B55BC2" w:rsidRPr="00ED3EB7" w:rsidRDefault="00B55BC2" w:rsidP="00111B5E">
            <w:pPr>
              <w:pStyle w:val="Testbank"/>
              <w:rPr>
                <w:rFonts w:eastAsiaTheme="minorHAnsi"/>
              </w:rPr>
            </w:pPr>
          </w:p>
        </w:tc>
        <w:tc>
          <w:tcPr>
            <w:tcW w:w="3378" w:type="dxa"/>
            <w:shd w:val="clear" w:color="auto" w:fill="auto"/>
            <w:vAlign w:val="bottom"/>
          </w:tcPr>
          <w:p w14:paraId="2526F5E8"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62B47D40" w14:textId="77777777" w:rsidR="00B55BC2" w:rsidRPr="00ED3EB7" w:rsidRDefault="00B55BC2" w:rsidP="00111B5E">
            <w:pPr>
              <w:pStyle w:val="Testbank"/>
              <w:jc w:val="right"/>
              <w:rPr>
                <w:rFonts w:eastAsiaTheme="minorHAnsi"/>
              </w:rPr>
            </w:pPr>
            <w:r>
              <w:t>3.35</w:t>
            </w:r>
          </w:p>
        </w:tc>
      </w:tr>
      <w:tr w:rsidR="00B55BC2" w:rsidRPr="00ED3EB7" w14:paraId="14F1E6FF" w14:textId="77777777" w:rsidTr="00111B5E">
        <w:tc>
          <w:tcPr>
            <w:tcW w:w="236" w:type="dxa"/>
            <w:shd w:val="clear" w:color="auto" w:fill="auto"/>
          </w:tcPr>
          <w:p w14:paraId="4DED68A2" w14:textId="77777777" w:rsidR="00B55BC2" w:rsidRPr="00ED3EB7" w:rsidRDefault="00B55BC2" w:rsidP="00111B5E">
            <w:pPr>
              <w:pStyle w:val="Testbank"/>
              <w:rPr>
                <w:rFonts w:eastAsiaTheme="minorHAnsi"/>
              </w:rPr>
            </w:pPr>
          </w:p>
        </w:tc>
        <w:tc>
          <w:tcPr>
            <w:tcW w:w="3378" w:type="dxa"/>
            <w:shd w:val="clear" w:color="auto" w:fill="auto"/>
            <w:vAlign w:val="bottom"/>
          </w:tcPr>
          <w:p w14:paraId="27D3F38F"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09336D39" w14:textId="77777777" w:rsidR="00B55BC2" w:rsidRPr="00ED3EB7" w:rsidRDefault="00B55BC2" w:rsidP="00111B5E">
            <w:pPr>
              <w:pStyle w:val="Testbank"/>
              <w:jc w:val="right"/>
              <w:rPr>
                <w:rFonts w:eastAsiaTheme="minorHAnsi"/>
              </w:rPr>
            </w:pPr>
            <w:r>
              <w:t>1.35</w:t>
            </w:r>
          </w:p>
        </w:tc>
      </w:tr>
      <w:tr w:rsidR="00B55BC2" w:rsidRPr="00ED3EB7" w14:paraId="634A67ED" w14:textId="77777777" w:rsidTr="00111B5E">
        <w:tc>
          <w:tcPr>
            <w:tcW w:w="236" w:type="dxa"/>
            <w:shd w:val="clear" w:color="auto" w:fill="auto"/>
          </w:tcPr>
          <w:p w14:paraId="1F377C76" w14:textId="77777777" w:rsidR="00B55BC2" w:rsidRPr="00ED3EB7" w:rsidRDefault="00B55BC2" w:rsidP="00111B5E">
            <w:pPr>
              <w:pStyle w:val="Testbank"/>
              <w:rPr>
                <w:rFonts w:eastAsiaTheme="minorHAnsi"/>
              </w:rPr>
            </w:pPr>
          </w:p>
        </w:tc>
        <w:tc>
          <w:tcPr>
            <w:tcW w:w="3378" w:type="dxa"/>
            <w:shd w:val="clear" w:color="auto" w:fill="auto"/>
            <w:vAlign w:val="bottom"/>
          </w:tcPr>
          <w:p w14:paraId="2EAE7AB5"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76A6424C" w14:textId="77777777" w:rsidR="00B55BC2" w:rsidRPr="00ED3EB7" w:rsidRDefault="00B55BC2" w:rsidP="00111B5E">
            <w:pPr>
              <w:pStyle w:val="Testbank"/>
              <w:jc w:val="right"/>
              <w:rPr>
                <w:rFonts w:eastAsiaTheme="minorHAnsi"/>
              </w:rPr>
            </w:pPr>
            <w:r>
              <w:t>1.50</w:t>
            </w:r>
          </w:p>
        </w:tc>
      </w:tr>
      <w:tr w:rsidR="00B55BC2" w:rsidRPr="00ED3EB7" w14:paraId="4333C8BB" w14:textId="77777777" w:rsidTr="00111B5E">
        <w:tc>
          <w:tcPr>
            <w:tcW w:w="236" w:type="dxa"/>
            <w:shd w:val="clear" w:color="auto" w:fill="auto"/>
          </w:tcPr>
          <w:p w14:paraId="3881D4ED" w14:textId="77777777" w:rsidR="00B55BC2" w:rsidRPr="00ED3EB7" w:rsidRDefault="00B55BC2" w:rsidP="00111B5E">
            <w:pPr>
              <w:pStyle w:val="Testbank"/>
              <w:rPr>
                <w:rFonts w:eastAsiaTheme="minorHAnsi"/>
              </w:rPr>
            </w:pPr>
          </w:p>
        </w:tc>
        <w:tc>
          <w:tcPr>
            <w:tcW w:w="3378" w:type="dxa"/>
            <w:shd w:val="clear" w:color="auto" w:fill="auto"/>
            <w:vAlign w:val="bottom"/>
          </w:tcPr>
          <w:p w14:paraId="67D25C2A"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0C26AFD2" w14:textId="77777777" w:rsidR="00B55BC2" w:rsidRPr="00ED3EB7" w:rsidRDefault="00B55BC2" w:rsidP="00111B5E">
            <w:pPr>
              <w:pStyle w:val="Testbank"/>
              <w:jc w:val="right"/>
              <w:rPr>
                <w:rFonts w:eastAsiaTheme="minorHAnsi"/>
              </w:rPr>
            </w:pPr>
            <w:r>
              <w:t>0.45</w:t>
            </w:r>
          </w:p>
        </w:tc>
      </w:tr>
      <w:tr w:rsidR="00B55BC2" w:rsidRPr="00ED3EB7" w14:paraId="5B63CCCA" w14:textId="77777777" w:rsidTr="00111B5E">
        <w:tc>
          <w:tcPr>
            <w:tcW w:w="236" w:type="dxa"/>
            <w:shd w:val="clear" w:color="auto" w:fill="auto"/>
          </w:tcPr>
          <w:p w14:paraId="34A885AD" w14:textId="77777777" w:rsidR="00B55BC2" w:rsidRPr="00ED3EB7" w:rsidRDefault="00B55BC2" w:rsidP="00111B5E">
            <w:pPr>
              <w:pStyle w:val="Testbank"/>
              <w:rPr>
                <w:rFonts w:eastAsiaTheme="minorHAnsi"/>
              </w:rPr>
            </w:pPr>
          </w:p>
        </w:tc>
        <w:tc>
          <w:tcPr>
            <w:tcW w:w="3378" w:type="dxa"/>
            <w:shd w:val="clear" w:color="auto" w:fill="auto"/>
            <w:vAlign w:val="bottom"/>
          </w:tcPr>
          <w:p w14:paraId="401D0C39"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14:paraId="356AC066" w14:textId="77777777" w:rsidR="00B55BC2" w:rsidRPr="00ED3EB7" w:rsidRDefault="00B55BC2" w:rsidP="00111B5E">
            <w:pPr>
              <w:pStyle w:val="Testbank"/>
              <w:jc w:val="right"/>
              <w:rPr>
                <w:rFonts w:eastAsiaTheme="minorHAnsi"/>
              </w:rPr>
            </w:pPr>
            <w:r>
              <w:rPr>
                <w:rFonts w:eastAsiaTheme="minorHAnsi"/>
              </w:rPr>
              <w:t>$</w:t>
            </w:r>
            <w:r>
              <w:t>11.50</w:t>
            </w:r>
          </w:p>
        </w:tc>
      </w:tr>
    </w:tbl>
    <w:p w14:paraId="1EB44304" w14:textId="77777777" w:rsidR="00B55BC2" w:rsidRDefault="00B55BC2" w:rsidP="00B55BC2">
      <w:pPr>
        <w:pStyle w:val="Testbank"/>
        <w:rPr>
          <w:rFonts w:eastAsiaTheme="minorHAnsi"/>
        </w:rPr>
      </w:pPr>
    </w:p>
    <w:p w14:paraId="047BBDEF" w14:textId="77777777" w:rsidR="00B55BC2" w:rsidRPr="00E81CCB" w:rsidRDefault="00B55BC2" w:rsidP="00B55BC2">
      <w:pPr>
        <w:pStyle w:val="Testbank"/>
        <w:rPr>
          <w:rFonts w:cs="Arial"/>
        </w:rPr>
      </w:pPr>
      <w:r w:rsidRPr="00E81CCB">
        <w:rPr>
          <w:rFonts w:cs="Arial"/>
        </w:rPr>
        <w:t>[QUESTION]</w:t>
      </w:r>
    </w:p>
    <w:p w14:paraId="1A322642" w14:textId="77777777" w:rsidR="00B55BC2" w:rsidRDefault="007F32A2" w:rsidP="00B55BC2">
      <w:pPr>
        <w:pStyle w:val="Testbank"/>
        <w:rPr>
          <w:rFonts w:eastAsiaTheme="minorHAnsi"/>
        </w:rPr>
      </w:pPr>
      <w:r>
        <w:rPr>
          <w:rFonts w:cs="Arial"/>
        </w:rPr>
        <w:t>217</w:t>
      </w:r>
      <w:r w:rsidR="00B55BC2" w:rsidRPr="00E81CCB">
        <w:rPr>
          <w:rFonts w:cs="Arial"/>
        </w:rPr>
        <w:t xml:space="preserve">. </w:t>
      </w:r>
      <w:r w:rsidR="00B55BC2" w:rsidRPr="000F7D04">
        <w:rPr>
          <w:rFonts w:eastAsiaTheme="minorHAnsi"/>
        </w:rPr>
        <w:t xml:space="preserve">If </w:t>
      </w:r>
      <w:r w:rsidR="00B55BC2">
        <w:t>5,000</w:t>
      </w:r>
      <w:r w:rsidR="00B55BC2">
        <w:rPr>
          <w:rFonts w:eastAsiaTheme="minorHAnsi"/>
        </w:rPr>
        <w:t xml:space="preserve"> units are sold, </w:t>
      </w:r>
      <w:r w:rsidR="00B55BC2" w:rsidRPr="000F7D04">
        <w:rPr>
          <w:rFonts w:eastAsiaTheme="minorHAnsi"/>
        </w:rPr>
        <w:t xml:space="preserve">the total </w:t>
      </w:r>
      <w:r w:rsidR="00B55BC2">
        <w:rPr>
          <w:rFonts w:eastAsiaTheme="minorHAnsi"/>
        </w:rPr>
        <w:t>variable cost</w:t>
      </w:r>
      <w:r w:rsidR="00B55BC2" w:rsidRPr="000F7D04">
        <w:rPr>
          <w:rFonts w:eastAsiaTheme="minorHAnsi"/>
        </w:rPr>
        <w:t xml:space="preserve"> </w:t>
      </w:r>
      <w:r w:rsidR="00B55BC2">
        <w:rPr>
          <w:rFonts w:eastAsiaTheme="minorHAnsi"/>
        </w:rPr>
        <w:t>is closest to:</w:t>
      </w:r>
    </w:p>
    <w:p w14:paraId="10F280CE" w14:textId="77777777" w:rsidR="00B55BC2" w:rsidRPr="000F7D04" w:rsidRDefault="00B55BC2" w:rsidP="00FD16A2">
      <w:pPr>
        <w:pStyle w:val="Testbank"/>
        <w:outlineLvl w:val="0"/>
        <w:rPr>
          <w:rFonts w:eastAsiaTheme="minorHAnsi"/>
        </w:rPr>
      </w:pPr>
      <w:r w:rsidRPr="000F7D04">
        <w:rPr>
          <w:rFonts w:eastAsiaTheme="minorHAnsi"/>
        </w:rPr>
        <w:t xml:space="preserve">A) </w:t>
      </w:r>
      <w:r>
        <w:t>$47,750</w:t>
      </w:r>
    </w:p>
    <w:p w14:paraId="4244159C" w14:textId="77777777" w:rsidR="00B55BC2" w:rsidRPr="000F7D04" w:rsidRDefault="00B55BC2" w:rsidP="00FD16A2">
      <w:pPr>
        <w:pStyle w:val="Testbank"/>
        <w:outlineLvl w:val="0"/>
        <w:rPr>
          <w:rFonts w:eastAsiaTheme="minorHAnsi"/>
        </w:rPr>
      </w:pPr>
      <w:r w:rsidRPr="000F7D04">
        <w:rPr>
          <w:rFonts w:eastAsiaTheme="minorHAnsi"/>
        </w:rPr>
        <w:t xml:space="preserve">B) </w:t>
      </w:r>
      <w:r>
        <w:t>$73,000</w:t>
      </w:r>
    </w:p>
    <w:p w14:paraId="48FDD30B" w14:textId="77777777" w:rsidR="00B55BC2" w:rsidRPr="000F7D04" w:rsidRDefault="00B55BC2" w:rsidP="00B55BC2">
      <w:pPr>
        <w:pStyle w:val="Testbank"/>
        <w:rPr>
          <w:rFonts w:eastAsiaTheme="minorHAnsi"/>
        </w:rPr>
      </w:pPr>
      <w:r w:rsidRPr="000F7D04">
        <w:rPr>
          <w:rFonts w:eastAsiaTheme="minorHAnsi"/>
        </w:rPr>
        <w:t xml:space="preserve">C) </w:t>
      </w:r>
      <w:r>
        <w:t>$57,500</w:t>
      </w:r>
    </w:p>
    <w:p w14:paraId="4C9630E0" w14:textId="77777777" w:rsidR="00B55BC2" w:rsidRPr="000F7D04" w:rsidRDefault="00B55BC2" w:rsidP="00B55BC2">
      <w:pPr>
        <w:pStyle w:val="Testbank"/>
        <w:rPr>
          <w:rFonts w:eastAsiaTheme="minorHAnsi"/>
        </w:rPr>
      </w:pPr>
      <w:r w:rsidRPr="000F7D04">
        <w:rPr>
          <w:rFonts w:eastAsiaTheme="minorHAnsi"/>
        </w:rPr>
        <w:t xml:space="preserve">D) </w:t>
      </w:r>
      <w:r>
        <w:t>$57,750</w:t>
      </w:r>
    </w:p>
    <w:p w14:paraId="38DDE016" w14:textId="77777777" w:rsidR="00B55BC2" w:rsidRPr="000F7D04" w:rsidRDefault="00B55BC2" w:rsidP="00B55BC2">
      <w:pPr>
        <w:pStyle w:val="Testbank"/>
        <w:rPr>
          <w:rFonts w:eastAsiaTheme="minorHAnsi"/>
        </w:rPr>
      </w:pPr>
      <w:r w:rsidRPr="000F7D04">
        <w:rPr>
          <w:rFonts w:eastAsiaTheme="minorHAnsi"/>
        </w:rPr>
        <w:t xml:space="preserve">Answer: </w:t>
      </w:r>
      <w:r>
        <w:t>C</w:t>
      </w:r>
    </w:p>
    <w:p w14:paraId="32EA763F" w14:textId="77777777" w:rsidR="00B55BC2" w:rsidRDefault="00B55BC2" w:rsidP="00B55BC2">
      <w:pPr>
        <w:pStyle w:val="Testbank"/>
        <w:rPr>
          <w:rFonts w:eastAsiaTheme="minorHAnsi"/>
        </w:rPr>
      </w:pPr>
      <w:r w:rsidRPr="000F7D04">
        <w:rPr>
          <w:rFonts w:eastAsiaTheme="minorHAnsi"/>
        </w:rPr>
        <w:t>Difficulty: 1 Easy</w:t>
      </w:r>
    </w:p>
    <w:p w14:paraId="67C728F3" w14:textId="77777777" w:rsidR="00B55BC2" w:rsidRDefault="00B55BC2" w:rsidP="00B55BC2">
      <w:pPr>
        <w:pStyle w:val="Testbank"/>
        <w:rPr>
          <w:rFonts w:eastAsiaTheme="minorHAnsi"/>
        </w:rPr>
      </w:pPr>
      <w:r>
        <w:rPr>
          <w:rFonts w:eastAsiaTheme="minorHAnsi"/>
        </w:rPr>
        <w:t>Learning Objective: 01--04</w:t>
      </w:r>
    </w:p>
    <w:p w14:paraId="5E7AD8DA" w14:textId="77777777" w:rsidR="00B55BC2" w:rsidRDefault="00B55BC2" w:rsidP="00B55BC2">
      <w:pPr>
        <w:pStyle w:val="Testbank"/>
      </w:pPr>
      <w:r w:rsidRPr="00FE4A9F">
        <w:t>Topic Area:</w:t>
      </w:r>
    </w:p>
    <w:p w14:paraId="29DE1696" w14:textId="77777777" w:rsidR="00B55BC2" w:rsidRDefault="00B55BC2" w:rsidP="00B55BC2">
      <w:pPr>
        <w:pStyle w:val="Testbank"/>
      </w:pPr>
      <w:r>
        <w:t xml:space="preserve">Blooms: </w:t>
      </w:r>
      <w:r w:rsidRPr="00FE4A9F">
        <w:t>Apply</w:t>
      </w:r>
    </w:p>
    <w:p w14:paraId="481547D7" w14:textId="7EA74E0C" w:rsidR="00B55BC2" w:rsidRDefault="00FD16A2" w:rsidP="00B55BC2">
      <w:pPr>
        <w:pStyle w:val="Testbank"/>
      </w:pPr>
      <w:r>
        <w:t>AACSB: Analytical Thinking</w:t>
      </w:r>
    </w:p>
    <w:p w14:paraId="7371EAA7" w14:textId="77777777" w:rsidR="00B55BC2" w:rsidRDefault="00B55BC2" w:rsidP="00B55BC2">
      <w:pPr>
        <w:pStyle w:val="Testbank"/>
      </w:pPr>
      <w:r w:rsidRPr="00FE4A9F">
        <w:t>AICPA: BB Critical Thinking</w:t>
      </w:r>
    </w:p>
    <w:p w14:paraId="744409EB" w14:textId="77777777" w:rsidR="00B55BC2" w:rsidRDefault="00B55BC2" w:rsidP="00B55BC2">
      <w:pPr>
        <w:pStyle w:val="Testbank"/>
      </w:pPr>
      <w:r>
        <w:t>AICPA: FN Measurement</w:t>
      </w:r>
    </w:p>
    <w:p w14:paraId="713D62F2" w14:textId="77777777" w:rsidR="00B55BC2" w:rsidRDefault="00B55BC2" w:rsidP="00B55BC2">
      <w:pPr>
        <w:pStyle w:val="Testbank"/>
      </w:pPr>
      <w:r>
        <w:t>Refer To: CH01-Ref20</w:t>
      </w:r>
    </w:p>
    <w:p w14:paraId="5B09D161"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1138"/>
      </w:tblGrid>
      <w:tr w:rsidR="00B55BC2" w:rsidRPr="00ED3EB7" w14:paraId="2AFE02AA" w14:textId="77777777" w:rsidTr="00111B5E">
        <w:tc>
          <w:tcPr>
            <w:tcW w:w="236" w:type="dxa"/>
            <w:shd w:val="clear" w:color="auto" w:fill="auto"/>
          </w:tcPr>
          <w:p w14:paraId="22B24CA2" w14:textId="77777777" w:rsidR="00B55BC2" w:rsidRPr="00ED3EB7" w:rsidRDefault="00B55BC2" w:rsidP="00111B5E">
            <w:pPr>
              <w:pStyle w:val="Testbank"/>
              <w:rPr>
                <w:rFonts w:eastAsiaTheme="minorHAnsi"/>
              </w:rPr>
            </w:pPr>
          </w:p>
        </w:tc>
        <w:tc>
          <w:tcPr>
            <w:tcW w:w="3378" w:type="dxa"/>
            <w:shd w:val="clear" w:color="auto" w:fill="auto"/>
            <w:vAlign w:val="bottom"/>
          </w:tcPr>
          <w:p w14:paraId="2D32A6E3"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0B39299C" w14:textId="77777777" w:rsidR="00B55BC2" w:rsidRPr="00ED3EB7" w:rsidRDefault="00B55BC2" w:rsidP="00111B5E">
            <w:pPr>
              <w:pStyle w:val="Testbank"/>
              <w:jc w:val="right"/>
              <w:rPr>
                <w:rFonts w:eastAsiaTheme="minorHAnsi"/>
              </w:rPr>
            </w:pPr>
            <w:r>
              <w:rPr>
                <w:rFonts w:eastAsiaTheme="minorHAnsi"/>
              </w:rPr>
              <w:t>$</w:t>
            </w:r>
            <w:r>
              <w:t>4.85</w:t>
            </w:r>
          </w:p>
        </w:tc>
      </w:tr>
      <w:tr w:rsidR="00B55BC2" w:rsidRPr="00ED3EB7" w14:paraId="7A75D8A8" w14:textId="77777777" w:rsidTr="00111B5E">
        <w:tc>
          <w:tcPr>
            <w:tcW w:w="236" w:type="dxa"/>
            <w:shd w:val="clear" w:color="auto" w:fill="auto"/>
          </w:tcPr>
          <w:p w14:paraId="6DB9080D" w14:textId="77777777" w:rsidR="00B55BC2" w:rsidRPr="00ED3EB7" w:rsidRDefault="00B55BC2" w:rsidP="00111B5E">
            <w:pPr>
              <w:pStyle w:val="Testbank"/>
              <w:rPr>
                <w:rFonts w:eastAsiaTheme="minorHAnsi"/>
              </w:rPr>
            </w:pPr>
          </w:p>
        </w:tc>
        <w:tc>
          <w:tcPr>
            <w:tcW w:w="3378" w:type="dxa"/>
            <w:shd w:val="clear" w:color="auto" w:fill="auto"/>
            <w:vAlign w:val="bottom"/>
          </w:tcPr>
          <w:p w14:paraId="6E76C1D2"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1138" w:type="dxa"/>
            <w:shd w:val="clear" w:color="auto" w:fill="auto"/>
            <w:vAlign w:val="bottom"/>
          </w:tcPr>
          <w:p w14:paraId="5CF69318" w14:textId="77777777" w:rsidR="00B55BC2" w:rsidRPr="00ED3EB7" w:rsidRDefault="00B55BC2" w:rsidP="00111B5E">
            <w:pPr>
              <w:pStyle w:val="Testbank"/>
              <w:jc w:val="right"/>
              <w:rPr>
                <w:rFonts w:eastAsiaTheme="minorHAnsi"/>
              </w:rPr>
            </w:pPr>
            <w:r>
              <w:t>3.35</w:t>
            </w:r>
          </w:p>
        </w:tc>
      </w:tr>
      <w:tr w:rsidR="00B55BC2" w:rsidRPr="00ED3EB7" w14:paraId="737630F2" w14:textId="77777777" w:rsidTr="00111B5E">
        <w:tc>
          <w:tcPr>
            <w:tcW w:w="236" w:type="dxa"/>
            <w:shd w:val="clear" w:color="auto" w:fill="auto"/>
          </w:tcPr>
          <w:p w14:paraId="1605962D" w14:textId="77777777" w:rsidR="00B55BC2" w:rsidRPr="00ED3EB7" w:rsidRDefault="00B55BC2" w:rsidP="00111B5E">
            <w:pPr>
              <w:pStyle w:val="Testbank"/>
              <w:rPr>
                <w:rFonts w:eastAsiaTheme="minorHAnsi"/>
              </w:rPr>
            </w:pPr>
          </w:p>
        </w:tc>
        <w:tc>
          <w:tcPr>
            <w:tcW w:w="3378" w:type="dxa"/>
            <w:shd w:val="clear" w:color="auto" w:fill="auto"/>
            <w:vAlign w:val="bottom"/>
          </w:tcPr>
          <w:p w14:paraId="6F5EFA9C"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1138" w:type="dxa"/>
            <w:shd w:val="clear" w:color="auto" w:fill="auto"/>
            <w:vAlign w:val="bottom"/>
          </w:tcPr>
          <w:p w14:paraId="29C130B4" w14:textId="77777777" w:rsidR="00B55BC2" w:rsidRPr="00ED3EB7" w:rsidRDefault="00B55BC2" w:rsidP="00111B5E">
            <w:pPr>
              <w:pStyle w:val="Testbank"/>
              <w:jc w:val="right"/>
              <w:rPr>
                <w:rFonts w:eastAsiaTheme="minorHAnsi"/>
              </w:rPr>
            </w:pPr>
            <w:r>
              <w:t>1.35</w:t>
            </w:r>
          </w:p>
        </w:tc>
      </w:tr>
      <w:tr w:rsidR="00B55BC2" w:rsidRPr="00ED3EB7" w14:paraId="110D7C9E" w14:textId="77777777" w:rsidTr="00111B5E">
        <w:tc>
          <w:tcPr>
            <w:tcW w:w="236" w:type="dxa"/>
            <w:shd w:val="clear" w:color="auto" w:fill="auto"/>
          </w:tcPr>
          <w:p w14:paraId="18409FAA" w14:textId="77777777" w:rsidR="00B55BC2" w:rsidRPr="00ED3EB7" w:rsidRDefault="00B55BC2" w:rsidP="00111B5E">
            <w:pPr>
              <w:pStyle w:val="Testbank"/>
              <w:rPr>
                <w:rFonts w:eastAsiaTheme="minorHAnsi"/>
              </w:rPr>
            </w:pPr>
          </w:p>
        </w:tc>
        <w:tc>
          <w:tcPr>
            <w:tcW w:w="3378" w:type="dxa"/>
            <w:shd w:val="clear" w:color="auto" w:fill="auto"/>
            <w:vAlign w:val="bottom"/>
          </w:tcPr>
          <w:p w14:paraId="0239F808"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1138" w:type="dxa"/>
            <w:shd w:val="clear" w:color="auto" w:fill="auto"/>
            <w:vAlign w:val="bottom"/>
          </w:tcPr>
          <w:p w14:paraId="04ECF206" w14:textId="77777777" w:rsidR="00B55BC2" w:rsidRPr="00ED3EB7" w:rsidRDefault="00B55BC2" w:rsidP="00111B5E">
            <w:pPr>
              <w:pStyle w:val="Testbank"/>
              <w:jc w:val="right"/>
              <w:rPr>
                <w:rFonts w:eastAsiaTheme="minorHAnsi"/>
              </w:rPr>
            </w:pPr>
            <w:r>
              <w:t>1.50</w:t>
            </w:r>
          </w:p>
        </w:tc>
      </w:tr>
      <w:tr w:rsidR="00B55BC2" w:rsidRPr="00ED3EB7" w14:paraId="482B2F90" w14:textId="77777777" w:rsidTr="00111B5E">
        <w:tc>
          <w:tcPr>
            <w:tcW w:w="236" w:type="dxa"/>
            <w:shd w:val="clear" w:color="auto" w:fill="auto"/>
          </w:tcPr>
          <w:p w14:paraId="4D7278DA" w14:textId="77777777" w:rsidR="00B55BC2" w:rsidRPr="00ED3EB7" w:rsidRDefault="00B55BC2" w:rsidP="00111B5E">
            <w:pPr>
              <w:pStyle w:val="Testbank"/>
              <w:rPr>
                <w:rFonts w:eastAsiaTheme="minorHAnsi"/>
              </w:rPr>
            </w:pPr>
          </w:p>
        </w:tc>
        <w:tc>
          <w:tcPr>
            <w:tcW w:w="3378" w:type="dxa"/>
            <w:shd w:val="clear" w:color="auto" w:fill="auto"/>
            <w:vAlign w:val="bottom"/>
          </w:tcPr>
          <w:p w14:paraId="3B932E61"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1138" w:type="dxa"/>
            <w:tcBorders>
              <w:bottom w:val="single" w:sz="4" w:space="0" w:color="auto"/>
            </w:tcBorders>
            <w:shd w:val="clear" w:color="auto" w:fill="auto"/>
            <w:vAlign w:val="bottom"/>
          </w:tcPr>
          <w:p w14:paraId="1867260B" w14:textId="77777777" w:rsidR="00B55BC2" w:rsidRPr="00ED3EB7" w:rsidRDefault="00B55BC2" w:rsidP="00111B5E">
            <w:pPr>
              <w:pStyle w:val="Testbank"/>
              <w:jc w:val="right"/>
              <w:rPr>
                <w:rFonts w:eastAsiaTheme="minorHAnsi"/>
              </w:rPr>
            </w:pPr>
            <w:r>
              <w:t>0.45</w:t>
            </w:r>
          </w:p>
        </w:tc>
      </w:tr>
      <w:tr w:rsidR="00B55BC2" w:rsidRPr="00ED3EB7" w14:paraId="37EC1356" w14:textId="77777777" w:rsidTr="00111B5E">
        <w:tc>
          <w:tcPr>
            <w:tcW w:w="236" w:type="dxa"/>
            <w:shd w:val="clear" w:color="auto" w:fill="auto"/>
          </w:tcPr>
          <w:p w14:paraId="3BCC90AA" w14:textId="77777777" w:rsidR="00B55BC2" w:rsidRPr="00ED3EB7" w:rsidRDefault="00B55BC2" w:rsidP="00111B5E">
            <w:pPr>
              <w:pStyle w:val="Testbank"/>
              <w:rPr>
                <w:rFonts w:eastAsiaTheme="minorHAnsi"/>
              </w:rPr>
            </w:pPr>
          </w:p>
        </w:tc>
        <w:tc>
          <w:tcPr>
            <w:tcW w:w="3378" w:type="dxa"/>
            <w:shd w:val="clear" w:color="auto" w:fill="auto"/>
            <w:vAlign w:val="bottom"/>
          </w:tcPr>
          <w:p w14:paraId="31D68C12"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1138" w:type="dxa"/>
            <w:tcBorders>
              <w:top w:val="single" w:sz="4" w:space="0" w:color="auto"/>
              <w:bottom w:val="double" w:sz="4" w:space="0" w:color="auto"/>
            </w:tcBorders>
            <w:shd w:val="clear" w:color="auto" w:fill="auto"/>
            <w:vAlign w:val="bottom"/>
          </w:tcPr>
          <w:p w14:paraId="0EC85EDE" w14:textId="77777777" w:rsidR="00B55BC2" w:rsidRPr="00ED3EB7" w:rsidRDefault="00B55BC2" w:rsidP="00111B5E">
            <w:pPr>
              <w:pStyle w:val="Testbank"/>
              <w:jc w:val="right"/>
              <w:rPr>
                <w:rFonts w:eastAsiaTheme="minorHAnsi"/>
              </w:rPr>
            </w:pPr>
            <w:r>
              <w:rPr>
                <w:rFonts w:eastAsiaTheme="minorHAnsi"/>
              </w:rPr>
              <w:t>$</w:t>
            </w:r>
            <w:r>
              <w:t>11.50</w:t>
            </w:r>
          </w:p>
        </w:tc>
      </w:tr>
    </w:tbl>
    <w:p w14:paraId="76AE95EB" w14:textId="77777777" w:rsidR="00B55BC2" w:rsidRDefault="00B55BC2" w:rsidP="00B55BC2">
      <w:pPr>
        <w:pStyle w:val="Testbank"/>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1138"/>
      </w:tblGrid>
      <w:tr w:rsidR="00B55BC2" w:rsidRPr="00ED3EB7" w14:paraId="57941FFE" w14:textId="77777777" w:rsidTr="00111B5E">
        <w:tc>
          <w:tcPr>
            <w:tcW w:w="236" w:type="dxa"/>
            <w:shd w:val="clear" w:color="auto" w:fill="auto"/>
          </w:tcPr>
          <w:p w14:paraId="22BA43BF" w14:textId="77777777" w:rsidR="00B55BC2" w:rsidRPr="00ED3EB7" w:rsidRDefault="00B55BC2" w:rsidP="00111B5E">
            <w:pPr>
              <w:pStyle w:val="Testbank"/>
              <w:rPr>
                <w:rFonts w:eastAsiaTheme="minorHAnsi"/>
              </w:rPr>
            </w:pPr>
          </w:p>
        </w:tc>
        <w:tc>
          <w:tcPr>
            <w:tcW w:w="3378" w:type="dxa"/>
            <w:shd w:val="clear" w:color="auto" w:fill="auto"/>
            <w:vAlign w:val="bottom"/>
          </w:tcPr>
          <w:p w14:paraId="5EC5B51A"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14:paraId="61C1818E" w14:textId="77777777" w:rsidR="00B55BC2" w:rsidRPr="00ED3EB7" w:rsidRDefault="00B55BC2" w:rsidP="00111B5E">
            <w:pPr>
              <w:pStyle w:val="Testbank"/>
              <w:jc w:val="right"/>
              <w:rPr>
                <w:rFonts w:eastAsiaTheme="minorHAnsi"/>
              </w:rPr>
            </w:pPr>
            <w:r>
              <w:rPr>
                <w:rFonts w:eastAsiaTheme="minorHAnsi"/>
              </w:rPr>
              <w:t>$</w:t>
            </w:r>
            <w:r>
              <w:t>11.50</w:t>
            </w:r>
          </w:p>
        </w:tc>
      </w:tr>
      <w:tr w:rsidR="00B55BC2" w:rsidRPr="00ED3EB7" w14:paraId="011DC600" w14:textId="77777777" w:rsidTr="00111B5E">
        <w:tc>
          <w:tcPr>
            <w:tcW w:w="236" w:type="dxa"/>
            <w:shd w:val="clear" w:color="auto" w:fill="auto"/>
          </w:tcPr>
          <w:p w14:paraId="689C3354" w14:textId="77777777" w:rsidR="00B55BC2" w:rsidRPr="00ED3EB7" w:rsidRDefault="00B55BC2" w:rsidP="00111B5E">
            <w:pPr>
              <w:pStyle w:val="Testbank"/>
              <w:rPr>
                <w:rFonts w:eastAsiaTheme="minorHAnsi"/>
              </w:rPr>
            </w:pPr>
          </w:p>
        </w:tc>
        <w:tc>
          <w:tcPr>
            <w:tcW w:w="3378" w:type="dxa"/>
            <w:shd w:val="clear" w:color="auto" w:fill="auto"/>
            <w:vAlign w:val="bottom"/>
          </w:tcPr>
          <w:p w14:paraId="4B6A1879"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14:paraId="4039B692" w14:textId="77777777" w:rsidR="00B55BC2" w:rsidRPr="00ED3EB7" w:rsidRDefault="00B55BC2" w:rsidP="00111B5E">
            <w:pPr>
              <w:pStyle w:val="Testbank"/>
              <w:jc w:val="right"/>
              <w:rPr>
                <w:rFonts w:eastAsiaTheme="minorHAnsi"/>
              </w:rPr>
            </w:pPr>
            <w:r>
              <w:t>5,000</w:t>
            </w:r>
          </w:p>
        </w:tc>
      </w:tr>
      <w:tr w:rsidR="00B55BC2" w:rsidRPr="000F7D04" w14:paraId="2BFE705C" w14:textId="77777777" w:rsidTr="00111B5E">
        <w:tc>
          <w:tcPr>
            <w:tcW w:w="236" w:type="dxa"/>
            <w:shd w:val="clear" w:color="auto" w:fill="auto"/>
          </w:tcPr>
          <w:p w14:paraId="6E41A1FF" w14:textId="77777777" w:rsidR="00B55BC2" w:rsidRPr="00ED3EB7" w:rsidRDefault="00B55BC2" w:rsidP="00111B5E">
            <w:pPr>
              <w:pStyle w:val="Testbank"/>
              <w:rPr>
                <w:rFonts w:eastAsiaTheme="minorHAnsi"/>
              </w:rPr>
            </w:pPr>
          </w:p>
        </w:tc>
        <w:tc>
          <w:tcPr>
            <w:tcW w:w="3378" w:type="dxa"/>
            <w:shd w:val="clear" w:color="auto" w:fill="auto"/>
            <w:vAlign w:val="bottom"/>
          </w:tcPr>
          <w:p w14:paraId="66F0B616" w14:textId="77777777" w:rsidR="00B55BC2" w:rsidRPr="000F7D04" w:rsidRDefault="00B55BC2"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14:paraId="3B865883" w14:textId="77777777" w:rsidR="00B55BC2" w:rsidRPr="000F7D04" w:rsidRDefault="00B55BC2" w:rsidP="00111B5E">
            <w:pPr>
              <w:pStyle w:val="Testbank"/>
              <w:jc w:val="right"/>
              <w:rPr>
                <w:rFonts w:eastAsiaTheme="minorHAnsi"/>
              </w:rPr>
            </w:pPr>
            <w:r>
              <w:rPr>
                <w:rFonts w:eastAsiaTheme="minorHAnsi"/>
              </w:rPr>
              <w:t>$</w:t>
            </w:r>
            <w:r>
              <w:t>57,500</w:t>
            </w:r>
          </w:p>
        </w:tc>
      </w:tr>
    </w:tbl>
    <w:p w14:paraId="5B2939EF" w14:textId="77777777" w:rsidR="00B55BC2" w:rsidRDefault="00B55BC2" w:rsidP="00B55BC2">
      <w:pPr>
        <w:pStyle w:val="Testbank"/>
      </w:pPr>
    </w:p>
    <w:p w14:paraId="57A06EB9" w14:textId="77777777" w:rsidR="00B55BC2" w:rsidRDefault="00B55BC2" w:rsidP="00B55BC2">
      <w:pPr>
        <w:pStyle w:val="Testbank"/>
        <w:rPr>
          <w:rFonts w:cs="Arial"/>
        </w:rPr>
      </w:pPr>
    </w:p>
    <w:p w14:paraId="40C4946F" w14:textId="77777777" w:rsidR="00B55BC2" w:rsidRPr="00E81CCB" w:rsidRDefault="00B55BC2" w:rsidP="00B55BC2">
      <w:pPr>
        <w:pStyle w:val="Testbank"/>
        <w:rPr>
          <w:rFonts w:cs="Arial"/>
        </w:rPr>
      </w:pPr>
      <w:r>
        <w:rPr>
          <w:rFonts w:cs="Arial"/>
        </w:rPr>
        <w:t>Reference: CH01-Ref21</w:t>
      </w:r>
    </w:p>
    <w:p w14:paraId="507F4F5F" w14:textId="77777777" w:rsidR="00B55BC2" w:rsidRDefault="00B55BC2" w:rsidP="00B55BC2">
      <w:pPr>
        <w:pStyle w:val="Testbank"/>
        <w:tabs>
          <w:tab w:val="left" w:pos="8205"/>
        </w:tabs>
        <w:rPr>
          <w:rFonts w:eastAsiaTheme="minorHAnsi"/>
        </w:rPr>
      </w:pPr>
      <w:r>
        <w:t>Bowering</w:t>
      </w:r>
      <w:r>
        <w:rPr>
          <w:rFonts w:eastAsiaTheme="minorHAnsi"/>
        </w:rPr>
        <w:t xml:space="preserve"> Corporation has provided the following information</w:t>
      </w:r>
      <w:r w:rsidRPr="000F7D04">
        <w:rPr>
          <w:rFonts w:eastAsiaTheme="minorHAnsi"/>
        </w:rPr>
        <w:t>:</w:t>
      </w:r>
    </w:p>
    <w:p w14:paraId="3F14E2AD" w14:textId="77777777" w:rsidR="00B55BC2" w:rsidRPr="000F7D04" w:rsidRDefault="00B55BC2" w:rsidP="00B55BC2">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B55BC2" w:rsidRPr="002664C3" w14:paraId="53A8CBB3" w14:textId="77777777" w:rsidTr="00111B5E">
        <w:tc>
          <w:tcPr>
            <w:tcW w:w="236" w:type="dxa"/>
            <w:shd w:val="clear" w:color="auto" w:fill="auto"/>
          </w:tcPr>
          <w:p w14:paraId="1F48E7A8" w14:textId="77777777" w:rsidR="00B55BC2" w:rsidRPr="002664C3" w:rsidRDefault="00B55BC2" w:rsidP="00111B5E">
            <w:pPr>
              <w:pStyle w:val="Testbank"/>
              <w:rPr>
                <w:rFonts w:eastAsiaTheme="minorHAnsi"/>
              </w:rPr>
            </w:pPr>
          </w:p>
        </w:tc>
        <w:tc>
          <w:tcPr>
            <w:tcW w:w="4084" w:type="dxa"/>
            <w:shd w:val="clear" w:color="auto" w:fill="auto"/>
            <w:vAlign w:val="bottom"/>
          </w:tcPr>
          <w:p w14:paraId="4AEBE595" w14:textId="77777777" w:rsidR="00B55BC2" w:rsidRPr="002664C3" w:rsidRDefault="00B55BC2" w:rsidP="00111B5E">
            <w:pPr>
              <w:pStyle w:val="Testbank"/>
              <w:tabs>
                <w:tab w:val="right" w:leader="dot" w:pos="3796"/>
              </w:tabs>
              <w:rPr>
                <w:rFonts w:eastAsiaTheme="minorHAnsi"/>
              </w:rPr>
            </w:pPr>
          </w:p>
        </w:tc>
        <w:tc>
          <w:tcPr>
            <w:tcW w:w="1392" w:type="dxa"/>
            <w:shd w:val="clear" w:color="auto" w:fill="auto"/>
            <w:vAlign w:val="bottom"/>
          </w:tcPr>
          <w:p w14:paraId="56D35EE4" w14:textId="77777777" w:rsidR="00B55BC2" w:rsidRDefault="00B55BC2" w:rsidP="00111B5E">
            <w:pPr>
              <w:pStyle w:val="Testbank"/>
              <w:jc w:val="center"/>
              <w:rPr>
                <w:rFonts w:eastAsiaTheme="minorHAnsi"/>
              </w:rPr>
            </w:pPr>
            <w:r>
              <w:rPr>
                <w:rFonts w:eastAsiaTheme="minorHAnsi"/>
              </w:rPr>
              <w:t>Cost per Unit</w:t>
            </w:r>
          </w:p>
        </w:tc>
        <w:tc>
          <w:tcPr>
            <w:tcW w:w="1776" w:type="dxa"/>
          </w:tcPr>
          <w:p w14:paraId="05EC41E6" w14:textId="77777777" w:rsidR="00B55BC2" w:rsidRDefault="00B55BC2" w:rsidP="00111B5E">
            <w:pPr>
              <w:pStyle w:val="Testbank"/>
              <w:jc w:val="center"/>
              <w:rPr>
                <w:rFonts w:eastAsiaTheme="minorHAnsi"/>
              </w:rPr>
            </w:pPr>
            <w:r>
              <w:rPr>
                <w:rFonts w:eastAsiaTheme="minorHAnsi"/>
              </w:rPr>
              <w:t>Cost per Period</w:t>
            </w:r>
          </w:p>
        </w:tc>
      </w:tr>
      <w:tr w:rsidR="00B55BC2" w:rsidRPr="002664C3" w14:paraId="1C85D2D4" w14:textId="77777777" w:rsidTr="00111B5E">
        <w:tc>
          <w:tcPr>
            <w:tcW w:w="236" w:type="dxa"/>
            <w:shd w:val="clear" w:color="auto" w:fill="auto"/>
          </w:tcPr>
          <w:p w14:paraId="0D9B863F" w14:textId="77777777" w:rsidR="00B55BC2" w:rsidRPr="002664C3" w:rsidRDefault="00B55BC2" w:rsidP="00111B5E">
            <w:pPr>
              <w:pStyle w:val="Testbank"/>
              <w:rPr>
                <w:rFonts w:eastAsiaTheme="minorHAnsi"/>
              </w:rPr>
            </w:pPr>
          </w:p>
        </w:tc>
        <w:tc>
          <w:tcPr>
            <w:tcW w:w="4084" w:type="dxa"/>
            <w:shd w:val="clear" w:color="auto" w:fill="auto"/>
            <w:vAlign w:val="bottom"/>
          </w:tcPr>
          <w:p w14:paraId="2279C7CD" w14:textId="77777777" w:rsidR="00B55BC2" w:rsidRPr="002664C3" w:rsidRDefault="00B55BC2"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34F2BDB1" w14:textId="77777777" w:rsidR="00B55BC2" w:rsidRPr="002664C3" w:rsidRDefault="00B55BC2" w:rsidP="00111B5E">
            <w:pPr>
              <w:pStyle w:val="Testbank"/>
              <w:jc w:val="center"/>
              <w:rPr>
                <w:rFonts w:eastAsiaTheme="minorHAnsi"/>
              </w:rPr>
            </w:pPr>
            <w:r>
              <w:rPr>
                <w:rFonts w:eastAsiaTheme="minorHAnsi"/>
              </w:rPr>
              <w:t>$</w:t>
            </w:r>
            <w:r>
              <w:t>6.60</w:t>
            </w:r>
          </w:p>
        </w:tc>
        <w:tc>
          <w:tcPr>
            <w:tcW w:w="1776" w:type="dxa"/>
          </w:tcPr>
          <w:p w14:paraId="5F640E4F" w14:textId="77777777" w:rsidR="00B55BC2" w:rsidRDefault="00B55BC2" w:rsidP="00111B5E">
            <w:pPr>
              <w:pStyle w:val="Testbank"/>
              <w:jc w:val="center"/>
              <w:rPr>
                <w:rFonts w:eastAsiaTheme="minorHAnsi"/>
              </w:rPr>
            </w:pPr>
          </w:p>
        </w:tc>
      </w:tr>
      <w:tr w:rsidR="00B55BC2" w:rsidRPr="002664C3" w14:paraId="6050F76B" w14:textId="77777777" w:rsidTr="00111B5E">
        <w:tc>
          <w:tcPr>
            <w:tcW w:w="236" w:type="dxa"/>
            <w:shd w:val="clear" w:color="auto" w:fill="auto"/>
          </w:tcPr>
          <w:p w14:paraId="54F5D898" w14:textId="77777777" w:rsidR="00B55BC2" w:rsidRPr="002664C3" w:rsidRDefault="00B55BC2" w:rsidP="00111B5E">
            <w:pPr>
              <w:pStyle w:val="Testbank"/>
              <w:rPr>
                <w:rFonts w:eastAsiaTheme="minorHAnsi"/>
              </w:rPr>
            </w:pPr>
          </w:p>
        </w:tc>
        <w:tc>
          <w:tcPr>
            <w:tcW w:w="4084" w:type="dxa"/>
            <w:shd w:val="clear" w:color="auto" w:fill="auto"/>
            <w:vAlign w:val="bottom"/>
          </w:tcPr>
          <w:p w14:paraId="7683274B" w14:textId="77777777" w:rsidR="00B55BC2" w:rsidRPr="002664C3" w:rsidRDefault="00B55BC2"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20874D8D" w14:textId="77777777" w:rsidR="00B55BC2" w:rsidRPr="002664C3" w:rsidRDefault="00B55BC2" w:rsidP="00111B5E">
            <w:pPr>
              <w:pStyle w:val="Testbank"/>
              <w:jc w:val="center"/>
              <w:rPr>
                <w:rFonts w:eastAsiaTheme="minorHAnsi"/>
              </w:rPr>
            </w:pPr>
            <w:r>
              <w:t>$3.85</w:t>
            </w:r>
          </w:p>
        </w:tc>
        <w:tc>
          <w:tcPr>
            <w:tcW w:w="1776" w:type="dxa"/>
          </w:tcPr>
          <w:p w14:paraId="01B6E3E2" w14:textId="77777777" w:rsidR="00B55BC2" w:rsidRDefault="00B55BC2" w:rsidP="00111B5E">
            <w:pPr>
              <w:pStyle w:val="Testbank"/>
              <w:jc w:val="center"/>
            </w:pPr>
          </w:p>
        </w:tc>
      </w:tr>
      <w:tr w:rsidR="00B55BC2" w:rsidRPr="002664C3" w14:paraId="2455AA70" w14:textId="77777777" w:rsidTr="00111B5E">
        <w:tc>
          <w:tcPr>
            <w:tcW w:w="236" w:type="dxa"/>
            <w:shd w:val="clear" w:color="auto" w:fill="auto"/>
          </w:tcPr>
          <w:p w14:paraId="1D30A50F" w14:textId="77777777" w:rsidR="00B55BC2" w:rsidRPr="002664C3" w:rsidRDefault="00B55BC2" w:rsidP="00111B5E">
            <w:pPr>
              <w:pStyle w:val="Testbank"/>
              <w:rPr>
                <w:rFonts w:eastAsiaTheme="minorHAnsi"/>
              </w:rPr>
            </w:pPr>
          </w:p>
        </w:tc>
        <w:tc>
          <w:tcPr>
            <w:tcW w:w="4084" w:type="dxa"/>
            <w:shd w:val="clear" w:color="auto" w:fill="auto"/>
            <w:vAlign w:val="bottom"/>
          </w:tcPr>
          <w:p w14:paraId="6E38EB1E" w14:textId="77777777" w:rsidR="00B55BC2" w:rsidRPr="002664C3" w:rsidRDefault="00B55BC2"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18A0C05B" w14:textId="77777777" w:rsidR="00B55BC2" w:rsidRPr="002664C3" w:rsidRDefault="00B55BC2" w:rsidP="00111B5E">
            <w:pPr>
              <w:pStyle w:val="Testbank"/>
              <w:jc w:val="center"/>
              <w:rPr>
                <w:rFonts w:eastAsiaTheme="minorHAnsi"/>
              </w:rPr>
            </w:pPr>
            <w:r>
              <w:rPr>
                <w:rFonts w:eastAsiaTheme="minorHAnsi"/>
              </w:rPr>
              <w:t>$</w:t>
            </w:r>
            <w:r>
              <w:t>1.50</w:t>
            </w:r>
          </w:p>
        </w:tc>
        <w:tc>
          <w:tcPr>
            <w:tcW w:w="1776" w:type="dxa"/>
          </w:tcPr>
          <w:p w14:paraId="6A00309B" w14:textId="77777777" w:rsidR="00B55BC2" w:rsidRDefault="00B55BC2" w:rsidP="00111B5E">
            <w:pPr>
              <w:pStyle w:val="Testbank"/>
              <w:jc w:val="center"/>
              <w:rPr>
                <w:rFonts w:eastAsiaTheme="minorHAnsi"/>
              </w:rPr>
            </w:pPr>
          </w:p>
        </w:tc>
      </w:tr>
      <w:tr w:rsidR="00B55BC2" w:rsidRPr="002664C3" w14:paraId="4989A13F" w14:textId="77777777" w:rsidTr="00111B5E">
        <w:tc>
          <w:tcPr>
            <w:tcW w:w="236" w:type="dxa"/>
            <w:shd w:val="clear" w:color="auto" w:fill="auto"/>
          </w:tcPr>
          <w:p w14:paraId="05785565" w14:textId="77777777" w:rsidR="00B55BC2" w:rsidRPr="002664C3" w:rsidRDefault="00B55BC2" w:rsidP="00111B5E">
            <w:pPr>
              <w:pStyle w:val="Testbank"/>
              <w:rPr>
                <w:rFonts w:eastAsiaTheme="minorHAnsi"/>
              </w:rPr>
            </w:pPr>
          </w:p>
        </w:tc>
        <w:tc>
          <w:tcPr>
            <w:tcW w:w="4084" w:type="dxa"/>
            <w:shd w:val="clear" w:color="auto" w:fill="auto"/>
            <w:vAlign w:val="bottom"/>
          </w:tcPr>
          <w:p w14:paraId="7470BAD6" w14:textId="77777777" w:rsidR="00B55BC2" w:rsidRPr="002664C3" w:rsidRDefault="00B55BC2"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23BC97F5" w14:textId="77777777" w:rsidR="00B55BC2" w:rsidRPr="002664C3" w:rsidRDefault="00B55BC2" w:rsidP="00111B5E">
            <w:pPr>
              <w:pStyle w:val="Testbank"/>
              <w:jc w:val="center"/>
              <w:rPr>
                <w:rFonts w:eastAsiaTheme="minorHAnsi"/>
              </w:rPr>
            </w:pPr>
          </w:p>
        </w:tc>
        <w:tc>
          <w:tcPr>
            <w:tcW w:w="1776" w:type="dxa"/>
          </w:tcPr>
          <w:p w14:paraId="151E615B" w14:textId="77777777" w:rsidR="00B55BC2" w:rsidRDefault="00B55BC2" w:rsidP="00111B5E">
            <w:pPr>
              <w:pStyle w:val="Testbank"/>
              <w:jc w:val="center"/>
              <w:rPr>
                <w:rFonts w:eastAsiaTheme="minorHAnsi"/>
              </w:rPr>
            </w:pPr>
            <w:r>
              <w:rPr>
                <w:rFonts w:eastAsiaTheme="minorHAnsi"/>
              </w:rPr>
              <w:t>$</w:t>
            </w:r>
            <w:r>
              <w:t>81,000</w:t>
            </w:r>
          </w:p>
        </w:tc>
      </w:tr>
      <w:tr w:rsidR="00B55BC2" w:rsidRPr="002664C3" w14:paraId="4B49FAB7" w14:textId="77777777" w:rsidTr="00111B5E">
        <w:tc>
          <w:tcPr>
            <w:tcW w:w="236" w:type="dxa"/>
            <w:shd w:val="clear" w:color="auto" w:fill="auto"/>
          </w:tcPr>
          <w:p w14:paraId="3FFBC8C6" w14:textId="77777777" w:rsidR="00B55BC2" w:rsidRPr="002664C3" w:rsidRDefault="00B55BC2" w:rsidP="00111B5E">
            <w:pPr>
              <w:pStyle w:val="Testbank"/>
              <w:rPr>
                <w:rFonts w:eastAsiaTheme="minorHAnsi"/>
              </w:rPr>
            </w:pPr>
          </w:p>
        </w:tc>
        <w:tc>
          <w:tcPr>
            <w:tcW w:w="4084" w:type="dxa"/>
            <w:shd w:val="clear" w:color="auto" w:fill="auto"/>
            <w:vAlign w:val="bottom"/>
          </w:tcPr>
          <w:p w14:paraId="39523A6F" w14:textId="77777777" w:rsidR="00B55BC2" w:rsidRPr="002664C3" w:rsidRDefault="00B55BC2"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22987A62" w14:textId="77777777" w:rsidR="00B55BC2" w:rsidRPr="002664C3" w:rsidRDefault="00B55BC2" w:rsidP="00111B5E">
            <w:pPr>
              <w:pStyle w:val="Testbank"/>
              <w:jc w:val="center"/>
              <w:rPr>
                <w:rFonts w:eastAsiaTheme="minorHAnsi"/>
              </w:rPr>
            </w:pPr>
            <w:r>
              <w:rPr>
                <w:rFonts w:eastAsiaTheme="minorHAnsi"/>
              </w:rPr>
              <w:t>$</w:t>
            </w:r>
            <w:r>
              <w:t>0.50</w:t>
            </w:r>
          </w:p>
        </w:tc>
        <w:tc>
          <w:tcPr>
            <w:tcW w:w="1776" w:type="dxa"/>
          </w:tcPr>
          <w:p w14:paraId="4E9BD512" w14:textId="77777777" w:rsidR="00B55BC2" w:rsidRDefault="00B55BC2" w:rsidP="00111B5E">
            <w:pPr>
              <w:pStyle w:val="Testbank"/>
              <w:jc w:val="center"/>
              <w:rPr>
                <w:rFonts w:eastAsiaTheme="minorHAnsi"/>
              </w:rPr>
            </w:pPr>
          </w:p>
        </w:tc>
      </w:tr>
      <w:tr w:rsidR="00B55BC2" w:rsidRPr="002664C3" w14:paraId="196EE30C" w14:textId="77777777" w:rsidTr="00111B5E">
        <w:tc>
          <w:tcPr>
            <w:tcW w:w="236" w:type="dxa"/>
            <w:shd w:val="clear" w:color="auto" w:fill="auto"/>
          </w:tcPr>
          <w:p w14:paraId="70241CE3" w14:textId="77777777" w:rsidR="00B55BC2" w:rsidRPr="002664C3" w:rsidRDefault="00B55BC2" w:rsidP="00111B5E">
            <w:pPr>
              <w:pStyle w:val="Testbank"/>
              <w:rPr>
                <w:rFonts w:eastAsiaTheme="minorHAnsi"/>
              </w:rPr>
            </w:pPr>
          </w:p>
        </w:tc>
        <w:tc>
          <w:tcPr>
            <w:tcW w:w="4084" w:type="dxa"/>
            <w:shd w:val="clear" w:color="auto" w:fill="auto"/>
            <w:vAlign w:val="bottom"/>
          </w:tcPr>
          <w:p w14:paraId="34752B93" w14:textId="77777777" w:rsidR="00B55BC2" w:rsidRPr="002664C3" w:rsidRDefault="00B55BC2"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0E156AAA" w14:textId="77777777" w:rsidR="00B55BC2" w:rsidRPr="002664C3" w:rsidRDefault="00B55BC2" w:rsidP="00111B5E">
            <w:pPr>
              <w:pStyle w:val="Testbank"/>
              <w:jc w:val="center"/>
              <w:rPr>
                <w:rFonts w:eastAsiaTheme="minorHAnsi"/>
              </w:rPr>
            </w:pPr>
            <w:r>
              <w:rPr>
                <w:rFonts w:eastAsiaTheme="minorHAnsi"/>
              </w:rPr>
              <w:t>$</w:t>
            </w:r>
            <w:r>
              <w:t>0.50</w:t>
            </w:r>
          </w:p>
        </w:tc>
        <w:tc>
          <w:tcPr>
            <w:tcW w:w="1776" w:type="dxa"/>
          </w:tcPr>
          <w:p w14:paraId="66A9C170" w14:textId="77777777" w:rsidR="00B55BC2" w:rsidRDefault="00B55BC2" w:rsidP="00111B5E">
            <w:pPr>
              <w:pStyle w:val="Testbank"/>
              <w:jc w:val="center"/>
              <w:rPr>
                <w:rFonts w:eastAsiaTheme="minorHAnsi"/>
              </w:rPr>
            </w:pPr>
          </w:p>
        </w:tc>
      </w:tr>
      <w:tr w:rsidR="00B55BC2" w:rsidRPr="002664C3" w14:paraId="3FA44AA3" w14:textId="77777777" w:rsidTr="00111B5E">
        <w:tc>
          <w:tcPr>
            <w:tcW w:w="236" w:type="dxa"/>
            <w:shd w:val="clear" w:color="auto" w:fill="auto"/>
          </w:tcPr>
          <w:p w14:paraId="4E08F26A" w14:textId="77777777" w:rsidR="00B55BC2" w:rsidRPr="002664C3" w:rsidRDefault="00B55BC2" w:rsidP="00111B5E">
            <w:pPr>
              <w:pStyle w:val="Testbank"/>
              <w:rPr>
                <w:rFonts w:eastAsiaTheme="minorHAnsi"/>
              </w:rPr>
            </w:pPr>
          </w:p>
        </w:tc>
        <w:tc>
          <w:tcPr>
            <w:tcW w:w="4084" w:type="dxa"/>
            <w:shd w:val="clear" w:color="auto" w:fill="auto"/>
            <w:vAlign w:val="bottom"/>
          </w:tcPr>
          <w:p w14:paraId="4848A90B" w14:textId="77777777" w:rsidR="00B55BC2" w:rsidRPr="002664C3" w:rsidRDefault="00B55BC2"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2689F15A" w14:textId="77777777" w:rsidR="00B55BC2" w:rsidRPr="002664C3" w:rsidRDefault="00B55BC2" w:rsidP="00111B5E">
            <w:pPr>
              <w:pStyle w:val="Testbank"/>
              <w:jc w:val="center"/>
              <w:rPr>
                <w:rFonts w:eastAsiaTheme="minorHAnsi"/>
              </w:rPr>
            </w:pPr>
          </w:p>
        </w:tc>
        <w:tc>
          <w:tcPr>
            <w:tcW w:w="1776" w:type="dxa"/>
          </w:tcPr>
          <w:p w14:paraId="14FCC1D2" w14:textId="77777777" w:rsidR="00B55BC2" w:rsidRDefault="00B55BC2" w:rsidP="00111B5E">
            <w:pPr>
              <w:pStyle w:val="Testbank"/>
              <w:jc w:val="center"/>
              <w:rPr>
                <w:rFonts w:eastAsiaTheme="minorHAnsi"/>
              </w:rPr>
            </w:pPr>
            <w:r>
              <w:rPr>
                <w:rFonts w:eastAsiaTheme="minorHAnsi"/>
              </w:rPr>
              <w:t>$</w:t>
            </w:r>
            <w:r>
              <w:t>44,550</w:t>
            </w:r>
          </w:p>
        </w:tc>
      </w:tr>
    </w:tbl>
    <w:p w14:paraId="1CD035A5" w14:textId="77777777" w:rsidR="00B55BC2" w:rsidRDefault="00B55BC2" w:rsidP="00B55BC2">
      <w:pPr>
        <w:pStyle w:val="Testbank"/>
        <w:rPr>
          <w:rFonts w:eastAsiaTheme="minorHAnsi"/>
        </w:rPr>
      </w:pPr>
    </w:p>
    <w:p w14:paraId="7AA6BA07" w14:textId="77777777" w:rsidR="00B55BC2" w:rsidRPr="00E81CCB" w:rsidRDefault="00B55BC2" w:rsidP="00B55BC2">
      <w:pPr>
        <w:pStyle w:val="Testbank"/>
        <w:rPr>
          <w:rFonts w:cs="Arial"/>
        </w:rPr>
      </w:pPr>
      <w:r w:rsidRPr="00E81CCB">
        <w:rPr>
          <w:rFonts w:cs="Arial"/>
        </w:rPr>
        <w:t>[QUESTION]</w:t>
      </w:r>
    </w:p>
    <w:p w14:paraId="693B9C7F" w14:textId="77777777" w:rsidR="00B55BC2" w:rsidRDefault="007F32A2" w:rsidP="00B55BC2">
      <w:pPr>
        <w:pStyle w:val="Testbank"/>
        <w:rPr>
          <w:rFonts w:eastAsiaTheme="minorHAnsi"/>
        </w:rPr>
      </w:pPr>
      <w:r>
        <w:rPr>
          <w:rFonts w:cs="Arial"/>
        </w:rPr>
        <w:t>218</w:t>
      </w:r>
      <w:r w:rsidR="00B55BC2">
        <w:rPr>
          <w:rFonts w:cs="Arial"/>
        </w:rPr>
        <w:t>.</w:t>
      </w:r>
      <w:r w:rsidR="00B55BC2" w:rsidRPr="000F7D04">
        <w:rPr>
          <w:rFonts w:eastAsiaTheme="minorHAnsi"/>
        </w:rPr>
        <w:t xml:space="preserve"> For financial reporting purposes, the total amount of product costs incurred to make </w:t>
      </w:r>
      <w:r w:rsidR="00B55BC2">
        <w:t>9,000</w:t>
      </w:r>
      <w:r w:rsidR="00B55BC2">
        <w:rPr>
          <w:rFonts w:eastAsiaTheme="minorHAnsi"/>
        </w:rPr>
        <w:t xml:space="preserve"> </w:t>
      </w:r>
      <w:r w:rsidR="00B55BC2" w:rsidRPr="000F7D04">
        <w:rPr>
          <w:rFonts w:eastAsiaTheme="minorHAnsi"/>
        </w:rPr>
        <w:t>units is closest to:</w:t>
      </w:r>
    </w:p>
    <w:p w14:paraId="2EEF9B04" w14:textId="77777777" w:rsidR="00B55BC2" w:rsidRPr="000F7D04" w:rsidRDefault="00B55BC2" w:rsidP="00FD16A2">
      <w:pPr>
        <w:pStyle w:val="Testbank"/>
        <w:outlineLvl w:val="0"/>
        <w:rPr>
          <w:rFonts w:eastAsiaTheme="minorHAnsi"/>
        </w:rPr>
      </w:pPr>
      <w:r w:rsidRPr="000F7D04">
        <w:rPr>
          <w:rFonts w:eastAsiaTheme="minorHAnsi"/>
        </w:rPr>
        <w:t xml:space="preserve">A) </w:t>
      </w:r>
      <w:r>
        <w:t>$81,000</w:t>
      </w:r>
    </w:p>
    <w:p w14:paraId="391AAAFD" w14:textId="77777777" w:rsidR="00B55BC2" w:rsidRPr="000F7D04" w:rsidRDefault="00B55BC2" w:rsidP="00FD16A2">
      <w:pPr>
        <w:pStyle w:val="Testbank"/>
        <w:outlineLvl w:val="0"/>
        <w:rPr>
          <w:rFonts w:eastAsiaTheme="minorHAnsi"/>
        </w:rPr>
      </w:pPr>
      <w:r w:rsidRPr="000F7D04">
        <w:rPr>
          <w:rFonts w:eastAsiaTheme="minorHAnsi"/>
        </w:rPr>
        <w:t xml:space="preserve">B) </w:t>
      </w:r>
      <w:r>
        <w:t>$188,550</w:t>
      </w:r>
    </w:p>
    <w:p w14:paraId="4F1E9123" w14:textId="77777777" w:rsidR="00B55BC2" w:rsidRPr="000F7D04" w:rsidRDefault="00B55BC2" w:rsidP="00B55BC2">
      <w:pPr>
        <w:pStyle w:val="Testbank"/>
        <w:rPr>
          <w:rFonts w:eastAsiaTheme="minorHAnsi"/>
        </w:rPr>
      </w:pPr>
      <w:r w:rsidRPr="000F7D04">
        <w:rPr>
          <w:rFonts w:eastAsiaTheme="minorHAnsi"/>
        </w:rPr>
        <w:t xml:space="preserve">C) </w:t>
      </w:r>
      <w:r>
        <w:t>$107,550</w:t>
      </w:r>
    </w:p>
    <w:p w14:paraId="62B2D4C3" w14:textId="77777777" w:rsidR="00B55BC2" w:rsidRPr="000F7D04" w:rsidRDefault="00B55BC2" w:rsidP="00B55BC2">
      <w:pPr>
        <w:pStyle w:val="Testbank"/>
        <w:rPr>
          <w:rFonts w:eastAsiaTheme="minorHAnsi"/>
        </w:rPr>
      </w:pPr>
      <w:r w:rsidRPr="000F7D04">
        <w:rPr>
          <w:rFonts w:eastAsiaTheme="minorHAnsi"/>
        </w:rPr>
        <w:t xml:space="preserve">D) </w:t>
      </w:r>
      <w:r>
        <w:t>$197,550</w:t>
      </w:r>
    </w:p>
    <w:p w14:paraId="01993002" w14:textId="77777777" w:rsidR="00B55BC2" w:rsidRPr="000F7D04" w:rsidRDefault="00B55BC2" w:rsidP="00B55BC2">
      <w:pPr>
        <w:pStyle w:val="Testbank"/>
        <w:rPr>
          <w:rFonts w:eastAsiaTheme="minorHAnsi"/>
        </w:rPr>
      </w:pPr>
      <w:r w:rsidRPr="000F7D04">
        <w:rPr>
          <w:rFonts w:eastAsiaTheme="minorHAnsi"/>
        </w:rPr>
        <w:t xml:space="preserve">Answer:  </w:t>
      </w:r>
      <w:r>
        <w:t>B</w:t>
      </w:r>
    </w:p>
    <w:p w14:paraId="6CD3772B" w14:textId="77777777" w:rsidR="00B55BC2" w:rsidRDefault="00B55BC2" w:rsidP="00B55BC2">
      <w:pPr>
        <w:pStyle w:val="Testbank"/>
        <w:rPr>
          <w:rFonts w:eastAsiaTheme="minorHAnsi"/>
        </w:rPr>
      </w:pPr>
      <w:r w:rsidRPr="000F7D04">
        <w:rPr>
          <w:rFonts w:eastAsiaTheme="minorHAnsi"/>
        </w:rPr>
        <w:t>Difficulty: 1 Easy</w:t>
      </w:r>
    </w:p>
    <w:p w14:paraId="078FA08A" w14:textId="77777777" w:rsidR="00B55BC2" w:rsidRDefault="00B55BC2" w:rsidP="00B55BC2">
      <w:pPr>
        <w:pStyle w:val="Testbank"/>
        <w:rPr>
          <w:rFonts w:eastAsiaTheme="minorHAnsi"/>
        </w:rPr>
      </w:pPr>
      <w:r>
        <w:rPr>
          <w:rFonts w:eastAsiaTheme="minorHAnsi"/>
        </w:rPr>
        <w:t>Learning Objective: 01--03</w:t>
      </w:r>
    </w:p>
    <w:p w14:paraId="2C0E8D26" w14:textId="77777777" w:rsidR="00B55BC2" w:rsidRDefault="00B55BC2" w:rsidP="00B55BC2">
      <w:pPr>
        <w:pStyle w:val="Testbank"/>
        <w:rPr>
          <w:rFonts w:eastAsiaTheme="minorHAnsi"/>
        </w:rPr>
      </w:pPr>
      <w:r>
        <w:rPr>
          <w:rFonts w:eastAsiaTheme="minorHAnsi"/>
        </w:rPr>
        <w:t>Learning Objective: 01--04</w:t>
      </w:r>
    </w:p>
    <w:p w14:paraId="4549BB6D" w14:textId="77777777" w:rsidR="00B55BC2" w:rsidRDefault="00B55BC2" w:rsidP="00B55BC2">
      <w:pPr>
        <w:pStyle w:val="Testbank"/>
      </w:pPr>
      <w:r w:rsidRPr="00FE4A9F">
        <w:t>Topic Area:</w:t>
      </w:r>
    </w:p>
    <w:p w14:paraId="38A82F85" w14:textId="77777777" w:rsidR="00B55BC2" w:rsidRDefault="00B55BC2" w:rsidP="00B55BC2">
      <w:pPr>
        <w:pStyle w:val="Testbank"/>
      </w:pPr>
      <w:r>
        <w:lastRenderedPageBreak/>
        <w:t xml:space="preserve">Blooms: </w:t>
      </w:r>
      <w:r w:rsidRPr="00FE4A9F">
        <w:t>Apply</w:t>
      </w:r>
    </w:p>
    <w:p w14:paraId="2733E2E0" w14:textId="4A97363B" w:rsidR="00B55BC2" w:rsidRDefault="00FD16A2" w:rsidP="00B55BC2">
      <w:pPr>
        <w:pStyle w:val="Testbank"/>
      </w:pPr>
      <w:r>
        <w:t>AACSB: Analytical Thinking</w:t>
      </w:r>
    </w:p>
    <w:p w14:paraId="0C9371E3" w14:textId="77777777" w:rsidR="00B55BC2" w:rsidRDefault="00B55BC2" w:rsidP="00B55BC2">
      <w:pPr>
        <w:pStyle w:val="Testbank"/>
      </w:pPr>
      <w:r w:rsidRPr="00FE4A9F">
        <w:t>AICPA: BB Critical Thinking</w:t>
      </w:r>
    </w:p>
    <w:p w14:paraId="0F84C206" w14:textId="77777777" w:rsidR="00B55BC2" w:rsidRDefault="00B55BC2" w:rsidP="00B55BC2">
      <w:pPr>
        <w:pStyle w:val="Testbank"/>
      </w:pPr>
      <w:r>
        <w:t>AICPA: FN Measurement</w:t>
      </w:r>
    </w:p>
    <w:p w14:paraId="73140843" w14:textId="77777777" w:rsidR="00B55BC2" w:rsidRDefault="00B55BC2" w:rsidP="00B55BC2">
      <w:pPr>
        <w:pStyle w:val="Testbank"/>
      </w:pPr>
      <w:r>
        <w:t>Refer To: CH01-Ref21</w:t>
      </w:r>
    </w:p>
    <w:p w14:paraId="628DF95C"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731"/>
        <w:gridCol w:w="1167"/>
      </w:tblGrid>
      <w:tr w:rsidR="00B55BC2" w:rsidRPr="00881C90" w14:paraId="33782DE8" w14:textId="77777777" w:rsidTr="00111B5E">
        <w:tc>
          <w:tcPr>
            <w:tcW w:w="236" w:type="dxa"/>
            <w:shd w:val="clear" w:color="auto" w:fill="auto"/>
          </w:tcPr>
          <w:p w14:paraId="7BA4248C" w14:textId="77777777" w:rsidR="00B55BC2" w:rsidRPr="00881C90" w:rsidRDefault="00B55BC2" w:rsidP="00111B5E">
            <w:pPr>
              <w:pStyle w:val="Testbank"/>
              <w:rPr>
                <w:rFonts w:eastAsiaTheme="minorHAnsi"/>
              </w:rPr>
            </w:pPr>
          </w:p>
        </w:tc>
        <w:tc>
          <w:tcPr>
            <w:tcW w:w="4731" w:type="dxa"/>
            <w:shd w:val="clear" w:color="auto" w:fill="auto"/>
            <w:vAlign w:val="bottom"/>
          </w:tcPr>
          <w:p w14:paraId="631AFECD"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14:paraId="1DADE6B3" w14:textId="77777777" w:rsidR="00B55BC2" w:rsidRPr="00881C90" w:rsidRDefault="00B55BC2" w:rsidP="00111B5E">
            <w:pPr>
              <w:pStyle w:val="Testbank"/>
              <w:jc w:val="right"/>
              <w:rPr>
                <w:rFonts w:eastAsiaTheme="minorHAnsi"/>
              </w:rPr>
            </w:pPr>
            <w:r>
              <w:rPr>
                <w:rFonts w:eastAsiaTheme="minorHAnsi"/>
              </w:rPr>
              <w:t>$</w:t>
            </w:r>
            <w:r>
              <w:t>6.60</w:t>
            </w:r>
          </w:p>
        </w:tc>
      </w:tr>
      <w:tr w:rsidR="00B55BC2" w:rsidRPr="00881C90" w14:paraId="253A251B" w14:textId="77777777" w:rsidTr="00111B5E">
        <w:tc>
          <w:tcPr>
            <w:tcW w:w="236" w:type="dxa"/>
            <w:shd w:val="clear" w:color="auto" w:fill="auto"/>
          </w:tcPr>
          <w:p w14:paraId="2485DEB2" w14:textId="77777777" w:rsidR="00B55BC2" w:rsidRPr="00881C90" w:rsidRDefault="00B55BC2" w:rsidP="00111B5E">
            <w:pPr>
              <w:pStyle w:val="Testbank"/>
              <w:rPr>
                <w:rFonts w:eastAsiaTheme="minorHAnsi"/>
              </w:rPr>
            </w:pPr>
          </w:p>
        </w:tc>
        <w:tc>
          <w:tcPr>
            <w:tcW w:w="4731" w:type="dxa"/>
            <w:shd w:val="clear" w:color="auto" w:fill="auto"/>
            <w:vAlign w:val="bottom"/>
          </w:tcPr>
          <w:p w14:paraId="3EBD1C18"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14:paraId="77EB9EDB" w14:textId="77777777" w:rsidR="00B55BC2" w:rsidRPr="00881C90" w:rsidRDefault="00B55BC2" w:rsidP="00111B5E">
            <w:pPr>
              <w:pStyle w:val="Testbank"/>
              <w:jc w:val="right"/>
              <w:rPr>
                <w:rFonts w:eastAsiaTheme="minorHAnsi"/>
              </w:rPr>
            </w:pPr>
            <w:r>
              <w:t>3.85</w:t>
            </w:r>
          </w:p>
        </w:tc>
      </w:tr>
      <w:tr w:rsidR="00B55BC2" w:rsidRPr="00881C90" w14:paraId="27526F6D" w14:textId="77777777" w:rsidTr="00111B5E">
        <w:tc>
          <w:tcPr>
            <w:tcW w:w="236" w:type="dxa"/>
            <w:shd w:val="clear" w:color="auto" w:fill="auto"/>
          </w:tcPr>
          <w:p w14:paraId="42AE45DD" w14:textId="77777777" w:rsidR="00B55BC2" w:rsidRPr="00881C90" w:rsidRDefault="00B55BC2" w:rsidP="00111B5E">
            <w:pPr>
              <w:pStyle w:val="Testbank"/>
              <w:rPr>
                <w:rFonts w:eastAsiaTheme="minorHAnsi"/>
              </w:rPr>
            </w:pPr>
          </w:p>
        </w:tc>
        <w:tc>
          <w:tcPr>
            <w:tcW w:w="4731" w:type="dxa"/>
            <w:shd w:val="clear" w:color="auto" w:fill="auto"/>
            <w:vAlign w:val="bottom"/>
          </w:tcPr>
          <w:p w14:paraId="32BB0CF2"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14:paraId="4CEC7BB3" w14:textId="77777777" w:rsidR="00B55BC2" w:rsidRPr="00881C90" w:rsidRDefault="00B55BC2" w:rsidP="00111B5E">
            <w:pPr>
              <w:pStyle w:val="Testbank"/>
              <w:jc w:val="right"/>
              <w:rPr>
                <w:rFonts w:eastAsiaTheme="minorHAnsi"/>
              </w:rPr>
            </w:pPr>
            <w:r>
              <w:t>1.50</w:t>
            </w:r>
          </w:p>
        </w:tc>
      </w:tr>
      <w:tr w:rsidR="00B55BC2" w:rsidRPr="00881C90" w14:paraId="5A43343F" w14:textId="77777777" w:rsidTr="00111B5E">
        <w:tc>
          <w:tcPr>
            <w:tcW w:w="236" w:type="dxa"/>
            <w:shd w:val="clear" w:color="auto" w:fill="auto"/>
          </w:tcPr>
          <w:p w14:paraId="20896392" w14:textId="77777777" w:rsidR="00B55BC2" w:rsidRPr="00881C90" w:rsidRDefault="00B55BC2" w:rsidP="00111B5E">
            <w:pPr>
              <w:pStyle w:val="Testbank"/>
              <w:rPr>
                <w:rFonts w:eastAsiaTheme="minorHAnsi"/>
              </w:rPr>
            </w:pPr>
          </w:p>
        </w:tc>
        <w:tc>
          <w:tcPr>
            <w:tcW w:w="4731" w:type="dxa"/>
            <w:shd w:val="clear" w:color="auto" w:fill="auto"/>
            <w:vAlign w:val="bottom"/>
          </w:tcPr>
          <w:p w14:paraId="51BD89A4"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14:paraId="6F563BDB" w14:textId="77777777" w:rsidR="00B55BC2" w:rsidRPr="00881C90" w:rsidRDefault="00B55BC2" w:rsidP="00111B5E">
            <w:pPr>
              <w:pStyle w:val="Testbank"/>
              <w:jc w:val="right"/>
              <w:rPr>
                <w:rFonts w:eastAsiaTheme="minorHAnsi"/>
              </w:rPr>
            </w:pPr>
            <w:r>
              <w:rPr>
                <w:rFonts w:eastAsiaTheme="minorHAnsi"/>
              </w:rPr>
              <w:t>$</w:t>
            </w:r>
            <w:r>
              <w:t>11.95</w:t>
            </w:r>
          </w:p>
        </w:tc>
      </w:tr>
      <w:tr w:rsidR="00B55BC2" w:rsidRPr="00881C90" w14:paraId="4F3E2446" w14:textId="77777777" w:rsidTr="00111B5E">
        <w:tc>
          <w:tcPr>
            <w:tcW w:w="236" w:type="dxa"/>
            <w:shd w:val="clear" w:color="auto" w:fill="auto"/>
          </w:tcPr>
          <w:p w14:paraId="5F38401C" w14:textId="77777777" w:rsidR="00B55BC2" w:rsidRPr="00881C90" w:rsidRDefault="00B55BC2" w:rsidP="00111B5E">
            <w:pPr>
              <w:pStyle w:val="Testbank"/>
              <w:rPr>
                <w:rFonts w:eastAsiaTheme="minorHAnsi"/>
              </w:rPr>
            </w:pPr>
          </w:p>
        </w:tc>
        <w:tc>
          <w:tcPr>
            <w:tcW w:w="4731" w:type="dxa"/>
            <w:shd w:val="clear" w:color="auto" w:fill="auto"/>
            <w:vAlign w:val="bottom"/>
          </w:tcPr>
          <w:p w14:paraId="0C00493E" w14:textId="77777777" w:rsidR="00B55BC2" w:rsidRPr="00881C90" w:rsidRDefault="00B55BC2"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14:paraId="0206858D" w14:textId="77777777" w:rsidR="00B55BC2" w:rsidRDefault="00B55BC2" w:rsidP="00111B5E">
            <w:pPr>
              <w:pStyle w:val="Testbank"/>
              <w:jc w:val="right"/>
              <w:rPr>
                <w:rFonts w:eastAsiaTheme="minorHAnsi"/>
              </w:rPr>
            </w:pPr>
          </w:p>
        </w:tc>
      </w:tr>
      <w:tr w:rsidR="00B55BC2" w:rsidRPr="00881C90" w14:paraId="6B9D1B41" w14:textId="77777777" w:rsidTr="00111B5E">
        <w:tc>
          <w:tcPr>
            <w:tcW w:w="236" w:type="dxa"/>
            <w:shd w:val="clear" w:color="auto" w:fill="auto"/>
          </w:tcPr>
          <w:p w14:paraId="1E027829" w14:textId="77777777" w:rsidR="00B55BC2" w:rsidRPr="00881C90" w:rsidRDefault="00B55BC2" w:rsidP="00111B5E">
            <w:pPr>
              <w:pStyle w:val="Testbank"/>
              <w:rPr>
                <w:rFonts w:eastAsiaTheme="minorHAnsi"/>
              </w:rPr>
            </w:pPr>
          </w:p>
        </w:tc>
        <w:tc>
          <w:tcPr>
            <w:tcW w:w="4731" w:type="dxa"/>
            <w:shd w:val="clear" w:color="auto" w:fill="auto"/>
            <w:vAlign w:val="bottom"/>
          </w:tcPr>
          <w:p w14:paraId="5FC8887F"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11.95</w:t>
            </w:r>
            <w:r>
              <w:rPr>
                <w:rFonts w:eastAsiaTheme="minorHAnsi"/>
              </w:rPr>
              <w:t xml:space="preserve"> per unit x </w:t>
            </w:r>
            <w:r>
              <w:t>9,000</w:t>
            </w:r>
            <w:r>
              <w:rPr>
                <w:rFonts w:eastAsiaTheme="minorHAnsi"/>
              </w:rPr>
              <w:t xml:space="preserve"> units produced)</w:t>
            </w:r>
            <w:r>
              <w:rPr>
                <w:rFonts w:eastAsiaTheme="minorHAnsi"/>
              </w:rPr>
              <w:tab/>
            </w:r>
          </w:p>
        </w:tc>
        <w:tc>
          <w:tcPr>
            <w:tcW w:w="1167" w:type="dxa"/>
            <w:shd w:val="clear" w:color="auto" w:fill="auto"/>
            <w:vAlign w:val="bottom"/>
          </w:tcPr>
          <w:p w14:paraId="2B29548B" w14:textId="77777777" w:rsidR="00B55BC2" w:rsidRPr="00881C90" w:rsidRDefault="00B55BC2" w:rsidP="00111B5E">
            <w:pPr>
              <w:pStyle w:val="Testbank"/>
              <w:jc w:val="right"/>
              <w:rPr>
                <w:rFonts w:eastAsiaTheme="minorHAnsi"/>
              </w:rPr>
            </w:pPr>
            <w:r>
              <w:rPr>
                <w:rFonts w:eastAsiaTheme="minorHAnsi"/>
              </w:rPr>
              <w:t>$</w:t>
            </w:r>
            <w:r>
              <w:t>107,550</w:t>
            </w:r>
          </w:p>
        </w:tc>
      </w:tr>
      <w:tr w:rsidR="00B55BC2" w:rsidRPr="00881C90" w14:paraId="23B4B731" w14:textId="77777777" w:rsidTr="00111B5E">
        <w:tc>
          <w:tcPr>
            <w:tcW w:w="236" w:type="dxa"/>
            <w:shd w:val="clear" w:color="auto" w:fill="auto"/>
          </w:tcPr>
          <w:p w14:paraId="052B86C0" w14:textId="77777777" w:rsidR="00B55BC2" w:rsidRPr="00881C90" w:rsidRDefault="00B55BC2" w:rsidP="00111B5E">
            <w:pPr>
              <w:pStyle w:val="Testbank"/>
              <w:rPr>
                <w:rFonts w:eastAsiaTheme="minorHAnsi"/>
              </w:rPr>
            </w:pPr>
          </w:p>
        </w:tc>
        <w:tc>
          <w:tcPr>
            <w:tcW w:w="4731" w:type="dxa"/>
            <w:shd w:val="clear" w:color="auto" w:fill="auto"/>
            <w:vAlign w:val="bottom"/>
          </w:tcPr>
          <w:p w14:paraId="71DD2A38"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tab/>
            </w:r>
          </w:p>
        </w:tc>
        <w:tc>
          <w:tcPr>
            <w:tcW w:w="1167" w:type="dxa"/>
            <w:tcBorders>
              <w:bottom w:val="single" w:sz="4" w:space="0" w:color="auto"/>
            </w:tcBorders>
            <w:shd w:val="clear" w:color="auto" w:fill="auto"/>
            <w:vAlign w:val="bottom"/>
          </w:tcPr>
          <w:p w14:paraId="4CA9A892" w14:textId="77777777" w:rsidR="00B55BC2" w:rsidRPr="00881C90" w:rsidRDefault="00B55BC2" w:rsidP="00111B5E">
            <w:pPr>
              <w:pStyle w:val="Testbank"/>
              <w:jc w:val="right"/>
              <w:rPr>
                <w:rFonts w:eastAsiaTheme="minorHAnsi"/>
              </w:rPr>
            </w:pPr>
            <w:r>
              <w:t>81,000</w:t>
            </w:r>
          </w:p>
        </w:tc>
      </w:tr>
      <w:tr w:rsidR="00B55BC2" w:rsidRPr="00881C90" w14:paraId="5BECB1D3" w14:textId="77777777" w:rsidTr="00111B5E">
        <w:tc>
          <w:tcPr>
            <w:tcW w:w="236" w:type="dxa"/>
            <w:shd w:val="clear" w:color="auto" w:fill="auto"/>
          </w:tcPr>
          <w:p w14:paraId="66E49795" w14:textId="77777777" w:rsidR="00B55BC2" w:rsidRPr="00881C90" w:rsidRDefault="00B55BC2" w:rsidP="00111B5E">
            <w:pPr>
              <w:pStyle w:val="Testbank"/>
              <w:rPr>
                <w:rFonts w:eastAsiaTheme="minorHAnsi"/>
              </w:rPr>
            </w:pPr>
          </w:p>
        </w:tc>
        <w:tc>
          <w:tcPr>
            <w:tcW w:w="4731" w:type="dxa"/>
            <w:shd w:val="clear" w:color="auto" w:fill="auto"/>
            <w:vAlign w:val="bottom"/>
          </w:tcPr>
          <w:p w14:paraId="6A982597" w14:textId="77777777"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14:paraId="69E6F25C" w14:textId="77777777" w:rsidR="00B55BC2" w:rsidRPr="00881C90" w:rsidRDefault="00B55BC2" w:rsidP="00111B5E">
            <w:pPr>
              <w:pStyle w:val="Testbank"/>
              <w:jc w:val="right"/>
              <w:rPr>
                <w:rFonts w:eastAsiaTheme="minorHAnsi"/>
              </w:rPr>
            </w:pPr>
            <w:r>
              <w:rPr>
                <w:rFonts w:eastAsiaTheme="minorHAnsi"/>
              </w:rPr>
              <w:t>$</w:t>
            </w:r>
            <w:r>
              <w:t>188,550</w:t>
            </w:r>
          </w:p>
        </w:tc>
      </w:tr>
    </w:tbl>
    <w:p w14:paraId="226ED5E7" w14:textId="77777777" w:rsidR="00B55BC2" w:rsidRDefault="00B55BC2" w:rsidP="00B55BC2">
      <w:pPr>
        <w:pStyle w:val="Testbank"/>
        <w:rPr>
          <w:rFonts w:eastAsiaTheme="minorHAnsi"/>
        </w:rPr>
      </w:pPr>
    </w:p>
    <w:p w14:paraId="1110C820" w14:textId="77777777" w:rsidR="00B55BC2" w:rsidRPr="00E81CCB" w:rsidRDefault="00B55BC2" w:rsidP="00B55BC2">
      <w:pPr>
        <w:pStyle w:val="Testbank"/>
        <w:rPr>
          <w:rFonts w:cs="Arial"/>
        </w:rPr>
      </w:pPr>
      <w:r w:rsidRPr="00E81CCB">
        <w:rPr>
          <w:rFonts w:cs="Arial"/>
        </w:rPr>
        <w:t>[QUESTION]</w:t>
      </w:r>
    </w:p>
    <w:p w14:paraId="4BDA38DC" w14:textId="77777777" w:rsidR="00B55BC2" w:rsidRDefault="007F32A2" w:rsidP="00B55BC2">
      <w:pPr>
        <w:pStyle w:val="Testbank"/>
        <w:rPr>
          <w:rFonts w:eastAsiaTheme="minorHAnsi"/>
        </w:rPr>
      </w:pPr>
      <w:r>
        <w:rPr>
          <w:rFonts w:cs="Arial"/>
        </w:rPr>
        <w:t>219</w:t>
      </w:r>
      <w:r w:rsidR="00B55BC2" w:rsidRPr="00E81CCB">
        <w:rPr>
          <w:rFonts w:cs="Arial"/>
        </w:rPr>
        <w:t xml:space="preserve">. </w:t>
      </w:r>
      <w:r w:rsidR="00B55BC2" w:rsidRPr="000F7D04">
        <w:rPr>
          <w:rFonts w:eastAsiaTheme="minorHAnsi"/>
        </w:rPr>
        <w:t xml:space="preserve">For financial reporting purposes, the total amount of period costs incurred to sell </w:t>
      </w:r>
      <w:r w:rsidR="00B55BC2">
        <w:t>9,000</w:t>
      </w:r>
      <w:r w:rsidR="00B55BC2">
        <w:rPr>
          <w:rFonts w:eastAsiaTheme="minorHAnsi"/>
        </w:rPr>
        <w:t xml:space="preserve"> </w:t>
      </w:r>
      <w:r w:rsidR="00B55BC2" w:rsidRPr="000F7D04">
        <w:rPr>
          <w:rFonts w:eastAsiaTheme="minorHAnsi"/>
        </w:rPr>
        <w:t>units is closest to:</w:t>
      </w:r>
    </w:p>
    <w:p w14:paraId="0DC42378" w14:textId="77777777" w:rsidR="00B55BC2" w:rsidRPr="000F7D04" w:rsidRDefault="00B55BC2" w:rsidP="00FD16A2">
      <w:pPr>
        <w:pStyle w:val="Testbank"/>
        <w:outlineLvl w:val="0"/>
        <w:rPr>
          <w:rFonts w:eastAsiaTheme="minorHAnsi"/>
        </w:rPr>
      </w:pPr>
      <w:r w:rsidRPr="000F7D04">
        <w:rPr>
          <w:rFonts w:eastAsiaTheme="minorHAnsi"/>
        </w:rPr>
        <w:t xml:space="preserve">A) </w:t>
      </w:r>
      <w:r>
        <w:t>$35,700</w:t>
      </w:r>
    </w:p>
    <w:p w14:paraId="38917A60" w14:textId="77777777" w:rsidR="00B55BC2" w:rsidRPr="000F7D04" w:rsidRDefault="00B55BC2" w:rsidP="00FD16A2">
      <w:pPr>
        <w:pStyle w:val="Testbank"/>
        <w:outlineLvl w:val="0"/>
        <w:rPr>
          <w:rFonts w:eastAsiaTheme="minorHAnsi"/>
        </w:rPr>
      </w:pPr>
      <w:r w:rsidRPr="000F7D04">
        <w:rPr>
          <w:rFonts w:eastAsiaTheme="minorHAnsi"/>
        </w:rPr>
        <w:t xml:space="preserve">B) </w:t>
      </w:r>
      <w:r>
        <w:t>$9,000</w:t>
      </w:r>
    </w:p>
    <w:p w14:paraId="40108F2A" w14:textId="77777777" w:rsidR="00B55BC2" w:rsidRPr="000F7D04" w:rsidRDefault="00B55BC2" w:rsidP="00B55BC2">
      <w:pPr>
        <w:pStyle w:val="Testbank"/>
        <w:rPr>
          <w:rFonts w:eastAsiaTheme="minorHAnsi"/>
        </w:rPr>
      </w:pPr>
      <w:r w:rsidRPr="000F7D04">
        <w:rPr>
          <w:rFonts w:eastAsiaTheme="minorHAnsi"/>
        </w:rPr>
        <w:t xml:space="preserve">C) </w:t>
      </w:r>
      <w:r>
        <w:t>$53,550</w:t>
      </w:r>
    </w:p>
    <w:p w14:paraId="56511360" w14:textId="77777777" w:rsidR="00B55BC2" w:rsidRPr="000F7D04" w:rsidRDefault="00B55BC2" w:rsidP="00B55BC2">
      <w:pPr>
        <w:pStyle w:val="Testbank"/>
        <w:rPr>
          <w:rFonts w:eastAsiaTheme="minorHAnsi"/>
        </w:rPr>
      </w:pPr>
      <w:r w:rsidRPr="000F7D04">
        <w:rPr>
          <w:rFonts w:eastAsiaTheme="minorHAnsi"/>
        </w:rPr>
        <w:t xml:space="preserve">D) </w:t>
      </w:r>
      <w:r>
        <w:t>$44,550</w:t>
      </w:r>
    </w:p>
    <w:p w14:paraId="7F6130E6" w14:textId="77777777" w:rsidR="00B55BC2" w:rsidRPr="000F7D04" w:rsidRDefault="00B55BC2" w:rsidP="00B55BC2">
      <w:pPr>
        <w:pStyle w:val="Testbank"/>
        <w:rPr>
          <w:rFonts w:eastAsiaTheme="minorHAnsi"/>
        </w:rPr>
      </w:pPr>
      <w:r w:rsidRPr="000F7D04">
        <w:rPr>
          <w:rFonts w:eastAsiaTheme="minorHAnsi"/>
        </w:rPr>
        <w:t xml:space="preserve">Answer: </w:t>
      </w:r>
      <w:r>
        <w:t>C</w:t>
      </w:r>
    </w:p>
    <w:p w14:paraId="4E9DDE64" w14:textId="77777777" w:rsidR="00B55BC2" w:rsidRDefault="00B55BC2" w:rsidP="00B55BC2">
      <w:pPr>
        <w:pStyle w:val="Testbank"/>
        <w:rPr>
          <w:rFonts w:eastAsiaTheme="minorHAnsi"/>
        </w:rPr>
      </w:pPr>
      <w:r w:rsidRPr="000F7D04">
        <w:rPr>
          <w:rFonts w:eastAsiaTheme="minorHAnsi"/>
        </w:rPr>
        <w:t xml:space="preserve">Difficulty: </w:t>
      </w:r>
      <w:r>
        <w:rPr>
          <w:rFonts w:eastAsiaTheme="minorHAnsi"/>
        </w:rPr>
        <w:t>1 Easy</w:t>
      </w:r>
    </w:p>
    <w:p w14:paraId="19697F77" w14:textId="77777777" w:rsidR="00B55BC2" w:rsidRDefault="00B55BC2" w:rsidP="00B55BC2">
      <w:pPr>
        <w:pStyle w:val="Testbank"/>
        <w:rPr>
          <w:rFonts w:eastAsiaTheme="minorHAnsi"/>
        </w:rPr>
      </w:pPr>
      <w:r>
        <w:rPr>
          <w:rFonts w:eastAsiaTheme="minorHAnsi"/>
        </w:rPr>
        <w:t>Learning Objective: 01--03</w:t>
      </w:r>
    </w:p>
    <w:p w14:paraId="7F4BC999" w14:textId="77777777" w:rsidR="00B55BC2" w:rsidRDefault="00B55BC2" w:rsidP="00B55BC2">
      <w:pPr>
        <w:pStyle w:val="Testbank"/>
        <w:rPr>
          <w:rFonts w:eastAsiaTheme="minorHAnsi"/>
        </w:rPr>
      </w:pPr>
      <w:r>
        <w:rPr>
          <w:rFonts w:eastAsiaTheme="minorHAnsi"/>
        </w:rPr>
        <w:t>Learning Objective: 01--04</w:t>
      </w:r>
    </w:p>
    <w:p w14:paraId="1981FCD4" w14:textId="77777777" w:rsidR="00B55BC2" w:rsidRDefault="00B55BC2" w:rsidP="00B55BC2">
      <w:pPr>
        <w:pStyle w:val="Testbank"/>
      </w:pPr>
      <w:r w:rsidRPr="00FE4A9F">
        <w:t>Topic Area:</w:t>
      </w:r>
    </w:p>
    <w:p w14:paraId="2ACD0970" w14:textId="77777777" w:rsidR="00B55BC2" w:rsidRDefault="00B55BC2" w:rsidP="00B55BC2">
      <w:pPr>
        <w:pStyle w:val="Testbank"/>
      </w:pPr>
      <w:r>
        <w:t xml:space="preserve">Blooms: </w:t>
      </w:r>
      <w:r w:rsidRPr="00FE4A9F">
        <w:t>Apply</w:t>
      </w:r>
    </w:p>
    <w:p w14:paraId="16EFDEEA" w14:textId="27E18196" w:rsidR="00B55BC2" w:rsidRDefault="00FD16A2" w:rsidP="00B55BC2">
      <w:pPr>
        <w:pStyle w:val="Testbank"/>
      </w:pPr>
      <w:r>
        <w:t>AACSB: Analytical Thinking</w:t>
      </w:r>
    </w:p>
    <w:p w14:paraId="0B476697" w14:textId="77777777" w:rsidR="00B55BC2" w:rsidRDefault="00B55BC2" w:rsidP="00B55BC2">
      <w:pPr>
        <w:pStyle w:val="Testbank"/>
      </w:pPr>
      <w:r w:rsidRPr="00FE4A9F">
        <w:t>AICPA: BB Critical Thinking</w:t>
      </w:r>
    </w:p>
    <w:p w14:paraId="4D376F71" w14:textId="77777777" w:rsidR="00B55BC2" w:rsidRDefault="00B55BC2" w:rsidP="00B55BC2">
      <w:pPr>
        <w:pStyle w:val="Testbank"/>
      </w:pPr>
      <w:r>
        <w:t>AICPA: FN Measurement</w:t>
      </w:r>
    </w:p>
    <w:p w14:paraId="62BB31EB" w14:textId="77777777" w:rsidR="00B55BC2" w:rsidRDefault="00B55BC2" w:rsidP="00B55BC2">
      <w:pPr>
        <w:pStyle w:val="Testbank"/>
      </w:pPr>
      <w:r>
        <w:t>Refer To: CH01-Ref21</w:t>
      </w:r>
    </w:p>
    <w:p w14:paraId="4276E57A"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6136"/>
        <w:gridCol w:w="1080"/>
      </w:tblGrid>
      <w:tr w:rsidR="00B55BC2" w:rsidRPr="00ED3EB7" w14:paraId="2B790D94" w14:textId="77777777" w:rsidTr="00111B5E">
        <w:tc>
          <w:tcPr>
            <w:tcW w:w="236" w:type="dxa"/>
            <w:shd w:val="clear" w:color="auto" w:fill="auto"/>
          </w:tcPr>
          <w:p w14:paraId="664E62BE" w14:textId="77777777" w:rsidR="00B55BC2" w:rsidRPr="00ED3EB7" w:rsidRDefault="00B55BC2" w:rsidP="00111B5E">
            <w:pPr>
              <w:pStyle w:val="Testbank"/>
              <w:rPr>
                <w:rFonts w:eastAsiaTheme="minorHAnsi"/>
              </w:rPr>
            </w:pPr>
          </w:p>
        </w:tc>
        <w:tc>
          <w:tcPr>
            <w:tcW w:w="6136" w:type="dxa"/>
            <w:shd w:val="clear" w:color="auto" w:fill="auto"/>
            <w:vAlign w:val="bottom"/>
          </w:tcPr>
          <w:p w14:paraId="682F02AA"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14:paraId="6E862652" w14:textId="77777777" w:rsidR="00B55BC2" w:rsidRPr="00ED3EB7" w:rsidRDefault="00B55BC2" w:rsidP="00111B5E">
            <w:pPr>
              <w:pStyle w:val="Testbank"/>
              <w:jc w:val="right"/>
              <w:rPr>
                <w:rFonts w:eastAsiaTheme="minorHAnsi"/>
              </w:rPr>
            </w:pPr>
            <w:r>
              <w:rPr>
                <w:rFonts w:eastAsiaTheme="minorHAnsi"/>
              </w:rPr>
              <w:t>$</w:t>
            </w:r>
            <w:r>
              <w:t>0.50</w:t>
            </w:r>
          </w:p>
        </w:tc>
      </w:tr>
      <w:tr w:rsidR="00B55BC2" w:rsidRPr="00ED3EB7" w14:paraId="0C4326C7" w14:textId="77777777" w:rsidTr="00111B5E">
        <w:tc>
          <w:tcPr>
            <w:tcW w:w="236" w:type="dxa"/>
            <w:shd w:val="clear" w:color="auto" w:fill="auto"/>
          </w:tcPr>
          <w:p w14:paraId="5E0AAEEC" w14:textId="77777777" w:rsidR="00B55BC2" w:rsidRPr="00ED3EB7" w:rsidRDefault="00B55BC2" w:rsidP="00111B5E">
            <w:pPr>
              <w:pStyle w:val="Testbank"/>
              <w:rPr>
                <w:rFonts w:eastAsiaTheme="minorHAnsi"/>
              </w:rPr>
            </w:pPr>
          </w:p>
        </w:tc>
        <w:tc>
          <w:tcPr>
            <w:tcW w:w="6136" w:type="dxa"/>
            <w:shd w:val="clear" w:color="auto" w:fill="auto"/>
            <w:vAlign w:val="bottom"/>
          </w:tcPr>
          <w:p w14:paraId="5AE56A80"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14:paraId="2E339761" w14:textId="77777777" w:rsidR="00B55BC2" w:rsidRPr="00ED3EB7" w:rsidRDefault="00B55BC2" w:rsidP="00111B5E">
            <w:pPr>
              <w:pStyle w:val="Testbank"/>
              <w:jc w:val="right"/>
              <w:rPr>
                <w:rFonts w:eastAsiaTheme="minorHAnsi"/>
              </w:rPr>
            </w:pPr>
            <w:r>
              <w:t>0.50</w:t>
            </w:r>
          </w:p>
        </w:tc>
      </w:tr>
      <w:tr w:rsidR="00B55BC2" w:rsidRPr="00ED3EB7" w14:paraId="504E6545" w14:textId="77777777" w:rsidTr="00111B5E">
        <w:tc>
          <w:tcPr>
            <w:tcW w:w="236" w:type="dxa"/>
            <w:shd w:val="clear" w:color="auto" w:fill="auto"/>
          </w:tcPr>
          <w:p w14:paraId="07335F29" w14:textId="77777777" w:rsidR="00B55BC2" w:rsidRPr="00ED3EB7" w:rsidRDefault="00B55BC2" w:rsidP="00111B5E">
            <w:pPr>
              <w:pStyle w:val="Testbank"/>
              <w:rPr>
                <w:rFonts w:eastAsiaTheme="minorHAnsi"/>
              </w:rPr>
            </w:pPr>
          </w:p>
        </w:tc>
        <w:tc>
          <w:tcPr>
            <w:tcW w:w="6136" w:type="dxa"/>
            <w:shd w:val="clear" w:color="auto" w:fill="auto"/>
            <w:vAlign w:val="bottom"/>
          </w:tcPr>
          <w:p w14:paraId="58D66A94"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14:paraId="34C3A2EE" w14:textId="77777777" w:rsidR="00B55BC2" w:rsidRPr="00ED3EB7" w:rsidRDefault="00B55BC2" w:rsidP="00111B5E">
            <w:pPr>
              <w:pStyle w:val="Testbank"/>
              <w:jc w:val="right"/>
              <w:rPr>
                <w:rFonts w:eastAsiaTheme="minorHAnsi"/>
              </w:rPr>
            </w:pPr>
            <w:r>
              <w:rPr>
                <w:rFonts w:eastAsiaTheme="minorHAnsi"/>
              </w:rPr>
              <w:t>$</w:t>
            </w:r>
            <w:r>
              <w:t>1.00</w:t>
            </w:r>
          </w:p>
        </w:tc>
      </w:tr>
      <w:tr w:rsidR="00B55BC2" w:rsidRPr="00ED3EB7" w14:paraId="48CE83E1" w14:textId="77777777" w:rsidTr="00111B5E">
        <w:tc>
          <w:tcPr>
            <w:tcW w:w="236" w:type="dxa"/>
            <w:shd w:val="clear" w:color="auto" w:fill="auto"/>
          </w:tcPr>
          <w:p w14:paraId="6A8FD59D" w14:textId="77777777" w:rsidR="00B55BC2" w:rsidRPr="00ED3EB7" w:rsidRDefault="00B55BC2" w:rsidP="00111B5E">
            <w:pPr>
              <w:pStyle w:val="Testbank"/>
              <w:rPr>
                <w:rFonts w:eastAsiaTheme="minorHAnsi"/>
              </w:rPr>
            </w:pPr>
          </w:p>
        </w:tc>
        <w:tc>
          <w:tcPr>
            <w:tcW w:w="6136" w:type="dxa"/>
            <w:shd w:val="clear" w:color="auto" w:fill="auto"/>
            <w:vAlign w:val="bottom"/>
          </w:tcPr>
          <w:p w14:paraId="2B02E82A" w14:textId="77777777" w:rsidR="00B55BC2" w:rsidRDefault="00B55BC2"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14:paraId="29915DF7" w14:textId="77777777" w:rsidR="00B55BC2" w:rsidRPr="00ED3EB7" w:rsidRDefault="00B55BC2" w:rsidP="00111B5E">
            <w:pPr>
              <w:pStyle w:val="Testbank"/>
              <w:jc w:val="right"/>
              <w:rPr>
                <w:rFonts w:eastAsiaTheme="minorHAnsi"/>
              </w:rPr>
            </w:pPr>
          </w:p>
        </w:tc>
      </w:tr>
      <w:tr w:rsidR="00B55BC2" w:rsidRPr="00ED3EB7" w14:paraId="0469860D" w14:textId="77777777" w:rsidTr="00111B5E">
        <w:tc>
          <w:tcPr>
            <w:tcW w:w="236" w:type="dxa"/>
            <w:shd w:val="clear" w:color="auto" w:fill="auto"/>
          </w:tcPr>
          <w:p w14:paraId="35A61C97" w14:textId="77777777" w:rsidR="00B55BC2" w:rsidRPr="00ED3EB7" w:rsidRDefault="00B55BC2" w:rsidP="00111B5E">
            <w:pPr>
              <w:pStyle w:val="Testbank"/>
              <w:rPr>
                <w:rFonts w:eastAsiaTheme="minorHAnsi"/>
              </w:rPr>
            </w:pPr>
          </w:p>
        </w:tc>
        <w:tc>
          <w:tcPr>
            <w:tcW w:w="6136" w:type="dxa"/>
            <w:shd w:val="clear" w:color="auto" w:fill="auto"/>
            <w:vAlign w:val="bottom"/>
          </w:tcPr>
          <w:p w14:paraId="40A39C21"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1.00</w:t>
            </w:r>
            <w:r>
              <w:rPr>
                <w:rFonts w:eastAsiaTheme="minorHAnsi"/>
              </w:rPr>
              <w:t xml:space="preserve"> per unit x </w:t>
            </w:r>
            <w:r>
              <w:t>9,000</w:t>
            </w:r>
            <w:r>
              <w:rPr>
                <w:rFonts w:eastAsiaTheme="minorHAnsi"/>
              </w:rPr>
              <w:t xml:space="preserve"> units sold)</w:t>
            </w:r>
            <w:r>
              <w:rPr>
                <w:rFonts w:eastAsiaTheme="minorHAnsi"/>
              </w:rPr>
              <w:tab/>
            </w:r>
          </w:p>
        </w:tc>
        <w:tc>
          <w:tcPr>
            <w:tcW w:w="1080" w:type="dxa"/>
            <w:shd w:val="clear" w:color="auto" w:fill="auto"/>
            <w:vAlign w:val="bottom"/>
          </w:tcPr>
          <w:p w14:paraId="5FA97E92" w14:textId="77777777" w:rsidR="00B55BC2" w:rsidRPr="00ED3EB7" w:rsidRDefault="00B55BC2" w:rsidP="00111B5E">
            <w:pPr>
              <w:pStyle w:val="Testbank"/>
              <w:jc w:val="right"/>
              <w:rPr>
                <w:rFonts w:eastAsiaTheme="minorHAnsi"/>
              </w:rPr>
            </w:pPr>
            <w:r>
              <w:rPr>
                <w:rFonts w:eastAsiaTheme="minorHAnsi"/>
              </w:rPr>
              <w:t>$</w:t>
            </w:r>
            <w:r>
              <w:t>9,000</w:t>
            </w:r>
          </w:p>
        </w:tc>
      </w:tr>
      <w:tr w:rsidR="00B55BC2" w:rsidRPr="00ED3EB7" w14:paraId="1B4B19ED" w14:textId="77777777" w:rsidTr="00111B5E">
        <w:tc>
          <w:tcPr>
            <w:tcW w:w="236" w:type="dxa"/>
            <w:shd w:val="clear" w:color="auto" w:fill="auto"/>
          </w:tcPr>
          <w:p w14:paraId="5F48607C" w14:textId="77777777" w:rsidR="00B55BC2" w:rsidRPr="00ED3EB7" w:rsidRDefault="00B55BC2" w:rsidP="00111B5E">
            <w:pPr>
              <w:pStyle w:val="Testbank"/>
              <w:rPr>
                <w:rFonts w:eastAsiaTheme="minorHAnsi"/>
              </w:rPr>
            </w:pPr>
          </w:p>
        </w:tc>
        <w:tc>
          <w:tcPr>
            <w:tcW w:w="6136" w:type="dxa"/>
            <w:shd w:val="clear" w:color="auto" w:fill="auto"/>
            <w:vAlign w:val="bottom"/>
          </w:tcPr>
          <w:p w14:paraId="76AA64FD"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Total fixed selling and administrative expense</w:t>
            </w:r>
            <w:r>
              <w:rPr>
                <w:rFonts w:eastAsiaTheme="minorHAnsi"/>
              </w:rPr>
              <w:tab/>
            </w:r>
          </w:p>
        </w:tc>
        <w:tc>
          <w:tcPr>
            <w:tcW w:w="1080" w:type="dxa"/>
            <w:tcBorders>
              <w:bottom w:val="single" w:sz="4" w:space="0" w:color="auto"/>
            </w:tcBorders>
            <w:shd w:val="clear" w:color="auto" w:fill="auto"/>
            <w:vAlign w:val="bottom"/>
          </w:tcPr>
          <w:p w14:paraId="01F125FD" w14:textId="77777777" w:rsidR="00B55BC2" w:rsidRPr="00ED3EB7" w:rsidRDefault="00B55BC2" w:rsidP="00111B5E">
            <w:pPr>
              <w:pStyle w:val="Testbank"/>
              <w:jc w:val="right"/>
              <w:rPr>
                <w:rFonts w:eastAsiaTheme="minorHAnsi"/>
              </w:rPr>
            </w:pPr>
            <w:r>
              <w:t>44,550</w:t>
            </w:r>
          </w:p>
        </w:tc>
      </w:tr>
      <w:tr w:rsidR="00B55BC2" w:rsidRPr="00ED3EB7" w14:paraId="1C776DC9" w14:textId="77777777" w:rsidTr="00111B5E">
        <w:tc>
          <w:tcPr>
            <w:tcW w:w="236" w:type="dxa"/>
            <w:shd w:val="clear" w:color="auto" w:fill="auto"/>
          </w:tcPr>
          <w:p w14:paraId="2B2E69B9" w14:textId="77777777" w:rsidR="00B55BC2" w:rsidRPr="00ED3EB7" w:rsidRDefault="00B55BC2" w:rsidP="00111B5E">
            <w:pPr>
              <w:pStyle w:val="Testbank"/>
              <w:rPr>
                <w:rFonts w:eastAsiaTheme="minorHAnsi"/>
              </w:rPr>
            </w:pPr>
          </w:p>
        </w:tc>
        <w:tc>
          <w:tcPr>
            <w:tcW w:w="6136" w:type="dxa"/>
            <w:shd w:val="clear" w:color="auto" w:fill="auto"/>
            <w:vAlign w:val="bottom"/>
          </w:tcPr>
          <w:p w14:paraId="2E9AB9C5" w14:textId="77777777" w:rsidR="00B55BC2" w:rsidRPr="00ED3EB7" w:rsidRDefault="00B55BC2"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14:paraId="00D59310" w14:textId="77777777" w:rsidR="00B55BC2" w:rsidRPr="00ED3EB7" w:rsidRDefault="00B55BC2" w:rsidP="00111B5E">
            <w:pPr>
              <w:pStyle w:val="Testbank"/>
              <w:jc w:val="right"/>
              <w:rPr>
                <w:rFonts w:eastAsiaTheme="minorHAnsi"/>
              </w:rPr>
            </w:pPr>
            <w:r>
              <w:rPr>
                <w:rFonts w:eastAsiaTheme="minorHAnsi"/>
              </w:rPr>
              <w:t>$</w:t>
            </w:r>
            <w:r>
              <w:t>53,550</w:t>
            </w:r>
          </w:p>
        </w:tc>
      </w:tr>
    </w:tbl>
    <w:p w14:paraId="2CBB6880" w14:textId="77777777" w:rsidR="00B55BC2" w:rsidRDefault="00B55BC2" w:rsidP="00B55BC2">
      <w:pPr>
        <w:pStyle w:val="Testbank"/>
      </w:pPr>
    </w:p>
    <w:p w14:paraId="2CA4C97C" w14:textId="77777777" w:rsidR="00B55BC2" w:rsidRDefault="00B55BC2" w:rsidP="00B55BC2">
      <w:pPr>
        <w:pStyle w:val="Testbank"/>
        <w:rPr>
          <w:rFonts w:cs="Arial"/>
        </w:rPr>
      </w:pPr>
    </w:p>
    <w:p w14:paraId="48D2671C" w14:textId="77777777" w:rsidR="00B55BC2" w:rsidRPr="00E81CCB" w:rsidRDefault="00B55BC2" w:rsidP="00B55BC2">
      <w:pPr>
        <w:pStyle w:val="Testbank"/>
        <w:rPr>
          <w:rFonts w:cs="Arial"/>
        </w:rPr>
      </w:pPr>
      <w:r>
        <w:rPr>
          <w:rFonts w:cs="Arial"/>
        </w:rPr>
        <w:t>Reference: CH01-Ref22</w:t>
      </w:r>
    </w:p>
    <w:p w14:paraId="4ACA8330" w14:textId="77777777" w:rsidR="00B55BC2" w:rsidRPr="00E81CCB" w:rsidRDefault="00B55BC2" w:rsidP="00B55BC2">
      <w:pPr>
        <w:pStyle w:val="Testbank"/>
        <w:rPr>
          <w:rFonts w:cs="Arial"/>
        </w:rPr>
      </w:pPr>
      <w:r w:rsidRPr="00E81CCB">
        <w:rPr>
          <w:rFonts w:cs="Arial"/>
        </w:rPr>
        <w:t>Mark is an engineer who has designed a telecommunications device. He is convinced that there is a big potential market for the device. Accordingly, he has decided to quit his present job and start a company to manufacture and market the device.</w:t>
      </w:r>
    </w:p>
    <w:p w14:paraId="56179AB5" w14:textId="77777777" w:rsidR="00B55BC2" w:rsidRPr="00E81CCB" w:rsidRDefault="00B55BC2" w:rsidP="00B55BC2">
      <w:pPr>
        <w:pStyle w:val="Testbank"/>
        <w:rPr>
          <w:rFonts w:cs="Arial"/>
        </w:rPr>
      </w:pPr>
    </w:p>
    <w:p w14:paraId="6296FC86" w14:textId="77777777" w:rsidR="00B55BC2" w:rsidRPr="00E81CCB" w:rsidRDefault="00B55BC2" w:rsidP="00B55BC2">
      <w:pPr>
        <w:pStyle w:val="Testbank"/>
        <w:rPr>
          <w:rFonts w:cs="Arial"/>
        </w:rPr>
      </w:pPr>
      <w:r w:rsidRPr="00E81CCB">
        <w:rPr>
          <w:rFonts w:cs="Arial"/>
        </w:rPr>
        <w:t>[QUESTION]</w:t>
      </w:r>
    </w:p>
    <w:p w14:paraId="55629AA9" w14:textId="77777777" w:rsidR="00B55BC2" w:rsidRPr="00E81CCB" w:rsidRDefault="007F32A2" w:rsidP="00B55BC2">
      <w:pPr>
        <w:pStyle w:val="Testbank"/>
        <w:rPr>
          <w:rFonts w:cs="Arial"/>
        </w:rPr>
      </w:pPr>
      <w:r>
        <w:rPr>
          <w:rFonts w:cs="Arial"/>
        </w:rPr>
        <w:t>220</w:t>
      </w:r>
      <w:r w:rsidR="00B55BC2" w:rsidRPr="00E81CCB">
        <w:rPr>
          <w:rFonts w:cs="Arial"/>
        </w:rPr>
        <w:t>. The salary that Mark earns at his present employ is:</w:t>
      </w:r>
    </w:p>
    <w:p w14:paraId="42D43A82" w14:textId="77777777" w:rsidR="00B55BC2" w:rsidRPr="00E81CCB" w:rsidRDefault="00B55BC2" w:rsidP="00B55BC2">
      <w:pPr>
        <w:pStyle w:val="Testbank"/>
        <w:rPr>
          <w:rFonts w:cs="Arial"/>
        </w:rPr>
      </w:pPr>
      <w:r w:rsidRPr="00E81CCB">
        <w:rPr>
          <w:rFonts w:cs="Arial"/>
        </w:rPr>
        <w:t>A) a variable cost</w:t>
      </w:r>
    </w:p>
    <w:p w14:paraId="62D56364" w14:textId="77777777" w:rsidR="00B55BC2" w:rsidRPr="00E81CCB" w:rsidRDefault="00B55BC2" w:rsidP="00B55BC2">
      <w:pPr>
        <w:pStyle w:val="Testbank"/>
        <w:rPr>
          <w:rFonts w:cs="Arial"/>
        </w:rPr>
      </w:pPr>
      <w:r w:rsidRPr="00E81CCB">
        <w:rPr>
          <w:rFonts w:cs="Arial"/>
        </w:rPr>
        <w:t>B) a fixed cost</w:t>
      </w:r>
    </w:p>
    <w:p w14:paraId="2F52EF30" w14:textId="77777777" w:rsidR="00B55BC2" w:rsidRPr="00E81CCB" w:rsidRDefault="00B55BC2" w:rsidP="00B55BC2">
      <w:pPr>
        <w:pStyle w:val="Testbank"/>
        <w:rPr>
          <w:rFonts w:cs="Arial"/>
        </w:rPr>
      </w:pPr>
      <w:r w:rsidRPr="00E81CCB">
        <w:rPr>
          <w:rFonts w:cs="Arial"/>
        </w:rPr>
        <w:t>C) a product cost</w:t>
      </w:r>
    </w:p>
    <w:p w14:paraId="1BAEC195" w14:textId="77777777" w:rsidR="00B55BC2" w:rsidRPr="00E81CCB" w:rsidRDefault="00B55BC2" w:rsidP="00B55BC2">
      <w:pPr>
        <w:pStyle w:val="Testbank"/>
        <w:rPr>
          <w:rFonts w:cs="Arial"/>
        </w:rPr>
      </w:pPr>
      <w:r w:rsidRPr="00E81CCB">
        <w:rPr>
          <w:rFonts w:cs="Arial"/>
        </w:rPr>
        <w:t>D) an opportunity cost</w:t>
      </w:r>
    </w:p>
    <w:p w14:paraId="1A452D00" w14:textId="77777777" w:rsidR="00B55BC2" w:rsidRPr="00E81CCB" w:rsidRDefault="00B55BC2" w:rsidP="00B55BC2">
      <w:pPr>
        <w:pStyle w:val="Testbank"/>
        <w:rPr>
          <w:rFonts w:cs="Arial"/>
        </w:rPr>
      </w:pPr>
      <w:r w:rsidRPr="00E81CCB">
        <w:rPr>
          <w:rFonts w:cs="Arial"/>
        </w:rPr>
        <w:t>Answer: D</w:t>
      </w:r>
    </w:p>
    <w:p w14:paraId="6ADC117E" w14:textId="77777777" w:rsidR="00B55BC2" w:rsidRPr="00E81CCB" w:rsidRDefault="00B55BC2" w:rsidP="00B55BC2">
      <w:pPr>
        <w:pStyle w:val="Testbank"/>
        <w:rPr>
          <w:rFonts w:cs="Arial"/>
        </w:rPr>
      </w:pPr>
      <w:r w:rsidRPr="00E81CCB">
        <w:rPr>
          <w:rFonts w:cs="Arial"/>
        </w:rPr>
        <w:lastRenderedPageBreak/>
        <w:t>Difficulty: 1 Easy</w:t>
      </w:r>
    </w:p>
    <w:p w14:paraId="17980D55" w14:textId="77777777" w:rsidR="00B55BC2" w:rsidRPr="00E81CCB" w:rsidRDefault="00B55BC2" w:rsidP="00B55BC2">
      <w:pPr>
        <w:pStyle w:val="Testbank"/>
        <w:rPr>
          <w:rFonts w:cs="Arial"/>
        </w:rPr>
      </w:pPr>
      <w:r>
        <w:rPr>
          <w:rFonts w:cs="Arial"/>
        </w:rPr>
        <w:t>Learning Objective: 01-05</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t>AACSB: Reflective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CH01-Ref22</w:t>
      </w:r>
      <w:r w:rsidRPr="00E81CCB">
        <w:rPr>
          <w:rFonts w:cs="Arial"/>
        </w:rPr>
        <w:cr/>
        <w:t>Feedback:</w:t>
      </w:r>
    </w:p>
    <w:p w14:paraId="3F44216A" w14:textId="77777777" w:rsidR="00B55BC2" w:rsidRPr="00E81CCB" w:rsidRDefault="00B55BC2" w:rsidP="00B55BC2">
      <w:pPr>
        <w:pStyle w:val="Testbank"/>
        <w:rPr>
          <w:rFonts w:cs="Arial"/>
        </w:rPr>
      </w:pPr>
    </w:p>
    <w:p w14:paraId="33C2A771" w14:textId="77777777" w:rsidR="00B55BC2" w:rsidRPr="00E81CCB" w:rsidRDefault="00B55BC2" w:rsidP="00B55BC2">
      <w:pPr>
        <w:pStyle w:val="Testbank"/>
        <w:rPr>
          <w:rFonts w:cs="Arial"/>
        </w:rPr>
      </w:pPr>
      <w:r w:rsidRPr="00E81CCB">
        <w:rPr>
          <w:rFonts w:cs="Arial"/>
        </w:rPr>
        <w:t>[QUESTION]</w:t>
      </w:r>
    </w:p>
    <w:p w14:paraId="4D9E5BEA" w14:textId="77777777" w:rsidR="00B55BC2" w:rsidRPr="00E81CCB" w:rsidRDefault="007F32A2" w:rsidP="00B55BC2">
      <w:pPr>
        <w:pStyle w:val="Testbank"/>
        <w:rPr>
          <w:rFonts w:cs="Arial"/>
        </w:rPr>
      </w:pPr>
      <w:r>
        <w:rPr>
          <w:rFonts w:cs="Arial"/>
        </w:rPr>
        <w:t>221</w:t>
      </w:r>
      <w:r w:rsidR="00B55BC2" w:rsidRPr="00E81CCB">
        <w:rPr>
          <w:rFonts w:cs="Arial"/>
        </w:rPr>
        <w:t>. Mark purchased a machine two years ago to make experimental boards. The machine will be used to manufacture the new board. The cost of this machine is:</w:t>
      </w:r>
    </w:p>
    <w:p w14:paraId="4F38ECE2" w14:textId="77777777" w:rsidR="00B55BC2" w:rsidRPr="00E81CCB" w:rsidRDefault="00B55BC2" w:rsidP="00B55BC2">
      <w:pPr>
        <w:pStyle w:val="Testbank"/>
        <w:rPr>
          <w:rFonts w:cs="Arial"/>
        </w:rPr>
      </w:pPr>
      <w:r w:rsidRPr="00E81CCB">
        <w:rPr>
          <w:rFonts w:cs="Arial"/>
        </w:rPr>
        <w:t>A) an opportunity cost</w:t>
      </w:r>
    </w:p>
    <w:p w14:paraId="55E481E0" w14:textId="77777777" w:rsidR="00B55BC2" w:rsidRPr="00E81CCB" w:rsidRDefault="00B55BC2" w:rsidP="00B55BC2">
      <w:pPr>
        <w:pStyle w:val="Testbank"/>
        <w:rPr>
          <w:rFonts w:cs="Arial"/>
        </w:rPr>
      </w:pPr>
      <w:r w:rsidRPr="00E81CCB">
        <w:rPr>
          <w:rFonts w:cs="Arial"/>
        </w:rPr>
        <w:t>B) a sunk cost</w:t>
      </w:r>
    </w:p>
    <w:p w14:paraId="3A575E2B" w14:textId="77777777" w:rsidR="00B55BC2" w:rsidRPr="00E81CCB" w:rsidRDefault="00B55BC2" w:rsidP="00B55BC2">
      <w:pPr>
        <w:pStyle w:val="Testbank"/>
        <w:rPr>
          <w:rFonts w:cs="Arial"/>
        </w:rPr>
      </w:pPr>
      <w:r w:rsidRPr="00E81CCB">
        <w:rPr>
          <w:rFonts w:cs="Arial"/>
        </w:rPr>
        <w:t>C) a differential cost</w:t>
      </w:r>
    </w:p>
    <w:p w14:paraId="44C471C3" w14:textId="77777777" w:rsidR="00B55BC2" w:rsidRPr="00E81CCB" w:rsidRDefault="00B55BC2" w:rsidP="00B55BC2">
      <w:pPr>
        <w:pStyle w:val="Testbank"/>
        <w:rPr>
          <w:rFonts w:cs="Arial"/>
        </w:rPr>
      </w:pPr>
      <w:r w:rsidRPr="00E81CCB">
        <w:rPr>
          <w:rFonts w:cs="Arial"/>
        </w:rPr>
        <w:t>D) a period cost</w:t>
      </w:r>
    </w:p>
    <w:p w14:paraId="3F4D0D06" w14:textId="77777777" w:rsidR="00B55BC2" w:rsidRPr="00E81CCB" w:rsidRDefault="00B55BC2" w:rsidP="00B55BC2">
      <w:pPr>
        <w:pStyle w:val="Testbank"/>
        <w:rPr>
          <w:rFonts w:cs="Arial"/>
        </w:rPr>
      </w:pPr>
      <w:r w:rsidRPr="00E81CCB">
        <w:rPr>
          <w:rFonts w:cs="Arial"/>
        </w:rPr>
        <w:t>Answer: B</w:t>
      </w:r>
    </w:p>
    <w:p w14:paraId="09F96817" w14:textId="77777777" w:rsidR="00B55BC2" w:rsidRPr="00E81CCB" w:rsidRDefault="00B55BC2" w:rsidP="00B55BC2">
      <w:pPr>
        <w:pStyle w:val="Testbank"/>
        <w:rPr>
          <w:rFonts w:cs="Arial"/>
        </w:rPr>
      </w:pPr>
      <w:r w:rsidRPr="00E81CCB">
        <w:rPr>
          <w:rFonts w:cs="Arial"/>
        </w:rPr>
        <w:t>Difficulty: 1 Easy</w:t>
      </w:r>
    </w:p>
    <w:p w14:paraId="401AE3B7" w14:textId="77777777" w:rsidR="00B55BC2" w:rsidRPr="00E81CCB" w:rsidRDefault="00B55BC2" w:rsidP="00B55BC2">
      <w:pPr>
        <w:pStyle w:val="Testbank"/>
        <w:rPr>
          <w:rFonts w:cs="Arial"/>
        </w:rPr>
      </w:pPr>
      <w:r>
        <w:rPr>
          <w:rFonts w:cs="Arial"/>
        </w:rPr>
        <w:t>Learning Objective: 01-05</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t>AACSB: Reflective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CH01-Ref22</w:t>
      </w:r>
      <w:r w:rsidRPr="00E81CCB">
        <w:rPr>
          <w:rFonts w:cs="Arial"/>
        </w:rPr>
        <w:cr/>
        <w:t>Feedback:</w:t>
      </w:r>
    </w:p>
    <w:p w14:paraId="629EC782" w14:textId="77777777" w:rsidR="00B55BC2" w:rsidRPr="00E81CCB" w:rsidRDefault="00B55BC2" w:rsidP="00B55BC2">
      <w:pPr>
        <w:pStyle w:val="Testbank"/>
        <w:rPr>
          <w:rFonts w:cs="Arial"/>
        </w:rPr>
      </w:pPr>
    </w:p>
    <w:p w14:paraId="0058B2E0" w14:textId="77777777" w:rsidR="00B55BC2" w:rsidRPr="00E81CCB" w:rsidRDefault="00B55BC2" w:rsidP="00B55BC2">
      <w:pPr>
        <w:pStyle w:val="Testbank"/>
        <w:rPr>
          <w:rFonts w:cs="Arial"/>
        </w:rPr>
      </w:pPr>
      <w:r w:rsidRPr="00E81CCB">
        <w:rPr>
          <w:rFonts w:cs="Arial"/>
        </w:rPr>
        <w:t>[QUESTION]</w:t>
      </w:r>
    </w:p>
    <w:p w14:paraId="65D2FD63" w14:textId="77777777" w:rsidR="00B55BC2" w:rsidRPr="00E81CCB" w:rsidRDefault="007F32A2" w:rsidP="00B55BC2">
      <w:pPr>
        <w:pStyle w:val="Testbank"/>
        <w:rPr>
          <w:rFonts w:cs="Arial"/>
        </w:rPr>
      </w:pPr>
      <w:r>
        <w:rPr>
          <w:rFonts w:cs="Arial"/>
        </w:rPr>
        <w:t>222</w:t>
      </w:r>
      <w:r w:rsidR="00B55BC2" w:rsidRPr="00E81CCB">
        <w:rPr>
          <w:rFonts w:cs="Arial"/>
        </w:rPr>
        <w:t>. The cost of the raw materials that will be used in manufacturing the computer board is:</w:t>
      </w:r>
    </w:p>
    <w:p w14:paraId="6A4F99C7" w14:textId="77777777" w:rsidR="00B55BC2" w:rsidRPr="00E81CCB" w:rsidRDefault="00B55BC2" w:rsidP="00B55BC2">
      <w:pPr>
        <w:pStyle w:val="Testbank"/>
        <w:rPr>
          <w:rFonts w:cs="Arial"/>
        </w:rPr>
      </w:pPr>
      <w:r w:rsidRPr="00E81CCB">
        <w:rPr>
          <w:rFonts w:cs="Arial"/>
        </w:rPr>
        <w:t>A) a sunk cost</w:t>
      </w:r>
    </w:p>
    <w:p w14:paraId="0ACB5537" w14:textId="77777777" w:rsidR="00B55BC2" w:rsidRPr="00E81CCB" w:rsidRDefault="00B55BC2" w:rsidP="00B55BC2">
      <w:pPr>
        <w:pStyle w:val="Testbank"/>
        <w:rPr>
          <w:rFonts w:cs="Arial"/>
        </w:rPr>
      </w:pPr>
      <w:r w:rsidRPr="00E81CCB">
        <w:rPr>
          <w:rFonts w:cs="Arial"/>
        </w:rPr>
        <w:t>B) a fixed cost</w:t>
      </w:r>
    </w:p>
    <w:p w14:paraId="3590E45D" w14:textId="77777777" w:rsidR="00B55BC2" w:rsidRPr="00E81CCB" w:rsidRDefault="00B55BC2" w:rsidP="00B55BC2">
      <w:pPr>
        <w:pStyle w:val="Testbank"/>
        <w:rPr>
          <w:rFonts w:cs="Arial"/>
        </w:rPr>
      </w:pPr>
      <w:r w:rsidRPr="00E81CCB">
        <w:rPr>
          <w:rFonts w:cs="Arial"/>
        </w:rPr>
        <w:t>C) a period cost</w:t>
      </w:r>
    </w:p>
    <w:p w14:paraId="1295A545" w14:textId="77777777" w:rsidR="00B55BC2" w:rsidRPr="00E81CCB" w:rsidRDefault="00B55BC2" w:rsidP="00B55BC2">
      <w:pPr>
        <w:pStyle w:val="Testbank"/>
        <w:rPr>
          <w:rFonts w:cs="Arial"/>
        </w:rPr>
      </w:pPr>
      <w:r w:rsidRPr="00E81CCB">
        <w:rPr>
          <w:rFonts w:cs="Arial"/>
        </w:rPr>
        <w:t>D) a variable cost</w:t>
      </w:r>
    </w:p>
    <w:p w14:paraId="11F2079C" w14:textId="77777777" w:rsidR="00B55BC2" w:rsidRPr="00E81CCB" w:rsidRDefault="00B55BC2" w:rsidP="00B55BC2">
      <w:pPr>
        <w:pStyle w:val="Testbank"/>
        <w:rPr>
          <w:rFonts w:cs="Arial"/>
        </w:rPr>
      </w:pPr>
      <w:r w:rsidRPr="00E81CCB">
        <w:rPr>
          <w:rFonts w:cs="Arial"/>
        </w:rPr>
        <w:t>Answer: D</w:t>
      </w:r>
    </w:p>
    <w:p w14:paraId="0D1AA05A" w14:textId="77777777" w:rsidR="00B55BC2" w:rsidRPr="00E81CCB" w:rsidRDefault="00B55BC2" w:rsidP="00B55BC2">
      <w:pPr>
        <w:pStyle w:val="Testbank"/>
        <w:rPr>
          <w:rFonts w:cs="Arial"/>
        </w:rPr>
      </w:pPr>
      <w:r w:rsidRPr="00E81CCB">
        <w:rPr>
          <w:rFonts w:cs="Arial"/>
        </w:rPr>
        <w:t>Difficulty: 1 Easy</w:t>
      </w:r>
    </w:p>
    <w:p w14:paraId="51864468" w14:textId="77777777"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t>AACSB: Reflective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CH01-Ref22</w:t>
      </w:r>
      <w:r w:rsidRPr="00E81CCB">
        <w:rPr>
          <w:rFonts w:cs="Arial"/>
        </w:rPr>
        <w:cr/>
        <w:t>Feedback:</w:t>
      </w:r>
    </w:p>
    <w:p w14:paraId="26FB2DF6" w14:textId="77777777" w:rsidR="00B55BC2" w:rsidRPr="00E81CCB" w:rsidRDefault="00B55BC2" w:rsidP="00B55BC2">
      <w:pPr>
        <w:pStyle w:val="Testbank"/>
        <w:rPr>
          <w:rFonts w:cs="Arial"/>
        </w:rPr>
      </w:pPr>
    </w:p>
    <w:p w14:paraId="0D1F0A97" w14:textId="77777777" w:rsidR="00B55BC2" w:rsidRPr="00E81CCB" w:rsidRDefault="00B55BC2" w:rsidP="00B55BC2">
      <w:pPr>
        <w:pStyle w:val="Testbank"/>
        <w:rPr>
          <w:rFonts w:cs="Arial"/>
        </w:rPr>
      </w:pPr>
      <w:r w:rsidRPr="00E81CCB">
        <w:rPr>
          <w:rFonts w:cs="Arial"/>
        </w:rPr>
        <w:t>[QUESTION]</w:t>
      </w:r>
    </w:p>
    <w:p w14:paraId="7AE5FC9F" w14:textId="77777777" w:rsidR="00B55BC2" w:rsidRPr="00E81CCB" w:rsidRDefault="007F32A2" w:rsidP="00B55BC2">
      <w:pPr>
        <w:pStyle w:val="Testbank"/>
        <w:rPr>
          <w:rFonts w:cs="Arial"/>
        </w:rPr>
      </w:pPr>
      <w:r>
        <w:rPr>
          <w:rFonts w:cs="Arial"/>
        </w:rPr>
        <w:t>223</w:t>
      </w:r>
      <w:r w:rsidR="00B55BC2" w:rsidRPr="00E81CCB">
        <w:rPr>
          <w:rFonts w:cs="Arial"/>
        </w:rPr>
        <w:t>. Rent on the administrative office space is:</w:t>
      </w:r>
    </w:p>
    <w:p w14:paraId="641961AF" w14:textId="77777777" w:rsidR="00B55BC2" w:rsidRPr="00E81CCB" w:rsidRDefault="00B55BC2" w:rsidP="00B55BC2">
      <w:pPr>
        <w:pStyle w:val="Testbank"/>
        <w:rPr>
          <w:rFonts w:cs="Arial"/>
        </w:rPr>
      </w:pPr>
      <w:r w:rsidRPr="00E81CCB">
        <w:rPr>
          <w:rFonts w:cs="Arial"/>
        </w:rPr>
        <w:t>A) a variable cost</w:t>
      </w:r>
    </w:p>
    <w:p w14:paraId="3CC57594" w14:textId="77777777" w:rsidR="00B55BC2" w:rsidRPr="00E81CCB" w:rsidRDefault="00B55BC2" w:rsidP="00B55BC2">
      <w:pPr>
        <w:pStyle w:val="Testbank"/>
        <w:rPr>
          <w:rFonts w:cs="Arial"/>
        </w:rPr>
      </w:pPr>
      <w:r w:rsidRPr="00E81CCB">
        <w:rPr>
          <w:rFonts w:cs="Arial"/>
        </w:rPr>
        <w:t>B) an opportunity cost</w:t>
      </w:r>
    </w:p>
    <w:p w14:paraId="7E3C8408" w14:textId="77777777" w:rsidR="00B55BC2" w:rsidRPr="00E81CCB" w:rsidRDefault="00B55BC2" w:rsidP="00B55BC2">
      <w:pPr>
        <w:pStyle w:val="Testbank"/>
        <w:rPr>
          <w:rFonts w:cs="Arial"/>
        </w:rPr>
      </w:pPr>
      <w:r w:rsidRPr="00E81CCB">
        <w:rPr>
          <w:rFonts w:cs="Arial"/>
        </w:rPr>
        <w:t>C) a period cost</w:t>
      </w:r>
    </w:p>
    <w:p w14:paraId="72A21BDE" w14:textId="77777777" w:rsidR="00B55BC2" w:rsidRPr="00E81CCB" w:rsidRDefault="00B55BC2" w:rsidP="00B55BC2">
      <w:pPr>
        <w:pStyle w:val="Testbank"/>
        <w:rPr>
          <w:rFonts w:cs="Arial"/>
        </w:rPr>
      </w:pPr>
      <w:r w:rsidRPr="00E81CCB">
        <w:rPr>
          <w:rFonts w:cs="Arial"/>
        </w:rPr>
        <w:t>D) a product cost</w:t>
      </w:r>
    </w:p>
    <w:p w14:paraId="50140251" w14:textId="77777777" w:rsidR="00B55BC2" w:rsidRPr="00E81CCB" w:rsidRDefault="00B55BC2" w:rsidP="00B55BC2">
      <w:pPr>
        <w:pStyle w:val="Testbank"/>
        <w:rPr>
          <w:rFonts w:cs="Arial"/>
        </w:rPr>
      </w:pPr>
      <w:r w:rsidRPr="00E81CCB">
        <w:rPr>
          <w:rFonts w:cs="Arial"/>
        </w:rPr>
        <w:t>Answer: C</w:t>
      </w:r>
    </w:p>
    <w:p w14:paraId="2AA9C235" w14:textId="77777777" w:rsidR="00B55BC2" w:rsidRPr="00E81CCB" w:rsidRDefault="00B55BC2" w:rsidP="00B55BC2">
      <w:pPr>
        <w:pStyle w:val="Testbank"/>
        <w:rPr>
          <w:rFonts w:cs="Arial"/>
        </w:rPr>
      </w:pPr>
      <w:r w:rsidRPr="00E81CCB">
        <w:rPr>
          <w:rFonts w:cs="Arial"/>
        </w:rPr>
        <w:t>Difficulty: 1 Easy</w:t>
      </w:r>
    </w:p>
    <w:p w14:paraId="4D8C2A7E" w14:textId="77777777" w:rsidR="00B55BC2" w:rsidRPr="00E81CCB" w:rsidRDefault="00B55BC2" w:rsidP="00B55BC2">
      <w:pPr>
        <w:pStyle w:val="Testbank"/>
        <w:rPr>
          <w:rFonts w:cs="Arial"/>
        </w:rPr>
      </w:pPr>
      <w:r>
        <w:rPr>
          <w:rFonts w:cs="Arial"/>
        </w:rPr>
        <w:t>Learning Objective: 01-03</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Pr="00E81CCB">
        <w:rPr>
          <w:rFonts w:cs="Arial"/>
        </w:rPr>
        <w:lastRenderedPageBreak/>
        <w:t>AACSB: Reflective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CH01-Ref22</w:t>
      </w:r>
      <w:r w:rsidRPr="00E81CCB">
        <w:rPr>
          <w:rFonts w:cs="Arial"/>
        </w:rPr>
        <w:cr/>
        <w:t>Feedback:</w:t>
      </w:r>
    </w:p>
    <w:p w14:paraId="1547094E" w14:textId="77777777" w:rsidR="00B55BC2" w:rsidRPr="00E81CCB" w:rsidRDefault="00B55BC2" w:rsidP="00B55BC2">
      <w:pPr>
        <w:pStyle w:val="Testbank"/>
        <w:rPr>
          <w:rFonts w:cs="Arial"/>
        </w:rPr>
      </w:pPr>
    </w:p>
    <w:p w14:paraId="613CAD88" w14:textId="77777777" w:rsidR="00B55BC2" w:rsidRPr="00E81CCB" w:rsidRDefault="00B55BC2" w:rsidP="00B55BC2">
      <w:pPr>
        <w:pStyle w:val="Testbank"/>
        <w:rPr>
          <w:rFonts w:cs="Arial"/>
        </w:rPr>
      </w:pPr>
      <w:r w:rsidRPr="00E81CCB">
        <w:rPr>
          <w:rFonts w:cs="Arial"/>
        </w:rPr>
        <w:t>[QUESTION]</w:t>
      </w:r>
    </w:p>
    <w:p w14:paraId="6FDA1D16" w14:textId="77777777" w:rsidR="00B55BC2" w:rsidRPr="00E81CCB" w:rsidRDefault="007F32A2" w:rsidP="00B55BC2">
      <w:pPr>
        <w:pStyle w:val="Testbank"/>
        <w:rPr>
          <w:rFonts w:cs="Arial"/>
        </w:rPr>
      </w:pPr>
      <w:r>
        <w:rPr>
          <w:rFonts w:cs="Arial"/>
        </w:rPr>
        <w:t>224</w:t>
      </w:r>
      <w:r w:rsidR="00B55BC2" w:rsidRPr="00E81CCB">
        <w:rPr>
          <w:rFonts w:cs="Arial"/>
        </w:rPr>
        <w:t>. Property taxes on the building that will be purchased to house the manufacturing facility are:</w:t>
      </w:r>
    </w:p>
    <w:p w14:paraId="1D9AB74D" w14:textId="77777777" w:rsidR="00B55BC2" w:rsidRPr="00E81CCB" w:rsidRDefault="00B55BC2" w:rsidP="00B55BC2">
      <w:pPr>
        <w:pStyle w:val="Testbank"/>
        <w:rPr>
          <w:rFonts w:cs="Arial"/>
        </w:rPr>
      </w:pPr>
      <w:r w:rsidRPr="00E81CCB">
        <w:rPr>
          <w:rFonts w:cs="Arial"/>
        </w:rPr>
        <w:t>A) a product cost</w:t>
      </w:r>
    </w:p>
    <w:p w14:paraId="5376C470" w14:textId="77777777" w:rsidR="00B55BC2" w:rsidRPr="00E81CCB" w:rsidRDefault="00B55BC2" w:rsidP="00B55BC2">
      <w:pPr>
        <w:pStyle w:val="Testbank"/>
        <w:rPr>
          <w:rFonts w:cs="Arial"/>
        </w:rPr>
      </w:pPr>
      <w:r w:rsidRPr="00E81CCB">
        <w:rPr>
          <w:rFonts w:cs="Arial"/>
        </w:rPr>
        <w:t>B) a variable cost</w:t>
      </w:r>
    </w:p>
    <w:p w14:paraId="0E5AD0C3" w14:textId="77777777" w:rsidR="00B55BC2" w:rsidRPr="00E81CCB" w:rsidRDefault="00B55BC2" w:rsidP="00B55BC2">
      <w:pPr>
        <w:pStyle w:val="Testbank"/>
        <w:rPr>
          <w:rFonts w:cs="Arial"/>
        </w:rPr>
      </w:pPr>
      <w:r w:rsidRPr="00E81CCB">
        <w:rPr>
          <w:rFonts w:cs="Arial"/>
        </w:rPr>
        <w:t>C) an opportunity cost</w:t>
      </w:r>
    </w:p>
    <w:p w14:paraId="4D0774AC" w14:textId="77777777" w:rsidR="00B55BC2" w:rsidRPr="00E81CCB" w:rsidRDefault="00B55BC2" w:rsidP="00B55BC2">
      <w:pPr>
        <w:pStyle w:val="Testbank"/>
        <w:rPr>
          <w:rFonts w:cs="Arial"/>
        </w:rPr>
      </w:pPr>
      <w:r w:rsidRPr="00E81CCB">
        <w:rPr>
          <w:rFonts w:cs="Arial"/>
        </w:rPr>
        <w:t>D) a period cost</w:t>
      </w:r>
    </w:p>
    <w:p w14:paraId="3213CE4A" w14:textId="77777777" w:rsidR="00B55BC2" w:rsidRPr="00E81CCB" w:rsidRDefault="00B55BC2" w:rsidP="00B55BC2">
      <w:pPr>
        <w:pStyle w:val="Testbank"/>
        <w:rPr>
          <w:rFonts w:cs="Arial"/>
        </w:rPr>
      </w:pPr>
      <w:r w:rsidRPr="00E81CCB">
        <w:rPr>
          <w:rFonts w:cs="Arial"/>
        </w:rPr>
        <w:t>Answer: A</w:t>
      </w:r>
    </w:p>
    <w:p w14:paraId="3CDDC4A0" w14:textId="77777777" w:rsidR="00B55BC2" w:rsidRPr="00E81CCB" w:rsidRDefault="00B55BC2" w:rsidP="00B55BC2">
      <w:pPr>
        <w:pStyle w:val="Testbank"/>
        <w:rPr>
          <w:rFonts w:cs="Arial"/>
        </w:rPr>
      </w:pPr>
      <w:r w:rsidRPr="00E81CCB">
        <w:rPr>
          <w:rFonts w:cs="Arial"/>
        </w:rPr>
        <w:t>Difficulty: 1 Easy</w:t>
      </w:r>
    </w:p>
    <w:p w14:paraId="22CCFC81" w14:textId="77777777" w:rsidR="00B55BC2" w:rsidRPr="00E81CCB" w:rsidRDefault="00B55BC2" w:rsidP="00B55BC2">
      <w:pPr>
        <w:pStyle w:val="Testbank"/>
        <w:rPr>
          <w:rFonts w:cs="Arial"/>
        </w:rPr>
      </w:pPr>
      <w:r>
        <w:rPr>
          <w:rFonts w:cs="Arial"/>
        </w:rPr>
        <w:t>Learning Objective: 01-03</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t>AACSB: Reflective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CH01-Ref22</w:t>
      </w:r>
      <w:r w:rsidRPr="00E81CCB">
        <w:rPr>
          <w:rFonts w:cs="Arial"/>
        </w:rPr>
        <w:cr/>
        <w:t>Feedback:</w:t>
      </w:r>
    </w:p>
    <w:p w14:paraId="2CFF9431" w14:textId="77777777" w:rsidR="00B55BC2" w:rsidRDefault="00B55BC2" w:rsidP="00B55BC2">
      <w:pPr>
        <w:pStyle w:val="Testbank"/>
      </w:pPr>
    </w:p>
    <w:p w14:paraId="63E4DF89" w14:textId="77777777" w:rsidR="00B55BC2" w:rsidRDefault="00B55BC2" w:rsidP="00B55BC2">
      <w:pPr>
        <w:pStyle w:val="Testbank"/>
        <w:rPr>
          <w:rFonts w:cs="Arial"/>
        </w:rPr>
      </w:pPr>
    </w:p>
    <w:p w14:paraId="5E606C66" w14:textId="77777777" w:rsidR="00B55BC2" w:rsidRPr="00E81CCB" w:rsidRDefault="00B55BC2" w:rsidP="00B55BC2">
      <w:pPr>
        <w:pStyle w:val="Testbank"/>
        <w:rPr>
          <w:rFonts w:cs="Arial"/>
        </w:rPr>
      </w:pPr>
      <w:r>
        <w:rPr>
          <w:rFonts w:cs="Arial"/>
        </w:rPr>
        <w:t>Reference: CH01-Ref23</w:t>
      </w:r>
    </w:p>
    <w:p w14:paraId="342B78E5" w14:textId="77777777" w:rsidR="00B55BC2" w:rsidRPr="00E81CCB" w:rsidRDefault="00B55BC2" w:rsidP="00B55BC2">
      <w:pPr>
        <w:pStyle w:val="Testbank"/>
        <w:rPr>
          <w:rFonts w:cs="Arial"/>
        </w:rPr>
      </w:pPr>
      <w:r w:rsidRPr="00E81CCB">
        <w:rPr>
          <w:rFonts w:cs="Arial"/>
        </w:rPr>
        <w:t>At a sales volume of 38,000 units, Tirri Corporation's property taxes (a cost that is fixed with respect to sales volume) total $733,400.</w:t>
      </w:r>
    </w:p>
    <w:p w14:paraId="02C9BBFE" w14:textId="77777777" w:rsidR="00B55BC2" w:rsidRPr="00E81CCB" w:rsidRDefault="00B55BC2" w:rsidP="00B55BC2">
      <w:pPr>
        <w:pStyle w:val="Testbank"/>
        <w:rPr>
          <w:rFonts w:cs="Arial"/>
        </w:rPr>
      </w:pPr>
    </w:p>
    <w:p w14:paraId="103DA7BD" w14:textId="77777777" w:rsidR="00B55BC2" w:rsidRPr="00E81CCB" w:rsidRDefault="00B55BC2" w:rsidP="00B55BC2">
      <w:pPr>
        <w:pStyle w:val="Testbank"/>
        <w:rPr>
          <w:rFonts w:cs="Arial"/>
        </w:rPr>
      </w:pPr>
      <w:r w:rsidRPr="00E81CCB">
        <w:rPr>
          <w:rFonts w:cs="Arial"/>
        </w:rPr>
        <w:t>[QUESTION]</w:t>
      </w:r>
    </w:p>
    <w:p w14:paraId="2858B470" w14:textId="77777777" w:rsidR="00B55BC2" w:rsidRPr="00E81CCB" w:rsidRDefault="007F32A2" w:rsidP="00B55BC2">
      <w:pPr>
        <w:pStyle w:val="Testbank"/>
        <w:rPr>
          <w:rFonts w:cs="Arial"/>
        </w:rPr>
      </w:pPr>
      <w:r>
        <w:rPr>
          <w:rFonts w:cs="Arial"/>
        </w:rPr>
        <w:t>225</w:t>
      </w:r>
      <w:r w:rsidR="00B55BC2" w:rsidRPr="00E81CCB">
        <w:rPr>
          <w:rFonts w:cs="Arial"/>
        </w:rPr>
        <w:t>. To the nearest whole dollar, what should be the total property taxes at a sales volume of 37,200 units? (Assume that this sales volume is within the relevant range.)</w:t>
      </w:r>
    </w:p>
    <w:p w14:paraId="6E0EEEB2" w14:textId="77777777" w:rsidR="00B55BC2" w:rsidRPr="00E81CCB" w:rsidRDefault="00B55BC2" w:rsidP="00FD16A2">
      <w:pPr>
        <w:pStyle w:val="Testbank"/>
        <w:outlineLvl w:val="0"/>
        <w:rPr>
          <w:rFonts w:cs="Arial"/>
        </w:rPr>
      </w:pPr>
      <w:r w:rsidRPr="00E81CCB">
        <w:rPr>
          <w:rFonts w:cs="Arial"/>
        </w:rPr>
        <w:t>A) $725,680</w:t>
      </w:r>
    </w:p>
    <w:p w14:paraId="4DE823D7" w14:textId="77777777" w:rsidR="00B55BC2" w:rsidRPr="00E81CCB" w:rsidRDefault="00B55BC2" w:rsidP="00FD16A2">
      <w:pPr>
        <w:pStyle w:val="Testbank"/>
        <w:outlineLvl w:val="0"/>
        <w:rPr>
          <w:rFonts w:cs="Arial"/>
        </w:rPr>
      </w:pPr>
      <w:r w:rsidRPr="00E81CCB">
        <w:rPr>
          <w:rFonts w:cs="Arial"/>
        </w:rPr>
        <w:t>B) $733,400</w:t>
      </w:r>
    </w:p>
    <w:p w14:paraId="5DB3CEA3" w14:textId="77777777" w:rsidR="00B55BC2" w:rsidRPr="00E81CCB" w:rsidRDefault="00B55BC2" w:rsidP="00B55BC2">
      <w:pPr>
        <w:pStyle w:val="Testbank"/>
        <w:rPr>
          <w:rFonts w:cs="Arial"/>
        </w:rPr>
      </w:pPr>
      <w:r w:rsidRPr="00E81CCB">
        <w:rPr>
          <w:rFonts w:cs="Arial"/>
        </w:rPr>
        <w:t>C) $749,172</w:t>
      </w:r>
    </w:p>
    <w:p w14:paraId="560B33C2" w14:textId="77777777" w:rsidR="00B55BC2" w:rsidRPr="00E81CCB" w:rsidRDefault="00B55BC2" w:rsidP="00B55BC2">
      <w:pPr>
        <w:pStyle w:val="Testbank"/>
        <w:rPr>
          <w:rFonts w:cs="Arial"/>
        </w:rPr>
      </w:pPr>
      <w:r w:rsidRPr="00E81CCB">
        <w:rPr>
          <w:rFonts w:cs="Arial"/>
        </w:rPr>
        <w:t>D) $717,960</w:t>
      </w:r>
    </w:p>
    <w:p w14:paraId="06CD6C93" w14:textId="77777777" w:rsidR="00B55BC2" w:rsidRPr="00E81CCB" w:rsidRDefault="00B55BC2" w:rsidP="00B55BC2">
      <w:pPr>
        <w:pStyle w:val="Testbank"/>
        <w:rPr>
          <w:rFonts w:cs="Arial"/>
        </w:rPr>
      </w:pPr>
      <w:r w:rsidRPr="00E81CCB">
        <w:rPr>
          <w:rFonts w:cs="Arial"/>
        </w:rPr>
        <w:t>Answer: B</w:t>
      </w:r>
    </w:p>
    <w:p w14:paraId="11CB07BD" w14:textId="77777777" w:rsidR="00B55BC2" w:rsidRPr="00E81CCB" w:rsidRDefault="00B55BC2" w:rsidP="00B55BC2">
      <w:pPr>
        <w:pStyle w:val="Testbank"/>
        <w:rPr>
          <w:rFonts w:cs="Arial"/>
        </w:rPr>
      </w:pPr>
      <w:r w:rsidRPr="00E81CCB">
        <w:rPr>
          <w:rFonts w:cs="Arial"/>
        </w:rPr>
        <w:t>Difficulty: 1 Easy</w:t>
      </w:r>
    </w:p>
    <w:p w14:paraId="34F4AA50" w14:textId="3E28B8C7"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CH01-Ref23</w:t>
      </w:r>
      <w:r w:rsidRPr="00E81CCB">
        <w:rPr>
          <w:rFonts w:cs="Arial"/>
        </w:rPr>
        <w:cr/>
        <w:t>Feedback:</w:t>
      </w:r>
    </w:p>
    <w:p w14:paraId="293691EF" w14:textId="77777777" w:rsidR="00B55BC2" w:rsidRPr="00E81CCB" w:rsidRDefault="00B55BC2" w:rsidP="00B55BC2">
      <w:pPr>
        <w:pStyle w:val="Testbank"/>
        <w:rPr>
          <w:rFonts w:cs="Arial"/>
        </w:rPr>
      </w:pPr>
      <w:r w:rsidRPr="00E81CCB">
        <w:rPr>
          <w:rFonts w:cs="Arial"/>
        </w:rPr>
        <w:t>$733,400; A fixed cost is constant in total within the relevant range.</w:t>
      </w:r>
    </w:p>
    <w:p w14:paraId="2D89539E" w14:textId="77777777" w:rsidR="00B55BC2" w:rsidRPr="00E81CCB" w:rsidRDefault="00B55BC2" w:rsidP="00B55BC2">
      <w:pPr>
        <w:pStyle w:val="Testbank"/>
        <w:rPr>
          <w:rFonts w:cs="Arial"/>
        </w:rPr>
      </w:pPr>
    </w:p>
    <w:p w14:paraId="0859AD6B" w14:textId="77777777" w:rsidR="00B55BC2" w:rsidRPr="00E81CCB" w:rsidRDefault="00B55BC2" w:rsidP="00B55BC2">
      <w:pPr>
        <w:pStyle w:val="Testbank"/>
        <w:rPr>
          <w:rFonts w:cs="Arial"/>
        </w:rPr>
      </w:pPr>
      <w:r w:rsidRPr="00E81CCB">
        <w:rPr>
          <w:rFonts w:cs="Arial"/>
        </w:rPr>
        <w:t>[QUESTION]</w:t>
      </w:r>
    </w:p>
    <w:p w14:paraId="735E8D40" w14:textId="77777777" w:rsidR="00B55BC2" w:rsidRPr="00E81CCB" w:rsidRDefault="007F32A2" w:rsidP="00B55BC2">
      <w:pPr>
        <w:pStyle w:val="Testbank"/>
        <w:rPr>
          <w:rFonts w:cs="Arial"/>
        </w:rPr>
      </w:pPr>
      <w:r>
        <w:rPr>
          <w:rFonts w:cs="Arial"/>
        </w:rPr>
        <w:t>226</w:t>
      </w:r>
      <w:r w:rsidR="00B55BC2" w:rsidRPr="00E81CCB">
        <w:rPr>
          <w:rFonts w:cs="Arial"/>
        </w:rPr>
        <w:t>. To the nearest whole cent, what should be the average property tax per unit at a sales volume of 37,300 units? (Assume that this sales volume is within the relevant range.)</w:t>
      </w:r>
    </w:p>
    <w:p w14:paraId="0D5DD6F9" w14:textId="77777777" w:rsidR="00B55BC2" w:rsidRPr="00E81CCB" w:rsidRDefault="00B55BC2" w:rsidP="00FD16A2">
      <w:pPr>
        <w:pStyle w:val="Testbank"/>
        <w:outlineLvl w:val="0"/>
        <w:rPr>
          <w:rFonts w:cs="Arial"/>
        </w:rPr>
      </w:pPr>
      <w:r w:rsidRPr="00E81CCB">
        <w:rPr>
          <w:rFonts w:cs="Arial"/>
        </w:rPr>
        <w:t>A) $19.30</w:t>
      </w:r>
    </w:p>
    <w:p w14:paraId="640CD8B6" w14:textId="77777777" w:rsidR="00B55BC2" w:rsidRPr="00E81CCB" w:rsidRDefault="00B55BC2" w:rsidP="00FD16A2">
      <w:pPr>
        <w:pStyle w:val="Testbank"/>
        <w:outlineLvl w:val="0"/>
        <w:rPr>
          <w:rFonts w:cs="Arial"/>
        </w:rPr>
      </w:pPr>
      <w:r w:rsidRPr="00E81CCB">
        <w:rPr>
          <w:rFonts w:cs="Arial"/>
        </w:rPr>
        <w:t>B) $19.66</w:t>
      </w:r>
    </w:p>
    <w:p w14:paraId="5BE2982E" w14:textId="77777777" w:rsidR="00B55BC2" w:rsidRPr="00E81CCB" w:rsidRDefault="00B55BC2" w:rsidP="00B55BC2">
      <w:pPr>
        <w:pStyle w:val="Testbank"/>
        <w:rPr>
          <w:rFonts w:cs="Arial"/>
        </w:rPr>
      </w:pPr>
      <w:r w:rsidRPr="00E81CCB">
        <w:rPr>
          <w:rFonts w:cs="Arial"/>
        </w:rPr>
        <w:t>C) $19.72</w:t>
      </w:r>
    </w:p>
    <w:p w14:paraId="1EF5034A" w14:textId="77777777" w:rsidR="00B55BC2" w:rsidRPr="00E81CCB" w:rsidRDefault="00B55BC2" w:rsidP="00B55BC2">
      <w:pPr>
        <w:pStyle w:val="Testbank"/>
        <w:rPr>
          <w:rFonts w:cs="Arial"/>
        </w:rPr>
      </w:pPr>
      <w:r w:rsidRPr="00E81CCB">
        <w:rPr>
          <w:rFonts w:cs="Arial"/>
        </w:rPr>
        <w:t>D) $19.48</w:t>
      </w:r>
    </w:p>
    <w:p w14:paraId="388BFAE9" w14:textId="77777777" w:rsidR="00B55BC2" w:rsidRPr="00E81CCB" w:rsidRDefault="00B55BC2" w:rsidP="00B55BC2">
      <w:pPr>
        <w:pStyle w:val="Testbank"/>
        <w:rPr>
          <w:rFonts w:cs="Arial"/>
        </w:rPr>
      </w:pPr>
      <w:r w:rsidRPr="00E81CCB">
        <w:rPr>
          <w:rFonts w:cs="Arial"/>
        </w:rPr>
        <w:t>Answer: B</w:t>
      </w:r>
    </w:p>
    <w:p w14:paraId="6D258BFE" w14:textId="77777777" w:rsidR="00B55BC2" w:rsidRPr="00E81CCB" w:rsidRDefault="00B55BC2" w:rsidP="00B55BC2">
      <w:pPr>
        <w:pStyle w:val="Testbank"/>
        <w:rPr>
          <w:rFonts w:cs="Arial"/>
        </w:rPr>
      </w:pPr>
      <w:r w:rsidRPr="00E81CCB">
        <w:rPr>
          <w:rFonts w:cs="Arial"/>
        </w:rPr>
        <w:t>Difficulty: 1 Easy</w:t>
      </w:r>
    </w:p>
    <w:p w14:paraId="547876D3" w14:textId="7671CC6F" w:rsidR="00B55BC2" w:rsidRPr="00E81CCB" w:rsidRDefault="00B55BC2" w:rsidP="00B55BC2">
      <w:pPr>
        <w:pStyle w:val="Testbank"/>
        <w:rPr>
          <w:rFonts w:cs="Arial"/>
        </w:rPr>
      </w:pPr>
      <w:r>
        <w:rPr>
          <w:rFonts w:cs="Arial"/>
        </w:rPr>
        <w:lastRenderedPageBreak/>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CH01-Ref23</w:t>
      </w:r>
      <w:r w:rsidRPr="00E81CCB">
        <w:rPr>
          <w:rFonts w:cs="Arial"/>
        </w:rPr>
        <w:cr/>
        <w:t>Feedback:</w:t>
      </w:r>
    </w:p>
    <w:p w14:paraId="2C7357B1" w14:textId="77777777" w:rsidR="00B55BC2" w:rsidRPr="00E81CCB" w:rsidRDefault="00B55BC2" w:rsidP="00B55BC2">
      <w:pPr>
        <w:pStyle w:val="Testbank"/>
        <w:rPr>
          <w:rFonts w:cs="Arial"/>
        </w:rPr>
      </w:pPr>
      <w:r w:rsidRPr="00E81CCB">
        <w:rPr>
          <w:rFonts w:cs="Arial"/>
        </w:rPr>
        <w:t>Average property tax per unit = Total property tax ÷ Unit sales = $733,400 ÷ 37,300</w:t>
      </w:r>
      <w:r>
        <w:rPr>
          <w:rFonts w:cs="Arial"/>
        </w:rPr>
        <w:t xml:space="preserve"> units</w:t>
      </w:r>
      <w:r w:rsidRPr="00E81CCB">
        <w:rPr>
          <w:rFonts w:cs="Arial"/>
        </w:rPr>
        <w:t xml:space="preserve"> = $19.66</w:t>
      </w:r>
      <w:r>
        <w:rPr>
          <w:rFonts w:cs="Arial"/>
        </w:rPr>
        <w:t xml:space="preserve"> per unit</w:t>
      </w:r>
    </w:p>
    <w:p w14:paraId="5FF7EF60" w14:textId="77777777" w:rsidR="00B55BC2" w:rsidRDefault="00B55BC2" w:rsidP="00B55BC2">
      <w:pPr>
        <w:pStyle w:val="Testbank"/>
      </w:pPr>
    </w:p>
    <w:p w14:paraId="45A71A0E" w14:textId="77777777" w:rsidR="00B55BC2" w:rsidRDefault="00B55BC2" w:rsidP="00B55BC2">
      <w:pPr>
        <w:pStyle w:val="Testbank"/>
        <w:rPr>
          <w:rFonts w:cs="Arial"/>
        </w:rPr>
      </w:pPr>
    </w:p>
    <w:p w14:paraId="369F5F4E" w14:textId="77777777" w:rsidR="00B55BC2" w:rsidRPr="00E81CCB" w:rsidRDefault="00B55BC2" w:rsidP="00B55BC2">
      <w:pPr>
        <w:pStyle w:val="Testbank"/>
        <w:rPr>
          <w:rFonts w:cs="Arial"/>
        </w:rPr>
      </w:pPr>
      <w:r>
        <w:rPr>
          <w:rFonts w:cs="Arial"/>
        </w:rPr>
        <w:t>Reference: CH01-Ref24</w:t>
      </w:r>
    </w:p>
    <w:p w14:paraId="1B181379" w14:textId="77777777" w:rsidR="00B55BC2" w:rsidRPr="00E81CCB" w:rsidRDefault="00B55BC2" w:rsidP="00B55BC2">
      <w:pPr>
        <w:pStyle w:val="Testbank"/>
        <w:rPr>
          <w:rFonts w:cs="Arial"/>
        </w:rPr>
      </w:pPr>
      <w:r w:rsidRPr="00E81CCB">
        <w:rPr>
          <w:rFonts w:cs="Arial"/>
        </w:rPr>
        <w:t>Leas Corporation staffs a helpline to answer questions from customers. The costs of operating the helpline are variable with respect to the number of calls in a month. At a volume of 25,000 calls in a month, the costs of operating the helpline total $452,500.</w:t>
      </w:r>
    </w:p>
    <w:p w14:paraId="05AFBE29" w14:textId="77777777" w:rsidR="00B55BC2" w:rsidRPr="00E81CCB" w:rsidRDefault="00B55BC2" w:rsidP="00B55BC2">
      <w:pPr>
        <w:pStyle w:val="Testbank"/>
        <w:rPr>
          <w:rFonts w:cs="Arial"/>
        </w:rPr>
      </w:pPr>
    </w:p>
    <w:p w14:paraId="421EDD06" w14:textId="77777777" w:rsidR="00B55BC2" w:rsidRPr="00E81CCB" w:rsidRDefault="00B55BC2" w:rsidP="00B55BC2">
      <w:pPr>
        <w:pStyle w:val="Testbank"/>
        <w:rPr>
          <w:rFonts w:cs="Arial"/>
        </w:rPr>
      </w:pPr>
      <w:r w:rsidRPr="00E81CCB">
        <w:rPr>
          <w:rFonts w:cs="Arial"/>
        </w:rPr>
        <w:t>[QUESTION]</w:t>
      </w:r>
    </w:p>
    <w:p w14:paraId="3511F683" w14:textId="77777777" w:rsidR="00B55BC2" w:rsidRPr="00E81CCB" w:rsidRDefault="007F32A2" w:rsidP="00B55BC2">
      <w:pPr>
        <w:pStyle w:val="Testbank"/>
        <w:rPr>
          <w:rFonts w:cs="Arial"/>
        </w:rPr>
      </w:pPr>
      <w:r>
        <w:rPr>
          <w:rFonts w:cs="Arial"/>
        </w:rPr>
        <w:t>227</w:t>
      </w:r>
      <w:r w:rsidR="00B55BC2" w:rsidRPr="00E81CCB">
        <w:rPr>
          <w:rFonts w:cs="Arial"/>
        </w:rPr>
        <w:t>. To the nearest whole dollar, what should be the total cost of operating the helpline costs at a volume of 23,900 calls in a month? (Assume that this call volume is within the relevant range.)</w:t>
      </w:r>
    </w:p>
    <w:p w14:paraId="0D2AD66F" w14:textId="77777777" w:rsidR="00B55BC2" w:rsidRPr="00E81CCB" w:rsidRDefault="00B55BC2" w:rsidP="00FD16A2">
      <w:pPr>
        <w:pStyle w:val="Testbank"/>
        <w:outlineLvl w:val="0"/>
        <w:rPr>
          <w:rFonts w:cs="Arial"/>
        </w:rPr>
      </w:pPr>
      <w:r w:rsidRPr="00E81CCB">
        <w:rPr>
          <w:rFonts w:cs="Arial"/>
        </w:rPr>
        <w:t>A) $442,545</w:t>
      </w:r>
    </w:p>
    <w:p w14:paraId="3F7127CE" w14:textId="77777777" w:rsidR="00B55BC2" w:rsidRPr="00E81CCB" w:rsidRDefault="00B55BC2" w:rsidP="00FD16A2">
      <w:pPr>
        <w:pStyle w:val="Testbank"/>
        <w:outlineLvl w:val="0"/>
        <w:rPr>
          <w:rFonts w:cs="Arial"/>
        </w:rPr>
      </w:pPr>
      <w:r w:rsidRPr="00E81CCB">
        <w:rPr>
          <w:rFonts w:cs="Arial"/>
        </w:rPr>
        <w:t>B) $452,500</w:t>
      </w:r>
    </w:p>
    <w:p w14:paraId="7310EE9D" w14:textId="77777777" w:rsidR="00B55BC2" w:rsidRPr="00E81CCB" w:rsidRDefault="00B55BC2" w:rsidP="00B55BC2">
      <w:pPr>
        <w:pStyle w:val="Testbank"/>
        <w:rPr>
          <w:rFonts w:cs="Arial"/>
        </w:rPr>
      </w:pPr>
      <w:r w:rsidRPr="00E81CCB">
        <w:rPr>
          <w:rFonts w:cs="Arial"/>
        </w:rPr>
        <w:t>C) $473,326</w:t>
      </w:r>
    </w:p>
    <w:p w14:paraId="6B9EE2A3" w14:textId="77777777" w:rsidR="00B55BC2" w:rsidRPr="00E81CCB" w:rsidRDefault="00B55BC2" w:rsidP="00B55BC2">
      <w:pPr>
        <w:pStyle w:val="Testbank"/>
        <w:rPr>
          <w:rFonts w:cs="Arial"/>
        </w:rPr>
      </w:pPr>
      <w:r w:rsidRPr="00E81CCB">
        <w:rPr>
          <w:rFonts w:cs="Arial"/>
        </w:rPr>
        <w:t>D) $432,590</w:t>
      </w:r>
    </w:p>
    <w:p w14:paraId="49696CBE" w14:textId="77777777" w:rsidR="00B55BC2" w:rsidRPr="00E81CCB" w:rsidRDefault="00B55BC2" w:rsidP="00B55BC2">
      <w:pPr>
        <w:pStyle w:val="Testbank"/>
        <w:rPr>
          <w:rFonts w:cs="Arial"/>
        </w:rPr>
      </w:pPr>
      <w:r w:rsidRPr="00E81CCB">
        <w:rPr>
          <w:rFonts w:cs="Arial"/>
        </w:rPr>
        <w:t>Answer: D</w:t>
      </w:r>
    </w:p>
    <w:p w14:paraId="6C7D93A8" w14:textId="77777777" w:rsidR="00B55BC2" w:rsidRPr="00E81CCB" w:rsidRDefault="00B55BC2" w:rsidP="00B55BC2">
      <w:pPr>
        <w:pStyle w:val="Testbank"/>
        <w:rPr>
          <w:rFonts w:cs="Arial"/>
        </w:rPr>
      </w:pPr>
      <w:r w:rsidRPr="00E81CCB">
        <w:rPr>
          <w:rFonts w:cs="Arial"/>
        </w:rPr>
        <w:t>Difficulty: 1 Easy</w:t>
      </w:r>
    </w:p>
    <w:p w14:paraId="28967DAF" w14:textId="0E53FBEB"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CH01-Ref24</w:t>
      </w:r>
      <w:r w:rsidRPr="00E81CCB">
        <w:rPr>
          <w:rFonts w:cs="Arial"/>
        </w:rPr>
        <w:cr/>
        <w:t>Feedback:</w:t>
      </w:r>
    </w:p>
    <w:p w14:paraId="30605A8C" w14:textId="77777777" w:rsidR="00B55BC2" w:rsidRDefault="00B55BC2" w:rsidP="00B55BC2">
      <w:pPr>
        <w:pStyle w:val="Testbank"/>
        <w:rPr>
          <w:rFonts w:cs="Arial"/>
        </w:rPr>
      </w:pPr>
      <w:r w:rsidRPr="00E81CCB">
        <w:rPr>
          <w:rFonts w:cs="Arial"/>
        </w:rPr>
        <w:t>Helpline cost per unit = Total helpline costs ÷ Number of calls</w:t>
      </w:r>
    </w:p>
    <w:p w14:paraId="7B7E7AA2" w14:textId="77777777" w:rsidR="00B55BC2" w:rsidRDefault="00B55BC2" w:rsidP="00B55BC2">
      <w:pPr>
        <w:pStyle w:val="Testbank"/>
        <w:rPr>
          <w:rFonts w:cs="Arial"/>
        </w:rPr>
      </w:pPr>
      <w:r w:rsidRPr="00E81CCB">
        <w:rPr>
          <w:rFonts w:cs="Arial"/>
        </w:rPr>
        <w:t xml:space="preserve">= $452,500 ÷ 25,000 </w:t>
      </w:r>
      <w:r>
        <w:rPr>
          <w:rFonts w:cs="Arial"/>
        </w:rPr>
        <w:t>calls</w:t>
      </w:r>
    </w:p>
    <w:p w14:paraId="3E338785" w14:textId="77777777" w:rsidR="00B55BC2" w:rsidRPr="00E81CCB" w:rsidRDefault="00B55BC2" w:rsidP="00B55BC2">
      <w:pPr>
        <w:pStyle w:val="Testbank"/>
        <w:rPr>
          <w:rFonts w:cs="Arial"/>
        </w:rPr>
      </w:pPr>
      <w:r w:rsidRPr="00E81CCB">
        <w:rPr>
          <w:rFonts w:cs="Arial"/>
        </w:rPr>
        <w:t>= $18.10</w:t>
      </w:r>
      <w:r>
        <w:rPr>
          <w:rFonts w:cs="Arial"/>
        </w:rPr>
        <w:t xml:space="preserve"> per call</w:t>
      </w:r>
    </w:p>
    <w:p w14:paraId="59E2DE18" w14:textId="77777777" w:rsidR="00B55BC2" w:rsidRDefault="00B55BC2" w:rsidP="00B55BC2">
      <w:pPr>
        <w:pStyle w:val="Testbank"/>
        <w:rPr>
          <w:rFonts w:cs="Arial"/>
        </w:rPr>
      </w:pPr>
      <w:r w:rsidRPr="00E81CCB">
        <w:rPr>
          <w:rFonts w:cs="Arial"/>
        </w:rPr>
        <w:t>Total helpline cost = Helpline cost per unit × Number of calls</w:t>
      </w:r>
    </w:p>
    <w:p w14:paraId="6F6F2452" w14:textId="77777777" w:rsidR="00B55BC2" w:rsidRPr="00E81CCB" w:rsidRDefault="00B55BC2" w:rsidP="00B55BC2">
      <w:pPr>
        <w:pStyle w:val="Testbank"/>
        <w:rPr>
          <w:rFonts w:cs="Arial"/>
        </w:rPr>
      </w:pPr>
      <w:r w:rsidRPr="00E81CCB">
        <w:rPr>
          <w:rFonts w:cs="Arial"/>
        </w:rPr>
        <w:t>= $18.10</w:t>
      </w:r>
      <w:r>
        <w:rPr>
          <w:rFonts w:cs="Arial"/>
        </w:rPr>
        <w:t xml:space="preserve"> per call</w:t>
      </w:r>
      <w:r w:rsidRPr="00E81CCB">
        <w:rPr>
          <w:rFonts w:cs="Arial"/>
        </w:rPr>
        <w:t xml:space="preserve"> × 23,900 </w:t>
      </w:r>
      <w:r>
        <w:rPr>
          <w:rFonts w:cs="Arial"/>
        </w:rPr>
        <w:t xml:space="preserve">calls </w:t>
      </w:r>
      <w:r w:rsidRPr="00E81CCB">
        <w:rPr>
          <w:rFonts w:cs="Arial"/>
        </w:rPr>
        <w:t>= $432,590</w:t>
      </w:r>
    </w:p>
    <w:p w14:paraId="15D14352" w14:textId="77777777" w:rsidR="00B55BC2" w:rsidRPr="00E81CCB" w:rsidRDefault="00B55BC2" w:rsidP="00B55BC2">
      <w:pPr>
        <w:pStyle w:val="Testbank"/>
        <w:rPr>
          <w:rFonts w:cs="Arial"/>
        </w:rPr>
      </w:pPr>
    </w:p>
    <w:p w14:paraId="18105910" w14:textId="77777777" w:rsidR="00B55BC2" w:rsidRPr="00E81CCB" w:rsidRDefault="00B55BC2" w:rsidP="00B55BC2">
      <w:pPr>
        <w:pStyle w:val="Testbank"/>
        <w:rPr>
          <w:rFonts w:cs="Arial"/>
        </w:rPr>
      </w:pPr>
      <w:r w:rsidRPr="00E81CCB">
        <w:rPr>
          <w:rFonts w:cs="Arial"/>
        </w:rPr>
        <w:t>[QUESTION]</w:t>
      </w:r>
    </w:p>
    <w:p w14:paraId="46357E19" w14:textId="77777777" w:rsidR="00B55BC2" w:rsidRPr="00E81CCB" w:rsidRDefault="007F32A2" w:rsidP="00B55BC2">
      <w:pPr>
        <w:pStyle w:val="Testbank"/>
        <w:rPr>
          <w:rFonts w:cs="Arial"/>
        </w:rPr>
      </w:pPr>
      <w:r>
        <w:rPr>
          <w:rFonts w:cs="Arial"/>
        </w:rPr>
        <w:t>228</w:t>
      </w:r>
      <w:r w:rsidR="00B55BC2" w:rsidRPr="00E81CCB">
        <w:rPr>
          <w:rFonts w:cs="Arial"/>
        </w:rPr>
        <w:t>. To the nearest whole cent, what should be the average cost of operating the helpline per call at a volume of 25,300 calls in a month? (Assume that this call volume is within the relevant range.)</w:t>
      </w:r>
    </w:p>
    <w:p w14:paraId="0D336345" w14:textId="77777777" w:rsidR="00B55BC2" w:rsidRPr="00E81CCB" w:rsidRDefault="00B55BC2" w:rsidP="00FD16A2">
      <w:pPr>
        <w:pStyle w:val="Testbank"/>
        <w:outlineLvl w:val="0"/>
        <w:rPr>
          <w:rFonts w:cs="Arial"/>
        </w:rPr>
      </w:pPr>
      <w:r w:rsidRPr="00E81CCB">
        <w:rPr>
          <w:rFonts w:cs="Arial"/>
        </w:rPr>
        <w:t>A) $18.93</w:t>
      </w:r>
    </w:p>
    <w:p w14:paraId="07740DE9" w14:textId="77777777" w:rsidR="00B55BC2" w:rsidRPr="00E81CCB" w:rsidRDefault="00B55BC2" w:rsidP="00FD16A2">
      <w:pPr>
        <w:pStyle w:val="Testbank"/>
        <w:outlineLvl w:val="0"/>
        <w:rPr>
          <w:rFonts w:cs="Arial"/>
        </w:rPr>
      </w:pPr>
      <w:r w:rsidRPr="00E81CCB">
        <w:rPr>
          <w:rFonts w:cs="Arial"/>
        </w:rPr>
        <w:t>B) $18.00</w:t>
      </w:r>
    </w:p>
    <w:p w14:paraId="0A464DD5" w14:textId="77777777" w:rsidR="00B55BC2" w:rsidRPr="00E81CCB" w:rsidRDefault="00B55BC2" w:rsidP="00B55BC2">
      <w:pPr>
        <w:pStyle w:val="Testbank"/>
        <w:rPr>
          <w:rFonts w:cs="Arial"/>
        </w:rPr>
      </w:pPr>
      <w:r w:rsidRPr="00E81CCB">
        <w:rPr>
          <w:rFonts w:cs="Arial"/>
        </w:rPr>
        <w:t>C) $17.89</w:t>
      </w:r>
    </w:p>
    <w:p w14:paraId="4624A1F8" w14:textId="77777777" w:rsidR="00B55BC2" w:rsidRPr="00E81CCB" w:rsidRDefault="00B55BC2" w:rsidP="00B55BC2">
      <w:pPr>
        <w:pStyle w:val="Testbank"/>
        <w:rPr>
          <w:rFonts w:cs="Arial"/>
        </w:rPr>
      </w:pPr>
      <w:r w:rsidRPr="00E81CCB">
        <w:rPr>
          <w:rFonts w:cs="Arial"/>
        </w:rPr>
        <w:t>D) $18.10</w:t>
      </w:r>
    </w:p>
    <w:p w14:paraId="06668CC6" w14:textId="77777777" w:rsidR="00B55BC2" w:rsidRPr="00E81CCB" w:rsidRDefault="00B55BC2" w:rsidP="00B55BC2">
      <w:pPr>
        <w:pStyle w:val="Testbank"/>
        <w:rPr>
          <w:rFonts w:cs="Arial"/>
        </w:rPr>
      </w:pPr>
      <w:r w:rsidRPr="00E81CCB">
        <w:rPr>
          <w:rFonts w:cs="Arial"/>
        </w:rPr>
        <w:t>Answer: D</w:t>
      </w:r>
    </w:p>
    <w:p w14:paraId="27334E10" w14:textId="77777777" w:rsidR="00B55BC2" w:rsidRPr="00E81CCB" w:rsidRDefault="00B55BC2" w:rsidP="00B55BC2">
      <w:pPr>
        <w:pStyle w:val="Testbank"/>
        <w:rPr>
          <w:rFonts w:cs="Arial"/>
        </w:rPr>
      </w:pPr>
      <w:r w:rsidRPr="00E81CCB">
        <w:rPr>
          <w:rFonts w:cs="Arial"/>
        </w:rPr>
        <w:t>Difficulty: 1 Easy</w:t>
      </w:r>
    </w:p>
    <w:p w14:paraId="7646963F" w14:textId="1F7635A6"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CH01-Ref24</w:t>
      </w:r>
      <w:r w:rsidRPr="00E81CCB">
        <w:rPr>
          <w:rFonts w:cs="Arial"/>
        </w:rPr>
        <w:cr/>
        <w:t>Feedback:</w:t>
      </w:r>
    </w:p>
    <w:p w14:paraId="0CFEF84F" w14:textId="77777777" w:rsidR="00B55BC2" w:rsidRDefault="00B55BC2" w:rsidP="00B55BC2">
      <w:pPr>
        <w:pStyle w:val="Testbank"/>
        <w:rPr>
          <w:rFonts w:cs="Arial"/>
        </w:rPr>
      </w:pPr>
      <w:r w:rsidRPr="00E81CCB">
        <w:rPr>
          <w:rFonts w:cs="Arial"/>
        </w:rPr>
        <w:lastRenderedPageBreak/>
        <w:t>Helpline cost per unit = Total helpline costs ÷ Number of calls</w:t>
      </w:r>
    </w:p>
    <w:p w14:paraId="2C88A746" w14:textId="77777777" w:rsidR="00B55BC2" w:rsidRPr="00E81CCB" w:rsidRDefault="00B55BC2" w:rsidP="00B55BC2">
      <w:pPr>
        <w:pStyle w:val="Testbank"/>
        <w:rPr>
          <w:rFonts w:cs="Arial"/>
        </w:rPr>
      </w:pPr>
      <w:r w:rsidRPr="00E81CCB">
        <w:rPr>
          <w:rFonts w:cs="Arial"/>
        </w:rPr>
        <w:t xml:space="preserve">= $452,500 ÷ 25,000 </w:t>
      </w:r>
      <w:r>
        <w:rPr>
          <w:rFonts w:cs="Arial"/>
        </w:rPr>
        <w:t xml:space="preserve">calls </w:t>
      </w:r>
      <w:r w:rsidRPr="00E81CCB">
        <w:rPr>
          <w:rFonts w:cs="Arial"/>
        </w:rPr>
        <w:t>= $18.10</w:t>
      </w:r>
      <w:r>
        <w:rPr>
          <w:rFonts w:cs="Arial"/>
        </w:rPr>
        <w:t xml:space="preserve"> per call</w:t>
      </w:r>
    </w:p>
    <w:p w14:paraId="1185E13A" w14:textId="77777777" w:rsidR="00B55BC2" w:rsidRPr="00E81CCB" w:rsidRDefault="00B55BC2" w:rsidP="00B55BC2">
      <w:pPr>
        <w:pStyle w:val="Testbank"/>
        <w:rPr>
          <w:rFonts w:cs="Arial"/>
        </w:rPr>
      </w:pPr>
      <w:r w:rsidRPr="00E81CCB">
        <w:rPr>
          <w:rFonts w:cs="Arial"/>
        </w:rPr>
        <w:t>The average helpline cost per call is constant within the relevant range.</w:t>
      </w:r>
    </w:p>
    <w:p w14:paraId="581E3BC5" w14:textId="77777777" w:rsidR="00B55BC2" w:rsidRDefault="00B55BC2" w:rsidP="00B55BC2">
      <w:pPr>
        <w:pStyle w:val="Testbank"/>
      </w:pPr>
    </w:p>
    <w:p w14:paraId="1AE7DC45" w14:textId="77777777" w:rsidR="00B55BC2" w:rsidRDefault="00B55BC2" w:rsidP="00B55BC2">
      <w:pPr>
        <w:pStyle w:val="Testbank"/>
        <w:rPr>
          <w:rFonts w:cs="Arial"/>
        </w:rPr>
      </w:pPr>
    </w:p>
    <w:p w14:paraId="4BFA0587" w14:textId="77777777" w:rsidR="00B55BC2" w:rsidRPr="00E81CCB" w:rsidRDefault="00B55BC2" w:rsidP="00B55BC2">
      <w:pPr>
        <w:pStyle w:val="Testbank"/>
        <w:rPr>
          <w:rFonts w:cs="Arial"/>
        </w:rPr>
      </w:pPr>
      <w:r>
        <w:rPr>
          <w:rFonts w:cs="Arial"/>
        </w:rPr>
        <w:t>Reference: CH01-Ref25</w:t>
      </w:r>
    </w:p>
    <w:p w14:paraId="51B2EA4D" w14:textId="77777777" w:rsidR="00B55BC2" w:rsidRPr="00E81CCB" w:rsidRDefault="00B55BC2" w:rsidP="00B55BC2">
      <w:pPr>
        <w:pStyle w:val="Testbank"/>
        <w:rPr>
          <w:rFonts w:cs="Arial"/>
        </w:rPr>
      </w:pPr>
      <w:r w:rsidRPr="00E81CCB">
        <w:rPr>
          <w:rFonts w:cs="Arial"/>
        </w:rPr>
        <w:t>Dizzy Amusement Park is open from 8:00 am till midnight every day of the year. Dizzy charges its patrons a daily entrance fee of $30 per person which gives them unlimited access to all of the park's 35 rides.</w:t>
      </w:r>
    </w:p>
    <w:p w14:paraId="57D37924" w14:textId="77777777" w:rsidR="00B55BC2" w:rsidRPr="00E81CCB" w:rsidRDefault="00B55BC2" w:rsidP="00B55BC2">
      <w:pPr>
        <w:pStyle w:val="Testbank"/>
        <w:rPr>
          <w:rFonts w:cs="Arial"/>
        </w:rPr>
      </w:pPr>
    </w:p>
    <w:p w14:paraId="66DB4CDE" w14:textId="77777777" w:rsidR="00B55BC2" w:rsidRPr="00E81CCB" w:rsidRDefault="00B55BC2" w:rsidP="00B55BC2">
      <w:pPr>
        <w:pStyle w:val="Testbank"/>
        <w:rPr>
          <w:rFonts w:cs="Arial"/>
        </w:rPr>
      </w:pPr>
      <w:r w:rsidRPr="00E81CCB">
        <w:rPr>
          <w:rFonts w:cs="Arial"/>
        </w:rPr>
        <w:t>[QUESTION]</w:t>
      </w:r>
    </w:p>
    <w:p w14:paraId="0620C4FB" w14:textId="77777777" w:rsidR="00B55BC2" w:rsidRPr="00E81CCB" w:rsidRDefault="007F32A2" w:rsidP="00B55BC2">
      <w:pPr>
        <w:pStyle w:val="Testbank"/>
        <w:rPr>
          <w:rFonts w:cs="Arial"/>
        </w:rPr>
      </w:pPr>
      <w:r>
        <w:rPr>
          <w:rFonts w:cs="Arial"/>
        </w:rPr>
        <w:t>229</w:t>
      </w:r>
      <w:r w:rsidR="00B55BC2" w:rsidRPr="00E81CCB">
        <w:rPr>
          <w:rFonts w:cs="Arial"/>
        </w:rPr>
        <w:t>. Dizzy gives out a free T-shirt to every 100th customer entering the park. The cost of this T-shirt would best be described as a:</w:t>
      </w:r>
    </w:p>
    <w:p w14:paraId="32318CFA" w14:textId="77777777" w:rsidR="00B55BC2" w:rsidRPr="00E81CCB" w:rsidRDefault="00B55BC2" w:rsidP="00B55BC2">
      <w:pPr>
        <w:pStyle w:val="Testbank"/>
        <w:rPr>
          <w:rFonts w:cs="Arial"/>
        </w:rPr>
      </w:pPr>
      <w:r w:rsidRPr="00E81CCB">
        <w:rPr>
          <w:rFonts w:cs="Arial"/>
        </w:rPr>
        <w:t>A) fixed cost</w:t>
      </w:r>
    </w:p>
    <w:p w14:paraId="31FA2AB6" w14:textId="77777777" w:rsidR="00B55BC2" w:rsidRPr="00E81CCB" w:rsidRDefault="00B55BC2" w:rsidP="00B55BC2">
      <w:pPr>
        <w:pStyle w:val="Testbank"/>
        <w:rPr>
          <w:rFonts w:cs="Arial"/>
        </w:rPr>
      </w:pPr>
      <w:r w:rsidRPr="00E81CCB">
        <w:rPr>
          <w:rFonts w:cs="Arial"/>
        </w:rPr>
        <w:t>B) mixed cost</w:t>
      </w:r>
    </w:p>
    <w:p w14:paraId="6545646D" w14:textId="77777777" w:rsidR="00B55BC2" w:rsidRPr="00E81CCB" w:rsidRDefault="00B55BC2" w:rsidP="00B55BC2">
      <w:pPr>
        <w:pStyle w:val="Testbank"/>
        <w:rPr>
          <w:rFonts w:cs="Arial"/>
        </w:rPr>
      </w:pPr>
      <w:r w:rsidRPr="00E81CCB">
        <w:rPr>
          <w:rFonts w:cs="Arial"/>
        </w:rPr>
        <w:t>C) step-variable cost</w:t>
      </w:r>
    </w:p>
    <w:p w14:paraId="322AA169" w14:textId="77777777" w:rsidR="00B55BC2" w:rsidRPr="00E81CCB" w:rsidRDefault="00B55BC2" w:rsidP="00B55BC2">
      <w:pPr>
        <w:pStyle w:val="Testbank"/>
        <w:rPr>
          <w:rFonts w:cs="Arial"/>
        </w:rPr>
      </w:pPr>
      <w:r w:rsidRPr="00E81CCB">
        <w:rPr>
          <w:rFonts w:cs="Arial"/>
        </w:rPr>
        <w:t>D) true variable cost</w:t>
      </w:r>
    </w:p>
    <w:p w14:paraId="287EFDA1" w14:textId="77777777" w:rsidR="00B55BC2" w:rsidRPr="00E81CCB" w:rsidRDefault="00B55BC2" w:rsidP="00B55BC2">
      <w:pPr>
        <w:pStyle w:val="Testbank"/>
        <w:rPr>
          <w:rFonts w:cs="Arial"/>
        </w:rPr>
      </w:pPr>
      <w:r w:rsidRPr="00E81CCB">
        <w:rPr>
          <w:rFonts w:cs="Arial"/>
        </w:rPr>
        <w:t>Answer: C</w:t>
      </w:r>
    </w:p>
    <w:p w14:paraId="2AD4E414" w14:textId="77777777" w:rsidR="00B55BC2" w:rsidRPr="00E81CCB" w:rsidRDefault="00B55BC2" w:rsidP="00B55BC2">
      <w:pPr>
        <w:pStyle w:val="Testbank"/>
        <w:rPr>
          <w:rFonts w:cs="Arial"/>
        </w:rPr>
      </w:pPr>
      <w:r w:rsidRPr="00E81CCB">
        <w:rPr>
          <w:rFonts w:cs="Arial"/>
        </w:rPr>
        <w:t>Difficulty: 2 Medium</w:t>
      </w:r>
    </w:p>
    <w:p w14:paraId="443E9DE5" w14:textId="145F371C"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CH01-Ref25</w:t>
      </w:r>
      <w:r w:rsidRPr="00E81CCB">
        <w:rPr>
          <w:rFonts w:cs="Arial"/>
        </w:rPr>
        <w:cr/>
        <w:t>Feedback:</w:t>
      </w:r>
    </w:p>
    <w:p w14:paraId="313C30BC" w14:textId="77777777" w:rsidR="00B55BC2" w:rsidRPr="00E81CCB" w:rsidRDefault="00B55BC2" w:rsidP="00B55BC2">
      <w:pPr>
        <w:pStyle w:val="Testbank"/>
        <w:rPr>
          <w:rFonts w:cs="Arial"/>
        </w:rPr>
      </w:pPr>
    </w:p>
    <w:p w14:paraId="6D266E44" w14:textId="77777777" w:rsidR="00B55BC2" w:rsidRPr="00E81CCB" w:rsidRDefault="00B55BC2" w:rsidP="00B55BC2">
      <w:pPr>
        <w:pStyle w:val="Testbank"/>
        <w:rPr>
          <w:rFonts w:cs="Arial"/>
        </w:rPr>
      </w:pPr>
      <w:r w:rsidRPr="00E81CCB">
        <w:rPr>
          <w:rFonts w:cs="Arial"/>
        </w:rPr>
        <w:t>[QUESTION]</w:t>
      </w:r>
    </w:p>
    <w:p w14:paraId="76611BF7" w14:textId="77777777" w:rsidR="00B55BC2" w:rsidRPr="00E81CCB" w:rsidRDefault="007F32A2" w:rsidP="00B55BC2">
      <w:pPr>
        <w:pStyle w:val="Testbank"/>
        <w:rPr>
          <w:rFonts w:cs="Arial"/>
        </w:rPr>
      </w:pPr>
      <w:r>
        <w:rPr>
          <w:rFonts w:cs="Arial"/>
        </w:rPr>
        <w:t>230</w:t>
      </w:r>
      <w:r w:rsidR="00B55BC2" w:rsidRPr="00E81CCB">
        <w:rPr>
          <w:rFonts w:cs="Arial"/>
        </w:rPr>
        <w:t>. For liability insurance, Dizz</w:t>
      </w:r>
      <w:r w:rsidR="00B55BC2">
        <w:rPr>
          <w:rFonts w:cs="Arial"/>
        </w:rPr>
        <w:t>y pays a set monthly fee plus a</w:t>
      </w:r>
      <w:r w:rsidR="00B55BC2" w:rsidRPr="00E81CCB">
        <w:rPr>
          <w:rFonts w:cs="Arial"/>
        </w:rPr>
        <w:t xml:space="preserve"> small additional amount for every patron entering the park. The cost of liability insurance would best be described as a:</w:t>
      </w:r>
    </w:p>
    <w:p w14:paraId="067AB6EA" w14:textId="77777777" w:rsidR="00B55BC2" w:rsidRPr="00E81CCB" w:rsidRDefault="00B55BC2" w:rsidP="00B55BC2">
      <w:pPr>
        <w:pStyle w:val="Testbank"/>
        <w:rPr>
          <w:rFonts w:cs="Arial"/>
        </w:rPr>
      </w:pPr>
      <w:r w:rsidRPr="00E81CCB">
        <w:rPr>
          <w:rFonts w:cs="Arial"/>
        </w:rPr>
        <w:t>A) fixed cost</w:t>
      </w:r>
    </w:p>
    <w:p w14:paraId="2CC7DCF1" w14:textId="77777777" w:rsidR="00B55BC2" w:rsidRPr="00E81CCB" w:rsidRDefault="00B55BC2" w:rsidP="00B55BC2">
      <w:pPr>
        <w:pStyle w:val="Testbank"/>
        <w:rPr>
          <w:rFonts w:cs="Arial"/>
        </w:rPr>
      </w:pPr>
      <w:r w:rsidRPr="00E81CCB">
        <w:rPr>
          <w:rFonts w:cs="Arial"/>
        </w:rPr>
        <w:t>B) mixed cost</w:t>
      </w:r>
    </w:p>
    <w:p w14:paraId="0A73CA4B" w14:textId="77777777" w:rsidR="00B55BC2" w:rsidRPr="00E81CCB" w:rsidRDefault="00B55BC2" w:rsidP="00B55BC2">
      <w:pPr>
        <w:pStyle w:val="Testbank"/>
        <w:rPr>
          <w:rFonts w:cs="Arial"/>
        </w:rPr>
      </w:pPr>
      <w:r w:rsidRPr="00E81CCB">
        <w:rPr>
          <w:rFonts w:cs="Arial"/>
        </w:rPr>
        <w:t>C) step-variable cost</w:t>
      </w:r>
    </w:p>
    <w:p w14:paraId="17245054" w14:textId="77777777" w:rsidR="00B55BC2" w:rsidRPr="00E81CCB" w:rsidRDefault="00B55BC2" w:rsidP="00B55BC2">
      <w:pPr>
        <w:pStyle w:val="Testbank"/>
        <w:rPr>
          <w:rFonts w:cs="Arial"/>
        </w:rPr>
      </w:pPr>
      <w:r w:rsidRPr="00E81CCB">
        <w:rPr>
          <w:rFonts w:cs="Arial"/>
        </w:rPr>
        <w:t>D) true variable cost</w:t>
      </w:r>
    </w:p>
    <w:p w14:paraId="672A5904" w14:textId="77777777" w:rsidR="00B55BC2" w:rsidRPr="00E81CCB" w:rsidRDefault="00B55BC2" w:rsidP="00B55BC2">
      <w:pPr>
        <w:pStyle w:val="Testbank"/>
        <w:rPr>
          <w:rFonts w:cs="Arial"/>
        </w:rPr>
      </w:pPr>
      <w:r w:rsidRPr="00E81CCB">
        <w:rPr>
          <w:rFonts w:cs="Arial"/>
        </w:rPr>
        <w:t>Answer: B</w:t>
      </w:r>
    </w:p>
    <w:p w14:paraId="5EA5D8A0" w14:textId="77777777" w:rsidR="00B55BC2" w:rsidRPr="00E81CCB" w:rsidRDefault="00B55BC2" w:rsidP="00B55BC2">
      <w:pPr>
        <w:pStyle w:val="Testbank"/>
        <w:rPr>
          <w:rFonts w:cs="Arial"/>
        </w:rPr>
      </w:pPr>
      <w:r w:rsidRPr="00E81CCB">
        <w:rPr>
          <w:rFonts w:cs="Arial"/>
        </w:rPr>
        <w:t>Difficulty: 1 Easy</w:t>
      </w:r>
    </w:p>
    <w:p w14:paraId="1B745ABA" w14:textId="46536A16"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CH01-Ref25</w:t>
      </w:r>
      <w:r w:rsidRPr="00E81CCB">
        <w:rPr>
          <w:rFonts w:cs="Arial"/>
        </w:rPr>
        <w:cr/>
        <w:t>Feedback:</w:t>
      </w:r>
    </w:p>
    <w:p w14:paraId="59C95AED" w14:textId="77777777" w:rsidR="00B55BC2" w:rsidRPr="00E81CCB" w:rsidRDefault="00B55BC2" w:rsidP="00B55BC2">
      <w:pPr>
        <w:pStyle w:val="Testbank"/>
        <w:rPr>
          <w:rFonts w:cs="Arial"/>
        </w:rPr>
      </w:pPr>
    </w:p>
    <w:p w14:paraId="1CB20945" w14:textId="77777777" w:rsidR="00B55BC2" w:rsidRPr="00E81CCB" w:rsidRDefault="00B55BC2" w:rsidP="00B55BC2">
      <w:pPr>
        <w:pStyle w:val="Testbank"/>
        <w:rPr>
          <w:rFonts w:cs="Arial"/>
        </w:rPr>
      </w:pPr>
      <w:r w:rsidRPr="00E81CCB">
        <w:rPr>
          <w:rFonts w:cs="Arial"/>
        </w:rPr>
        <w:t>[QUESTION]</w:t>
      </w:r>
    </w:p>
    <w:p w14:paraId="751A675E" w14:textId="77777777" w:rsidR="00B55BC2" w:rsidRPr="00E81CCB" w:rsidRDefault="007F32A2" w:rsidP="00B55BC2">
      <w:pPr>
        <w:pStyle w:val="Testbank"/>
        <w:rPr>
          <w:rFonts w:cs="Arial"/>
        </w:rPr>
      </w:pPr>
      <w:r>
        <w:rPr>
          <w:rFonts w:cs="Arial"/>
        </w:rPr>
        <w:t>231</w:t>
      </w:r>
      <w:r w:rsidR="00B55BC2" w:rsidRPr="00E81CCB">
        <w:rPr>
          <w:rFonts w:cs="Arial"/>
        </w:rPr>
        <w:t>. Dizzy employees a certified operator for each of its 35 rides. Each operator is paid $20 per hour. The cost of the certified operators would best be described as a:</w:t>
      </w:r>
    </w:p>
    <w:p w14:paraId="10FC700C" w14:textId="77777777" w:rsidR="00B55BC2" w:rsidRPr="00E81CCB" w:rsidRDefault="00B55BC2" w:rsidP="00B55BC2">
      <w:pPr>
        <w:pStyle w:val="Testbank"/>
        <w:rPr>
          <w:rFonts w:cs="Arial"/>
        </w:rPr>
      </w:pPr>
      <w:r w:rsidRPr="00E81CCB">
        <w:rPr>
          <w:rFonts w:cs="Arial"/>
        </w:rPr>
        <w:t>A) fixed cost</w:t>
      </w:r>
    </w:p>
    <w:p w14:paraId="3F63293E" w14:textId="77777777" w:rsidR="00B55BC2" w:rsidRPr="00E81CCB" w:rsidRDefault="00B55BC2" w:rsidP="00B55BC2">
      <w:pPr>
        <w:pStyle w:val="Testbank"/>
        <w:rPr>
          <w:rFonts w:cs="Arial"/>
        </w:rPr>
      </w:pPr>
      <w:r w:rsidRPr="00E81CCB">
        <w:rPr>
          <w:rFonts w:cs="Arial"/>
        </w:rPr>
        <w:t>B) mixed cost</w:t>
      </w:r>
    </w:p>
    <w:p w14:paraId="5A3201CB" w14:textId="77777777" w:rsidR="00B55BC2" w:rsidRPr="00E81CCB" w:rsidRDefault="00B55BC2" w:rsidP="00B55BC2">
      <w:pPr>
        <w:pStyle w:val="Testbank"/>
        <w:rPr>
          <w:rFonts w:cs="Arial"/>
        </w:rPr>
      </w:pPr>
      <w:r w:rsidRPr="00E81CCB">
        <w:rPr>
          <w:rFonts w:cs="Arial"/>
        </w:rPr>
        <w:t>C) step-variable cost</w:t>
      </w:r>
    </w:p>
    <w:p w14:paraId="4B7BB385" w14:textId="77777777" w:rsidR="00B55BC2" w:rsidRPr="00E81CCB" w:rsidRDefault="00B55BC2" w:rsidP="00B55BC2">
      <w:pPr>
        <w:pStyle w:val="Testbank"/>
        <w:rPr>
          <w:rFonts w:cs="Arial"/>
        </w:rPr>
      </w:pPr>
      <w:r w:rsidRPr="00E81CCB">
        <w:rPr>
          <w:rFonts w:cs="Arial"/>
        </w:rPr>
        <w:t>D) true variable cost</w:t>
      </w:r>
    </w:p>
    <w:p w14:paraId="63A2C8EF" w14:textId="77777777" w:rsidR="00B55BC2" w:rsidRPr="00E81CCB" w:rsidRDefault="00B55BC2" w:rsidP="00B55BC2">
      <w:pPr>
        <w:pStyle w:val="Testbank"/>
        <w:rPr>
          <w:rFonts w:cs="Arial"/>
        </w:rPr>
      </w:pPr>
      <w:r w:rsidRPr="00E81CCB">
        <w:rPr>
          <w:rFonts w:cs="Arial"/>
        </w:rPr>
        <w:t>Answer: A</w:t>
      </w:r>
    </w:p>
    <w:p w14:paraId="77036DEF" w14:textId="77777777" w:rsidR="00B55BC2" w:rsidRPr="00E81CCB" w:rsidRDefault="00B55BC2" w:rsidP="00B55BC2">
      <w:pPr>
        <w:pStyle w:val="Testbank"/>
        <w:rPr>
          <w:rFonts w:cs="Arial"/>
        </w:rPr>
      </w:pPr>
      <w:r w:rsidRPr="00E81CCB">
        <w:rPr>
          <w:rFonts w:cs="Arial"/>
        </w:rPr>
        <w:t>Difficulty: 1 Easy</w:t>
      </w:r>
    </w:p>
    <w:p w14:paraId="599D665B" w14:textId="3AC96B36"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lastRenderedPageBreak/>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CH01-Ref25</w:t>
      </w:r>
      <w:r w:rsidRPr="00E81CCB">
        <w:rPr>
          <w:rFonts w:cs="Arial"/>
        </w:rPr>
        <w:cr/>
        <w:t>Feedback:</w:t>
      </w:r>
    </w:p>
    <w:p w14:paraId="066C86B5" w14:textId="77777777" w:rsidR="00B55BC2" w:rsidRPr="00E81CCB" w:rsidRDefault="00B55BC2" w:rsidP="00B55BC2">
      <w:pPr>
        <w:pStyle w:val="Testbank"/>
        <w:rPr>
          <w:rFonts w:cs="Arial"/>
        </w:rPr>
      </w:pPr>
    </w:p>
    <w:p w14:paraId="0C787279" w14:textId="77777777" w:rsidR="00B55BC2" w:rsidRPr="00E81CCB" w:rsidRDefault="00B55BC2" w:rsidP="00B55BC2">
      <w:pPr>
        <w:pStyle w:val="Testbank"/>
        <w:rPr>
          <w:rFonts w:cs="Arial"/>
        </w:rPr>
      </w:pPr>
      <w:r w:rsidRPr="00E81CCB">
        <w:rPr>
          <w:rFonts w:cs="Arial"/>
        </w:rPr>
        <w:t>[QUESTION]</w:t>
      </w:r>
    </w:p>
    <w:p w14:paraId="03CC3F96" w14:textId="77777777" w:rsidR="00B55BC2" w:rsidRPr="00E81CCB" w:rsidRDefault="007F32A2" w:rsidP="00B55BC2">
      <w:pPr>
        <w:pStyle w:val="Testbank"/>
        <w:rPr>
          <w:rFonts w:cs="Arial"/>
        </w:rPr>
      </w:pPr>
      <w:r>
        <w:rPr>
          <w:rFonts w:cs="Arial"/>
        </w:rPr>
        <w:t>232</w:t>
      </w:r>
      <w:r w:rsidR="00B55BC2" w:rsidRPr="00E81CCB">
        <w:rPr>
          <w:rFonts w:cs="Arial"/>
        </w:rPr>
        <w:t>. Dizzy donates $2 of every entrance fee to a local homeless shelter. This charitable contribution would best be described as a:</w:t>
      </w:r>
    </w:p>
    <w:p w14:paraId="4DB016BD" w14:textId="77777777" w:rsidR="00B55BC2" w:rsidRPr="00E81CCB" w:rsidRDefault="00B55BC2" w:rsidP="00B55BC2">
      <w:pPr>
        <w:pStyle w:val="Testbank"/>
        <w:rPr>
          <w:rFonts w:cs="Arial"/>
        </w:rPr>
      </w:pPr>
      <w:r w:rsidRPr="00E81CCB">
        <w:rPr>
          <w:rFonts w:cs="Arial"/>
        </w:rPr>
        <w:t>A) fixed cost</w:t>
      </w:r>
    </w:p>
    <w:p w14:paraId="776521CE" w14:textId="77777777" w:rsidR="00B55BC2" w:rsidRPr="00E81CCB" w:rsidRDefault="00B55BC2" w:rsidP="00B55BC2">
      <w:pPr>
        <w:pStyle w:val="Testbank"/>
        <w:rPr>
          <w:rFonts w:cs="Arial"/>
        </w:rPr>
      </w:pPr>
      <w:r w:rsidRPr="00E81CCB">
        <w:rPr>
          <w:rFonts w:cs="Arial"/>
        </w:rPr>
        <w:t>B) mixed cost</w:t>
      </w:r>
    </w:p>
    <w:p w14:paraId="7DCED12C" w14:textId="77777777" w:rsidR="00B55BC2" w:rsidRPr="00E81CCB" w:rsidRDefault="00B55BC2" w:rsidP="00B55BC2">
      <w:pPr>
        <w:pStyle w:val="Testbank"/>
        <w:rPr>
          <w:rFonts w:cs="Arial"/>
        </w:rPr>
      </w:pPr>
      <w:r w:rsidRPr="00E81CCB">
        <w:rPr>
          <w:rFonts w:cs="Arial"/>
        </w:rPr>
        <w:t>C) step-variable cost</w:t>
      </w:r>
    </w:p>
    <w:p w14:paraId="023B7036" w14:textId="77777777" w:rsidR="00B55BC2" w:rsidRPr="00E81CCB" w:rsidRDefault="00B55BC2" w:rsidP="00B55BC2">
      <w:pPr>
        <w:pStyle w:val="Testbank"/>
        <w:rPr>
          <w:rFonts w:cs="Arial"/>
        </w:rPr>
      </w:pPr>
      <w:r w:rsidRPr="00E81CCB">
        <w:rPr>
          <w:rFonts w:cs="Arial"/>
        </w:rPr>
        <w:t>D) true variable cost</w:t>
      </w:r>
    </w:p>
    <w:p w14:paraId="3D4C7865" w14:textId="77777777" w:rsidR="00B55BC2" w:rsidRPr="00E81CCB" w:rsidRDefault="00B55BC2" w:rsidP="00B55BC2">
      <w:pPr>
        <w:pStyle w:val="Testbank"/>
        <w:rPr>
          <w:rFonts w:cs="Arial"/>
        </w:rPr>
      </w:pPr>
      <w:r w:rsidRPr="00E81CCB">
        <w:rPr>
          <w:rFonts w:cs="Arial"/>
        </w:rPr>
        <w:t>Answer: D</w:t>
      </w:r>
    </w:p>
    <w:p w14:paraId="39B39E0D" w14:textId="77777777" w:rsidR="00B55BC2" w:rsidRPr="00E81CCB" w:rsidRDefault="00B55BC2" w:rsidP="00B55BC2">
      <w:pPr>
        <w:pStyle w:val="Testbank"/>
        <w:rPr>
          <w:rFonts w:cs="Arial"/>
        </w:rPr>
      </w:pPr>
      <w:r w:rsidRPr="00E81CCB">
        <w:rPr>
          <w:rFonts w:cs="Arial"/>
        </w:rPr>
        <w:t>Difficulty: 1 Easy</w:t>
      </w:r>
    </w:p>
    <w:p w14:paraId="3AC31DA8" w14:textId="3ED4C7FA"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CH01-Ref25</w:t>
      </w:r>
      <w:r w:rsidRPr="00E81CCB">
        <w:rPr>
          <w:rFonts w:cs="Arial"/>
        </w:rPr>
        <w:cr/>
        <w:t>Feedback:</w:t>
      </w:r>
    </w:p>
    <w:p w14:paraId="6A559410" w14:textId="77777777" w:rsidR="00B55BC2" w:rsidRDefault="00B55BC2" w:rsidP="00B55BC2">
      <w:pPr>
        <w:pStyle w:val="Testbank"/>
      </w:pPr>
    </w:p>
    <w:p w14:paraId="701E2870" w14:textId="77777777" w:rsidR="00B55BC2" w:rsidRDefault="00B55BC2" w:rsidP="00B55BC2">
      <w:pPr>
        <w:pStyle w:val="Testbank"/>
        <w:rPr>
          <w:rFonts w:cs="Arial"/>
        </w:rPr>
      </w:pPr>
    </w:p>
    <w:p w14:paraId="50024FD7" w14:textId="77777777" w:rsidR="00B55BC2" w:rsidRPr="00E81CCB" w:rsidRDefault="00B55BC2" w:rsidP="00B55BC2">
      <w:pPr>
        <w:pStyle w:val="Testbank"/>
        <w:rPr>
          <w:rFonts w:cs="Arial"/>
        </w:rPr>
      </w:pPr>
      <w:r>
        <w:rPr>
          <w:rFonts w:cs="Arial"/>
        </w:rPr>
        <w:t>Reference: CH01-Ref26</w:t>
      </w:r>
    </w:p>
    <w:p w14:paraId="03BDCE64" w14:textId="77777777" w:rsidR="00B55BC2" w:rsidRPr="00E81CCB" w:rsidRDefault="00B55BC2" w:rsidP="00B55BC2">
      <w:pPr>
        <w:pStyle w:val="Testbank"/>
        <w:rPr>
          <w:rFonts w:cs="Arial"/>
        </w:rPr>
      </w:pPr>
      <w:r w:rsidRPr="00E81CCB">
        <w:rPr>
          <w:rFonts w:cs="Arial"/>
        </w:rPr>
        <w:t>At a sales volume of 20,000 units, Choice Corporation's sales commissions (a cost that is variable with respect to sales volume) total $132,000.</w:t>
      </w:r>
    </w:p>
    <w:p w14:paraId="23A3794B" w14:textId="77777777" w:rsidR="00B55BC2" w:rsidRPr="00E81CCB" w:rsidRDefault="00B55BC2" w:rsidP="00B55BC2">
      <w:pPr>
        <w:pStyle w:val="Testbank"/>
        <w:rPr>
          <w:rFonts w:cs="Arial"/>
        </w:rPr>
      </w:pPr>
    </w:p>
    <w:p w14:paraId="5170F71B" w14:textId="77777777" w:rsidR="00B55BC2" w:rsidRPr="00E81CCB" w:rsidRDefault="00B55BC2" w:rsidP="00B55BC2">
      <w:pPr>
        <w:pStyle w:val="Testbank"/>
        <w:rPr>
          <w:rFonts w:cs="Arial"/>
        </w:rPr>
      </w:pPr>
      <w:r w:rsidRPr="00E81CCB">
        <w:rPr>
          <w:rFonts w:cs="Arial"/>
        </w:rPr>
        <w:t>[QUESTION]</w:t>
      </w:r>
    </w:p>
    <w:p w14:paraId="75C49DDF" w14:textId="77777777" w:rsidR="00B55BC2" w:rsidRPr="00E81CCB" w:rsidRDefault="007F32A2" w:rsidP="00B55BC2">
      <w:pPr>
        <w:pStyle w:val="Testbank"/>
        <w:rPr>
          <w:rFonts w:cs="Arial"/>
        </w:rPr>
      </w:pPr>
      <w:r>
        <w:rPr>
          <w:rFonts w:cs="Arial"/>
        </w:rPr>
        <w:t>233</w:t>
      </w:r>
      <w:r w:rsidR="00B55BC2" w:rsidRPr="00E81CCB">
        <w:rPr>
          <w:rFonts w:cs="Arial"/>
        </w:rPr>
        <w:t>. To the nearest whole dollar, what should be the total sales commissions at a sales volume of 18,400 units? (Assume that this sales volume is within the relevant range.)</w:t>
      </w:r>
    </w:p>
    <w:p w14:paraId="12E976C4" w14:textId="77777777" w:rsidR="00B55BC2" w:rsidRPr="00E81CCB" w:rsidRDefault="00B55BC2" w:rsidP="00FD16A2">
      <w:pPr>
        <w:pStyle w:val="Testbank"/>
        <w:outlineLvl w:val="0"/>
        <w:rPr>
          <w:rFonts w:cs="Arial"/>
        </w:rPr>
      </w:pPr>
      <w:r w:rsidRPr="00E81CCB">
        <w:rPr>
          <w:rFonts w:cs="Arial"/>
        </w:rPr>
        <w:t>A) $126,720</w:t>
      </w:r>
    </w:p>
    <w:p w14:paraId="217DEF55" w14:textId="77777777" w:rsidR="00B55BC2" w:rsidRPr="00E81CCB" w:rsidRDefault="00B55BC2" w:rsidP="00FD16A2">
      <w:pPr>
        <w:pStyle w:val="Testbank"/>
        <w:outlineLvl w:val="0"/>
        <w:rPr>
          <w:rFonts w:cs="Arial"/>
        </w:rPr>
      </w:pPr>
      <w:r w:rsidRPr="00E81CCB">
        <w:rPr>
          <w:rFonts w:cs="Arial"/>
        </w:rPr>
        <w:t>B) $132,000</w:t>
      </w:r>
    </w:p>
    <w:p w14:paraId="77535735" w14:textId="77777777" w:rsidR="00B55BC2" w:rsidRPr="00E81CCB" w:rsidRDefault="00B55BC2" w:rsidP="00B55BC2">
      <w:pPr>
        <w:pStyle w:val="Testbank"/>
        <w:rPr>
          <w:rFonts w:cs="Arial"/>
        </w:rPr>
      </w:pPr>
      <w:r w:rsidRPr="00E81CCB">
        <w:rPr>
          <w:rFonts w:cs="Arial"/>
        </w:rPr>
        <w:t>C) $121,440</w:t>
      </w:r>
    </w:p>
    <w:p w14:paraId="53458975" w14:textId="77777777" w:rsidR="00B55BC2" w:rsidRPr="00E81CCB" w:rsidRDefault="00B55BC2" w:rsidP="00B55BC2">
      <w:pPr>
        <w:pStyle w:val="Testbank"/>
        <w:rPr>
          <w:rFonts w:cs="Arial"/>
        </w:rPr>
      </w:pPr>
      <w:r w:rsidRPr="00E81CCB">
        <w:rPr>
          <w:rFonts w:cs="Arial"/>
        </w:rPr>
        <w:t>D) $143,478</w:t>
      </w:r>
    </w:p>
    <w:p w14:paraId="2DB73B6D" w14:textId="77777777" w:rsidR="00B55BC2" w:rsidRPr="00E81CCB" w:rsidRDefault="00B55BC2" w:rsidP="00B55BC2">
      <w:pPr>
        <w:pStyle w:val="Testbank"/>
        <w:rPr>
          <w:rFonts w:cs="Arial"/>
        </w:rPr>
      </w:pPr>
      <w:r w:rsidRPr="00E81CCB">
        <w:rPr>
          <w:rFonts w:cs="Arial"/>
        </w:rPr>
        <w:t>Answer: C</w:t>
      </w:r>
    </w:p>
    <w:p w14:paraId="696F89FB" w14:textId="77777777" w:rsidR="00B55BC2" w:rsidRPr="00E81CCB" w:rsidRDefault="00B55BC2" w:rsidP="00B55BC2">
      <w:pPr>
        <w:pStyle w:val="Testbank"/>
        <w:rPr>
          <w:rFonts w:cs="Arial"/>
        </w:rPr>
      </w:pPr>
      <w:r w:rsidRPr="00E81CCB">
        <w:rPr>
          <w:rFonts w:cs="Arial"/>
        </w:rPr>
        <w:t>Difficulty: 1 Easy</w:t>
      </w:r>
    </w:p>
    <w:p w14:paraId="770D43AA" w14:textId="5A370955"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CH01-Ref26</w:t>
      </w:r>
      <w:r w:rsidRPr="00E81CCB">
        <w:rPr>
          <w:rFonts w:cs="Arial"/>
        </w:rPr>
        <w:cr/>
        <w:t>Feedback:</w:t>
      </w:r>
    </w:p>
    <w:p w14:paraId="52E9B6A9" w14:textId="77777777" w:rsidR="00B55BC2" w:rsidRPr="00E81CCB" w:rsidRDefault="00B55BC2" w:rsidP="00B55BC2">
      <w:pPr>
        <w:pStyle w:val="Testbank"/>
        <w:rPr>
          <w:rFonts w:cs="Arial"/>
        </w:rPr>
      </w:pPr>
      <w:r w:rsidRPr="00E81CCB">
        <w:rPr>
          <w:rFonts w:cs="Arial"/>
        </w:rPr>
        <w:t>Sales commission per unit = Total sales commissions ÷ Unit sales = $132,000 ÷ 20,000 = $6.60</w:t>
      </w:r>
    </w:p>
    <w:p w14:paraId="6B114C6E" w14:textId="77777777" w:rsidR="00B55BC2" w:rsidRPr="00E81CCB" w:rsidRDefault="00B55BC2" w:rsidP="00B55BC2">
      <w:pPr>
        <w:pStyle w:val="Testbank"/>
        <w:rPr>
          <w:rFonts w:cs="Arial"/>
        </w:rPr>
      </w:pPr>
      <w:r w:rsidRPr="00E81CCB">
        <w:rPr>
          <w:rFonts w:cs="Arial"/>
        </w:rPr>
        <w:t>Total sales commission = Sales commission per unit × Unit sales = $6.60 × 18,400 = $121,440</w:t>
      </w:r>
    </w:p>
    <w:p w14:paraId="11AE0C67" w14:textId="77777777" w:rsidR="00B55BC2" w:rsidRPr="00E81CCB" w:rsidRDefault="00B55BC2" w:rsidP="00B55BC2">
      <w:pPr>
        <w:pStyle w:val="Testbank"/>
        <w:rPr>
          <w:rFonts w:cs="Arial"/>
        </w:rPr>
      </w:pPr>
    </w:p>
    <w:p w14:paraId="5D1E8962" w14:textId="77777777" w:rsidR="00B55BC2" w:rsidRPr="00E81CCB" w:rsidRDefault="00B55BC2" w:rsidP="00B55BC2">
      <w:pPr>
        <w:pStyle w:val="Testbank"/>
        <w:rPr>
          <w:rFonts w:cs="Arial"/>
        </w:rPr>
      </w:pPr>
      <w:r w:rsidRPr="00E81CCB">
        <w:rPr>
          <w:rFonts w:cs="Arial"/>
        </w:rPr>
        <w:t>[QUESTION]</w:t>
      </w:r>
    </w:p>
    <w:p w14:paraId="778956C1" w14:textId="77777777" w:rsidR="00B55BC2" w:rsidRPr="00E81CCB" w:rsidRDefault="007F32A2" w:rsidP="00B55BC2">
      <w:pPr>
        <w:pStyle w:val="Testbank"/>
        <w:rPr>
          <w:rFonts w:cs="Arial"/>
        </w:rPr>
      </w:pPr>
      <w:r>
        <w:rPr>
          <w:rFonts w:cs="Arial"/>
        </w:rPr>
        <w:t>234</w:t>
      </w:r>
      <w:r w:rsidR="00B55BC2" w:rsidRPr="00E81CCB">
        <w:rPr>
          <w:rFonts w:cs="Arial"/>
        </w:rPr>
        <w:t>. To the nearest whole cent, what should be the average sales commission per unit at a sales volume of 18,500 units? (Assume that this sales volume is within the relevant range.)</w:t>
      </w:r>
    </w:p>
    <w:p w14:paraId="6AD2285D" w14:textId="77777777" w:rsidR="00B55BC2" w:rsidRPr="00E81CCB" w:rsidRDefault="00B55BC2" w:rsidP="00FD16A2">
      <w:pPr>
        <w:pStyle w:val="Testbank"/>
        <w:outlineLvl w:val="0"/>
        <w:rPr>
          <w:rFonts w:cs="Arial"/>
        </w:rPr>
      </w:pPr>
      <w:r w:rsidRPr="00E81CCB">
        <w:rPr>
          <w:rFonts w:cs="Arial"/>
        </w:rPr>
        <w:t>A) $6.60</w:t>
      </w:r>
    </w:p>
    <w:p w14:paraId="1B637A8A" w14:textId="77777777" w:rsidR="00B55BC2" w:rsidRPr="00E81CCB" w:rsidRDefault="00B55BC2" w:rsidP="00FD16A2">
      <w:pPr>
        <w:pStyle w:val="Testbank"/>
        <w:outlineLvl w:val="0"/>
        <w:rPr>
          <w:rFonts w:cs="Arial"/>
        </w:rPr>
      </w:pPr>
      <w:r w:rsidRPr="00E81CCB">
        <w:rPr>
          <w:rFonts w:cs="Arial"/>
        </w:rPr>
        <w:t>B) $6.87</w:t>
      </w:r>
    </w:p>
    <w:p w14:paraId="5260B242" w14:textId="77777777" w:rsidR="00B55BC2" w:rsidRPr="00E81CCB" w:rsidRDefault="00B55BC2" w:rsidP="00B55BC2">
      <w:pPr>
        <w:pStyle w:val="Testbank"/>
        <w:rPr>
          <w:rFonts w:cs="Arial"/>
        </w:rPr>
      </w:pPr>
      <w:r w:rsidRPr="00E81CCB">
        <w:rPr>
          <w:rFonts w:cs="Arial"/>
        </w:rPr>
        <w:t>C) $7.17</w:t>
      </w:r>
    </w:p>
    <w:p w14:paraId="62A37BAB" w14:textId="77777777" w:rsidR="00B55BC2" w:rsidRPr="00E81CCB" w:rsidRDefault="00B55BC2" w:rsidP="00B55BC2">
      <w:pPr>
        <w:pStyle w:val="Testbank"/>
        <w:rPr>
          <w:rFonts w:cs="Arial"/>
        </w:rPr>
      </w:pPr>
      <w:r w:rsidRPr="00E81CCB">
        <w:rPr>
          <w:rFonts w:cs="Arial"/>
        </w:rPr>
        <w:lastRenderedPageBreak/>
        <w:t>D) $7.14</w:t>
      </w:r>
    </w:p>
    <w:p w14:paraId="34CC4C54" w14:textId="77777777" w:rsidR="00B55BC2" w:rsidRPr="00E81CCB" w:rsidRDefault="00B55BC2" w:rsidP="00B55BC2">
      <w:pPr>
        <w:pStyle w:val="Testbank"/>
        <w:rPr>
          <w:rFonts w:cs="Arial"/>
        </w:rPr>
      </w:pPr>
      <w:r w:rsidRPr="00E81CCB">
        <w:rPr>
          <w:rFonts w:cs="Arial"/>
        </w:rPr>
        <w:t>Answer: A</w:t>
      </w:r>
    </w:p>
    <w:p w14:paraId="1C98FA00" w14:textId="77777777" w:rsidR="00B55BC2" w:rsidRPr="00E81CCB" w:rsidRDefault="00B55BC2" w:rsidP="00B55BC2">
      <w:pPr>
        <w:pStyle w:val="Testbank"/>
        <w:rPr>
          <w:rFonts w:cs="Arial"/>
        </w:rPr>
      </w:pPr>
      <w:r w:rsidRPr="00E81CCB">
        <w:rPr>
          <w:rFonts w:cs="Arial"/>
        </w:rPr>
        <w:t>Difficulty: 1 Easy</w:t>
      </w:r>
    </w:p>
    <w:p w14:paraId="33BB906B" w14:textId="6DFD4EBA"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CH01-Ref26</w:t>
      </w:r>
      <w:r w:rsidRPr="00E81CCB">
        <w:rPr>
          <w:rFonts w:cs="Arial"/>
        </w:rPr>
        <w:cr/>
        <w:t>Feedback:</w:t>
      </w:r>
    </w:p>
    <w:p w14:paraId="3DA0181C" w14:textId="77777777" w:rsidR="00B55BC2" w:rsidRPr="00E81CCB" w:rsidRDefault="00B55BC2" w:rsidP="00B55BC2">
      <w:pPr>
        <w:pStyle w:val="Testbank"/>
        <w:rPr>
          <w:rFonts w:cs="Arial"/>
        </w:rPr>
      </w:pPr>
      <w:r w:rsidRPr="00E81CCB">
        <w:rPr>
          <w:rFonts w:cs="Arial"/>
        </w:rPr>
        <w:t>Sales commission per unit = Total sales commissions ÷ Unit sales = $132,000 ÷ 20,000 = $6.60</w:t>
      </w:r>
    </w:p>
    <w:p w14:paraId="41C9CFB3" w14:textId="77777777" w:rsidR="00B55BC2" w:rsidRPr="00E81CCB" w:rsidRDefault="00B55BC2" w:rsidP="00B55BC2">
      <w:pPr>
        <w:pStyle w:val="Testbank"/>
        <w:rPr>
          <w:rFonts w:cs="Arial"/>
        </w:rPr>
      </w:pPr>
      <w:r w:rsidRPr="00E81CCB">
        <w:rPr>
          <w:rFonts w:cs="Arial"/>
        </w:rPr>
        <w:t>The average sales commission per unit is constant within the relevant range.</w:t>
      </w:r>
    </w:p>
    <w:p w14:paraId="7631E495" w14:textId="77777777" w:rsidR="00B55BC2" w:rsidRDefault="00B55BC2" w:rsidP="00B55BC2">
      <w:pPr>
        <w:pStyle w:val="Testbank"/>
      </w:pPr>
    </w:p>
    <w:p w14:paraId="731B312C" w14:textId="77777777" w:rsidR="00B55BC2" w:rsidRDefault="00B55BC2" w:rsidP="00B55BC2">
      <w:pPr>
        <w:pStyle w:val="Testbank"/>
        <w:rPr>
          <w:rFonts w:cs="Arial"/>
        </w:rPr>
      </w:pPr>
    </w:p>
    <w:p w14:paraId="753A475D" w14:textId="77777777" w:rsidR="00B55BC2" w:rsidRPr="00E81CCB" w:rsidRDefault="00B55BC2" w:rsidP="00B55BC2">
      <w:pPr>
        <w:pStyle w:val="Testbank"/>
        <w:rPr>
          <w:rFonts w:cs="Arial"/>
        </w:rPr>
      </w:pPr>
      <w:r>
        <w:rPr>
          <w:rFonts w:cs="Arial"/>
        </w:rPr>
        <w:t>Reference: CH01-Ref27</w:t>
      </w:r>
    </w:p>
    <w:p w14:paraId="57D0A7A8" w14:textId="77777777" w:rsidR="00B55BC2" w:rsidRDefault="00B55BC2" w:rsidP="00B55BC2">
      <w:pPr>
        <w:pStyle w:val="Testbank"/>
        <w:rPr>
          <w:rFonts w:eastAsiaTheme="minorHAnsi"/>
        </w:rPr>
      </w:pPr>
      <w:r>
        <w:t>Adens</w:t>
      </w:r>
      <w:r>
        <w:rPr>
          <w:rFonts w:eastAsiaTheme="minorHAnsi"/>
        </w:rPr>
        <w:t xml:space="preserve"> </w:t>
      </w:r>
      <w:r w:rsidRPr="000F7D04">
        <w:rPr>
          <w:rFonts w:eastAsiaTheme="minorHAnsi"/>
        </w:rPr>
        <w:t xml:space="preserve">Corporation's relevant range of activity is </w:t>
      </w:r>
      <w:r>
        <w:t>2,000</w:t>
      </w:r>
      <w:r>
        <w:rPr>
          <w:rFonts w:eastAsiaTheme="minorHAnsi"/>
        </w:rPr>
        <w:t xml:space="preserve"> units to</w:t>
      </w:r>
      <w:r w:rsidRPr="000F7D04">
        <w:rPr>
          <w:rFonts w:eastAsiaTheme="minorHAnsi"/>
        </w:rPr>
        <w:t xml:space="preserve"> </w:t>
      </w:r>
      <w:r>
        <w:t>6,000</w:t>
      </w:r>
      <w:r>
        <w:rPr>
          <w:rFonts w:eastAsiaTheme="minorHAnsi"/>
        </w:rPr>
        <w:t xml:space="preserve"> </w:t>
      </w:r>
      <w:r w:rsidRPr="000F7D04">
        <w:rPr>
          <w:rFonts w:eastAsiaTheme="minorHAnsi"/>
        </w:rPr>
        <w:t xml:space="preserve">units. When it produces and sells </w:t>
      </w:r>
      <w:r>
        <w:t>4,000</w:t>
      </w:r>
      <w:r>
        <w:rPr>
          <w:rFonts w:eastAsiaTheme="minorHAnsi"/>
        </w:rPr>
        <w:t xml:space="preserve"> </w:t>
      </w:r>
      <w:r w:rsidRPr="000F7D04">
        <w:rPr>
          <w:rFonts w:eastAsiaTheme="minorHAnsi"/>
        </w:rPr>
        <w:t>units, its average costs per unit are as follows:</w:t>
      </w:r>
    </w:p>
    <w:p w14:paraId="7ABCAF05" w14:textId="77777777" w:rsidR="00B55BC2" w:rsidRPr="000F7D04" w:rsidRDefault="00B55BC2" w:rsidP="00B55BC2">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B55BC2" w:rsidRPr="002664C3" w14:paraId="577246BC" w14:textId="77777777" w:rsidTr="00111B5E">
        <w:tc>
          <w:tcPr>
            <w:tcW w:w="236" w:type="dxa"/>
            <w:shd w:val="clear" w:color="auto" w:fill="auto"/>
          </w:tcPr>
          <w:p w14:paraId="33934E99" w14:textId="77777777" w:rsidR="00B55BC2" w:rsidRPr="002664C3" w:rsidRDefault="00B55BC2" w:rsidP="00111B5E">
            <w:pPr>
              <w:pStyle w:val="Testbank"/>
              <w:rPr>
                <w:rFonts w:eastAsiaTheme="minorHAnsi"/>
              </w:rPr>
            </w:pPr>
          </w:p>
        </w:tc>
        <w:tc>
          <w:tcPr>
            <w:tcW w:w="3436" w:type="dxa"/>
            <w:shd w:val="clear" w:color="auto" w:fill="auto"/>
            <w:vAlign w:val="bottom"/>
          </w:tcPr>
          <w:p w14:paraId="353B201F" w14:textId="77777777" w:rsidR="00B55BC2" w:rsidRPr="002664C3" w:rsidRDefault="00B55BC2" w:rsidP="00111B5E">
            <w:pPr>
              <w:pStyle w:val="Testbank"/>
              <w:tabs>
                <w:tab w:val="right" w:leader="dot" w:pos="3220"/>
              </w:tabs>
              <w:rPr>
                <w:rFonts w:eastAsiaTheme="minorHAnsi"/>
              </w:rPr>
            </w:pPr>
          </w:p>
        </w:tc>
        <w:tc>
          <w:tcPr>
            <w:tcW w:w="1392" w:type="dxa"/>
            <w:shd w:val="clear" w:color="auto" w:fill="auto"/>
            <w:vAlign w:val="bottom"/>
          </w:tcPr>
          <w:p w14:paraId="384C0540" w14:textId="77777777" w:rsidR="00B55BC2" w:rsidRDefault="00B55BC2" w:rsidP="00111B5E">
            <w:pPr>
              <w:pStyle w:val="Testbank"/>
              <w:jc w:val="center"/>
              <w:rPr>
                <w:rFonts w:eastAsiaTheme="minorHAnsi"/>
              </w:rPr>
            </w:pPr>
            <w:r>
              <w:rPr>
                <w:rFonts w:eastAsiaTheme="minorHAnsi"/>
              </w:rPr>
              <w:t>Average Cost per Unit</w:t>
            </w:r>
          </w:p>
        </w:tc>
      </w:tr>
      <w:tr w:rsidR="00B55BC2" w:rsidRPr="002664C3" w14:paraId="0E87AD5B" w14:textId="77777777" w:rsidTr="00111B5E">
        <w:tc>
          <w:tcPr>
            <w:tcW w:w="236" w:type="dxa"/>
            <w:shd w:val="clear" w:color="auto" w:fill="auto"/>
          </w:tcPr>
          <w:p w14:paraId="56107602" w14:textId="77777777" w:rsidR="00B55BC2" w:rsidRPr="002664C3" w:rsidRDefault="00B55BC2" w:rsidP="00111B5E">
            <w:pPr>
              <w:pStyle w:val="Testbank"/>
              <w:rPr>
                <w:rFonts w:eastAsiaTheme="minorHAnsi"/>
              </w:rPr>
            </w:pPr>
          </w:p>
        </w:tc>
        <w:tc>
          <w:tcPr>
            <w:tcW w:w="3436" w:type="dxa"/>
            <w:shd w:val="clear" w:color="auto" w:fill="auto"/>
            <w:vAlign w:val="bottom"/>
          </w:tcPr>
          <w:p w14:paraId="508C1127" w14:textId="77777777" w:rsidR="00B55BC2" w:rsidRPr="002664C3" w:rsidRDefault="00B55BC2"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287AEA9F" w14:textId="77777777" w:rsidR="00B55BC2" w:rsidRPr="002664C3" w:rsidRDefault="00B55BC2" w:rsidP="00111B5E">
            <w:pPr>
              <w:pStyle w:val="Testbank"/>
              <w:jc w:val="center"/>
              <w:rPr>
                <w:rFonts w:eastAsiaTheme="minorHAnsi"/>
              </w:rPr>
            </w:pPr>
            <w:r>
              <w:rPr>
                <w:rFonts w:eastAsiaTheme="minorHAnsi"/>
              </w:rPr>
              <w:t>$</w:t>
            </w:r>
            <w:r>
              <w:t>6.25</w:t>
            </w:r>
          </w:p>
        </w:tc>
      </w:tr>
      <w:tr w:rsidR="00B55BC2" w:rsidRPr="002664C3" w14:paraId="7E28645A" w14:textId="77777777" w:rsidTr="00111B5E">
        <w:tc>
          <w:tcPr>
            <w:tcW w:w="236" w:type="dxa"/>
            <w:shd w:val="clear" w:color="auto" w:fill="auto"/>
          </w:tcPr>
          <w:p w14:paraId="06123C80" w14:textId="77777777" w:rsidR="00B55BC2" w:rsidRPr="002664C3" w:rsidRDefault="00B55BC2" w:rsidP="00111B5E">
            <w:pPr>
              <w:pStyle w:val="Testbank"/>
              <w:rPr>
                <w:rFonts w:eastAsiaTheme="minorHAnsi"/>
              </w:rPr>
            </w:pPr>
          </w:p>
        </w:tc>
        <w:tc>
          <w:tcPr>
            <w:tcW w:w="3436" w:type="dxa"/>
            <w:shd w:val="clear" w:color="auto" w:fill="auto"/>
            <w:vAlign w:val="bottom"/>
          </w:tcPr>
          <w:p w14:paraId="04A7B612" w14:textId="77777777" w:rsidR="00B55BC2" w:rsidRPr="002664C3" w:rsidRDefault="00B55BC2"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31009387" w14:textId="77777777" w:rsidR="00B55BC2" w:rsidRPr="002664C3" w:rsidRDefault="00B55BC2" w:rsidP="00111B5E">
            <w:pPr>
              <w:pStyle w:val="Testbank"/>
              <w:jc w:val="center"/>
              <w:rPr>
                <w:rFonts w:eastAsiaTheme="minorHAnsi"/>
              </w:rPr>
            </w:pPr>
            <w:r>
              <w:t>$2.80</w:t>
            </w:r>
          </w:p>
        </w:tc>
      </w:tr>
      <w:tr w:rsidR="00B55BC2" w:rsidRPr="002664C3" w14:paraId="65341636" w14:textId="77777777" w:rsidTr="00111B5E">
        <w:tc>
          <w:tcPr>
            <w:tcW w:w="236" w:type="dxa"/>
            <w:shd w:val="clear" w:color="auto" w:fill="auto"/>
          </w:tcPr>
          <w:p w14:paraId="6E9EC761" w14:textId="77777777" w:rsidR="00B55BC2" w:rsidRPr="002664C3" w:rsidRDefault="00B55BC2" w:rsidP="00111B5E">
            <w:pPr>
              <w:pStyle w:val="Testbank"/>
              <w:rPr>
                <w:rFonts w:eastAsiaTheme="minorHAnsi"/>
              </w:rPr>
            </w:pPr>
          </w:p>
        </w:tc>
        <w:tc>
          <w:tcPr>
            <w:tcW w:w="3436" w:type="dxa"/>
            <w:shd w:val="clear" w:color="auto" w:fill="auto"/>
            <w:vAlign w:val="bottom"/>
          </w:tcPr>
          <w:p w14:paraId="5C53C9A6" w14:textId="77777777" w:rsidR="00B55BC2" w:rsidRPr="002664C3" w:rsidRDefault="00B55BC2"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156BD76C" w14:textId="77777777" w:rsidR="00B55BC2" w:rsidRPr="002664C3" w:rsidRDefault="00B55BC2" w:rsidP="00111B5E">
            <w:pPr>
              <w:pStyle w:val="Testbank"/>
              <w:jc w:val="center"/>
              <w:rPr>
                <w:rFonts w:eastAsiaTheme="minorHAnsi"/>
              </w:rPr>
            </w:pPr>
            <w:r>
              <w:rPr>
                <w:rFonts w:eastAsiaTheme="minorHAnsi"/>
              </w:rPr>
              <w:t>$</w:t>
            </w:r>
            <w:r>
              <w:t>1.55</w:t>
            </w:r>
          </w:p>
        </w:tc>
      </w:tr>
      <w:tr w:rsidR="00B55BC2" w:rsidRPr="002664C3" w14:paraId="440DC3F2" w14:textId="77777777" w:rsidTr="00111B5E">
        <w:tc>
          <w:tcPr>
            <w:tcW w:w="236" w:type="dxa"/>
            <w:shd w:val="clear" w:color="auto" w:fill="auto"/>
          </w:tcPr>
          <w:p w14:paraId="1A44F681" w14:textId="77777777" w:rsidR="00B55BC2" w:rsidRPr="002664C3" w:rsidRDefault="00B55BC2" w:rsidP="00111B5E">
            <w:pPr>
              <w:pStyle w:val="Testbank"/>
              <w:rPr>
                <w:rFonts w:eastAsiaTheme="minorHAnsi"/>
              </w:rPr>
            </w:pPr>
          </w:p>
        </w:tc>
        <w:tc>
          <w:tcPr>
            <w:tcW w:w="3436" w:type="dxa"/>
            <w:shd w:val="clear" w:color="auto" w:fill="auto"/>
            <w:vAlign w:val="bottom"/>
          </w:tcPr>
          <w:p w14:paraId="62B16104"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49E3D276" w14:textId="77777777" w:rsidR="00B55BC2" w:rsidRPr="002664C3" w:rsidRDefault="00B55BC2" w:rsidP="00111B5E">
            <w:pPr>
              <w:pStyle w:val="Testbank"/>
              <w:jc w:val="center"/>
              <w:rPr>
                <w:rFonts w:eastAsiaTheme="minorHAnsi"/>
              </w:rPr>
            </w:pPr>
            <w:r>
              <w:rPr>
                <w:rFonts w:eastAsiaTheme="minorHAnsi"/>
              </w:rPr>
              <w:t>$</w:t>
            </w:r>
            <w:r>
              <w:t>2.40</w:t>
            </w:r>
          </w:p>
        </w:tc>
      </w:tr>
      <w:tr w:rsidR="00B55BC2" w:rsidRPr="002664C3" w14:paraId="4EBE6BC6" w14:textId="77777777" w:rsidTr="00111B5E">
        <w:tc>
          <w:tcPr>
            <w:tcW w:w="236" w:type="dxa"/>
            <w:shd w:val="clear" w:color="auto" w:fill="auto"/>
          </w:tcPr>
          <w:p w14:paraId="5F22F4E7" w14:textId="77777777" w:rsidR="00B55BC2" w:rsidRPr="002664C3" w:rsidRDefault="00B55BC2" w:rsidP="00111B5E">
            <w:pPr>
              <w:pStyle w:val="Testbank"/>
              <w:rPr>
                <w:rFonts w:eastAsiaTheme="minorHAnsi"/>
              </w:rPr>
            </w:pPr>
          </w:p>
        </w:tc>
        <w:tc>
          <w:tcPr>
            <w:tcW w:w="3436" w:type="dxa"/>
            <w:shd w:val="clear" w:color="auto" w:fill="auto"/>
            <w:vAlign w:val="bottom"/>
          </w:tcPr>
          <w:p w14:paraId="5B1A2186"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14850931" w14:textId="77777777" w:rsidR="00B55BC2" w:rsidRPr="002664C3" w:rsidRDefault="00B55BC2" w:rsidP="00111B5E">
            <w:pPr>
              <w:pStyle w:val="Testbank"/>
              <w:jc w:val="center"/>
              <w:rPr>
                <w:rFonts w:eastAsiaTheme="minorHAnsi"/>
              </w:rPr>
            </w:pPr>
            <w:r>
              <w:rPr>
                <w:rFonts w:eastAsiaTheme="minorHAnsi"/>
              </w:rPr>
              <w:t>$</w:t>
            </w:r>
            <w:r>
              <w:t>0.50</w:t>
            </w:r>
          </w:p>
        </w:tc>
      </w:tr>
      <w:tr w:rsidR="00B55BC2" w:rsidRPr="002664C3" w14:paraId="50F52A15" w14:textId="77777777" w:rsidTr="00111B5E">
        <w:tc>
          <w:tcPr>
            <w:tcW w:w="236" w:type="dxa"/>
            <w:shd w:val="clear" w:color="auto" w:fill="auto"/>
          </w:tcPr>
          <w:p w14:paraId="7A397600" w14:textId="77777777" w:rsidR="00B55BC2" w:rsidRPr="002664C3" w:rsidRDefault="00B55BC2" w:rsidP="00111B5E">
            <w:pPr>
              <w:pStyle w:val="Testbank"/>
              <w:rPr>
                <w:rFonts w:eastAsiaTheme="minorHAnsi"/>
              </w:rPr>
            </w:pPr>
          </w:p>
        </w:tc>
        <w:tc>
          <w:tcPr>
            <w:tcW w:w="3436" w:type="dxa"/>
            <w:shd w:val="clear" w:color="auto" w:fill="auto"/>
            <w:vAlign w:val="bottom"/>
          </w:tcPr>
          <w:p w14:paraId="0970CD7F"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47883F67" w14:textId="77777777" w:rsidR="00B55BC2" w:rsidRPr="002664C3" w:rsidRDefault="00B55BC2" w:rsidP="00111B5E">
            <w:pPr>
              <w:pStyle w:val="Testbank"/>
              <w:jc w:val="center"/>
              <w:rPr>
                <w:rFonts w:eastAsiaTheme="minorHAnsi"/>
              </w:rPr>
            </w:pPr>
            <w:r>
              <w:rPr>
                <w:rFonts w:eastAsiaTheme="minorHAnsi"/>
              </w:rPr>
              <w:t>$</w:t>
            </w:r>
            <w:r>
              <w:t>0.40</w:t>
            </w:r>
          </w:p>
        </w:tc>
      </w:tr>
      <w:tr w:rsidR="00B55BC2" w:rsidRPr="002664C3" w14:paraId="765398E0" w14:textId="77777777" w:rsidTr="00111B5E">
        <w:tc>
          <w:tcPr>
            <w:tcW w:w="236" w:type="dxa"/>
            <w:shd w:val="clear" w:color="auto" w:fill="auto"/>
          </w:tcPr>
          <w:p w14:paraId="685C5566" w14:textId="77777777" w:rsidR="00B55BC2" w:rsidRPr="002664C3" w:rsidRDefault="00B55BC2" w:rsidP="00111B5E">
            <w:pPr>
              <w:pStyle w:val="Testbank"/>
              <w:rPr>
                <w:rFonts w:eastAsiaTheme="minorHAnsi"/>
              </w:rPr>
            </w:pPr>
          </w:p>
        </w:tc>
        <w:tc>
          <w:tcPr>
            <w:tcW w:w="3436" w:type="dxa"/>
            <w:shd w:val="clear" w:color="auto" w:fill="auto"/>
            <w:vAlign w:val="bottom"/>
          </w:tcPr>
          <w:p w14:paraId="394507DE" w14:textId="77777777" w:rsidR="00B55BC2" w:rsidRPr="002664C3" w:rsidRDefault="00B55BC2"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284B9303" w14:textId="77777777" w:rsidR="00B55BC2" w:rsidRPr="002664C3" w:rsidRDefault="00B55BC2" w:rsidP="00111B5E">
            <w:pPr>
              <w:pStyle w:val="Testbank"/>
              <w:jc w:val="center"/>
              <w:rPr>
                <w:rFonts w:eastAsiaTheme="minorHAnsi"/>
              </w:rPr>
            </w:pPr>
            <w:r>
              <w:rPr>
                <w:rFonts w:eastAsiaTheme="minorHAnsi"/>
              </w:rPr>
              <w:t>$</w:t>
            </w:r>
            <w:r>
              <w:t>1.00</w:t>
            </w:r>
          </w:p>
        </w:tc>
      </w:tr>
      <w:tr w:rsidR="00B55BC2" w:rsidRPr="002664C3" w14:paraId="4245BA12" w14:textId="77777777" w:rsidTr="00111B5E">
        <w:tc>
          <w:tcPr>
            <w:tcW w:w="236" w:type="dxa"/>
            <w:shd w:val="clear" w:color="auto" w:fill="auto"/>
          </w:tcPr>
          <w:p w14:paraId="001CD1D3" w14:textId="77777777" w:rsidR="00B55BC2" w:rsidRPr="002664C3" w:rsidRDefault="00B55BC2" w:rsidP="00111B5E">
            <w:pPr>
              <w:pStyle w:val="Testbank"/>
              <w:rPr>
                <w:rFonts w:eastAsiaTheme="minorHAnsi"/>
              </w:rPr>
            </w:pPr>
          </w:p>
        </w:tc>
        <w:tc>
          <w:tcPr>
            <w:tcW w:w="3436" w:type="dxa"/>
            <w:shd w:val="clear" w:color="auto" w:fill="auto"/>
            <w:vAlign w:val="bottom"/>
          </w:tcPr>
          <w:p w14:paraId="6CAA3649" w14:textId="77777777" w:rsidR="00B55BC2" w:rsidRPr="002664C3" w:rsidRDefault="00B55BC2"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58F175EC" w14:textId="77777777" w:rsidR="00B55BC2" w:rsidRPr="002664C3" w:rsidRDefault="00B55BC2" w:rsidP="00111B5E">
            <w:pPr>
              <w:pStyle w:val="Testbank"/>
              <w:jc w:val="center"/>
              <w:rPr>
                <w:rFonts w:eastAsiaTheme="minorHAnsi"/>
              </w:rPr>
            </w:pPr>
            <w:r>
              <w:rPr>
                <w:rFonts w:eastAsiaTheme="minorHAnsi"/>
              </w:rPr>
              <w:t>$</w:t>
            </w:r>
            <w:r>
              <w:t>0.50</w:t>
            </w:r>
          </w:p>
        </w:tc>
      </w:tr>
    </w:tbl>
    <w:p w14:paraId="08002E7E" w14:textId="77777777" w:rsidR="00B55BC2" w:rsidRDefault="00B55BC2" w:rsidP="00B55BC2">
      <w:pPr>
        <w:pStyle w:val="Testbank"/>
        <w:rPr>
          <w:rFonts w:eastAsiaTheme="minorHAnsi"/>
        </w:rPr>
      </w:pPr>
    </w:p>
    <w:p w14:paraId="0A04451C" w14:textId="77777777" w:rsidR="00B55BC2" w:rsidRPr="00E81CCB" w:rsidRDefault="00B55BC2" w:rsidP="00B55BC2">
      <w:pPr>
        <w:pStyle w:val="Testbank"/>
        <w:rPr>
          <w:rFonts w:cs="Arial"/>
        </w:rPr>
      </w:pPr>
      <w:r w:rsidRPr="00E81CCB">
        <w:rPr>
          <w:rFonts w:cs="Arial"/>
        </w:rPr>
        <w:t>[QUESTION]</w:t>
      </w:r>
    </w:p>
    <w:p w14:paraId="60DBF286" w14:textId="77777777" w:rsidR="00B55BC2" w:rsidRDefault="007F32A2" w:rsidP="00B55BC2">
      <w:pPr>
        <w:pStyle w:val="Testbank"/>
        <w:rPr>
          <w:rFonts w:eastAsiaTheme="minorHAnsi"/>
        </w:rPr>
      </w:pPr>
      <w:r>
        <w:rPr>
          <w:rFonts w:cs="Arial"/>
        </w:rPr>
        <w:t>235</w:t>
      </w:r>
      <w:r w:rsidR="00B55BC2" w:rsidRPr="00E81CCB">
        <w:rPr>
          <w:rFonts w:cs="Arial"/>
        </w:rPr>
        <w:t xml:space="preserve">. </w:t>
      </w:r>
      <w:r w:rsidR="00B55BC2" w:rsidRPr="000F7D04">
        <w:rPr>
          <w:rFonts w:eastAsiaTheme="minorHAnsi"/>
        </w:rPr>
        <w:t xml:space="preserve">If </w:t>
      </w:r>
      <w:r w:rsidR="00B55BC2">
        <w:t>5,000</w:t>
      </w:r>
      <w:r w:rsidR="00B55BC2">
        <w:rPr>
          <w:rFonts w:eastAsiaTheme="minorHAnsi"/>
        </w:rPr>
        <w:t xml:space="preserve"> </w:t>
      </w:r>
      <w:r w:rsidR="00B55BC2" w:rsidRPr="000F7D04">
        <w:rPr>
          <w:rFonts w:eastAsiaTheme="minorHAnsi"/>
        </w:rPr>
        <w:t>units are sold, the variable cost per unit sold</w:t>
      </w:r>
      <w:r w:rsidR="00B55BC2">
        <w:rPr>
          <w:rFonts w:eastAsiaTheme="minorHAnsi"/>
        </w:rPr>
        <w:t xml:space="preserve"> is closest to:</w:t>
      </w:r>
    </w:p>
    <w:p w14:paraId="70F3F716" w14:textId="77777777" w:rsidR="00B55BC2" w:rsidRPr="000F7D04" w:rsidRDefault="00B55BC2" w:rsidP="00FD16A2">
      <w:pPr>
        <w:pStyle w:val="Testbank"/>
        <w:outlineLvl w:val="0"/>
        <w:rPr>
          <w:rFonts w:eastAsiaTheme="minorHAnsi"/>
        </w:rPr>
      </w:pPr>
      <w:r w:rsidRPr="000F7D04">
        <w:rPr>
          <w:rFonts w:eastAsiaTheme="minorHAnsi"/>
        </w:rPr>
        <w:t xml:space="preserve">A) </w:t>
      </w:r>
      <w:r>
        <w:t>$13.00</w:t>
      </w:r>
    </w:p>
    <w:p w14:paraId="5A5B0339" w14:textId="77777777" w:rsidR="00B55BC2" w:rsidRPr="000F7D04" w:rsidRDefault="00B55BC2" w:rsidP="00FD16A2">
      <w:pPr>
        <w:pStyle w:val="Testbank"/>
        <w:outlineLvl w:val="0"/>
        <w:rPr>
          <w:rFonts w:eastAsiaTheme="minorHAnsi"/>
        </w:rPr>
      </w:pPr>
      <w:r w:rsidRPr="000F7D04">
        <w:rPr>
          <w:rFonts w:eastAsiaTheme="minorHAnsi"/>
        </w:rPr>
        <w:t xml:space="preserve">B) </w:t>
      </w:r>
      <w:r>
        <w:t>$10.60</w:t>
      </w:r>
    </w:p>
    <w:p w14:paraId="709781D6" w14:textId="77777777" w:rsidR="00B55BC2" w:rsidRPr="000F7D04" w:rsidRDefault="00B55BC2" w:rsidP="00B55BC2">
      <w:pPr>
        <w:pStyle w:val="Testbank"/>
        <w:rPr>
          <w:rFonts w:eastAsiaTheme="minorHAnsi"/>
        </w:rPr>
      </w:pPr>
      <w:r w:rsidRPr="000F7D04">
        <w:rPr>
          <w:rFonts w:eastAsiaTheme="minorHAnsi"/>
        </w:rPr>
        <w:t xml:space="preserve">C) </w:t>
      </w:r>
      <w:r>
        <w:t>$12.10</w:t>
      </w:r>
    </w:p>
    <w:p w14:paraId="7F5CF0AA" w14:textId="77777777" w:rsidR="00B55BC2" w:rsidRPr="000F7D04" w:rsidRDefault="00B55BC2" w:rsidP="00B55BC2">
      <w:pPr>
        <w:pStyle w:val="Testbank"/>
        <w:rPr>
          <w:rFonts w:eastAsiaTheme="minorHAnsi"/>
        </w:rPr>
      </w:pPr>
      <w:r w:rsidRPr="000F7D04">
        <w:rPr>
          <w:rFonts w:eastAsiaTheme="minorHAnsi"/>
        </w:rPr>
        <w:t xml:space="preserve">D) </w:t>
      </w:r>
      <w:r>
        <w:t>$15.40</w:t>
      </w:r>
    </w:p>
    <w:p w14:paraId="2B89A8C3" w14:textId="77777777" w:rsidR="00B55BC2" w:rsidRPr="000F7D04" w:rsidRDefault="00B55BC2" w:rsidP="00B55BC2">
      <w:pPr>
        <w:pStyle w:val="Testbank"/>
        <w:rPr>
          <w:rFonts w:eastAsiaTheme="minorHAnsi"/>
        </w:rPr>
      </w:pPr>
      <w:r w:rsidRPr="000F7D04">
        <w:rPr>
          <w:rFonts w:eastAsiaTheme="minorHAnsi"/>
        </w:rPr>
        <w:t xml:space="preserve">Answer: </w:t>
      </w:r>
      <w:r>
        <w:t>C</w:t>
      </w:r>
    </w:p>
    <w:p w14:paraId="5B1C162F" w14:textId="77777777" w:rsidR="00B55BC2" w:rsidRDefault="00B55BC2" w:rsidP="00B55BC2">
      <w:pPr>
        <w:pStyle w:val="Testbank"/>
        <w:rPr>
          <w:rFonts w:eastAsiaTheme="minorHAnsi"/>
        </w:rPr>
      </w:pPr>
      <w:r w:rsidRPr="000F7D04">
        <w:rPr>
          <w:rFonts w:eastAsiaTheme="minorHAnsi"/>
        </w:rPr>
        <w:t>Difficulty: 1 Easy</w:t>
      </w:r>
    </w:p>
    <w:p w14:paraId="5F8BDEA4" w14:textId="77777777" w:rsidR="00B55BC2" w:rsidRDefault="00B55BC2" w:rsidP="00B55BC2">
      <w:pPr>
        <w:pStyle w:val="Testbank"/>
        <w:rPr>
          <w:rFonts w:eastAsiaTheme="minorHAnsi"/>
        </w:rPr>
      </w:pPr>
      <w:r>
        <w:rPr>
          <w:rFonts w:eastAsiaTheme="minorHAnsi"/>
        </w:rPr>
        <w:t>Learning Objective: 01--04</w:t>
      </w:r>
    </w:p>
    <w:p w14:paraId="13E9240E" w14:textId="77777777" w:rsidR="00B55BC2" w:rsidRDefault="00B55BC2" w:rsidP="00B55BC2">
      <w:pPr>
        <w:pStyle w:val="Testbank"/>
      </w:pPr>
      <w:r w:rsidRPr="00FE4A9F">
        <w:t>Topic Area:</w:t>
      </w:r>
    </w:p>
    <w:p w14:paraId="7218E4D4" w14:textId="77777777" w:rsidR="00B55BC2" w:rsidRDefault="00B55BC2" w:rsidP="00B55BC2">
      <w:pPr>
        <w:pStyle w:val="Testbank"/>
      </w:pPr>
      <w:r>
        <w:t xml:space="preserve">Blooms: </w:t>
      </w:r>
      <w:r w:rsidRPr="00FE4A9F">
        <w:t>Apply</w:t>
      </w:r>
    </w:p>
    <w:p w14:paraId="400F9E9D" w14:textId="1AA9DDD9" w:rsidR="00B55BC2" w:rsidRDefault="00FD16A2" w:rsidP="00B55BC2">
      <w:pPr>
        <w:pStyle w:val="Testbank"/>
      </w:pPr>
      <w:r>
        <w:t>AACSB: Analytical Thinking</w:t>
      </w:r>
    </w:p>
    <w:p w14:paraId="3244C1C8" w14:textId="77777777" w:rsidR="00B55BC2" w:rsidRDefault="00B55BC2" w:rsidP="00B55BC2">
      <w:pPr>
        <w:pStyle w:val="Testbank"/>
      </w:pPr>
      <w:r w:rsidRPr="00FE4A9F">
        <w:t>AICPA: BB Critical Thinking</w:t>
      </w:r>
    </w:p>
    <w:p w14:paraId="12CAD9D8" w14:textId="77777777" w:rsidR="00B55BC2" w:rsidRDefault="00B55BC2" w:rsidP="00B55BC2">
      <w:pPr>
        <w:pStyle w:val="Testbank"/>
      </w:pPr>
      <w:r>
        <w:t>AICPA: FN Measurement</w:t>
      </w:r>
    </w:p>
    <w:p w14:paraId="0B13F230" w14:textId="77777777" w:rsidR="00B55BC2" w:rsidRDefault="00B55BC2" w:rsidP="00B55BC2">
      <w:pPr>
        <w:pStyle w:val="Testbank"/>
      </w:pPr>
      <w:r>
        <w:t>Refer To: CH01-Ref27</w:t>
      </w:r>
    </w:p>
    <w:p w14:paraId="173ED031"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900"/>
      </w:tblGrid>
      <w:tr w:rsidR="00B55BC2" w:rsidRPr="00ED3EB7" w14:paraId="12C9AF03" w14:textId="77777777" w:rsidTr="00111B5E">
        <w:tc>
          <w:tcPr>
            <w:tcW w:w="236" w:type="dxa"/>
            <w:shd w:val="clear" w:color="auto" w:fill="auto"/>
          </w:tcPr>
          <w:p w14:paraId="5FC5967B" w14:textId="77777777" w:rsidR="00B55BC2" w:rsidRPr="00ED3EB7" w:rsidRDefault="00B55BC2" w:rsidP="00111B5E">
            <w:pPr>
              <w:pStyle w:val="Testbank"/>
              <w:rPr>
                <w:rFonts w:eastAsiaTheme="minorHAnsi"/>
              </w:rPr>
            </w:pPr>
          </w:p>
        </w:tc>
        <w:tc>
          <w:tcPr>
            <w:tcW w:w="3378" w:type="dxa"/>
            <w:shd w:val="clear" w:color="auto" w:fill="auto"/>
            <w:vAlign w:val="bottom"/>
          </w:tcPr>
          <w:p w14:paraId="3A2ACCBE"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16FD699F" w14:textId="77777777" w:rsidR="00B55BC2" w:rsidRPr="00ED3EB7" w:rsidRDefault="00B55BC2" w:rsidP="00111B5E">
            <w:pPr>
              <w:pStyle w:val="Testbank"/>
              <w:jc w:val="right"/>
              <w:rPr>
                <w:rFonts w:eastAsiaTheme="minorHAnsi"/>
              </w:rPr>
            </w:pPr>
            <w:r>
              <w:rPr>
                <w:rFonts w:eastAsiaTheme="minorHAnsi"/>
              </w:rPr>
              <w:t>$</w:t>
            </w:r>
            <w:r>
              <w:t>6.25</w:t>
            </w:r>
          </w:p>
        </w:tc>
      </w:tr>
      <w:tr w:rsidR="00B55BC2" w:rsidRPr="00ED3EB7" w14:paraId="6EA59826" w14:textId="77777777" w:rsidTr="00111B5E">
        <w:tc>
          <w:tcPr>
            <w:tcW w:w="236" w:type="dxa"/>
            <w:shd w:val="clear" w:color="auto" w:fill="auto"/>
          </w:tcPr>
          <w:p w14:paraId="5E4BCD0C" w14:textId="77777777" w:rsidR="00B55BC2" w:rsidRPr="00ED3EB7" w:rsidRDefault="00B55BC2" w:rsidP="00111B5E">
            <w:pPr>
              <w:pStyle w:val="Testbank"/>
              <w:rPr>
                <w:rFonts w:eastAsiaTheme="minorHAnsi"/>
              </w:rPr>
            </w:pPr>
          </w:p>
        </w:tc>
        <w:tc>
          <w:tcPr>
            <w:tcW w:w="3378" w:type="dxa"/>
            <w:shd w:val="clear" w:color="auto" w:fill="auto"/>
            <w:vAlign w:val="bottom"/>
          </w:tcPr>
          <w:p w14:paraId="1D061FBA"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0EFBD84C" w14:textId="77777777" w:rsidR="00B55BC2" w:rsidRPr="00ED3EB7" w:rsidRDefault="00B55BC2" w:rsidP="00111B5E">
            <w:pPr>
              <w:pStyle w:val="Testbank"/>
              <w:jc w:val="right"/>
              <w:rPr>
                <w:rFonts w:eastAsiaTheme="minorHAnsi"/>
              </w:rPr>
            </w:pPr>
            <w:r>
              <w:t>2.80</w:t>
            </w:r>
          </w:p>
        </w:tc>
      </w:tr>
      <w:tr w:rsidR="00B55BC2" w:rsidRPr="00ED3EB7" w14:paraId="201C2F33" w14:textId="77777777" w:rsidTr="00111B5E">
        <w:tc>
          <w:tcPr>
            <w:tcW w:w="236" w:type="dxa"/>
            <w:shd w:val="clear" w:color="auto" w:fill="auto"/>
          </w:tcPr>
          <w:p w14:paraId="61CAE104" w14:textId="77777777" w:rsidR="00B55BC2" w:rsidRPr="00ED3EB7" w:rsidRDefault="00B55BC2" w:rsidP="00111B5E">
            <w:pPr>
              <w:pStyle w:val="Testbank"/>
              <w:rPr>
                <w:rFonts w:eastAsiaTheme="minorHAnsi"/>
              </w:rPr>
            </w:pPr>
          </w:p>
        </w:tc>
        <w:tc>
          <w:tcPr>
            <w:tcW w:w="3378" w:type="dxa"/>
            <w:shd w:val="clear" w:color="auto" w:fill="auto"/>
            <w:vAlign w:val="bottom"/>
          </w:tcPr>
          <w:p w14:paraId="3F272FFE"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5D68FF6F" w14:textId="77777777" w:rsidR="00B55BC2" w:rsidRPr="00ED3EB7" w:rsidRDefault="00B55BC2" w:rsidP="00111B5E">
            <w:pPr>
              <w:pStyle w:val="Testbank"/>
              <w:jc w:val="right"/>
              <w:rPr>
                <w:rFonts w:eastAsiaTheme="minorHAnsi"/>
              </w:rPr>
            </w:pPr>
            <w:r>
              <w:t>1.55</w:t>
            </w:r>
          </w:p>
        </w:tc>
      </w:tr>
      <w:tr w:rsidR="00B55BC2" w:rsidRPr="00ED3EB7" w14:paraId="1C8A8ED3" w14:textId="77777777" w:rsidTr="00111B5E">
        <w:tc>
          <w:tcPr>
            <w:tcW w:w="236" w:type="dxa"/>
            <w:shd w:val="clear" w:color="auto" w:fill="auto"/>
          </w:tcPr>
          <w:p w14:paraId="744B8440" w14:textId="77777777" w:rsidR="00B55BC2" w:rsidRPr="00ED3EB7" w:rsidRDefault="00B55BC2" w:rsidP="00111B5E">
            <w:pPr>
              <w:pStyle w:val="Testbank"/>
              <w:rPr>
                <w:rFonts w:eastAsiaTheme="minorHAnsi"/>
              </w:rPr>
            </w:pPr>
          </w:p>
        </w:tc>
        <w:tc>
          <w:tcPr>
            <w:tcW w:w="3378" w:type="dxa"/>
            <w:shd w:val="clear" w:color="auto" w:fill="auto"/>
            <w:vAlign w:val="bottom"/>
          </w:tcPr>
          <w:p w14:paraId="101D8B75"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587BB2E3" w14:textId="77777777" w:rsidR="00B55BC2" w:rsidRPr="00ED3EB7" w:rsidRDefault="00B55BC2" w:rsidP="00111B5E">
            <w:pPr>
              <w:pStyle w:val="Testbank"/>
              <w:jc w:val="right"/>
              <w:rPr>
                <w:rFonts w:eastAsiaTheme="minorHAnsi"/>
              </w:rPr>
            </w:pPr>
            <w:r>
              <w:t>1.00</w:t>
            </w:r>
          </w:p>
        </w:tc>
      </w:tr>
      <w:tr w:rsidR="00B55BC2" w:rsidRPr="00ED3EB7" w14:paraId="6BAE297A" w14:textId="77777777" w:rsidTr="00111B5E">
        <w:tc>
          <w:tcPr>
            <w:tcW w:w="236" w:type="dxa"/>
            <w:shd w:val="clear" w:color="auto" w:fill="auto"/>
          </w:tcPr>
          <w:p w14:paraId="0A95FEC3" w14:textId="77777777" w:rsidR="00B55BC2" w:rsidRPr="00ED3EB7" w:rsidRDefault="00B55BC2" w:rsidP="00111B5E">
            <w:pPr>
              <w:pStyle w:val="Testbank"/>
              <w:rPr>
                <w:rFonts w:eastAsiaTheme="minorHAnsi"/>
              </w:rPr>
            </w:pPr>
          </w:p>
        </w:tc>
        <w:tc>
          <w:tcPr>
            <w:tcW w:w="3378" w:type="dxa"/>
            <w:shd w:val="clear" w:color="auto" w:fill="auto"/>
            <w:vAlign w:val="bottom"/>
          </w:tcPr>
          <w:p w14:paraId="375B249B"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3E9816C4" w14:textId="77777777" w:rsidR="00B55BC2" w:rsidRPr="00ED3EB7" w:rsidRDefault="00B55BC2" w:rsidP="00111B5E">
            <w:pPr>
              <w:pStyle w:val="Testbank"/>
              <w:jc w:val="right"/>
              <w:rPr>
                <w:rFonts w:eastAsiaTheme="minorHAnsi"/>
              </w:rPr>
            </w:pPr>
            <w:r>
              <w:t>0.50</w:t>
            </w:r>
          </w:p>
        </w:tc>
      </w:tr>
      <w:tr w:rsidR="00B55BC2" w:rsidRPr="00ED3EB7" w14:paraId="4F22CFC8" w14:textId="77777777" w:rsidTr="00111B5E">
        <w:tc>
          <w:tcPr>
            <w:tcW w:w="236" w:type="dxa"/>
            <w:shd w:val="clear" w:color="auto" w:fill="auto"/>
          </w:tcPr>
          <w:p w14:paraId="137A2A14" w14:textId="77777777" w:rsidR="00B55BC2" w:rsidRPr="00ED3EB7" w:rsidRDefault="00B55BC2" w:rsidP="00111B5E">
            <w:pPr>
              <w:pStyle w:val="Testbank"/>
              <w:rPr>
                <w:rFonts w:eastAsiaTheme="minorHAnsi"/>
              </w:rPr>
            </w:pPr>
          </w:p>
        </w:tc>
        <w:tc>
          <w:tcPr>
            <w:tcW w:w="3378" w:type="dxa"/>
            <w:shd w:val="clear" w:color="auto" w:fill="auto"/>
            <w:vAlign w:val="bottom"/>
          </w:tcPr>
          <w:p w14:paraId="50AD0560"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14:paraId="18B411FD" w14:textId="77777777" w:rsidR="00B55BC2" w:rsidRPr="00ED3EB7" w:rsidRDefault="00B55BC2" w:rsidP="00111B5E">
            <w:pPr>
              <w:pStyle w:val="Testbank"/>
              <w:jc w:val="right"/>
              <w:rPr>
                <w:rFonts w:eastAsiaTheme="minorHAnsi"/>
              </w:rPr>
            </w:pPr>
            <w:r>
              <w:rPr>
                <w:rFonts w:eastAsiaTheme="minorHAnsi"/>
              </w:rPr>
              <w:t>$</w:t>
            </w:r>
            <w:r>
              <w:t>12.10</w:t>
            </w:r>
          </w:p>
        </w:tc>
      </w:tr>
    </w:tbl>
    <w:p w14:paraId="058A0054" w14:textId="77777777" w:rsidR="00B55BC2" w:rsidRDefault="00B55BC2" w:rsidP="00B55BC2">
      <w:pPr>
        <w:pStyle w:val="Testbank"/>
        <w:rPr>
          <w:rFonts w:eastAsiaTheme="minorHAnsi"/>
        </w:rPr>
      </w:pPr>
    </w:p>
    <w:p w14:paraId="1A3B53BC" w14:textId="77777777" w:rsidR="00B55BC2" w:rsidRPr="00E81CCB" w:rsidRDefault="00B55BC2" w:rsidP="00B55BC2">
      <w:pPr>
        <w:pStyle w:val="Testbank"/>
        <w:rPr>
          <w:rFonts w:cs="Arial"/>
        </w:rPr>
      </w:pPr>
      <w:r w:rsidRPr="00E81CCB">
        <w:rPr>
          <w:rFonts w:cs="Arial"/>
        </w:rPr>
        <w:t>[QUESTION]</w:t>
      </w:r>
    </w:p>
    <w:p w14:paraId="71081621" w14:textId="77777777" w:rsidR="00B55BC2" w:rsidRDefault="007F32A2" w:rsidP="00B55BC2">
      <w:pPr>
        <w:pStyle w:val="Testbank"/>
        <w:rPr>
          <w:rFonts w:eastAsiaTheme="minorHAnsi"/>
        </w:rPr>
      </w:pPr>
      <w:r>
        <w:rPr>
          <w:rFonts w:cs="Arial"/>
        </w:rPr>
        <w:t>236</w:t>
      </w:r>
      <w:r w:rsidR="00B55BC2" w:rsidRPr="00E81CCB">
        <w:rPr>
          <w:rFonts w:cs="Arial"/>
        </w:rPr>
        <w:t xml:space="preserve">. </w:t>
      </w:r>
      <w:r w:rsidR="00B55BC2" w:rsidRPr="000F7D04">
        <w:rPr>
          <w:rFonts w:eastAsiaTheme="minorHAnsi"/>
        </w:rPr>
        <w:t xml:space="preserve">If </w:t>
      </w:r>
      <w:r w:rsidR="00B55BC2">
        <w:t>5,000</w:t>
      </w:r>
      <w:r w:rsidR="00B55BC2">
        <w:rPr>
          <w:rFonts w:eastAsiaTheme="minorHAnsi"/>
        </w:rPr>
        <w:t xml:space="preserve"> units are sold, </w:t>
      </w:r>
      <w:r w:rsidR="00B55BC2" w:rsidRPr="000F7D04">
        <w:rPr>
          <w:rFonts w:eastAsiaTheme="minorHAnsi"/>
        </w:rPr>
        <w:t xml:space="preserve">the total </w:t>
      </w:r>
      <w:r w:rsidR="00B55BC2">
        <w:rPr>
          <w:rFonts w:eastAsiaTheme="minorHAnsi"/>
        </w:rPr>
        <w:t>variable cost</w:t>
      </w:r>
      <w:r w:rsidR="00B55BC2" w:rsidRPr="000F7D04">
        <w:rPr>
          <w:rFonts w:eastAsiaTheme="minorHAnsi"/>
        </w:rPr>
        <w:t xml:space="preserve"> </w:t>
      </w:r>
      <w:r w:rsidR="00B55BC2">
        <w:rPr>
          <w:rFonts w:eastAsiaTheme="minorHAnsi"/>
        </w:rPr>
        <w:t>is closest to:</w:t>
      </w:r>
    </w:p>
    <w:p w14:paraId="5E45F117" w14:textId="77777777" w:rsidR="00B55BC2" w:rsidRPr="000F7D04" w:rsidRDefault="00B55BC2" w:rsidP="00FD16A2">
      <w:pPr>
        <w:pStyle w:val="Testbank"/>
        <w:outlineLvl w:val="0"/>
        <w:rPr>
          <w:rFonts w:eastAsiaTheme="minorHAnsi"/>
        </w:rPr>
      </w:pPr>
      <w:r w:rsidRPr="000F7D04">
        <w:rPr>
          <w:rFonts w:eastAsiaTheme="minorHAnsi"/>
        </w:rPr>
        <w:t xml:space="preserve">A) </w:t>
      </w:r>
      <w:r>
        <w:t>$53,000</w:t>
      </w:r>
    </w:p>
    <w:p w14:paraId="3C3ED7FF" w14:textId="77777777" w:rsidR="00B55BC2" w:rsidRPr="000F7D04" w:rsidRDefault="00B55BC2" w:rsidP="00FD16A2">
      <w:pPr>
        <w:pStyle w:val="Testbank"/>
        <w:outlineLvl w:val="0"/>
        <w:rPr>
          <w:rFonts w:eastAsiaTheme="minorHAnsi"/>
        </w:rPr>
      </w:pPr>
      <w:r w:rsidRPr="000F7D04">
        <w:rPr>
          <w:rFonts w:eastAsiaTheme="minorHAnsi"/>
        </w:rPr>
        <w:lastRenderedPageBreak/>
        <w:t xml:space="preserve">B) </w:t>
      </w:r>
      <w:r>
        <w:t>$65,000</w:t>
      </w:r>
    </w:p>
    <w:p w14:paraId="51F126E8" w14:textId="77777777" w:rsidR="00B55BC2" w:rsidRPr="000F7D04" w:rsidRDefault="00B55BC2" w:rsidP="00B55BC2">
      <w:pPr>
        <w:pStyle w:val="Testbank"/>
        <w:rPr>
          <w:rFonts w:eastAsiaTheme="minorHAnsi"/>
        </w:rPr>
      </w:pPr>
      <w:r w:rsidRPr="000F7D04">
        <w:rPr>
          <w:rFonts w:eastAsiaTheme="minorHAnsi"/>
        </w:rPr>
        <w:t xml:space="preserve">C) </w:t>
      </w:r>
      <w:r>
        <w:t>$60,500</w:t>
      </w:r>
    </w:p>
    <w:p w14:paraId="2B6E60E2" w14:textId="77777777" w:rsidR="00B55BC2" w:rsidRPr="000F7D04" w:rsidRDefault="00B55BC2" w:rsidP="00B55BC2">
      <w:pPr>
        <w:pStyle w:val="Testbank"/>
        <w:rPr>
          <w:rFonts w:eastAsiaTheme="minorHAnsi"/>
        </w:rPr>
      </w:pPr>
      <w:r w:rsidRPr="000F7D04">
        <w:rPr>
          <w:rFonts w:eastAsiaTheme="minorHAnsi"/>
        </w:rPr>
        <w:t xml:space="preserve">D) </w:t>
      </w:r>
      <w:r>
        <w:t>$77,000</w:t>
      </w:r>
    </w:p>
    <w:p w14:paraId="44878655" w14:textId="77777777" w:rsidR="00B55BC2" w:rsidRPr="000F7D04" w:rsidRDefault="00B55BC2" w:rsidP="00B55BC2">
      <w:pPr>
        <w:pStyle w:val="Testbank"/>
        <w:rPr>
          <w:rFonts w:eastAsiaTheme="minorHAnsi"/>
        </w:rPr>
      </w:pPr>
      <w:r w:rsidRPr="000F7D04">
        <w:rPr>
          <w:rFonts w:eastAsiaTheme="minorHAnsi"/>
        </w:rPr>
        <w:t xml:space="preserve">Answer: </w:t>
      </w:r>
      <w:r>
        <w:t>C</w:t>
      </w:r>
    </w:p>
    <w:p w14:paraId="1E39489E" w14:textId="77777777" w:rsidR="00B55BC2" w:rsidRDefault="00B55BC2" w:rsidP="00B55BC2">
      <w:pPr>
        <w:pStyle w:val="Testbank"/>
        <w:rPr>
          <w:rFonts w:eastAsiaTheme="minorHAnsi"/>
        </w:rPr>
      </w:pPr>
      <w:r w:rsidRPr="000F7D04">
        <w:rPr>
          <w:rFonts w:eastAsiaTheme="minorHAnsi"/>
        </w:rPr>
        <w:t>Difficulty: 1 Easy</w:t>
      </w:r>
    </w:p>
    <w:p w14:paraId="16A391CB" w14:textId="77777777" w:rsidR="00B55BC2" w:rsidRDefault="00B55BC2" w:rsidP="00B55BC2">
      <w:pPr>
        <w:pStyle w:val="Testbank"/>
        <w:rPr>
          <w:rFonts w:eastAsiaTheme="minorHAnsi"/>
        </w:rPr>
      </w:pPr>
      <w:r>
        <w:rPr>
          <w:rFonts w:eastAsiaTheme="minorHAnsi"/>
        </w:rPr>
        <w:t>Learning Objective: 01--04</w:t>
      </w:r>
    </w:p>
    <w:p w14:paraId="1C1CDBA9" w14:textId="77777777" w:rsidR="00B55BC2" w:rsidRDefault="00B55BC2" w:rsidP="00B55BC2">
      <w:pPr>
        <w:pStyle w:val="Testbank"/>
      </w:pPr>
      <w:r w:rsidRPr="00FE4A9F">
        <w:t>Topic Area:</w:t>
      </w:r>
    </w:p>
    <w:p w14:paraId="1A239DBE" w14:textId="77777777" w:rsidR="00B55BC2" w:rsidRDefault="00B55BC2" w:rsidP="00B55BC2">
      <w:pPr>
        <w:pStyle w:val="Testbank"/>
      </w:pPr>
      <w:r>
        <w:t xml:space="preserve">Blooms: </w:t>
      </w:r>
      <w:r w:rsidRPr="00FE4A9F">
        <w:t>Apply</w:t>
      </w:r>
    </w:p>
    <w:p w14:paraId="6367301A" w14:textId="6ECFFDAA" w:rsidR="00B55BC2" w:rsidRDefault="00FD16A2" w:rsidP="00B55BC2">
      <w:pPr>
        <w:pStyle w:val="Testbank"/>
      </w:pPr>
      <w:r>
        <w:t>AACSB: Analytical Thinking</w:t>
      </w:r>
    </w:p>
    <w:p w14:paraId="08AD4A7D" w14:textId="77777777" w:rsidR="00B55BC2" w:rsidRDefault="00B55BC2" w:rsidP="00B55BC2">
      <w:pPr>
        <w:pStyle w:val="Testbank"/>
      </w:pPr>
      <w:r w:rsidRPr="00FE4A9F">
        <w:t>AICPA: BB Critical Thinking</w:t>
      </w:r>
    </w:p>
    <w:p w14:paraId="7B0F463E" w14:textId="77777777" w:rsidR="00B55BC2" w:rsidRDefault="00B55BC2" w:rsidP="00B55BC2">
      <w:pPr>
        <w:pStyle w:val="Testbank"/>
      </w:pPr>
      <w:r>
        <w:t>AICPA: FN Measurement</w:t>
      </w:r>
    </w:p>
    <w:p w14:paraId="1406B881" w14:textId="77777777" w:rsidR="00B55BC2" w:rsidRDefault="00B55BC2" w:rsidP="00B55BC2">
      <w:pPr>
        <w:pStyle w:val="Testbank"/>
      </w:pPr>
      <w:r>
        <w:t>Refer To: CH01-Ref27</w:t>
      </w:r>
    </w:p>
    <w:p w14:paraId="60E0E9A1"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1138"/>
      </w:tblGrid>
      <w:tr w:rsidR="00B55BC2" w:rsidRPr="00ED3EB7" w14:paraId="4676C87B" w14:textId="77777777" w:rsidTr="00111B5E">
        <w:tc>
          <w:tcPr>
            <w:tcW w:w="236" w:type="dxa"/>
            <w:shd w:val="clear" w:color="auto" w:fill="auto"/>
          </w:tcPr>
          <w:p w14:paraId="2F6FAB3E" w14:textId="77777777" w:rsidR="00B55BC2" w:rsidRPr="00ED3EB7" w:rsidRDefault="00B55BC2" w:rsidP="00111B5E">
            <w:pPr>
              <w:pStyle w:val="Testbank"/>
              <w:rPr>
                <w:rFonts w:eastAsiaTheme="minorHAnsi"/>
              </w:rPr>
            </w:pPr>
          </w:p>
        </w:tc>
        <w:tc>
          <w:tcPr>
            <w:tcW w:w="3378" w:type="dxa"/>
            <w:shd w:val="clear" w:color="auto" w:fill="auto"/>
            <w:vAlign w:val="bottom"/>
          </w:tcPr>
          <w:p w14:paraId="6A09369F"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7E816E70" w14:textId="77777777" w:rsidR="00B55BC2" w:rsidRPr="00ED3EB7" w:rsidRDefault="00B55BC2" w:rsidP="00111B5E">
            <w:pPr>
              <w:pStyle w:val="Testbank"/>
              <w:jc w:val="right"/>
              <w:rPr>
                <w:rFonts w:eastAsiaTheme="minorHAnsi"/>
              </w:rPr>
            </w:pPr>
            <w:r>
              <w:rPr>
                <w:rFonts w:eastAsiaTheme="minorHAnsi"/>
              </w:rPr>
              <w:t>$</w:t>
            </w:r>
            <w:r>
              <w:t>6.25</w:t>
            </w:r>
          </w:p>
        </w:tc>
      </w:tr>
      <w:tr w:rsidR="00B55BC2" w:rsidRPr="00ED3EB7" w14:paraId="704BE245" w14:textId="77777777" w:rsidTr="00111B5E">
        <w:tc>
          <w:tcPr>
            <w:tcW w:w="236" w:type="dxa"/>
            <w:shd w:val="clear" w:color="auto" w:fill="auto"/>
          </w:tcPr>
          <w:p w14:paraId="55F5F205" w14:textId="77777777" w:rsidR="00B55BC2" w:rsidRPr="00ED3EB7" w:rsidRDefault="00B55BC2" w:rsidP="00111B5E">
            <w:pPr>
              <w:pStyle w:val="Testbank"/>
              <w:rPr>
                <w:rFonts w:eastAsiaTheme="minorHAnsi"/>
              </w:rPr>
            </w:pPr>
          </w:p>
        </w:tc>
        <w:tc>
          <w:tcPr>
            <w:tcW w:w="3378" w:type="dxa"/>
            <w:shd w:val="clear" w:color="auto" w:fill="auto"/>
            <w:vAlign w:val="bottom"/>
          </w:tcPr>
          <w:p w14:paraId="575293C4"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1138" w:type="dxa"/>
            <w:shd w:val="clear" w:color="auto" w:fill="auto"/>
            <w:vAlign w:val="bottom"/>
          </w:tcPr>
          <w:p w14:paraId="15FB99E7" w14:textId="77777777" w:rsidR="00B55BC2" w:rsidRPr="00ED3EB7" w:rsidRDefault="00B55BC2" w:rsidP="00111B5E">
            <w:pPr>
              <w:pStyle w:val="Testbank"/>
              <w:jc w:val="right"/>
              <w:rPr>
                <w:rFonts w:eastAsiaTheme="minorHAnsi"/>
              </w:rPr>
            </w:pPr>
            <w:r>
              <w:t>2.80</w:t>
            </w:r>
          </w:p>
        </w:tc>
      </w:tr>
      <w:tr w:rsidR="00B55BC2" w:rsidRPr="00ED3EB7" w14:paraId="50D62EC0" w14:textId="77777777" w:rsidTr="00111B5E">
        <w:tc>
          <w:tcPr>
            <w:tcW w:w="236" w:type="dxa"/>
            <w:shd w:val="clear" w:color="auto" w:fill="auto"/>
          </w:tcPr>
          <w:p w14:paraId="2A34697A" w14:textId="77777777" w:rsidR="00B55BC2" w:rsidRPr="00ED3EB7" w:rsidRDefault="00B55BC2" w:rsidP="00111B5E">
            <w:pPr>
              <w:pStyle w:val="Testbank"/>
              <w:rPr>
                <w:rFonts w:eastAsiaTheme="minorHAnsi"/>
              </w:rPr>
            </w:pPr>
          </w:p>
        </w:tc>
        <w:tc>
          <w:tcPr>
            <w:tcW w:w="3378" w:type="dxa"/>
            <w:shd w:val="clear" w:color="auto" w:fill="auto"/>
            <w:vAlign w:val="bottom"/>
          </w:tcPr>
          <w:p w14:paraId="37BF4344"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1138" w:type="dxa"/>
            <w:shd w:val="clear" w:color="auto" w:fill="auto"/>
            <w:vAlign w:val="bottom"/>
          </w:tcPr>
          <w:p w14:paraId="3F84484B" w14:textId="77777777" w:rsidR="00B55BC2" w:rsidRPr="00ED3EB7" w:rsidRDefault="00B55BC2" w:rsidP="00111B5E">
            <w:pPr>
              <w:pStyle w:val="Testbank"/>
              <w:jc w:val="right"/>
              <w:rPr>
                <w:rFonts w:eastAsiaTheme="minorHAnsi"/>
              </w:rPr>
            </w:pPr>
            <w:r>
              <w:t>1.55</w:t>
            </w:r>
          </w:p>
        </w:tc>
      </w:tr>
      <w:tr w:rsidR="00B55BC2" w:rsidRPr="00ED3EB7" w14:paraId="2B684338" w14:textId="77777777" w:rsidTr="00111B5E">
        <w:tc>
          <w:tcPr>
            <w:tcW w:w="236" w:type="dxa"/>
            <w:shd w:val="clear" w:color="auto" w:fill="auto"/>
          </w:tcPr>
          <w:p w14:paraId="43CC5CDB" w14:textId="77777777" w:rsidR="00B55BC2" w:rsidRPr="00ED3EB7" w:rsidRDefault="00B55BC2" w:rsidP="00111B5E">
            <w:pPr>
              <w:pStyle w:val="Testbank"/>
              <w:rPr>
                <w:rFonts w:eastAsiaTheme="minorHAnsi"/>
              </w:rPr>
            </w:pPr>
          </w:p>
        </w:tc>
        <w:tc>
          <w:tcPr>
            <w:tcW w:w="3378" w:type="dxa"/>
            <w:shd w:val="clear" w:color="auto" w:fill="auto"/>
            <w:vAlign w:val="bottom"/>
          </w:tcPr>
          <w:p w14:paraId="121326FC"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1138" w:type="dxa"/>
            <w:shd w:val="clear" w:color="auto" w:fill="auto"/>
            <w:vAlign w:val="bottom"/>
          </w:tcPr>
          <w:p w14:paraId="03CB5AD5" w14:textId="77777777" w:rsidR="00B55BC2" w:rsidRPr="00ED3EB7" w:rsidRDefault="00B55BC2" w:rsidP="00111B5E">
            <w:pPr>
              <w:pStyle w:val="Testbank"/>
              <w:jc w:val="right"/>
              <w:rPr>
                <w:rFonts w:eastAsiaTheme="minorHAnsi"/>
              </w:rPr>
            </w:pPr>
            <w:r>
              <w:t>1.00</w:t>
            </w:r>
          </w:p>
        </w:tc>
      </w:tr>
      <w:tr w:rsidR="00B55BC2" w:rsidRPr="00ED3EB7" w14:paraId="638D5155" w14:textId="77777777" w:rsidTr="00111B5E">
        <w:tc>
          <w:tcPr>
            <w:tcW w:w="236" w:type="dxa"/>
            <w:shd w:val="clear" w:color="auto" w:fill="auto"/>
          </w:tcPr>
          <w:p w14:paraId="59E78AC4" w14:textId="77777777" w:rsidR="00B55BC2" w:rsidRPr="00ED3EB7" w:rsidRDefault="00B55BC2" w:rsidP="00111B5E">
            <w:pPr>
              <w:pStyle w:val="Testbank"/>
              <w:rPr>
                <w:rFonts w:eastAsiaTheme="minorHAnsi"/>
              </w:rPr>
            </w:pPr>
          </w:p>
        </w:tc>
        <w:tc>
          <w:tcPr>
            <w:tcW w:w="3378" w:type="dxa"/>
            <w:shd w:val="clear" w:color="auto" w:fill="auto"/>
            <w:vAlign w:val="bottom"/>
          </w:tcPr>
          <w:p w14:paraId="22C36FB9"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1138" w:type="dxa"/>
            <w:tcBorders>
              <w:bottom w:val="single" w:sz="4" w:space="0" w:color="auto"/>
            </w:tcBorders>
            <w:shd w:val="clear" w:color="auto" w:fill="auto"/>
            <w:vAlign w:val="bottom"/>
          </w:tcPr>
          <w:p w14:paraId="3EA1E2F9" w14:textId="77777777" w:rsidR="00B55BC2" w:rsidRPr="00ED3EB7" w:rsidRDefault="00B55BC2" w:rsidP="00111B5E">
            <w:pPr>
              <w:pStyle w:val="Testbank"/>
              <w:jc w:val="right"/>
              <w:rPr>
                <w:rFonts w:eastAsiaTheme="minorHAnsi"/>
              </w:rPr>
            </w:pPr>
            <w:r>
              <w:t>0.50</w:t>
            </w:r>
          </w:p>
        </w:tc>
      </w:tr>
      <w:tr w:rsidR="00B55BC2" w:rsidRPr="00ED3EB7" w14:paraId="0DF606F4" w14:textId="77777777" w:rsidTr="00111B5E">
        <w:tc>
          <w:tcPr>
            <w:tcW w:w="236" w:type="dxa"/>
            <w:shd w:val="clear" w:color="auto" w:fill="auto"/>
          </w:tcPr>
          <w:p w14:paraId="3F7612C7" w14:textId="77777777" w:rsidR="00B55BC2" w:rsidRPr="00ED3EB7" w:rsidRDefault="00B55BC2" w:rsidP="00111B5E">
            <w:pPr>
              <w:pStyle w:val="Testbank"/>
              <w:rPr>
                <w:rFonts w:eastAsiaTheme="minorHAnsi"/>
              </w:rPr>
            </w:pPr>
          </w:p>
        </w:tc>
        <w:tc>
          <w:tcPr>
            <w:tcW w:w="3378" w:type="dxa"/>
            <w:shd w:val="clear" w:color="auto" w:fill="auto"/>
            <w:vAlign w:val="bottom"/>
          </w:tcPr>
          <w:p w14:paraId="2FBB4186"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1138" w:type="dxa"/>
            <w:tcBorders>
              <w:top w:val="single" w:sz="4" w:space="0" w:color="auto"/>
              <w:bottom w:val="double" w:sz="4" w:space="0" w:color="auto"/>
            </w:tcBorders>
            <w:shd w:val="clear" w:color="auto" w:fill="auto"/>
            <w:vAlign w:val="bottom"/>
          </w:tcPr>
          <w:p w14:paraId="3DCD745E" w14:textId="77777777" w:rsidR="00B55BC2" w:rsidRPr="00ED3EB7" w:rsidRDefault="00B55BC2" w:rsidP="00111B5E">
            <w:pPr>
              <w:pStyle w:val="Testbank"/>
              <w:jc w:val="right"/>
              <w:rPr>
                <w:rFonts w:eastAsiaTheme="minorHAnsi"/>
              </w:rPr>
            </w:pPr>
            <w:r>
              <w:rPr>
                <w:rFonts w:eastAsiaTheme="minorHAnsi"/>
              </w:rPr>
              <w:t>$</w:t>
            </w:r>
            <w:r>
              <w:t>12.10</w:t>
            </w:r>
          </w:p>
        </w:tc>
      </w:tr>
    </w:tbl>
    <w:p w14:paraId="32757916" w14:textId="77777777" w:rsidR="00B55BC2" w:rsidRDefault="00B55BC2" w:rsidP="00B55BC2">
      <w:pPr>
        <w:pStyle w:val="Testbank"/>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1138"/>
      </w:tblGrid>
      <w:tr w:rsidR="00B55BC2" w:rsidRPr="00ED3EB7" w14:paraId="1E4EC895" w14:textId="77777777" w:rsidTr="00111B5E">
        <w:tc>
          <w:tcPr>
            <w:tcW w:w="236" w:type="dxa"/>
            <w:shd w:val="clear" w:color="auto" w:fill="auto"/>
          </w:tcPr>
          <w:p w14:paraId="5FB30E8B" w14:textId="77777777" w:rsidR="00B55BC2" w:rsidRPr="00ED3EB7" w:rsidRDefault="00B55BC2" w:rsidP="00111B5E">
            <w:pPr>
              <w:pStyle w:val="Testbank"/>
              <w:rPr>
                <w:rFonts w:eastAsiaTheme="minorHAnsi"/>
              </w:rPr>
            </w:pPr>
          </w:p>
        </w:tc>
        <w:tc>
          <w:tcPr>
            <w:tcW w:w="3378" w:type="dxa"/>
            <w:shd w:val="clear" w:color="auto" w:fill="auto"/>
            <w:vAlign w:val="bottom"/>
          </w:tcPr>
          <w:p w14:paraId="7341C442"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14:paraId="3D13090B" w14:textId="77777777" w:rsidR="00B55BC2" w:rsidRPr="00ED3EB7" w:rsidRDefault="00B55BC2" w:rsidP="00111B5E">
            <w:pPr>
              <w:pStyle w:val="Testbank"/>
              <w:jc w:val="right"/>
              <w:rPr>
                <w:rFonts w:eastAsiaTheme="minorHAnsi"/>
              </w:rPr>
            </w:pPr>
            <w:r>
              <w:rPr>
                <w:rFonts w:eastAsiaTheme="minorHAnsi"/>
              </w:rPr>
              <w:t>$</w:t>
            </w:r>
            <w:r>
              <w:t>12.10</w:t>
            </w:r>
          </w:p>
        </w:tc>
      </w:tr>
      <w:tr w:rsidR="00B55BC2" w:rsidRPr="00ED3EB7" w14:paraId="70FF2BDB" w14:textId="77777777" w:rsidTr="00111B5E">
        <w:tc>
          <w:tcPr>
            <w:tcW w:w="236" w:type="dxa"/>
            <w:shd w:val="clear" w:color="auto" w:fill="auto"/>
          </w:tcPr>
          <w:p w14:paraId="4F71D0F2" w14:textId="77777777" w:rsidR="00B55BC2" w:rsidRPr="00ED3EB7" w:rsidRDefault="00B55BC2" w:rsidP="00111B5E">
            <w:pPr>
              <w:pStyle w:val="Testbank"/>
              <w:rPr>
                <w:rFonts w:eastAsiaTheme="minorHAnsi"/>
              </w:rPr>
            </w:pPr>
          </w:p>
        </w:tc>
        <w:tc>
          <w:tcPr>
            <w:tcW w:w="3378" w:type="dxa"/>
            <w:shd w:val="clear" w:color="auto" w:fill="auto"/>
            <w:vAlign w:val="bottom"/>
          </w:tcPr>
          <w:p w14:paraId="5C69C56E" w14:textId="77777777" w:rsidR="00B55BC2" w:rsidRPr="00ED3EB7" w:rsidRDefault="00B55BC2"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14:paraId="60C7EDEB" w14:textId="77777777" w:rsidR="00B55BC2" w:rsidRPr="00ED3EB7" w:rsidRDefault="00B55BC2" w:rsidP="00111B5E">
            <w:pPr>
              <w:pStyle w:val="Testbank"/>
              <w:jc w:val="right"/>
              <w:rPr>
                <w:rFonts w:eastAsiaTheme="minorHAnsi"/>
              </w:rPr>
            </w:pPr>
            <w:r>
              <w:t>5,000</w:t>
            </w:r>
          </w:p>
        </w:tc>
      </w:tr>
      <w:tr w:rsidR="00B55BC2" w:rsidRPr="000F7D04" w14:paraId="0E34010E" w14:textId="77777777" w:rsidTr="00111B5E">
        <w:tc>
          <w:tcPr>
            <w:tcW w:w="236" w:type="dxa"/>
            <w:shd w:val="clear" w:color="auto" w:fill="auto"/>
          </w:tcPr>
          <w:p w14:paraId="08426873" w14:textId="77777777" w:rsidR="00B55BC2" w:rsidRPr="00ED3EB7" w:rsidRDefault="00B55BC2" w:rsidP="00111B5E">
            <w:pPr>
              <w:pStyle w:val="Testbank"/>
              <w:rPr>
                <w:rFonts w:eastAsiaTheme="minorHAnsi"/>
              </w:rPr>
            </w:pPr>
          </w:p>
        </w:tc>
        <w:tc>
          <w:tcPr>
            <w:tcW w:w="3378" w:type="dxa"/>
            <w:shd w:val="clear" w:color="auto" w:fill="auto"/>
            <w:vAlign w:val="bottom"/>
          </w:tcPr>
          <w:p w14:paraId="76ADA8DD" w14:textId="77777777" w:rsidR="00B55BC2" w:rsidRPr="000F7D04" w:rsidRDefault="00B55BC2"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14:paraId="7F34231D" w14:textId="77777777" w:rsidR="00B55BC2" w:rsidRPr="000F7D04" w:rsidRDefault="00B55BC2" w:rsidP="00111B5E">
            <w:pPr>
              <w:pStyle w:val="Testbank"/>
              <w:jc w:val="right"/>
              <w:rPr>
                <w:rFonts w:eastAsiaTheme="minorHAnsi"/>
              </w:rPr>
            </w:pPr>
            <w:r>
              <w:rPr>
                <w:rFonts w:eastAsiaTheme="minorHAnsi"/>
              </w:rPr>
              <w:t>$</w:t>
            </w:r>
            <w:r>
              <w:t>60,500</w:t>
            </w:r>
          </w:p>
        </w:tc>
      </w:tr>
    </w:tbl>
    <w:p w14:paraId="7C1930C0" w14:textId="77777777" w:rsidR="00B55BC2" w:rsidRDefault="00B55BC2" w:rsidP="00B55BC2">
      <w:pPr>
        <w:pStyle w:val="Testbank"/>
      </w:pPr>
    </w:p>
    <w:p w14:paraId="6D703E91" w14:textId="77777777" w:rsidR="00B55BC2" w:rsidRDefault="00B55BC2" w:rsidP="00B55BC2">
      <w:pPr>
        <w:pStyle w:val="Testbank"/>
        <w:rPr>
          <w:rFonts w:cs="Arial"/>
        </w:rPr>
      </w:pPr>
    </w:p>
    <w:p w14:paraId="061D3498" w14:textId="77777777" w:rsidR="00B55BC2" w:rsidRPr="00E81CCB" w:rsidRDefault="00B55BC2" w:rsidP="00B55BC2">
      <w:pPr>
        <w:pStyle w:val="Testbank"/>
        <w:rPr>
          <w:rFonts w:cs="Arial"/>
        </w:rPr>
      </w:pPr>
      <w:r>
        <w:rPr>
          <w:rFonts w:cs="Arial"/>
        </w:rPr>
        <w:t>Reference: CH01-Ref28</w:t>
      </w:r>
    </w:p>
    <w:p w14:paraId="29775EB2" w14:textId="77777777" w:rsidR="00B55BC2" w:rsidRPr="00E81CCB" w:rsidRDefault="00B55BC2" w:rsidP="00B55BC2">
      <w:pPr>
        <w:pStyle w:val="Testbank"/>
        <w:rPr>
          <w:rFonts w:cs="Arial"/>
        </w:rPr>
      </w:pPr>
      <w:r w:rsidRPr="00E81CCB">
        <w:rPr>
          <w:rFonts w:cs="Arial"/>
        </w:rPr>
        <w:t>Batterson Corporation leases its corporate headquarters building. This lease cost is fixed with respect to the company's sales volume. In a recent month in which the sales volume was 28,000 units, the lease cost was $697,200.</w:t>
      </w:r>
    </w:p>
    <w:p w14:paraId="6378A456" w14:textId="77777777" w:rsidR="00B55BC2" w:rsidRPr="00E81CCB" w:rsidRDefault="00B55BC2" w:rsidP="00B55BC2">
      <w:pPr>
        <w:pStyle w:val="Testbank"/>
        <w:rPr>
          <w:rFonts w:cs="Arial"/>
        </w:rPr>
      </w:pPr>
    </w:p>
    <w:p w14:paraId="264550A2" w14:textId="77777777" w:rsidR="00B55BC2" w:rsidRPr="00E81CCB" w:rsidRDefault="00B55BC2" w:rsidP="00B55BC2">
      <w:pPr>
        <w:pStyle w:val="Testbank"/>
        <w:rPr>
          <w:rFonts w:cs="Arial"/>
        </w:rPr>
      </w:pPr>
      <w:r w:rsidRPr="00E81CCB">
        <w:rPr>
          <w:rFonts w:cs="Arial"/>
        </w:rPr>
        <w:t>[QUESTION]</w:t>
      </w:r>
    </w:p>
    <w:p w14:paraId="4C332514" w14:textId="77777777" w:rsidR="00B55BC2" w:rsidRPr="00E81CCB" w:rsidRDefault="007F32A2" w:rsidP="00B55BC2">
      <w:pPr>
        <w:pStyle w:val="Testbank"/>
        <w:rPr>
          <w:rFonts w:cs="Arial"/>
        </w:rPr>
      </w:pPr>
      <w:r>
        <w:rPr>
          <w:rFonts w:cs="Arial"/>
        </w:rPr>
        <w:t>237</w:t>
      </w:r>
      <w:r w:rsidR="00B55BC2" w:rsidRPr="00E81CCB">
        <w:rPr>
          <w:rFonts w:cs="Arial"/>
        </w:rPr>
        <w:t>. To the nearest whole dollar, what should be the total lease cost at a sales volume of 29,200 units in a month? (Assume that this sales volume is within the relevant range.)</w:t>
      </w:r>
    </w:p>
    <w:p w14:paraId="61223C04" w14:textId="77777777" w:rsidR="00B55BC2" w:rsidRPr="00E81CCB" w:rsidRDefault="00B55BC2" w:rsidP="00FD16A2">
      <w:pPr>
        <w:pStyle w:val="Testbank"/>
        <w:outlineLvl w:val="0"/>
        <w:rPr>
          <w:rFonts w:cs="Arial"/>
        </w:rPr>
      </w:pPr>
      <w:r w:rsidRPr="00E81CCB">
        <w:rPr>
          <w:rFonts w:cs="Arial"/>
        </w:rPr>
        <w:t>A) $712,140</w:t>
      </w:r>
    </w:p>
    <w:p w14:paraId="796557CA" w14:textId="77777777" w:rsidR="00B55BC2" w:rsidRPr="00E81CCB" w:rsidRDefault="00B55BC2" w:rsidP="00FD16A2">
      <w:pPr>
        <w:pStyle w:val="Testbank"/>
        <w:outlineLvl w:val="0"/>
        <w:rPr>
          <w:rFonts w:cs="Arial"/>
        </w:rPr>
      </w:pPr>
      <w:r w:rsidRPr="00E81CCB">
        <w:rPr>
          <w:rFonts w:cs="Arial"/>
        </w:rPr>
        <w:t>B) $697,200</w:t>
      </w:r>
    </w:p>
    <w:p w14:paraId="3FE5E7A1" w14:textId="77777777" w:rsidR="00B55BC2" w:rsidRPr="00E81CCB" w:rsidRDefault="00B55BC2" w:rsidP="00B55BC2">
      <w:pPr>
        <w:pStyle w:val="Testbank"/>
        <w:rPr>
          <w:rFonts w:cs="Arial"/>
        </w:rPr>
      </w:pPr>
      <w:r w:rsidRPr="00E81CCB">
        <w:rPr>
          <w:rFonts w:cs="Arial"/>
        </w:rPr>
        <w:t>C) $727,080</w:t>
      </w:r>
    </w:p>
    <w:p w14:paraId="71F3E014" w14:textId="77777777" w:rsidR="00B55BC2" w:rsidRPr="00E81CCB" w:rsidRDefault="00B55BC2" w:rsidP="00B55BC2">
      <w:pPr>
        <w:pStyle w:val="Testbank"/>
        <w:rPr>
          <w:rFonts w:cs="Arial"/>
        </w:rPr>
      </w:pPr>
      <w:r w:rsidRPr="00E81CCB">
        <w:rPr>
          <w:rFonts w:cs="Arial"/>
        </w:rPr>
        <w:t>D) $668,548</w:t>
      </w:r>
    </w:p>
    <w:p w14:paraId="33E8623E" w14:textId="77777777" w:rsidR="00B55BC2" w:rsidRPr="00E81CCB" w:rsidRDefault="00B55BC2" w:rsidP="00B55BC2">
      <w:pPr>
        <w:pStyle w:val="Testbank"/>
        <w:rPr>
          <w:rFonts w:cs="Arial"/>
        </w:rPr>
      </w:pPr>
      <w:r w:rsidRPr="00E81CCB">
        <w:rPr>
          <w:rFonts w:cs="Arial"/>
        </w:rPr>
        <w:t>Answer: B</w:t>
      </w:r>
    </w:p>
    <w:p w14:paraId="750DAB7A" w14:textId="77777777" w:rsidR="00B55BC2" w:rsidRPr="00E81CCB" w:rsidRDefault="00B55BC2" w:rsidP="00B55BC2">
      <w:pPr>
        <w:pStyle w:val="Testbank"/>
        <w:rPr>
          <w:rFonts w:cs="Arial"/>
        </w:rPr>
      </w:pPr>
      <w:r w:rsidRPr="00E81CCB">
        <w:rPr>
          <w:rFonts w:cs="Arial"/>
        </w:rPr>
        <w:t>Difficulty: 1 Easy</w:t>
      </w:r>
    </w:p>
    <w:p w14:paraId="2878680D" w14:textId="0046BF79"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CH01-Ref28</w:t>
      </w:r>
      <w:r w:rsidRPr="00E81CCB">
        <w:rPr>
          <w:rFonts w:cs="Arial"/>
        </w:rPr>
        <w:cr/>
        <w:t>Feedback:</w:t>
      </w:r>
    </w:p>
    <w:p w14:paraId="2E3C7099" w14:textId="77777777" w:rsidR="00B55BC2" w:rsidRPr="00E81CCB" w:rsidRDefault="00B55BC2" w:rsidP="00B55BC2">
      <w:pPr>
        <w:pStyle w:val="Testbank"/>
        <w:rPr>
          <w:rFonts w:cs="Arial"/>
        </w:rPr>
      </w:pPr>
      <w:r w:rsidRPr="00E81CCB">
        <w:rPr>
          <w:rFonts w:cs="Arial"/>
        </w:rPr>
        <w:t>$697,200; A fixed cost is constant in total within the relevant range.</w:t>
      </w:r>
    </w:p>
    <w:p w14:paraId="5FB8680F" w14:textId="77777777" w:rsidR="00B55BC2" w:rsidRPr="00E81CCB" w:rsidRDefault="00B55BC2" w:rsidP="00B55BC2">
      <w:pPr>
        <w:pStyle w:val="Testbank"/>
        <w:rPr>
          <w:rFonts w:cs="Arial"/>
        </w:rPr>
      </w:pPr>
    </w:p>
    <w:p w14:paraId="407CF66B" w14:textId="77777777" w:rsidR="00B55BC2" w:rsidRPr="00E81CCB" w:rsidRDefault="00B55BC2" w:rsidP="00B55BC2">
      <w:pPr>
        <w:pStyle w:val="Testbank"/>
        <w:rPr>
          <w:rFonts w:cs="Arial"/>
        </w:rPr>
      </w:pPr>
      <w:r w:rsidRPr="00E81CCB">
        <w:rPr>
          <w:rFonts w:cs="Arial"/>
        </w:rPr>
        <w:t>[QUESTION]</w:t>
      </w:r>
    </w:p>
    <w:p w14:paraId="15064116" w14:textId="77777777" w:rsidR="00B55BC2" w:rsidRPr="00E81CCB" w:rsidRDefault="007F32A2" w:rsidP="00B55BC2">
      <w:pPr>
        <w:pStyle w:val="Testbank"/>
        <w:rPr>
          <w:rFonts w:cs="Arial"/>
        </w:rPr>
      </w:pPr>
      <w:r>
        <w:rPr>
          <w:rFonts w:cs="Arial"/>
        </w:rPr>
        <w:t>238</w:t>
      </w:r>
      <w:r w:rsidR="00B55BC2" w:rsidRPr="00E81CCB">
        <w:rPr>
          <w:rFonts w:cs="Arial"/>
        </w:rPr>
        <w:t>. To the nearest whole cent, what should be the average lease cost per unit at a sales volume of 26,400 units in a month? (Assume that this sales volume is within the relevant range.)</w:t>
      </w:r>
    </w:p>
    <w:p w14:paraId="2BFBB725" w14:textId="77777777" w:rsidR="00B55BC2" w:rsidRPr="00E81CCB" w:rsidRDefault="00B55BC2" w:rsidP="00FD16A2">
      <w:pPr>
        <w:pStyle w:val="Testbank"/>
        <w:outlineLvl w:val="0"/>
        <w:rPr>
          <w:rFonts w:cs="Arial"/>
        </w:rPr>
      </w:pPr>
      <w:r w:rsidRPr="00E81CCB">
        <w:rPr>
          <w:rFonts w:cs="Arial"/>
        </w:rPr>
        <w:t>A) $25.66</w:t>
      </w:r>
    </w:p>
    <w:p w14:paraId="72ADCB39" w14:textId="77777777" w:rsidR="00B55BC2" w:rsidRPr="00E81CCB" w:rsidRDefault="00B55BC2" w:rsidP="00FD16A2">
      <w:pPr>
        <w:pStyle w:val="Testbank"/>
        <w:outlineLvl w:val="0"/>
        <w:rPr>
          <w:rFonts w:cs="Arial"/>
        </w:rPr>
      </w:pPr>
      <w:r w:rsidRPr="00E81CCB">
        <w:rPr>
          <w:rFonts w:cs="Arial"/>
        </w:rPr>
        <w:t>B) $24.90</w:t>
      </w:r>
    </w:p>
    <w:p w14:paraId="105A402C" w14:textId="77777777" w:rsidR="00B55BC2" w:rsidRPr="00E81CCB" w:rsidRDefault="00B55BC2" w:rsidP="00B55BC2">
      <w:pPr>
        <w:pStyle w:val="Testbank"/>
        <w:rPr>
          <w:rFonts w:cs="Arial"/>
        </w:rPr>
      </w:pPr>
      <w:r w:rsidRPr="00E81CCB">
        <w:rPr>
          <w:rFonts w:cs="Arial"/>
        </w:rPr>
        <w:t>C) $23.88</w:t>
      </w:r>
    </w:p>
    <w:p w14:paraId="715C9233" w14:textId="77777777" w:rsidR="00B55BC2" w:rsidRPr="00E81CCB" w:rsidRDefault="00B55BC2" w:rsidP="00B55BC2">
      <w:pPr>
        <w:pStyle w:val="Testbank"/>
        <w:rPr>
          <w:rFonts w:cs="Arial"/>
        </w:rPr>
      </w:pPr>
      <w:r w:rsidRPr="00E81CCB">
        <w:rPr>
          <w:rFonts w:cs="Arial"/>
        </w:rPr>
        <w:t>D) $26.41</w:t>
      </w:r>
    </w:p>
    <w:p w14:paraId="0761B3E7" w14:textId="77777777" w:rsidR="00B55BC2" w:rsidRPr="00E81CCB" w:rsidRDefault="00B55BC2" w:rsidP="00B55BC2">
      <w:pPr>
        <w:pStyle w:val="Testbank"/>
        <w:rPr>
          <w:rFonts w:cs="Arial"/>
        </w:rPr>
      </w:pPr>
      <w:r w:rsidRPr="00E81CCB">
        <w:rPr>
          <w:rFonts w:cs="Arial"/>
        </w:rPr>
        <w:lastRenderedPageBreak/>
        <w:t>Answer: D</w:t>
      </w:r>
    </w:p>
    <w:p w14:paraId="4A3F64AF" w14:textId="77777777" w:rsidR="00B55BC2" w:rsidRPr="00E81CCB" w:rsidRDefault="00B55BC2" w:rsidP="00B55BC2">
      <w:pPr>
        <w:pStyle w:val="Testbank"/>
        <w:rPr>
          <w:rFonts w:cs="Arial"/>
        </w:rPr>
      </w:pPr>
      <w:r w:rsidRPr="00E81CCB">
        <w:rPr>
          <w:rFonts w:cs="Arial"/>
        </w:rPr>
        <w:t>Difficulty: 1 Easy</w:t>
      </w:r>
    </w:p>
    <w:p w14:paraId="7D065727" w14:textId="7EC551BE"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CH01-Ref28</w:t>
      </w:r>
      <w:r w:rsidRPr="00E81CCB">
        <w:rPr>
          <w:rFonts w:cs="Arial"/>
        </w:rPr>
        <w:cr/>
        <w:t>Feedback:</w:t>
      </w:r>
    </w:p>
    <w:p w14:paraId="774A5B3E" w14:textId="77777777" w:rsidR="00B55BC2" w:rsidRDefault="00B55BC2" w:rsidP="00B55BC2">
      <w:pPr>
        <w:pStyle w:val="Testbank"/>
        <w:rPr>
          <w:rFonts w:cs="Arial"/>
        </w:rPr>
      </w:pPr>
      <w:r w:rsidRPr="00E81CCB">
        <w:rPr>
          <w:rFonts w:cs="Arial"/>
        </w:rPr>
        <w:t>Average lease cost per unit = Total lease cost ÷ Unit sales</w:t>
      </w:r>
    </w:p>
    <w:p w14:paraId="7A9B3EE6" w14:textId="77777777" w:rsidR="00B55BC2" w:rsidRDefault="00B55BC2" w:rsidP="00B55BC2">
      <w:pPr>
        <w:pStyle w:val="Testbank"/>
        <w:rPr>
          <w:rFonts w:cs="Arial"/>
        </w:rPr>
      </w:pPr>
      <w:r w:rsidRPr="00E81CCB">
        <w:rPr>
          <w:rFonts w:cs="Arial"/>
        </w:rPr>
        <w:t>= $697,200 ÷ 26,400</w:t>
      </w:r>
      <w:r>
        <w:rPr>
          <w:rFonts w:cs="Arial"/>
        </w:rPr>
        <w:t xml:space="preserve"> units</w:t>
      </w:r>
    </w:p>
    <w:p w14:paraId="30C8F49E" w14:textId="77777777" w:rsidR="00B55BC2" w:rsidRPr="00E81CCB" w:rsidRDefault="00B55BC2" w:rsidP="00B55BC2">
      <w:pPr>
        <w:pStyle w:val="Testbank"/>
        <w:rPr>
          <w:rFonts w:cs="Arial"/>
        </w:rPr>
      </w:pPr>
      <w:r w:rsidRPr="00E81CCB">
        <w:rPr>
          <w:rFonts w:cs="Arial"/>
        </w:rPr>
        <w:t>= $26.41</w:t>
      </w:r>
      <w:r>
        <w:rPr>
          <w:rFonts w:cs="Arial"/>
        </w:rPr>
        <w:t xml:space="preserve"> per unit</w:t>
      </w:r>
    </w:p>
    <w:p w14:paraId="285D1D01" w14:textId="77777777" w:rsidR="00B55BC2" w:rsidRDefault="00B55BC2" w:rsidP="00B55BC2">
      <w:pPr>
        <w:pStyle w:val="Testbank"/>
      </w:pPr>
    </w:p>
    <w:p w14:paraId="172E6D68" w14:textId="77777777" w:rsidR="00B55BC2" w:rsidRDefault="00B55BC2" w:rsidP="00B55BC2">
      <w:pPr>
        <w:pStyle w:val="Testbank"/>
        <w:rPr>
          <w:rFonts w:cs="Arial"/>
        </w:rPr>
      </w:pPr>
    </w:p>
    <w:p w14:paraId="6B27F18A" w14:textId="77777777" w:rsidR="00B55BC2" w:rsidRPr="006727EF" w:rsidRDefault="00B55BC2" w:rsidP="00B55BC2">
      <w:pPr>
        <w:pStyle w:val="Testbank"/>
        <w:rPr>
          <w:rFonts w:cs="Arial"/>
        </w:rPr>
      </w:pPr>
      <w:r>
        <w:rPr>
          <w:rFonts w:cs="Arial"/>
        </w:rPr>
        <w:t>Reference: CH01-Ref29</w:t>
      </w:r>
    </w:p>
    <w:p w14:paraId="766A3543" w14:textId="77777777" w:rsidR="00B55BC2" w:rsidRPr="006727EF" w:rsidRDefault="00B55BC2" w:rsidP="00B55BC2">
      <w:pPr>
        <w:pStyle w:val="Testbank"/>
        <w:rPr>
          <w:rFonts w:cs="Arial"/>
        </w:rPr>
      </w:pPr>
      <w:r w:rsidRPr="006727EF">
        <w:rPr>
          <w:rFonts w:cs="Arial"/>
        </w:rPr>
        <w:t>Oerther Corporation reports that at an activity level of 5,000 units, its total variable cost is $131,750 and its total fixed cost is $31,200.</w:t>
      </w:r>
    </w:p>
    <w:p w14:paraId="638A4E8A" w14:textId="77777777" w:rsidR="00B55BC2" w:rsidRPr="006727EF" w:rsidRDefault="00B55BC2" w:rsidP="00B55BC2">
      <w:pPr>
        <w:pStyle w:val="Testbank"/>
        <w:rPr>
          <w:rFonts w:cs="Arial"/>
        </w:rPr>
      </w:pPr>
    </w:p>
    <w:p w14:paraId="4BF3E012" w14:textId="77777777" w:rsidR="00B55BC2" w:rsidRPr="006727EF" w:rsidRDefault="00B55BC2" w:rsidP="00B55BC2">
      <w:pPr>
        <w:pStyle w:val="Testbank"/>
        <w:rPr>
          <w:rFonts w:cs="Arial"/>
        </w:rPr>
      </w:pPr>
      <w:r w:rsidRPr="006727EF">
        <w:rPr>
          <w:rFonts w:cs="Arial"/>
        </w:rPr>
        <w:t>[QUESTION]</w:t>
      </w:r>
    </w:p>
    <w:p w14:paraId="65E7E781" w14:textId="77777777" w:rsidR="00B55BC2" w:rsidRPr="006727EF" w:rsidRDefault="007F32A2" w:rsidP="00B55BC2">
      <w:pPr>
        <w:pStyle w:val="Testbank"/>
        <w:rPr>
          <w:rFonts w:cs="Arial"/>
        </w:rPr>
      </w:pPr>
      <w:r>
        <w:rPr>
          <w:rFonts w:cs="Arial"/>
        </w:rPr>
        <w:t>239</w:t>
      </w:r>
      <w:r w:rsidR="00B55BC2" w:rsidRPr="006727EF">
        <w:rPr>
          <w:rFonts w:cs="Arial"/>
        </w:rPr>
        <w:t>. What would be the total variable cost at an activity level of 5,200 units? Assume that this level of activity is within the relevant range.</w:t>
      </w:r>
    </w:p>
    <w:p w14:paraId="0CA93F52" w14:textId="77777777" w:rsidR="00B55BC2" w:rsidRPr="006727EF" w:rsidRDefault="00B55BC2" w:rsidP="00FD16A2">
      <w:pPr>
        <w:pStyle w:val="Testbank"/>
        <w:outlineLvl w:val="0"/>
        <w:rPr>
          <w:rFonts w:cs="Arial"/>
        </w:rPr>
      </w:pPr>
      <w:r w:rsidRPr="006727EF">
        <w:rPr>
          <w:rFonts w:cs="Arial"/>
        </w:rPr>
        <w:t>A) $137,020</w:t>
      </w:r>
    </w:p>
    <w:p w14:paraId="53EEDF24" w14:textId="77777777" w:rsidR="00B55BC2" w:rsidRPr="006727EF" w:rsidRDefault="00B55BC2" w:rsidP="00FD16A2">
      <w:pPr>
        <w:pStyle w:val="Testbank"/>
        <w:outlineLvl w:val="0"/>
        <w:rPr>
          <w:rFonts w:cs="Arial"/>
        </w:rPr>
      </w:pPr>
      <w:r w:rsidRPr="006727EF">
        <w:rPr>
          <w:rFonts w:cs="Arial"/>
        </w:rPr>
        <w:t>B) $131,750</w:t>
      </w:r>
    </w:p>
    <w:p w14:paraId="0DF34451" w14:textId="77777777" w:rsidR="00B55BC2" w:rsidRPr="006727EF" w:rsidRDefault="00B55BC2" w:rsidP="00B55BC2">
      <w:pPr>
        <w:pStyle w:val="Testbank"/>
        <w:rPr>
          <w:rFonts w:cs="Arial"/>
        </w:rPr>
      </w:pPr>
      <w:r w:rsidRPr="006727EF">
        <w:rPr>
          <w:rFonts w:cs="Arial"/>
        </w:rPr>
        <w:t>C) $162,950</w:t>
      </w:r>
    </w:p>
    <w:p w14:paraId="4890A1E8" w14:textId="77777777" w:rsidR="00B55BC2" w:rsidRPr="006727EF" w:rsidRDefault="00B55BC2" w:rsidP="00B55BC2">
      <w:pPr>
        <w:pStyle w:val="Testbank"/>
        <w:rPr>
          <w:rFonts w:cs="Arial"/>
        </w:rPr>
      </w:pPr>
      <w:r w:rsidRPr="006727EF">
        <w:rPr>
          <w:rFonts w:cs="Arial"/>
        </w:rPr>
        <w:t>D) $32,448</w:t>
      </w:r>
    </w:p>
    <w:p w14:paraId="6FA009E2" w14:textId="77777777" w:rsidR="00B55BC2" w:rsidRPr="006727EF" w:rsidRDefault="00B55BC2" w:rsidP="00B55BC2">
      <w:pPr>
        <w:pStyle w:val="Testbank"/>
        <w:rPr>
          <w:rFonts w:cs="Arial"/>
        </w:rPr>
      </w:pPr>
      <w:r w:rsidRPr="006727EF">
        <w:rPr>
          <w:rFonts w:cs="Arial"/>
        </w:rPr>
        <w:t>Answer: A</w:t>
      </w:r>
    </w:p>
    <w:p w14:paraId="69A823AD" w14:textId="77777777" w:rsidR="00B55BC2" w:rsidRPr="006727EF" w:rsidRDefault="00B55BC2" w:rsidP="00B55BC2">
      <w:pPr>
        <w:pStyle w:val="Testbank"/>
        <w:rPr>
          <w:rFonts w:cs="Arial"/>
        </w:rPr>
      </w:pPr>
      <w:r w:rsidRPr="006727EF">
        <w:rPr>
          <w:rFonts w:cs="Arial"/>
        </w:rPr>
        <w:t>Difficulty: 1 Easy</w:t>
      </w:r>
    </w:p>
    <w:p w14:paraId="726D985C" w14:textId="77777777" w:rsidR="00B55BC2" w:rsidRPr="006727EF" w:rsidRDefault="00B55BC2" w:rsidP="00B55BC2">
      <w:pPr>
        <w:pStyle w:val="Testbank"/>
        <w:rPr>
          <w:rFonts w:cs="Arial"/>
        </w:rPr>
      </w:pPr>
      <w:r>
        <w:rPr>
          <w:rFonts w:cs="Arial"/>
        </w:rPr>
        <w:t>Learning Objective: 01-04</w:t>
      </w:r>
    </w:p>
    <w:p w14:paraId="717AEC91" w14:textId="77777777" w:rsidR="00B55BC2" w:rsidRDefault="00B55BC2" w:rsidP="00B55BC2">
      <w:pPr>
        <w:pStyle w:val="Testbank"/>
        <w:rPr>
          <w:rFonts w:cs="Arial"/>
        </w:rPr>
      </w:pPr>
      <w:r w:rsidRPr="006727EF">
        <w:rPr>
          <w:rFonts w:cs="Arial"/>
        </w:rPr>
        <w:t>Topic Area:</w:t>
      </w:r>
    </w:p>
    <w:p w14:paraId="13D26D4A" w14:textId="77777777" w:rsidR="00B55BC2" w:rsidRPr="006727EF" w:rsidRDefault="00B55BC2" w:rsidP="00B55BC2">
      <w:pPr>
        <w:pStyle w:val="Testbank"/>
        <w:rPr>
          <w:rFonts w:cs="Arial"/>
        </w:rPr>
      </w:pPr>
      <w:r>
        <w:rPr>
          <w:rFonts w:cs="Arial"/>
        </w:rPr>
        <w:t xml:space="preserve">Blooms: </w:t>
      </w:r>
      <w:r w:rsidRPr="006727EF">
        <w:rPr>
          <w:rFonts w:cs="Arial"/>
        </w:rPr>
        <w:t>Apply</w:t>
      </w:r>
    </w:p>
    <w:p w14:paraId="0AB7780B" w14:textId="43498E19" w:rsidR="00B55BC2" w:rsidRPr="006727EF" w:rsidRDefault="00FD16A2" w:rsidP="00B55BC2">
      <w:pPr>
        <w:pStyle w:val="Testbank"/>
        <w:rPr>
          <w:rFonts w:cs="Arial"/>
        </w:rPr>
      </w:pPr>
      <w:r>
        <w:rPr>
          <w:rFonts w:cs="Arial"/>
        </w:rPr>
        <w:t>AACSB: Analytical Thinking</w:t>
      </w:r>
    </w:p>
    <w:p w14:paraId="3B84EE66" w14:textId="77777777" w:rsidR="00B55BC2" w:rsidRPr="006727EF" w:rsidRDefault="00B55BC2" w:rsidP="00B55BC2">
      <w:pPr>
        <w:pStyle w:val="Testbank"/>
        <w:rPr>
          <w:rFonts w:cs="Arial"/>
        </w:rPr>
      </w:pPr>
      <w:r w:rsidRPr="006727EF">
        <w:rPr>
          <w:rFonts w:cs="Arial"/>
        </w:rPr>
        <w:t>AICPA: BB Critical Thinking</w:t>
      </w:r>
    </w:p>
    <w:p w14:paraId="75BAA5EE" w14:textId="77777777" w:rsidR="00B55BC2" w:rsidRPr="006727EF" w:rsidRDefault="00B55BC2" w:rsidP="00B55BC2">
      <w:pPr>
        <w:pStyle w:val="Testbank"/>
        <w:rPr>
          <w:rFonts w:cs="Arial"/>
        </w:rPr>
      </w:pPr>
      <w:r w:rsidRPr="006727EF">
        <w:rPr>
          <w:rFonts w:cs="Arial"/>
        </w:rPr>
        <w:t>AICPA: FN Measurement</w:t>
      </w:r>
    </w:p>
    <w:p w14:paraId="147C845D" w14:textId="77777777" w:rsidR="00B55BC2" w:rsidRPr="006727EF" w:rsidRDefault="00B55BC2" w:rsidP="00B55BC2">
      <w:pPr>
        <w:pStyle w:val="Testbank"/>
        <w:rPr>
          <w:rFonts w:cs="Arial"/>
        </w:rPr>
      </w:pPr>
      <w:r w:rsidRPr="006727EF">
        <w:rPr>
          <w:rFonts w:cs="Arial"/>
        </w:rPr>
        <w:t xml:space="preserve">Refer To: </w:t>
      </w:r>
      <w:r>
        <w:rPr>
          <w:rFonts w:cs="Arial"/>
        </w:rPr>
        <w:t>CH01-Ref29</w:t>
      </w:r>
    </w:p>
    <w:p w14:paraId="07EEA2A7" w14:textId="77777777" w:rsidR="00B55BC2" w:rsidRPr="006727EF" w:rsidRDefault="00B55BC2" w:rsidP="00B55BC2">
      <w:pPr>
        <w:pStyle w:val="Testbank"/>
        <w:rPr>
          <w:rFonts w:cs="Arial"/>
        </w:rPr>
      </w:pPr>
      <w:r w:rsidRPr="006727EF">
        <w:rPr>
          <w:rFonts w:cs="Arial"/>
        </w:rPr>
        <w:t>Feedback:</w:t>
      </w:r>
    </w:p>
    <w:p w14:paraId="68E2A35A" w14:textId="77777777" w:rsidR="00B55BC2" w:rsidRPr="006727EF" w:rsidRDefault="00B55BC2" w:rsidP="00B55BC2">
      <w:pPr>
        <w:pStyle w:val="Testbank"/>
        <w:rPr>
          <w:rFonts w:cs="Arial"/>
        </w:rPr>
      </w:pPr>
      <w:r w:rsidRPr="006727EF">
        <w:rPr>
          <w:rFonts w:cs="Arial"/>
        </w:rPr>
        <w:t>Variable cost per unit = Total variable cost ÷ Total activity</w:t>
      </w:r>
    </w:p>
    <w:p w14:paraId="59A1A6DC" w14:textId="77777777" w:rsidR="00B55BC2" w:rsidRPr="006727EF" w:rsidRDefault="00B55BC2" w:rsidP="00B55BC2">
      <w:pPr>
        <w:pStyle w:val="Testbank"/>
        <w:rPr>
          <w:rFonts w:cs="Arial"/>
        </w:rPr>
      </w:pPr>
      <w:r w:rsidRPr="006727EF">
        <w:rPr>
          <w:rFonts w:cs="Arial"/>
        </w:rPr>
        <w:t>= $131,750 ÷ 5,000 units</w:t>
      </w:r>
    </w:p>
    <w:p w14:paraId="298B26BB" w14:textId="77777777" w:rsidR="00B55BC2" w:rsidRPr="006727EF" w:rsidRDefault="00B55BC2" w:rsidP="00B55BC2">
      <w:pPr>
        <w:pStyle w:val="Testbank"/>
        <w:rPr>
          <w:rFonts w:cs="Arial"/>
        </w:rPr>
      </w:pPr>
      <w:r w:rsidRPr="006727EF">
        <w:rPr>
          <w:rFonts w:cs="Arial"/>
        </w:rPr>
        <w:t>= $26.35 per unit</w:t>
      </w:r>
    </w:p>
    <w:p w14:paraId="5A59A17C" w14:textId="77777777" w:rsidR="00B55BC2" w:rsidRPr="006727EF" w:rsidRDefault="00B55BC2" w:rsidP="00B55BC2">
      <w:pPr>
        <w:pStyle w:val="Testbank"/>
        <w:rPr>
          <w:rFonts w:cs="Arial"/>
        </w:rPr>
      </w:pPr>
    </w:p>
    <w:p w14:paraId="3B94EBD0" w14:textId="77777777" w:rsidR="00B55BC2" w:rsidRPr="006727EF" w:rsidRDefault="00B55BC2" w:rsidP="00FD16A2">
      <w:pPr>
        <w:pStyle w:val="Testbank"/>
        <w:outlineLvl w:val="0"/>
        <w:rPr>
          <w:rFonts w:cs="Arial"/>
        </w:rPr>
      </w:pPr>
      <w:r w:rsidRPr="006727EF">
        <w:rPr>
          <w:rFonts w:cs="Arial"/>
        </w:rPr>
        <w:t>Total variable cost = Variable cost per unit × Total activity</w:t>
      </w:r>
    </w:p>
    <w:p w14:paraId="5B275544" w14:textId="77777777" w:rsidR="00B55BC2" w:rsidRPr="006727EF" w:rsidRDefault="00B55BC2" w:rsidP="00B55BC2">
      <w:pPr>
        <w:pStyle w:val="Testbank"/>
        <w:rPr>
          <w:rFonts w:cs="Arial"/>
        </w:rPr>
      </w:pPr>
      <w:r w:rsidRPr="006727EF">
        <w:rPr>
          <w:rFonts w:cs="Arial"/>
        </w:rPr>
        <w:t>= $26.35 per unit × 5,200 units</w:t>
      </w:r>
    </w:p>
    <w:p w14:paraId="0EFEEF38" w14:textId="77777777" w:rsidR="00B55BC2" w:rsidRPr="006727EF" w:rsidRDefault="00B55BC2" w:rsidP="00B55BC2">
      <w:pPr>
        <w:pStyle w:val="Testbank"/>
        <w:rPr>
          <w:rFonts w:cs="Arial"/>
        </w:rPr>
      </w:pPr>
      <w:r w:rsidRPr="006727EF">
        <w:rPr>
          <w:rFonts w:cs="Arial"/>
        </w:rPr>
        <w:t>= $137,020</w:t>
      </w:r>
    </w:p>
    <w:p w14:paraId="652BDED4" w14:textId="77777777" w:rsidR="00B55BC2" w:rsidRPr="006727EF" w:rsidRDefault="00B55BC2" w:rsidP="00B55BC2">
      <w:pPr>
        <w:pStyle w:val="Testbank"/>
        <w:rPr>
          <w:rFonts w:cs="Arial"/>
        </w:rPr>
      </w:pPr>
    </w:p>
    <w:p w14:paraId="5F1060A7" w14:textId="77777777" w:rsidR="00B55BC2" w:rsidRPr="006727EF" w:rsidRDefault="00B55BC2" w:rsidP="00B55BC2">
      <w:pPr>
        <w:pStyle w:val="Testbank"/>
        <w:rPr>
          <w:rFonts w:cs="Arial"/>
        </w:rPr>
      </w:pPr>
      <w:r w:rsidRPr="006727EF">
        <w:rPr>
          <w:rFonts w:cs="Arial"/>
        </w:rPr>
        <w:t>[QUESTION]</w:t>
      </w:r>
    </w:p>
    <w:p w14:paraId="1258C741" w14:textId="77777777" w:rsidR="00B55BC2" w:rsidRPr="006727EF" w:rsidRDefault="007F32A2" w:rsidP="00B55BC2">
      <w:pPr>
        <w:pStyle w:val="Testbank"/>
        <w:rPr>
          <w:rFonts w:cs="Arial"/>
        </w:rPr>
      </w:pPr>
      <w:r>
        <w:rPr>
          <w:rFonts w:cs="Arial"/>
        </w:rPr>
        <w:t>240</w:t>
      </w:r>
      <w:r w:rsidR="00626DE0">
        <w:rPr>
          <w:rFonts w:cs="Arial"/>
        </w:rPr>
        <w:t>.</w:t>
      </w:r>
      <w:r w:rsidR="00B55BC2" w:rsidRPr="006727EF">
        <w:rPr>
          <w:rFonts w:cs="Arial"/>
        </w:rPr>
        <w:t xml:space="preserve"> What would be the average fixed cost per unit at an activity level of 5,200 units? Assume that this level of activity is within the relevant range.</w:t>
      </w:r>
    </w:p>
    <w:p w14:paraId="72E0C142" w14:textId="77777777" w:rsidR="00B55BC2" w:rsidRPr="006727EF" w:rsidRDefault="00B55BC2" w:rsidP="00FD16A2">
      <w:pPr>
        <w:pStyle w:val="Testbank"/>
        <w:outlineLvl w:val="0"/>
        <w:rPr>
          <w:rFonts w:cs="Arial"/>
        </w:rPr>
      </w:pPr>
      <w:r w:rsidRPr="006727EF">
        <w:rPr>
          <w:rFonts w:cs="Arial"/>
        </w:rPr>
        <w:t>A) $6.24</w:t>
      </w:r>
    </w:p>
    <w:p w14:paraId="3362E71B" w14:textId="77777777" w:rsidR="00B55BC2" w:rsidRPr="006727EF" w:rsidRDefault="00B55BC2" w:rsidP="00FD16A2">
      <w:pPr>
        <w:pStyle w:val="Testbank"/>
        <w:outlineLvl w:val="0"/>
        <w:rPr>
          <w:rFonts w:cs="Arial"/>
        </w:rPr>
      </w:pPr>
      <w:r w:rsidRPr="006727EF">
        <w:rPr>
          <w:rFonts w:cs="Arial"/>
        </w:rPr>
        <w:t>B) $6.00</w:t>
      </w:r>
    </w:p>
    <w:p w14:paraId="7448C076" w14:textId="77777777" w:rsidR="00B55BC2" w:rsidRPr="006727EF" w:rsidRDefault="00B55BC2" w:rsidP="00B55BC2">
      <w:pPr>
        <w:pStyle w:val="Testbank"/>
        <w:rPr>
          <w:rFonts w:cs="Arial"/>
        </w:rPr>
      </w:pPr>
      <w:r w:rsidRPr="006727EF">
        <w:rPr>
          <w:rFonts w:cs="Arial"/>
        </w:rPr>
        <w:t>C) $14.94</w:t>
      </w:r>
    </w:p>
    <w:p w14:paraId="260C5DEA" w14:textId="77777777" w:rsidR="00B55BC2" w:rsidRPr="006727EF" w:rsidRDefault="00B55BC2" w:rsidP="00B55BC2">
      <w:pPr>
        <w:pStyle w:val="Testbank"/>
        <w:rPr>
          <w:rFonts w:cs="Arial"/>
        </w:rPr>
      </w:pPr>
      <w:r w:rsidRPr="006727EF">
        <w:rPr>
          <w:rFonts w:cs="Arial"/>
        </w:rPr>
        <w:t>D) $32.59</w:t>
      </w:r>
    </w:p>
    <w:p w14:paraId="437B94FA" w14:textId="77777777" w:rsidR="00B55BC2" w:rsidRPr="006727EF" w:rsidRDefault="00B55BC2" w:rsidP="00B55BC2">
      <w:pPr>
        <w:pStyle w:val="Testbank"/>
        <w:rPr>
          <w:rFonts w:cs="Arial"/>
        </w:rPr>
      </w:pPr>
      <w:r w:rsidRPr="006727EF">
        <w:rPr>
          <w:rFonts w:cs="Arial"/>
        </w:rPr>
        <w:t>Answer: B</w:t>
      </w:r>
    </w:p>
    <w:p w14:paraId="770F12C8" w14:textId="77777777" w:rsidR="00B55BC2" w:rsidRPr="006727EF" w:rsidRDefault="00B55BC2" w:rsidP="00B55BC2">
      <w:pPr>
        <w:pStyle w:val="Testbank"/>
        <w:rPr>
          <w:rFonts w:cs="Arial"/>
        </w:rPr>
      </w:pPr>
      <w:r w:rsidRPr="006727EF">
        <w:rPr>
          <w:rFonts w:cs="Arial"/>
        </w:rPr>
        <w:t>Difficulty: 1 Easy</w:t>
      </w:r>
    </w:p>
    <w:p w14:paraId="18508C4D" w14:textId="77777777" w:rsidR="00B55BC2" w:rsidRPr="006727EF" w:rsidRDefault="00B55BC2" w:rsidP="00B55BC2">
      <w:pPr>
        <w:pStyle w:val="Testbank"/>
        <w:rPr>
          <w:rFonts w:cs="Arial"/>
        </w:rPr>
      </w:pPr>
      <w:r>
        <w:rPr>
          <w:rFonts w:cs="Arial"/>
        </w:rPr>
        <w:t>Learning Objective: 01-04</w:t>
      </w:r>
    </w:p>
    <w:p w14:paraId="6523335F" w14:textId="77777777" w:rsidR="00B55BC2" w:rsidRDefault="00B55BC2" w:rsidP="00B55BC2">
      <w:pPr>
        <w:pStyle w:val="Testbank"/>
        <w:rPr>
          <w:rFonts w:cs="Arial"/>
        </w:rPr>
      </w:pPr>
      <w:r w:rsidRPr="006727EF">
        <w:rPr>
          <w:rFonts w:cs="Arial"/>
        </w:rPr>
        <w:t>Topic Area:</w:t>
      </w:r>
    </w:p>
    <w:p w14:paraId="1276B5B5" w14:textId="77777777" w:rsidR="00B55BC2" w:rsidRPr="006727EF" w:rsidRDefault="00B55BC2" w:rsidP="00B55BC2">
      <w:pPr>
        <w:pStyle w:val="Testbank"/>
        <w:rPr>
          <w:rFonts w:cs="Arial"/>
        </w:rPr>
      </w:pPr>
      <w:r>
        <w:rPr>
          <w:rFonts w:cs="Arial"/>
        </w:rPr>
        <w:t xml:space="preserve">Blooms: </w:t>
      </w:r>
      <w:r w:rsidRPr="006727EF">
        <w:rPr>
          <w:rFonts w:cs="Arial"/>
        </w:rPr>
        <w:t>Apply</w:t>
      </w:r>
    </w:p>
    <w:p w14:paraId="6F258D55" w14:textId="7D85CC92" w:rsidR="00B55BC2" w:rsidRPr="006727EF" w:rsidRDefault="00FD16A2" w:rsidP="00B55BC2">
      <w:pPr>
        <w:pStyle w:val="Testbank"/>
        <w:rPr>
          <w:rFonts w:cs="Arial"/>
        </w:rPr>
      </w:pPr>
      <w:r>
        <w:rPr>
          <w:rFonts w:cs="Arial"/>
        </w:rPr>
        <w:lastRenderedPageBreak/>
        <w:t>AACSB: Analytical Thinking</w:t>
      </w:r>
    </w:p>
    <w:p w14:paraId="0EABF902" w14:textId="77777777" w:rsidR="00B55BC2" w:rsidRPr="006727EF" w:rsidRDefault="00B55BC2" w:rsidP="00B55BC2">
      <w:pPr>
        <w:pStyle w:val="Testbank"/>
        <w:rPr>
          <w:rFonts w:cs="Arial"/>
        </w:rPr>
      </w:pPr>
      <w:r w:rsidRPr="006727EF">
        <w:rPr>
          <w:rFonts w:cs="Arial"/>
        </w:rPr>
        <w:t>AICPA: BB Critical Thinking</w:t>
      </w:r>
    </w:p>
    <w:p w14:paraId="767C7067" w14:textId="77777777" w:rsidR="00B55BC2" w:rsidRPr="006727EF" w:rsidRDefault="00B55BC2" w:rsidP="00B55BC2">
      <w:pPr>
        <w:pStyle w:val="Testbank"/>
        <w:rPr>
          <w:rFonts w:cs="Arial"/>
        </w:rPr>
      </w:pPr>
      <w:r w:rsidRPr="006727EF">
        <w:rPr>
          <w:rFonts w:cs="Arial"/>
        </w:rPr>
        <w:t>AICPA: FN Measurement</w:t>
      </w:r>
    </w:p>
    <w:p w14:paraId="1EF125D7" w14:textId="77777777" w:rsidR="00B55BC2" w:rsidRPr="006727EF" w:rsidRDefault="00B55BC2" w:rsidP="00B55BC2">
      <w:pPr>
        <w:pStyle w:val="Testbank"/>
        <w:rPr>
          <w:rFonts w:cs="Arial"/>
        </w:rPr>
      </w:pPr>
      <w:r w:rsidRPr="006727EF">
        <w:rPr>
          <w:rFonts w:cs="Arial"/>
        </w:rPr>
        <w:t xml:space="preserve">Refer To: </w:t>
      </w:r>
      <w:r>
        <w:rPr>
          <w:rFonts w:cs="Arial"/>
        </w:rPr>
        <w:t>CH01-Ref29</w:t>
      </w:r>
    </w:p>
    <w:p w14:paraId="24457DDA" w14:textId="77777777" w:rsidR="00B55BC2" w:rsidRPr="006727EF" w:rsidRDefault="00B55BC2" w:rsidP="00B55BC2">
      <w:pPr>
        <w:pStyle w:val="Testbank"/>
        <w:rPr>
          <w:rFonts w:cs="Arial"/>
        </w:rPr>
      </w:pPr>
      <w:r w:rsidRPr="006727EF">
        <w:rPr>
          <w:rFonts w:cs="Arial"/>
        </w:rPr>
        <w:t>Feedback:</w:t>
      </w:r>
    </w:p>
    <w:p w14:paraId="18F9D862" w14:textId="77777777" w:rsidR="00B55BC2" w:rsidRPr="006727EF" w:rsidRDefault="00B55BC2" w:rsidP="00B55BC2">
      <w:pPr>
        <w:pStyle w:val="Testbank"/>
        <w:rPr>
          <w:rFonts w:cs="Arial"/>
        </w:rPr>
      </w:pPr>
      <w:r w:rsidRPr="006727EF">
        <w:rPr>
          <w:rFonts w:cs="Arial"/>
        </w:rPr>
        <w:t>Average fixed cost per unit = Total fixed cost ÷ Total activity</w:t>
      </w:r>
    </w:p>
    <w:p w14:paraId="43EEE651" w14:textId="77777777" w:rsidR="00B55BC2" w:rsidRPr="006727EF" w:rsidRDefault="00B55BC2" w:rsidP="00B55BC2">
      <w:pPr>
        <w:pStyle w:val="Testbank"/>
        <w:rPr>
          <w:rFonts w:cs="Arial"/>
        </w:rPr>
      </w:pPr>
      <w:r w:rsidRPr="006727EF">
        <w:rPr>
          <w:rFonts w:cs="Arial"/>
        </w:rPr>
        <w:t>= $31,200 ÷ 5,200 units</w:t>
      </w:r>
    </w:p>
    <w:p w14:paraId="3F068C8A" w14:textId="77777777" w:rsidR="00B55BC2" w:rsidRDefault="00B55BC2" w:rsidP="00B55BC2">
      <w:pPr>
        <w:pStyle w:val="Testbank"/>
        <w:rPr>
          <w:rFonts w:cs="Arial"/>
        </w:rPr>
      </w:pPr>
      <w:r w:rsidRPr="006727EF">
        <w:rPr>
          <w:rFonts w:cs="Arial"/>
        </w:rPr>
        <w:t>= $6.00 per unit</w:t>
      </w:r>
    </w:p>
    <w:p w14:paraId="794A5F2C" w14:textId="77777777" w:rsidR="00B55BC2" w:rsidRDefault="00B55BC2" w:rsidP="00B55BC2">
      <w:pPr>
        <w:pStyle w:val="Testbank"/>
      </w:pPr>
    </w:p>
    <w:p w14:paraId="35322168" w14:textId="77777777" w:rsidR="00B55BC2" w:rsidRDefault="00B55BC2" w:rsidP="00B55BC2">
      <w:pPr>
        <w:pStyle w:val="Testbank"/>
        <w:rPr>
          <w:rFonts w:cs="Arial"/>
        </w:rPr>
      </w:pPr>
    </w:p>
    <w:p w14:paraId="5F386786" w14:textId="77777777" w:rsidR="00B55BC2" w:rsidRPr="005E3B5D" w:rsidRDefault="00B55BC2" w:rsidP="00B55BC2">
      <w:pPr>
        <w:pStyle w:val="Testbank"/>
        <w:rPr>
          <w:rFonts w:cs="Arial"/>
        </w:rPr>
      </w:pPr>
      <w:r>
        <w:rPr>
          <w:rFonts w:cs="Arial"/>
        </w:rPr>
        <w:t>Reference: CH01-Ref30</w:t>
      </w:r>
    </w:p>
    <w:p w14:paraId="11E86A3B" w14:textId="77777777" w:rsidR="00B55BC2" w:rsidRPr="005E3B5D" w:rsidRDefault="00B55BC2" w:rsidP="00B55BC2">
      <w:pPr>
        <w:pStyle w:val="Testbank"/>
        <w:rPr>
          <w:rFonts w:cs="Arial"/>
        </w:rPr>
      </w:pPr>
      <w:r w:rsidRPr="005E3B5D">
        <w:rPr>
          <w:rFonts w:cs="Arial"/>
        </w:rPr>
        <w:t>At an activity level of 9,000 machine-hours in a month, Moffatt Corporation’s total variable maintenance cost is $390,240 and its total fixed maintenance cost is $368,280.</w:t>
      </w:r>
    </w:p>
    <w:p w14:paraId="1C401827" w14:textId="77777777" w:rsidR="00B55BC2" w:rsidRPr="005E3B5D" w:rsidRDefault="00B55BC2" w:rsidP="00B55BC2">
      <w:pPr>
        <w:pStyle w:val="Testbank"/>
        <w:rPr>
          <w:rFonts w:cs="Arial"/>
        </w:rPr>
      </w:pPr>
    </w:p>
    <w:p w14:paraId="61EB44EA" w14:textId="77777777" w:rsidR="00B55BC2" w:rsidRPr="005E3B5D" w:rsidRDefault="00B55BC2" w:rsidP="00B55BC2">
      <w:pPr>
        <w:pStyle w:val="Testbank"/>
        <w:rPr>
          <w:rFonts w:cs="Arial"/>
        </w:rPr>
      </w:pPr>
      <w:r w:rsidRPr="005E3B5D">
        <w:rPr>
          <w:rFonts w:cs="Arial"/>
        </w:rPr>
        <w:t>[QUESTION]</w:t>
      </w:r>
    </w:p>
    <w:p w14:paraId="19BFC06B" w14:textId="77777777" w:rsidR="00B55BC2" w:rsidRPr="005E3B5D" w:rsidRDefault="007F32A2" w:rsidP="00B55BC2">
      <w:pPr>
        <w:pStyle w:val="Testbank"/>
        <w:rPr>
          <w:rFonts w:cs="Arial"/>
        </w:rPr>
      </w:pPr>
      <w:r>
        <w:rPr>
          <w:rFonts w:cs="Arial"/>
        </w:rPr>
        <w:t>241</w:t>
      </w:r>
      <w:r w:rsidR="00626DE0">
        <w:rPr>
          <w:rFonts w:cs="Arial"/>
        </w:rPr>
        <w:t>.</w:t>
      </w:r>
      <w:r w:rsidR="00B55BC2" w:rsidRPr="005E3B5D">
        <w:rPr>
          <w:rFonts w:cs="Arial"/>
        </w:rPr>
        <w:t xml:space="preserve"> What would be the total variable maintenance cost at an activity level of 9,300 machine-hours in a month? Assume that this level of activity is within the relevant range.</w:t>
      </w:r>
    </w:p>
    <w:p w14:paraId="6C458290" w14:textId="77777777" w:rsidR="00B55BC2" w:rsidRPr="005E3B5D" w:rsidRDefault="00B55BC2" w:rsidP="00FD16A2">
      <w:pPr>
        <w:pStyle w:val="Testbank"/>
        <w:outlineLvl w:val="0"/>
        <w:rPr>
          <w:rFonts w:cs="Arial"/>
        </w:rPr>
      </w:pPr>
      <w:r w:rsidRPr="005E3B5D">
        <w:rPr>
          <w:rFonts w:cs="Arial"/>
        </w:rPr>
        <w:t>A) $758,520</w:t>
      </w:r>
    </w:p>
    <w:p w14:paraId="41AEC945" w14:textId="77777777" w:rsidR="00B55BC2" w:rsidRPr="005E3B5D" w:rsidRDefault="00B55BC2" w:rsidP="00FD16A2">
      <w:pPr>
        <w:pStyle w:val="Testbank"/>
        <w:outlineLvl w:val="0"/>
        <w:rPr>
          <w:rFonts w:cs="Arial"/>
        </w:rPr>
      </w:pPr>
      <w:r w:rsidRPr="005E3B5D">
        <w:rPr>
          <w:rFonts w:cs="Arial"/>
        </w:rPr>
        <w:t>B) $403,248</w:t>
      </w:r>
    </w:p>
    <w:p w14:paraId="696C38C0" w14:textId="77777777" w:rsidR="00B55BC2" w:rsidRPr="005E3B5D" w:rsidRDefault="00B55BC2" w:rsidP="00B55BC2">
      <w:pPr>
        <w:pStyle w:val="Testbank"/>
        <w:rPr>
          <w:rFonts w:cs="Arial"/>
        </w:rPr>
      </w:pPr>
      <w:r w:rsidRPr="005E3B5D">
        <w:rPr>
          <w:rFonts w:cs="Arial"/>
        </w:rPr>
        <w:t>C) $390,240</w:t>
      </w:r>
    </w:p>
    <w:p w14:paraId="77CA1209" w14:textId="77777777" w:rsidR="00B55BC2" w:rsidRPr="005E3B5D" w:rsidRDefault="00B55BC2" w:rsidP="00B55BC2">
      <w:pPr>
        <w:pStyle w:val="Testbank"/>
        <w:rPr>
          <w:rFonts w:cs="Arial"/>
        </w:rPr>
      </w:pPr>
      <w:r w:rsidRPr="005E3B5D">
        <w:rPr>
          <w:rFonts w:cs="Arial"/>
        </w:rPr>
        <w:t>D) $380,556</w:t>
      </w:r>
    </w:p>
    <w:p w14:paraId="1E22DFE1" w14:textId="77777777" w:rsidR="00B55BC2" w:rsidRPr="005E3B5D" w:rsidRDefault="00B55BC2" w:rsidP="00B55BC2">
      <w:pPr>
        <w:pStyle w:val="Testbank"/>
        <w:rPr>
          <w:rFonts w:cs="Arial"/>
        </w:rPr>
      </w:pPr>
      <w:r w:rsidRPr="005E3B5D">
        <w:rPr>
          <w:rFonts w:cs="Arial"/>
        </w:rPr>
        <w:t>Answer: B</w:t>
      </w:r>
    </w:p>
    <w:p w14:paraId="3AF370E9" w14:textId="77777777" w:rsidR="00B55BC2" w:rsidRPr="005E3B5D" w:rsidRDefault="00B55BC2" w:rsidP="00B55BC2">
      <w:pPr>
        <w:pStyle w:val="Testbank"/>
        <w:rPr>
          <w:rFonts w:cs="Arial"/>
        </w:rPr>
      </w:pPr>
      <w:r w:rsidRPr="005E3B5D">
        <w:rPr>
          <w:rFonts w:cs="Arial"/>
        </w:rPr>
        <w:t>Difficulty: 1 Easy</w:t>
      </w:r>
    </w:p>
    <w:p w14:paraId="283F8100" w14:textId="77777777" w:rsidR="00B55BC2" w:rsidRPr="005E3B5D" w:rsidRDefault="00B55BC2" w:rsidP="00B55BC2">
      <w:pPr>
        <w:pStyle w:val="Testbank"/>
        <w:rPr>
          <w:rFonts w:cs="Arial"/>
        </w:rPr>
      </w:pPr>
      <w:r>
        <w:rPr>
          <w:rFonts w:cs="Arial"/>
        </w:rPr>
        <w:t>Learning Objective: 01-04</w:t>
      </w:r>
    </w:p>
    <w:p w14:paraId="27449520" w14:textId="77777777" w:rsidR="00B55BC2" w:rsidRDefault="00B55BC2" w:rsidP="00B55BC2">
      <w:pPr>
        <w:pStyle w:val="Testbank"/>
        <w:rPr>
          <w:rFonts w:cs="Arial"/>
        </w:rPr>
      </w:pPr>
      <w:r w:rsidRPr="005E3B5D">
        <w:rPr>
          <w:rFonts w:cs="Arial"/>
        </w:rPr>
        <w:t>Topic Area:</w:t>
      </w:r>
    </w:p>
    <w:p w14:paraId="0D19A1FA" w14:textId="77777777" w:rsidR="00B55BC2" w:rsidRPr="005E3B5D" w:rsidRDefault="00B55BC2" w:rsidP="00B55BC2">
      <w:pPr>
        <w:pStyle w:val="Testbank"/>
        <w:rPr>
          <w:rFonts w:cs="Arial"/>
        </w:rPr>
      </w:pPr>
      <w:r>
        <w:rPr>
          <w:rFonts w:cs="Arial"/>
        </w:rPr>
        <w:t xml:space="preserve">Blooms: </w:t>
      </w:r>
      <w:r w:rsidRPr="005E3B5D">
        <w:rPr>
          <w:rFonts w:cs="Arial"/>
        </w:rPr>
        <w:t>Apply</w:t>
      </w:r>
    </w:p>
    <w:p w14:paraId="2B67B3E3" w14:textId="2FED6CF5" w:rsidR="00B55BC2" w:rsidRPr="005E3B5D" w:rsidRDefault="00FD16A2" w:rsidP="00B55BC2">
      <w:pPr>
        <w:pStyle w:val="Testbank"/>
        <w:rPr>
          <w:rFonts w:cs="Arial"/>
        </w:rPr>
      </w:pPr>
      <w:r>
        <w:rPr>
          <w:rFonts w:cs="Arial"/>
        </w:rPr>
        <w:t>AACSB: Analytical Thinking</w:t>
      </w:r>
    </w:p>
    <w:p w14:paraId="446CCA8E" w14:textId="77777777" w:rsidR="00B55BC2" w:rsidRPr="005E3B5D" w:rsidRDefault="00B55BC2" w:rsidP="00B55BC2">
      <w:pPr>
        <w:pStyle w:val="Testbank"/>
        <w:rPr>
          <w:rFonts w:cs="Arial"/>
        </w:rPr>
      </w:pPr>
      <w:r w:rsidRPr="005E3B5D">
        <w:rPr>
          <w:rFonts w:cs="Arial"/>
        </w:rPr>
        <w:t>AICPA: BB Critical Thinking</w:t>
      </w:r>
    </w:p>
    <w:p w14:paraId="1CA3812E" w14:textId="77777777" w:rsidR="00B55BC2" w:rsidRPr="005E3B5D" w:rsidRDefault="00B55BC2" w:rsidP="00B55BC2">
      <w:pPr>
        <w:pStyle w:val="Testbank"/>
        <w:rPr>
          <w:rFonts w:cs="Arial"/>
        </w:rPr>
      </w:pPr>
      <w:r w:rsidRPr="005E3B5D">
        <w:rPr>
          <w:rFonts w:cs="Arial"/>
        </w:rPr>
        <w:t>AICPA: FN Measurement</w:t>
      </w:r>
    </w:p>
    <w:p w14:paraId="479F8226" w14:textId="77777777" w:rsidR="00B55BC2" w:rsidRPr="005E3B5D" w:rsidRDefault="00B55BC2" w:rsidP="00B55BC2">
      <w:pPr>
        <w:pStyle w:val="Testbank"/>
        <w:rPr>
          <w:rFonts w:cs="Arial"/>
        </w:rPr>
      </w:pPr>
      <w:r w:rsidRPr="005E3B5D">
        <w:rPr>
          <w:rFonts w:cs="Arial"/>
        </w:rPr>
        <w:t xml:space="preserve">Refer To: </w:t>
      </w:r>
      <w:r>
        <w:rPr>
          <w:rFonts w:cs="Arial"/>
        </w:rPr>
        <w:t>CH01-Ref30</w:t>
      </w:r>
    </w:p>
    <w:p w14:paraId="4D50CDBC" w14:textId="77777777" w:rsidR="00B55BC2" w:rsidRPr="005E3B5D" w:rsidRDefault="00B55BC2" w:rsidP="00B55BC2">
      <w:pPr>
        <w:pStyle w:val="Testbank"/>
        <w:rPr>
          <w:rFonts w:cs="Arial"/>
        </w:rPr>
      </w:pPr>
      <w:r w:rsidRPr="005E3B5D">
        <w:rPr>
          <w:rFonts w:cs="Arial"/>
        </w:rPr>
        <w:t>Feedback:</w:t>
      </w:r>
    </w:p>
    <w:p w14:paraId="2FF18EA6" w14:textId="77777777" w:rsidR="00B55BC2" w:rsidRPr="005E3B5D" w:rsidRDefault="00B55BC2" w:rsidP="00FD16A2">
      <w:pPr>
        <w:pStyle w:val="Testbank"/>
        <w:outlineLvl w:val="0"/>
        <w:rPr>
          <w:rFonts w:cs="Arial"/>
        </w:rPr>
      </w:pPr>
      <w:r w:rsidRPr="005E3B5D">
        <w:rPr>
          <w:rFonts w:cs="Arial"/>
        </w:rPr>
        <w:t>Variable maintenance cost per unit = Total variable maintenance cost ÷ Total activity</w:t>
      </w:r>
    </w:p>
    <w:p w14:paraId="60FA389D" w14:textId="77777777" w:rsidR="00B55BC2" w:rsidRPr="005E3B5D" w:rsidRDefault="00B55BC2" w:rsidP="00B55BC2">
      <w:pPr>
        <w:pStyle w:val="Testbank"/>
        <w:rPr>
          <w:rFonts w:cs="Arial"/>
        </w:rPr>
      </w:pPr>
      <w:r w:rsidRPr="005E3B5D">
        <w:rPr>
          <w:rFonts w:cs="Arial"/>
        </w:rPr>
        <w:t>= $390,240 ÷ 9,000 machine-hours</w:t>
      </w:r>
    </w:p>
    <w:p w14:paraId="7A5AD5B8" w14:textId="77777777" w:rsidR="00B55BC2" w:rsidRPr="005E3B5D" w:rsidRDefault="00B55BC2" w:rsidP="00FD16A2">
      <w:pPr>
        <w:pStyle w:val="Testbank"/>
        <w:outlineLvl w:val="0"/>
        <w:rPr>
          <w:rFonts w:cs="Arial"/>
        </w:rPr>
      </w:pPr>
      <w:r w:rsidRPr="005E3B5D">
        <w:rPr>
          <w:rFonts w:cs="Arial"/>
        </w:rPr>
        <w:t>Total variable maintenance cost = Variable maintenance cost per unit × Total activity</w:t>
      </w:r>
    </w:p>
    <w:p w14:paraId="09C5E943" w14:textId="77777777" w:rsidR="00B55BC2" w:rsidRPr="005E3B5D" w:rsidRDefault="00B55BC2" w:rsidP="00B55BC2">
      <w:pPr>
        <w:pStyle w:val="Testbank"/>
        <w:rPr>
          <w:rFonts w:cs="Arial"/>
        </w:rPr>
      </w:pPr>
      <w:r w:rsidRPr="005E3B5D">
        <w:rPr>
          <w:rFonts w:cs="Arial"/>
        </w:rPr>
        <w:t xml:space="preserve">= $43.36 </w:t>
      </w:r>
      <w:r>
        <w:rPr>
          <w:rFonts w:cs="Arial"/>
        </w:rPr>
        <w:t>per machine-hour</w:t>
      </w:r>
      <w:r w:rsidRPr="005E3B5D">
        <w:rPr>
          <w:rFonts w:cs="Arial"/>
        </w:rPr>
        <w:t xml:space="preserve"> × 9,300 machine-hours</w:t>
      </w:r>
    </w:p>
    <w:p w14:paraId="089254BC" w14:textId="77777777" w:rsidR="00B55BC2" w:rsidRPr="005E3B5D" w:rsidRDefault="00B55BC2" w:rsidP="00B55BC2">
      <w:pPr>
        <w:pStyle w:val="Testbank"/>
        <w:rPr>
          <w:rFonts w:cs="Arial"/>
        </w:rPr>
      </w:pPr>
      <w:r w:rsidRPr="005E3B5D">
        <w:rPr>
          <w:rFonts w:cs="Arial"/>
        </w:rPr>
        <w:t>= $403,248</w:t>
      </w:r>
    </w:p>
    <w:p w14:paraId="70C955E9" w14:textId="77777777" w:rsidR="00B55BC2" w:rsidRPr="005E3B5D" w:rsidRDefault="00B55BC2" w:rsidP="00B55BC2">
      <w:pPr>
        <w:pStyle w:val="Testbank"/>
        <w:rPr>
          <w:rFonts w:cs="Arial"/>
        </w:rPr>
      </w:pPr>
    </w:p>
    <w:p w14:paraId="76F1AC86" w14:textId="77777777" w:rsidR="00B55BC2" w:rsidRPr="005E3B5D" w:rsidRDefault="00B55BC2" w:rsidP="00B55BC2">
      <w:pPr>
        <w:pStyle w:val="Testbank"/>
        <w:rPr>
          <w:rFonts w:cs="Arial"/>
        </w:rPr>
      </w:pPr>
      <w:r w:rsidRPr="005E3B5D">
        <w:rPr>
          <w:rFonts w:cs="Arial"/>
        </w:rPr>
        <w:t>[QUESTION]</w:t>
      </w:r>
    </w:p>
    <w:p w14:paraId="30748BA3" w14:textId="77777777" w:rsidR="00B55BC2" w:rsidRPr="005E3B5D" w:rsidRDefault="007F32A2" w:rsidP="00B55BC2">
      <w:pPr>
        <w:pStyle w:val="Testbank"/>
        <w:rPr>
          <w:rFonts w:cs="Arial"/>
        </w:rPr>
      </w:pPr>
      <w:r>
        <w:rPr>
          <w:rFonts w:cs="Arial"/>
        </w:rPr>
        <w:t>242</w:t>
      </w:r>
      <w:r w:rsidR="00626DE0">
        <w:rPr>
          <w:rFonts w:cs="Arial"/>
        </w:rPr>
        <w:t>.</w:t>
      </w:r>
      <w:r w:rsidR="00B55BC2" w:rsidRPr="005E3B5D">
        <w:rPr>
          <w:rFonts w:cs="Arial"/>
        </w:rPr>
        <w:t xml:space="preserve"> What would be the average fixed maintenance cost per unit at an activity level of 9,300 machine-hours in a month? Assume that this level of activity is within the relevant range.</w:t>
      </w:r>
    </w:p>
    <w:p w14:paraId="021DC8E8" w14:textId="77777777" w:rsidR="00B55BC2" w:rsidRPr="005E3B5D" w:rsidRDefault="00B55BC2" w:rsidP="00FD16A2">
      <w:pPr>
        <w:pStyle w:val="Testbank"/>
        <w:outlineLvl w:val="0"/>
        <w:rPr>
          <w:rFonts w:cs="Arial"/>
        </w:rPr>
      </w:pPr>
      <w:r w:rsidRPr="005E3B5D">
        <w:rPr>
          <w:rFonts w:cs="Arial"/>
        </w:rPr>
        <w:t>A) $40.92</w:t>
      </w:r>
    </w:p>
    <w:p w14:paraId="4BB113D8" w14:textId="77777777" w:rsidR="00B55BC2" w:rsidRPr="005E3B5D" w:rsidRDefault="00B55BC2" w:rsidP="00FD16A2">
      <w:pPr>
        <w:pStyle w:val="Testbank"/>
        <w:outlineLvl w:val="0"/>
        <w:rPr>
          <w:rFonts w:cs="Arial"/>
        </w:rPr>
      </w:pPr>
      <w:r w:rsidRPr="005E3B5D">
        <w:rPr>
          <w:rFonts w:cs="Arial"/>
        </w:rPr>
        <w:t>B) $84.28</w:t>
      </w:r>
    </w:p>
    <w:p w14:paraId="63531BB6" w14:textId="77777777" w:rsidR="00B55BC2" w:rsidRPr="005E3B5D" w:rsidRDefault="00B55BC2" w:rsidP="00B55BC2">
      <w:pPr>
        <w:pStyle w:val="Testbank"/>
        <w:rPr>
          <w:rFonts w:cs="Arial"/>
        </w:rPr>
      </w:pPr>
      <w:r w:rsidRPr="005E3B5D">
        <w:rPr>
          <w:rFonts w:cs="Arial"/>
        </w:rPr>
        <w:t>C) $39.60</w:t>
      </w:r>
    </w:p>
    <w:p w14:paraId="065B0896" w14:textId="77777777" w:rsidR="00B55BC2" w:rsidRPr="005E3B5D" w:rsidRDefault="00B55BC2" w:rsidP="00B55BC2">
      <w:pPr>
        <w:pStyle w:val="Testbank"/>
        <w:rPr>
          <w:rFonts w:cs="Arial"/>
        </w:rPr>
      </w:pPr>
      <w:r w:rsidRPr="005E3B5D">
        <w:rPr>
          <w:rFonts w:cs="Arial"/>
        </w:rPr>
        <w:t>D) $54.93</w:t>
      </w:r>
    </w:p>
    <w:p w14:paraId="6D651272" w14:textId="77777777" w:rsidR="00B55BC2" w:rsidRPr="005E3B5D" w:rsidRDefault="00B55BC2" w:rsidP="00B55BC2">
      <w:pPr>
        <w:pStyle w:val="Testbank"/>
        <w:rPr>
          <w:rFonts w:cs="Arial"/>
        </w:rPr>
      </w:pPr>
      <w:r w:rsidRPr="005E3B5D">
        <w:rPr>
          <w:rFonts w:cs="Arial"/>
        </w:rPr>
        <w:t>Answer: C</w:t>
      </w:r>
    </w:p>
    <w:p w14:paraId="598182D8" w14:textId="77777777" w:rsidR="00B55BC2" w:rsidRPr="005E3B5D" w:rsidRDefault="00B55BC2" w:rsidP="00B55BC2">
      <w:pPr>
        <w:pStyle w:val="Testbank"/>
        <w:rPr>
          <w:rFonts w:cs="Arial"/>
        </w:rPr>
      </w:pPr>
      <w:r w:rsidRPr="005E3B5D">
        <w:rPr>
          <w:rFonts w:cs="Arial"/>
        </w:rPr>
        <w:t>Difficulty: 1 Easy</w:t>
      </w:r>
    </w:p>
    <w:p w14:paraId="588573CE" w14:textId="77777777" w:rsidR="00B55BC2" w:rsidRPr="005E3B5D" w:rsidRDefault="00B55BC2" w:rsidP="00B55BC2">
      <w:pPr>
        <w:pStyle w:val="Testbank"/>
        <w:rPr>
          <w:rFonts w:cs="Arial"/>
        </w:rPr>
      </w:pPr>
      <w:r>
        <w:rPr>
          <w:rFonts w:cs="Arial"/>
        </w:rPr>
        <w:t>Learning Objective: 01-04</w:t>
      </w:r>
    </w:p>
    <w:p w14:paraId="12B88FCA" w14:textId="77777777" w:rsidR="00B55BC2" w:rsidRDefault="00B55BC2" w:rsidP="00B55BC2">
      <w:pPr>
        <w:pStyle w:val="Testbank"/>
        <w:rPr>
          <w:rFonts w:cs="Arial"/>
        </w:rPr>
      </w:pPr>
      <w:r w:rsidRPr="005E3B5D">
        <w:rPr>
          <w:rFonts w:cs="Arial"/>
        </w:rPr>
        <w:t>Topic Area:</w:t>
      </w:r>
    </w:p>
    <w:p w14:paraId="4D70E5B7" w14:textId="77777777" w:rsidR="00B55BC2" w:rsidRPr="005E3B5D" w:rsidRDefault="00B55BC2" w:rsidP="00B55BC2">
      <w:pPr>
        <w:pStyle w:val="Testbank"/>
        <w:rPr>
          <w:rFonts w:cs="Arial"/>
        </w:rPr>
      </w:pPr>
      <w:r>
        <w:rPr>
          <w:rFonts w:cs="Arial"/>
        </w:rPr>
        <w:t xml:space="preserve">Blooms: </w:t>
      </w:r>
      <w:r w:rsidRPr="005E3B5D">
        <w:rPr>
          <w:rFonts w:cs="Arial"/>
        </w:rPr>
        <w:t>Apply</w:t>
      </w:r>
    </w:p>
    <w:p w14:paraId="7F297332" w14:textId="558EEDD2" w:rsidR="00B55BC2" w:rsidRPr="005E3B5D" w:rsidRDefault="00FD16A2" w:rsidP="00B55BC2">
      <w:pPr>
        <w:pStyle w:val="Testbank"/>
        <w:rPr>
          <w:rFonts w:cs="Arial"/>
        </w:rPr>
      </w:pPr>
      <w:r>
        <w:rPr>
          <w:rFonts w:cs="Arial"/>
        </w:rPr>
        <w:t>AACSB: Analytical Thinking</w:t>
      </w:r>
    </w:p>
    <w:p w14:paraId="74353D92" w14:textId="77777777" w:rsidR="00B55BC2" w:rsidRPr="005E3B5D" w:rsidRDefault="00B55BC2" w:rsidP="00B55BC2">
      <w:pPr>
        <w:pStyle w:val="Testbank"/>
        <w:rPr>
          <w:rFonts w:cs="Arial"/>
        </w:rPr>
      </w:pPr>
      <w:r w:rsidRPr="005E3B5D">
        <w:rPr>
          <w:rFonts w:cs="Arial"/>
        </w:rPr>
        <w:t>AICPA: BB Critical Thinking</w:t>
      </w:r>
    </w:p>
    <w:p w14:paraId="39880659" w14:textId="77777777" w:rsidR="00B55BC2" w:rsidRPr="005E3B5D" w:rsidRDefault="00B55BC2" w:rsidP="00B55BC2">
      <w:pPr>
        <w:pStyle w:val="Testbank"/>
        <w:rPr>
          <w:rFonts w:cs="Arial"/>
        </w:rPr>
      </w:pPr>
      <w:r w:rsidRPr="005E3B5D">
        <w:rPr>
          <w:rFonts w:cs="Arial"/>
        </w:rPr>
        <w:t>AICPA: FN Measurement</w:t>
      </w:r>
    </w:p>
    <w:p w14:paraId="326844FF" w14:textId="77777777" w:rsidR="00B55BC2" w:rsidRPr="005E3B5D" w:rsidRDefault="00B55BC2" w:rsidP="00B55BC2">
      <w:pPr>
        <w:pStyle w:val="Testbank"/>
        <w:rPr>
          <w:rFonts w:cs="Arial"/>
        </w:rPr>
      </w:pPr>
      <w:r w:rsidRPr="005E3B5D">
        <w:rPr>
          <w:rFonts w:cs="Arial"/>
        </w:rPr>
        <w:t xml:space="preserve">Refer To: </w:t>
      </w:r>
      <w:r>
        <w:rPr>
          <w:rFonts w:cs="Arial"/>
        </w:rPr>
        <w:t>CH01-Ref30</w:t>
      </w:r>
    </w:p>
    <w:p w14:paraId="652BBB1C" w14:textId="77777777" w:rsidR="00B55BC2" w:rsidRPr="005E3B5D" w:rsidRDefault="00B55BC2" w:rsidP="00B55BC2">
      <w:pPr>
        <w:pStyle w:val="Testbank"/>
        <w:rPr>
          <w:rFonts w:cs="Arial"/>
        </w:rPr>
      </w:pPr>
      <w:r w:rsidRPr="005E3B5D">
        <w:rPr>
          <w:rFonts w:cs="Arial"/>
        </w:rPr>
        <w:t>Feedback:</w:t>
      </w:r>
    </w:p>
    <w:p w14:paraId="59B5FE28" w14:textId="77777777" w:rsidR="00B55BC2" w:rsidRPr="005E3B5D" w:rsidRDefault="00B55BC2" w:rsidP="00B55BC2">
      <w:pPr>
        <w:pStyle w:val="Testbank"/>
        <w:rPr>
          <w:rFonts w:cs="Arial"/>
        </w:rPr>
      </w:pPr>
      <w:r w:rsidRPr="005E3B5D">
        <w:rPr>
          <w:rFonts w:cs="Arial"/>
        </w:rPr>
        <w:t xml:space="preserve">Average fixed maintenance cost = Total fixed maintenance cost ÷ Total activity = $368,280 ÷ 9,300 machine-hours = $39.60 </w:t>
      </w:r>
      <w:r>
        <w:rPr>
          <w:rFonts w:cs="Arial"/>
        </w:rPr>
        <w:t>per machine-hour</w:t>
      </w:r>
    </w:p>
    <w:p w14:paraId="35E42E55" w14:textId="77777777" w:rsidR="00B55BC2" w:rsidRDefault="00B55BC2" w:rsidP="00B55BC2">
      <w:pPr>
        <w:pStyle w:val="Testbank"/>
      </w:pPr>
    </w:p>
    <w:p w14:paraId="0DD238A4" w14:textId="77777777" w:rsidR="00B55BC2" w:rsidRDefault="00B55BC2" w:rsidP="00B55BC2">
      <w:pPr>
        <w:pStyle w:val="Testbank"/>
        <w:rPr>
          <w:rFonts w:cs="Arial"/>
        </w:rPr>
      </w:pPr>
    </w:p>
    <w:p w14:paraId="54D3A32D" w14:textId="77777777" w:rsidR="00B55BC2" w:rsidRPr="00E81CCB" w:rsidRDefault="00B55BC2" w:rsidP="00B55BC2">
      <w:pPr>
        <w:pStyle w:val="Testbank"/>
        <w:rPr>
          <w:rFonts w:cs="Arial"/>
        </w:rPr>
      </w:pPr>
      <w:r>
        <w:rPr>
          <w:rFonts w:cs="Arial"/>
        </w:rPr>
        <w:t>Reference: CH01-Ref31</w:t>
      </w:r>
    </w:p>
    <w:p w14:paraId="5627C6A5" w14:textId="77777777" w:rsidR="00B55BC2" w:rsidRPr="00E81CCB" w:rsidRDefault="00B55BC2" w:rsidP="00B55BC2">
      <w:pPr>
        <w:pStyle w:val="Testbank"/>
        <w:rPr>
          <w:rFonts w:cs="Arial"/>
        </w:rPr>
      </w:pPr>
      <w:r w:rsidRPr="00E81CCB">
        <w:rPr>
          <w:rFonts w:cs="Arial"/>
        </w:rPr>
        <w:t>At a sales volume of 40,000 units, Lonnie Company's total fixed costs are $40,000 and total variable costs are $60,000. The relevant range is 30,000 to 50,000 units.</w:t>
      </w:r>
    </w:p>
    <w:p w14:paraId="4EFC84DA" w14:textId="77777777" w:rsidR="00B55BC2" w:rsidRPr="00E81CCB" w:rsidRDefault="00B55BC2" w:rsidP="00B55BC2">
      <w:pPr>
        <w:pStyle w:val="Testbank"/>
        <w:rPr>
          <w:rFonts w:cs="Arial"/>
        </w:rPr>
      </w:pPr>
    </w:p>
    <w:p w14:paraId="48818207" w14:textId="77777777" w:rsidR="00B55BC2" w:rsidRPr="00E81CCB" w:rsidRDefault="00B55BC2" w:rsidP="00B55BC2">
      <w:pPr>
        <w:pStyle w:val="Testbank"/>
        <w:rPr>
          <w:rFonts w:cs="Arial"/>
        </w:rPr>
      </w:pPr>
      <w:r w:rsidRPr="00E81CCB">
        <w:rPr>
          <w:rFonts w:cs="Arial"/>
        </w:rPr>
        <w:t>[QUESTION]</w:t>
      </w:r>
    </w:p>
    <w:p w14:paraId="2B66106D" w14:textId="77777777" w:rsidR="00B55BC2" w:rsidRPr="00E81CCB" w:rsidRDefault="007F32A2" w:rsidP="00B55BC2">
      <w:pPr>
        <w:pStyle w:val="Testbank"/>
        <w:rPr>
          <w:rFonts w:cs="Arial"/>
        </w:rPr>
      </w:pPr>
      <w:r>
        <w:rPr>
          <w:rFonts w:cs="Arial"/>
        </w:rPr>
        <w:t>243</w:t>
      </w:r>
      <w:r w:rsidR="00B55BC2" w:rsidRPr="00E81CCB">
        <w:rPr>
          <w:rFonts w:cs="Arial"/>
        </w:rPr>
        <w:t>. If Lonnie were to sell 42,000 units, the total expected cost would be:</w:t>
      </w:r>
    </w:p>
    <w:p w14:paraId="0590DCD3" w14:textId="77777777" w:rsidR="00B55BC2" w:rsidRPr="00E81CCB" w:rsidRDefault="00B55BC2" w:rsidP="00FD16A2">
      <w:pPr>
        <w:pStyle w:val="Testbank"/>
        <w:outlineLvl w:val="0"/>
        <w:rPr>
          <w:rFonts w:cs="Arial"/>
        </w:rPr>
      </w:pPr>
      <w:r w:rsidRPr="00E81CCB">
        <w:rPr>
          <w:rFonts w:cs="Arial"/>
        </w:rPr>
        <w:t>A) $105,000</w:t>
      </w:r>
    </w:p>
    <w:p w14:paraId="2174391C" w14:textId="77777777" w:rsidR="00B55BC2" w:rsidRPr="00E81CCB" w:rsidRDefault="00B55BC2" w:rsidP="00FD16A2">
      <w:pPr>
        <w:pStyle w:val="Testbank"/>
        <w:outlineLvl w:val="0"/>
        <w:rPr>
          <w:rFonts w:cs="Arial"/>
        </w:rPr>
      </w:pPr>
      <w:r w:rsidRPr="00E81CCB">
        <w:rPr>
          <w:rFonts w:cs="Arial"/>
        </w:rPr>
        <w:t>B) $100,000</w:t>
      </w:r>
    </w:p>
    <w:p w14:paraId="02BFB254" w14:textId="77777777" w:rsidR="00B55BC2" w:rsidRPr="00E81CCB" w:rsidRDefault="00B55BC2" w:rsidP="00B55BC2">
      <w:pPr>
        <w:pStyle w:val="Testbank"/>
        <w:rPr>
          <w:rFonts w:cs="Arial"/>
        </w:rPr>
      </w:pPr>
      <w:r w:rsidRPr="00E81CCB">
        <w:rPr>
          <w:rFonts w:cs="Arial"/>
        </w:rPr>
        <w:t>C) $103,000</w:t>
      </w:r>
    </w:p>
    <w:p w14:paraId="0F28FB1D" w14:textId="77777777" w:rsidR="00B55BC2" w:rsidRPr="00E81CCB" w:rsidRDefault="00B55BC2" w:rsidP="00B55BC2">
      <w:pPr>
        <w:pStyle w:val="Testbank"/>
        <w:rPr>
          <w:rFonts w:cs="Arial"/>
        </w:rPr>
      </w:pPr>
      <w:r w:rsidRPr="00E81CCB">
        <w:rPr>
          <w:rFonts w:cs="Arial"/>
        </w:rPr>
        <w:t>D) $102,000</w:t>
      </w:r>
    </w:p>
    <w:p w14:paraId="32363CAA" w14:textId="77777777" w:rsidR="00B55BC2" w:rsidRPr="00E81CCB" w:rsidRDefault="00B55BC2" w:rsidP="00B55BC2">
      <w:pPr>
        <w:pStyle w:val="Testbank"/>
        <w:rPr>
          <w:rFonts w:cs="Arial"/>
        </w:rPr>
      </w:pPr>
      <w:r w:rsidRPr="00E81CCB">
        <w:rPr>
          <w:rFonts w:cs="Arial"/>
        </w:rPr>
        <w:t>Answer: C</w:t>
      </w:r>
    </w:p>
    <w:p w14:paraId="65C207EB" w14:textId="77777777" w:rsidR="00B55BC2" w:rsidRPr="00E81CCB" w:rsidRDefault="00B55BC2" w:rsidP="00B55BC2">
      <w:pPr>
        <w:pStyle w:val="Testbank"/>
        <w:rPr>
          <w:rFonts w:cs="Arial"/>
        </w:rPr>
      </w:pPr>
      <w:r w:rsidRPr="00E81CCB">
        <w:rPr>
          <w:rFonts w:cs="Arial"/>
        </w:rPr>
        <w:t>Difficulty: 2 Medium</w:t>
      </w:r>
    </w:p>
    <w:p w14:paraId="5FB6AB1F" w14:textId="15BEE930"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CH01-Ref31</w:t>
      </w:r>
      <w:r w:rsidRPr="00E81CCB">
        <w:rPr>
          <w:rFonts w:cs="Arial"/>
        </w:rPr>
        <w:cr/>
        <w:t>Feedback:</w:t>
      </w:r>
    </w:p>
    <w:p w14:paraId="7DCF9B8D" w14:textId="77777777" w:rsidR="00B55BC2" w:rsidRPr="00E81CCB" w:rsidRDefault="00B55BC2" w:rsidP="00B55BC2">
      <w:pPr>
        <w:pStyle w:val="Testbank"/>
        <w:rPr>
          <w:rFonts w:cs="Arial"/>
        </w:rPr>
      </w:pPr>
      <w:r w:rsidRPr="00E81CCB">
        <w:rPr>
          <w:rFonts w:cs="Arial"/>
        </w:rPr>
        <w:t>Variable cost per unit = Total variable cost</w:t>
      </w:r>
      <w:r>
        <w:rPr>
          <w:rFonts w:cs="Arial"/>
        </w:rPr>
        <w:t xml:space="preserve"> ÷ </w:t>
      </w:r>
      <w:r w:rsidRPr="00E81CCB">
        <w:rPr>
          <w:rFonts w:cs="Arial"/>
        </w:rPr>
        <w:t>Units = $60,000</w:t>
      </w:r>
      <w:r>
        <w:rPr>
          <w:rFonts w:cs="Arial"/>
        </w:rPr>
        <w:t xml:space="preserve"> ÷ </w:t>
      </w:r>
      <w:r w:rsidRPr="00E81CCB">
        <w:rPr>
          <w:rFonts w:cs="Arial"/>
        </w:rPr>
        <w:t>40,000 = $1.50 per unit</w:t>
      </w:r>
    </w:p>
    <w:p w14:paraId="208F6184" w14:textId="77777777" w:rsidR="00B55BC2" w:rsidRDefault="00B55BC2" w:rsidP="00B55BC2">
      <w:pPr>
        <w:pStyle w:val="Testbank"/>
        <w:rPr>
          <w:rFonts w:cs="Arial"/>
        </w:rPr>
      </w:pPr>
      <w:r w:rsidRPr="00E81CCB">
        <w:rPr>
          <w:rFonts w:cs="Arial"/>
        </w:rPr>
        <w:t xml:space="preserve">Total cost = Fixed cost </w:t>
      </w:r>
      <w:r>
        <w:rPr>
          <w:rFonts w:cs="Arial"/>
        </w:rPr>
        <w:t xml:space="preserve">+ (Variable cost per unit × Units) </w:t>
      </w:r>
      <w:r w:rsidRPr="00E81CCB">
        <w:rPr>
          <w:rFonts w:cs="Arial"/>
        </w:rPr>
        <w:t xml:space="preserve">= $40,000 + </w:t>
      </w:r>
      <w:r>
        <w:rPr>
          <w:rFonts w:cs="Arial"/>
        </w:rPr>
        <w:t>(</w:t>
      </w:r>
      <w:r w:rsidRPr="00E81CCB">
        <w:rPr>
          <w:rFonts w:cs="Arial"/>
        </w:rPr>
        <w:t>$1.50 per unit × 42,000 units</w:t>
      </w:r>
      <w:r>
        <w:rPr>
          <w:rFonts w:cs="Arial"/>
        </w:rPr>
        <w:t>)</w:t>
      </w:r>
    </w:p>
    <w:p w14:paraId="379CD102" w14:textId="77777777" w:rsidR="00B55BC2" w:rsidRPr="00E81CCB" w:rsidRDefault="00B55BC2" w:rsidP="00B55BC2">
      <w:pPr>
        <w:pStyle w:val="Testbank"/>
        <w:rPr>
          <w:rFonts w:cs="Arial"/>
        </w:rPr>
      </w:pPr>
      <w:r w:rsidRPr="00E81CCB">
        <w:rPr>
          <w:rFonts w:cs="Arial"/>
        </w:rPr>
        <w:t>= $103,000</w:t>
      </w:r>
    </w:p>
    <w:p w14:paraId="160AFB37" w14:textId="77777777" w:rsidR="00B55BC2" w:rsidRPr="00E81CCB" w:rsidRDefault="00B55BC2" w:rsidP="00B55BC2">
      <w:pPr>
        <w:pStyle w:val="Testbank"/>
        <w:rPr>
          <w:rFonts w:cs="Arial"/>
        </w:rPr>
      </w:pPr>
    </w:p>
    <w:p w14:paraId="3E543D61" w14:textId="77777777" w:rsidR="00B55BC2" w:rsidRPr="00E81CCB" w:rsidRDefault="00B55BC2" w:rsidP="00B55BC2">
      <w:pPr>
        <w:pStyle w:val="Testbank"/>
        <w:rPr>
          <w:rFonts w:cs="Arial"/>
        </w:rPr>
      </w:pPr>
      <w:r w:rsidRPr="00E81CCB">
        <w:rPr>
          <w:rFonts w:cs="Arial"/>
        </w:rPr>
        <w:t>[QUESTION]</w:t>
      </w:r>
    </w:p>
    <w:p w14:paraId="40C38842" w14:textId="77777777" w:rsidR="00B55BC2" w:rsidRPr="00E81CCB" w:rsidRDefault="007F32A2" w:rsidP="00B55BC2">
      <w:pPr>
        <w:pStyle w:val="Testbank"/>
        <w:rPr>
          <w:rFonts w:cs="Arial"/>
        </w:rPr>
      </w:pPr>
      <w:r>
        <w:rPr>
          <w:rFonts w:cs="Arial"/>
        </w:rPr>
        <w:t>244</w:t>
      </w:r>
      <w:r w:rsidR="00B55BC2" w:rsidRPr="00E81CCB">
        <w:rPr>
          <w:rFonts w:cs="Arial"/>
        </w:rPr>
        <w:t>. If Lonnie were to sell 50,000 units, the total expected cost per unit would be:</w:t>
      </w:r>
    </w:p>
    <w:p w14:paraId="284F1389" w14:textId="77777777" w:rsidR="00B55BC2" w:rsidRPr="00E81CCB" w:rsidRDefault="00B55BC2" w:rsidP="00FD16A2">
      <w:pPr>
        <w:pStyle w:val="Testbank"/>
        <w:outlineLvl w:val="0"/>
        <w:rPr>
          <w:rFonts w:cs="Arial"/>
        </w:rPr>
      </w:pPr>
      <w:r w:rsidRPr="00E81CCB">
        <w:rPr>
          <w:rFonts w:cs="Arial"/>
        </w:rPr>
        <w:t>A) $2.20</w:t>
      </w:r>
    </w:p>
    <w:p w14:paraId="7CAD3426" w14:textId="77777777" w:rsidR="00B55BC2" w:rsidRPr="00E81CCB" w:rsidRDefault="00B55BC2" w:rsidP="00FD16A2">
      <w:pPr>
        <w:pStyle w:val="Testbank"/>
        <w:outlineLvl w:val="0"/>
        <w:rPr>
          <w:rFonts w:cs="Arial"/>
        </w:rPr>
      </w:pPr>
      <w:r w:rsidRPr="00E81CCB">
        <w:rPr>
          <w:rFonts w:cs="Arial"/>
        </w:rPr>
        <w:t>B) $2.30</w:t>
      </w:r>
    </w:p>
    <w:p w14:paraId="1BB69DA7" w14:textId="77777777" w:rsidR="00B55BC2" w:rsidRPr="00E81CCB" w:rsidRDefault="00B55BC2" w:rsidP="00B55BC2">
      <w:pPr>
        <w:pStyle w:val="Testbank"/>
        <w:rPr>
          <w:rFonts w:cs="Arial"/>
        </w:rPr>
      </w:pPr>
      <w:r w:rsidRPr="00E81CCB">
        <w:rPr>
          <w:rFonts w:cs="Arial"/>
        </w:rPr>
        <w:t>C) $2.50</w:t>
      </w:r>
    </w:p>
    <w:p w14:paraId="47CACF48" w14:textId="77777777" w:rsidR="00B55BC2" w:rsidRPr="00E81CCB" w:rsidRDefault="00B55BC2" w:rsidP="00B55BC2">
      <w:pPr>
        <w:pStyle w:val="Testbank"/>
        <w:rPr>
          <w:rFonts w:cs="Arial"/>
        </w:rPr>
      </w:pPr>
      <w:r w:rsidRPr="00E81CCB">
        <w:rPr>
          <w:rFonts w:cs="Arial"/>
        </w:rPr>
        <w:t>D) $2.00</w:t>
      </w:r>
    </w:p>
    <w:p w14:paraId="4A7EDF2A" w14:textId="77777777" w:rsidR="00B55BC2" w:rsidRPr="00E81CCB" w:rsidRDefault="00B55BC2" w:rsidP="00B55BC2">
      <w:pPr>
        <w:pStyle w:val="Testbank"/>
        <w:rPr>
          <w:rFonts w:cs="Arial"/>
        </w:rPr>
      </w:pPr>
      <w:r w:rsidRPr="00E81CCB">
        <w:rPr>
          <w:rFonts w:cs="Arial"/>
        </w:rPr>
        <w:t>Answer: B</w:t>
      </w:r>
    </w:p>
    <w:p w14:paraId="00441837" w14:textId="77777777" w:rsidR="00B55BC2" w:rsidRPr="00E81CCB" w:rsidRDefault="00B55BC2" w:rsidP="00B55BC2">
      <w:pPr>
        <w:pStyle w:val="Testbank"/>
        <w:rPr>
          <w:rFonts w:cs="Arial"/>
        </w:rPr>
      </w:pPr>
      <w:r w:rsidRPr="00E81CCB">
        <w:rPr>
          <w:rFonts w:cs="Arial"/>
        </w:rPr>
        <w:t>Difficulty: 2 Medium</w:t>
      </w:r>
    </w:p>
    <w:p w14:paraId="4F61B42C" w14:textId="402BD331"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CH01-Ref31</w:t>
      </w:r>
      <w:r w:rsidRPr="00E81CCB">
        <w:rPr>
          <w:rFonts w:cs="Arial"/>
        </w:rPr>
        <w:cr/>
        <w:t>Feedback:</w:t>
      </w:r>
    </w:p>
    <w:p w14:paraId="7249CCAE" w14:textId="77777777" w:rsidR="00B55BC2" w:rsidRPr="00E81CCB" w:rsidRDefault="00B55BC2" w:rsidP="00B55BC2">
      <w:pPr>
        <w:pStyle w:val="Testbank"/>
        <w:rPr>
          <w:rFonts w:cs="Arial"/>
        </w:rPr>
      </w:pPr>
      <w:r w:rsidRPr="00E81CCB">
        <w:rPr>
          <w:rFonts w:cs="Arial"/>
        </w:rPr>
        <w:t>Variable cost per unit = Total variable cost</w:t>
      </w:r>
      <w:r>
        <w:rPr>
          <w:rFonts w:cs="Arial"/>
        </w:rPr>
        <w:t xml:space="preserve"> ÷ </w:t>
      </w:r>
      <w:r w:rsidRPr="00E81CCB">
        <w:rPr>
          <w:rFonts w:cs="Arial"/>
        </w:rPr>
        <w:t>Units = $60,000</w:t>
      </w:r>
      <w:r>
        <w:rPr>
          <w:rFonts w:cs="Arial"/>
        </w:rPr>
        <w:t xml:space="preserve"> ÷ </w:t>
      </w:r>
      <w:r w:rsidRPr="00E81CCB">
        <w:rPr>
          <w:rFonts w:cs="Arial"/>
        </w:rPr>
        <w:t>40,000 = $1.50 per unit</w:t>
      </w:r>
    </w:p>
    <w:p w14:paraId="143E2F7E" w14:textId="77777777" w:rsidR="00B55BC2" w:rsidRDefault="00B55BC2" w:rsidP="00B55BC2">
      <w:pPr>
        <w:pStyle w:val="Testbank"/>
        <w:rPr>
          <w:rFonts w:cs="Arial"/>
        </w:rPr>
      </w:pPr>
      <w:r w:rsidRPr="00E81CCB">
        <w:rPr>
          <w:rFonts w:cs="Arial"/>
        </w:rPr>
        <w:t xml:space="preserve">Total cost = Fixed cost </w:t>
      </w:r>
      <w:r>
        <w:rPr>
          <w:rFonts w:cs="Arial"/>
        </w:rPr>
        <w:t xml:space="preserve">+ (Variable cost per unit × Units) </w:t>
      </w:r>
      <w:r w:rsidRPr="00E81CCB">
        <w:rPr>
          <w:rFonts w:cs="Arial"/>
        </w:rPr>
        <w:t xml:space="preserve">= $40,000 + </w:t>
      </w:r>
      <w:r>
        <w:rPr>
          <w:rFonts w:cs="Arial"/>
        </w:rPr>
        <w:t>(</w:t>
      </w:r>
      <w:r w:rsidRPr="00E81CCB">
        <w:rPr>
          <w:rFonts w:cs="Arial"/>
        </w:rPr>
        <w:t>$1.50 per unit × 50,000 units</w:t>
      </w:r>
      <w:r>
        <w:rPr>
          <w:rFonts w:cs="Arial"/>
        </w:rPr>
        <w:t>)</w:t>
      </w:r>
      <w:r w:rsidRPr="00E81CCB">
        <w:rPr>
          <w:rFonts w:cs="Arial"/>
        </w:rPr>
        <w:t xml:space="preserve"> </w:t>
      </w:r>
    </w:p>
    <w:p w14:paraId="30B0A70D" w14:textId="77777777" w:rsidR="00B55BC2" w:rsidRPr="00E81CCB" w:rsidRDefault="00B55BC2" w:rsidP="00B55BC2">
      <w:pPr>
        <w:pStyle w:val="Testbank"/>
        <w:rPr>
          <w:rFonts w:cs="Arial"/>
        </w:rPr>
      </w:pPr>
      <w:r w:rsidRPr="00E81CCB">
        <w:rPr>
          <w:rFonts w:cs="Arial"/>
        </w:rPr>
        <w:t>= $115,000</w:t>
      </w:r>
    </w:p>
    <w:p w14:paraId="040572FF" w14:textId="77777777" w:rsidR="00B55BC2" w:rsidRPr="00E81CCB" w:rsidRDefault="00B55BC2" w:rsidP="00B55BC2">
      <w:pPr>
        <w:pStyle w:val="Testbank"/>
        <w:rPr>
          <w:rFonts w:cs="Arial"/>
        </w:rPr>
      </w:pPr>
      <w:r w:rsidRPr="00E81CCB">
        <w:rPr>
          <w:rFonts w:cs="Arial"/>
        </w:rPr>
        <w:t>Cost per unit = $115,000</w:t>
      </w:r>
      <w:r>
        <w:rPr>
          <w:rFonts w:cs="Arial"/>
        </w:rPr>
        <w:t xml:space="preserve"> ÷ </w:t>
      </w:r>
      <w:r w:rsidRPr="00E81CCB">
        <w:rPr>
          <w:rFonts w:cs="Arial"/>
        </w:rPr>
        <w:t>50,000 units = $2.30 per unit</w:t>
      </w:r>
    </w:p>
    <w:p w14:paraId="601948DF" w14:textId="77777777" w:rsidR="00B55BC2" w:rsidRDefault="00B55BC2" w:rsidP="00B55BC2">
      <w:pPr>
        <w:pStyle w:val="Testbank"/>
      </w:pPr>
    </w:p>
    <w:p w14:paraId="450D819B" w14:textId="77777777" w:rsidR="00B55BC2" w:rsidRDefault="00B55BC2" w:rsidP="00B55BC2">
      <w:pPr>
        <w:pStyle w:val="Testbank"/>
        <w:rPr>
          <w:rFonts w:cs="Arial"/>
        </w:rPr>
      </w:pPr>
    </w:p>
    <w:p w14:paraId="3231F50C" w14:textId="77777777" w:rsidR="00B55BC2" w:rsidRPr="006C0C56" w:rsidRDefault="00B55BC2" w:rsidP="00B55BC2">
      <w:pPr>
        <w:pStyle w:val="Testbank"/>
        <w:rPr>
          <w:rFonts w:cs="Arial"/>
        </w:rPr>
      </w:pPr>
      <w:r>
        <w:rPr>
          <w:rFonts w:cs="Arial"/>
        </w:rPr>
        <w:t>Reference: CH01-Ref32</w:t>
      </w:r>
    </w:p>
    <w:p w14:paraId="419289C0" w14:textId="77777777" w:rsidR="00B55BC2" w:rsidRPr="006C0C56" w:rsidRDefault="00B55BC2" w:rsidP="00B55BC2">
      <w:pPr>
        <w:pStyle w:val="Testbank"/>
        <w:rPr>
          <w:rFonts w:cs="Arial"/>
        </w:rPr>
      </w:pPr>
      <w:r w:rsidRPr="006C0C56">
        <w:rPr>
          <w:rFonts w:cs="Arial"/>
        </w:rPr>
        <w:t>Erkkila Inc. reports that at an activity level of 2,100 machine-hours in a month, its total variable inspection cost is $69,846 and its total fixed inspection cost is $9,072.</w:t>
      </w:r>
    </w:p>
    <w:p w14:paraId="2DBB7407" w14:textId="77777777" w:rsidR="00B55BC2" w:rsidRPr="006C0C56" w:rsidRDefault="00B55BC2" w:rsidP="00B55BC2">
      <w:pPr>
        <w:pStyle w:val="Testbank"/>
        <w:rPr>
          <w:rFonts w:cs="Arial"/>
        </w:rPr>
      </w:pPr>
    </w:p>
    <w:p w14:paraId="0B5EEBE4" w14:textId="77777777" w:rsidR="00B55BC2" w:rsidRPr="006C0C56" w:rsidRDefault="00B55BC2" w:rsidP="00B55BC2">
      <w:pPr>
        <w:pStyle w:val="Testbank"/>
        <w:rPr>
          <w:rFonts w:cs="Arial"/>
        </w:rPr>
      </w:pPr>
      <w:r w:rsidRPr="006C0C56">
        <w:rPr>
          <w:rFonts w:cs="Arial"/>
        </w:rPr>
        <w:t>[QUESTION]</w:t>
      </w:r>
    </w:p>
    <w:p w14:paraId="538C37E8" w14:textId="77777777" w:rsidR="00B55BC2" w:rsidRPr="006C0C56" w:rsidRDefault="007F32A2" w:rsidP="00B55BC2">
      <w:pPr>
        <w:pStyle w:val="Testbank"/>
        <w:rPr>
          <w:rFonts w:cs="Arial"/>
        </w:rPr>
      </w:pPr>
      <w:r>
        <w:rPr>
          <w:rFonts w:cs="Arial"/>
        </w:rPr>
        <w:t>245</w:t>
      </w:r>
      <w:r w:rsidR="00626DE0">
        <w:rPr>
          <w:rFonts w:cs="Arial"/>
        </w:rPr>
        <w:t>.</w:t>
      </w:r>
      <w:r w:rsidR="00B55BC2" w:rsidRPr="006C0C56">
        <w:rPr>
          <w:rFonts w:cs="Arial"/>
        </w:rPr>
        <w:t xml:space="preserve"> What would be the average fixed inspection cost per unit at an activity level of 2,400 machine-hours in a month? Assume that this level of activity is within the relevant range.</w:t>
      </w:r>
    </w:p>
    <w:p w14:paraId="4549B452" w14:textId="77777777" w:rsidR="00B55BC2" w:rsidRPr="006C0C56" w:rsidRDefault="00B55BC2" w:rsidP="00FD16A2">
      <w:pPr>
        <w:pStyle w:val="Testbank"/>
        <w:outlineLvl w:val="0"/>
        <w:rPr>
          <w:rFonts w:cs="Arial"/>
        </w:rPr>
      </w:pPr>
      <w:r w:rsidRPr="006C0C56">
        <w:rPr>
          <w:rFonts w:cs="Arial"/>
        </w:rPr>
        <w:t>A) $37.58</w:t>
      </w:r>
    </w:p>
    <w:p w14:paraId="37977CFD" w14:textId="77777777" w:rsidR="00B55BC2" w:rsidRPr="006C0C56" w:rsidRDefault="00B55BC2" w:rsidP="00FD16A2">
      <w:pPr>
        <w:pStyle w:val="Testbank"/>
        <w:outlineLvl w:val="0"/>
        <w:rPr>
          <w:rFonts w:cs="Arial"/>
        </w:rPr>
      </w:pPr>
      <w:r w:rsidRPr="006C0C56">
        <w:rPr>
          <w:rFonts w:cs="Arial"/>
        </w:rPr>
        <w:lastRenderedPageBreak/>
        <w:t>B) $4.32</w:t>
      </w:r>
    </w:p>
    <w:p w14:paraId="49A2CF86" w14:textId="77777777" w:rsidR="00B55BC2" w:rsidRPr="006C0C56" w:rsidRDefault="00B55BC2" w:rsidP="00B55BC2">
      <w:pPr>
        <w:pStyle w:val="Testbank"/>
        <w:rPr>
          <w:rFonts w:cs="Arial"/>
        </w:rPr>
      </w:pPr>
      <w:r w:rsidRPr="006C0C56">
        <w:rPr>
          <w:rFonts w:cs="Arial"/>
        </w:rPr>
        <w:t>C) $15.23</w:t>
      </w:r>
    </w:p>
    <w:p w14:paraId="06002AD0" w14:textId="77777777" w:rsidR="00B55BC2" w:rsidRPr="006C0C56" w:rsidRDefault="00B55BC2" w:rsidP="00B55BC2">
      <w:pPr>
        <w:pStyle w:val="Testbank"/>
        <w:rPr>
          <w:rFonts w:cs="Arial"/>
        </w:rPr>
      </w:pPr>
      <w:r w:rsidRPr="006C0C56">
        <w:rPr>
          <w:rFonts w:cs="Arial"/>
        </w:rPr>
        <w:t>D) $3.78</w:t>
      </w:r>
    </w:p>
    <w:p w14:paraId="4F772CF4" w14:textId="77777777" w:rsidR="00B55BC2" w:rsidRPr="006C0C56" w:rsidRDefault="00B55BC2" w:rsidP="00B55BC2">
      <w:pPr>
        <w:pStyle w:val="Testbank"/>
        <w:rPr>
          <w:rFonts w:cs="Arial"/>
        </w:rPr>
      </w:pPr>
      <w:r w:rsidRPr="006C0C56">
        <w:rPr>
          <w:rFonts w:cs="Arial"/>
        </w:rPr>
        <w:t>Answer: D</w:t>
      </w:r>
    </w:p>
    <w:p w14:paraId="2A0459BE" w14:textId="77777777" w:rsidR="00B55BC2" w:rsidRPr="006C0C56" w:rsidRDefault="00B55BC2" w:rsidP="00B55BC2">
      <w:pPr>
        <w:pStyle w:val="Testbank"/>
        <w:rPr>
          <w:rFonts w:cs="Arial"/>
        </w:rPr>
      </w:pPr>
      <w:r w:rsidRPr="006C0C56">
        <w:rPr>
          <w:rFonts w:cs="Arial"/>
        </w:rPr>
        <w:t>Difficulty: 1 Easy</w:t>
      </w:r>
    </w:p>
    <w:p w14:paraId="03F3A458" w14:textId="77777777" w:rsidR="00B55BC2" w:rsidRPr="006C0C56" w:rsidRDefault="00B55BC2" w:rsidP="00B55BC2">
      <w:pPr>
        <w:pStyle w:val="Testbank"/>
        <w:rPr>
          <w:rFonts w:cs="Arial"/>
        </w:rPr>
      </w:pPr>
      <w:r>
        <w:rPr>
          <w:rFonts w:cs="Arial"/>
        </w:rPr>
        <w:t>Learning Objective: 01-04</w:t>
      </w:r>
    </w:p>
    <w:p w14:paraId="34F48109" w14:textId="77777777" w:rsidR="00B55BC2" w:rsidRDefault="00B55BC2" w:rsidP="00B55BC2">
      <w:pPr>
        <w:pStyle w:val="Testbank"/>
        <w:rPr>
          <w:rFonts w:cs="Arial"/>
        </w:rPr>
      </w:pPr>
      <w:r w:rsidRPr="006C0C56">
        <w:rPr>
          <w:rFonts w:cs="Arial"/>
        </w:rPr>
        <w:t>Topic Area:</w:t>
      </w:r>
    </w:p>
    <w:p w14:paraId="23071189" w14:textId="77777777" w:rsidR="00B55BC2" w:rsidRPr="006C0C56" w:rsidRDefault="00B55BC2" w:rsidP="00B55BC2">
      <w:pPr>
        <w:pStyle w:val="Testbank"/>
        <w:rPr>
          <w:rFonts w:cs="Arial"/>
        </w:rPr>
      </w:pPr>
      <w:r>
        <w:rPr>
          <w:rFonts w:cs="Arial"/>
        </w:rPr>
        <w:t xml:space="preserve">Blooms: </w:t>
      </w:r>
      <w:r w:rsidRPr="006C0C56">
        <w:rPr>
          <w:rFonts w:cs="Arial"/>
        </w:rPr>
        <w:t>Apply</w:t>
      </w:r>
    </w:p>
    <w:p w14:paraId="61387163" w14:textId="1858DB21" w:rsidR="00B55BC2" w:rsidRPr="006C0C56" w:rsidRDefault="00FD16A2" w:rsidP="00B55BC2">
      <w:pPr>
        <w:pStyle w:val="Testbank"/>
        <w:rPr>
          <w:rFonts w:cs="Arial"/>
        </w:rPr>
      </w:pPr>
      <w:r>
        <w:rPr>
          <w:rFonts w:cs="Arial"/>
        </w:rPr>
        <w:t>AACSB: Analytical Thinking</w:t>
      </w:r>
    </w:p>
    <w:p w14:paraId="4D62BAC8" w14:textId="77777777" w:rsidR="00B55BC2" w:rsidRPr="006C0C56" w:rsidRDefault="00B55BC2" w:rsidP="00B55BC2">
      <w:pPr>
        <w:pStyle w:val="Testbank"/>
        <w:rPr>
          <w:rFonts w:cs="Arial"/>
        </w:rPr>
      </w:pPr>
      <w:r w:rsidRPr="006C0C56">
        <w:rPr>
          <w:rFonts w:cs="Arial"/>
        </w:rPr>
        <w:t>AICPA: BB Critical Thinking</w:t>
      </w:r>
    </w:p>
    <w:p w14:paraId="5FA45FFF" w14:textId="77777777" w:rsidR="00B55BC2" w:rsidRPr="006C0C56" w:rsidRDefault="00B55BC2" w:rsidP="00B55BC2">
      <w:pPr>
        <w:pStyle w:val="Testbank"/>
        <w:rPr>
          <w:rFonts w:cs="Arial"/>
        </w:rPr>
      </w:pPr>
      <w:r w:rsidRPr="006C0C56">
        <w:rPr>
          <w:rFonts w:cs="Arial"/>
        </w:rPr>
        <w:t>AICPA: FN Measurement</w:t>
      </w:r>
    </w:p>
    <w:p w14:paraId="4003B592" w14:textId="77777777" w:rsidR="00B55BC2" w:rsidRPr="006C0C56" w:rsidRDefault="00B55BC2" w:rsidP="00B55BC2">
      <w:pPr>
        <w:pStyle w:val="Testbank"/>
        <w:rPr>
          <w:rFonts w:cs="Arial"/>
        </w:rPr>
      </w:pPr>
      <w:r w:rsidRPr="006C0C56">
        <w:rPr>
          <w:rFonts w:cs="Arial"/>
        </w:rPr>
        <w:t xml:space="preserve">Refer To: </w:t>
      </w:r>
      <w:r>
        <w:rPr>
          <w:rFonts w:cs="Arial"/>
        </w:rPr>
        <w:t>CH01-Ref32</w:t>
      </w:r>
    </w:p>
    <w:p w14:paraId="69596626" w14:textId="77777777" w:rsidR="00B55BC2" w:rsidRPr="006C0C56" w:rsidRDefault="00B55BC2" w:rsidP="00B55BC2">
      <w:pPr>
        <w:pStyle w:val="Testbank"/>
        <w:rPr>
          <w:rFonts w:cs="Arial"/>
        </w:rPr>
      </w:pPr>
      <w:r w:rsidRPr="006C0C56">
        <w:rPr>
          <w:rFonts w:cs="Arial"/>
        </w:rPr>
        <w:t>Feedback:</w:t>
      </w:r>
    </w:p>
    <w:p w14:paraId="25B09DEB" w14:textId="77777777" w:rsidR="00B55BC2" w:rsidRPr="006C0C56" w:rsidRDefault="00B55BC2" w:rsidP="00FD16A2">
      <w:pPr>
        <w:pStyle w:val="Testbank"/>
        <w:outlineLvl w:val="0"/>
        <w:rPr>
          <w:rFonts w:cs="Arial"/>
        </w:rPr>
      </w:pPr>
      <w:r w:rsidRPr="006C0C56">
        <w:rPr>
          <w:rFonts w:cs="Arial"/>
        </w:rPr>
        <w:t>Average fixed inspection cost = Total fixed inspection cost ÷ Total activity</w:t>
      </w:r>
    </w:p>
    <w:p w14:paraId="03A6F93F" w14:textId="77777777" w:rsidR="00B55BC2" w:rsidRPr="006C0C56" w:rsidRDefault="00B55BC2" w:rsidP="00B55BC2">
      <w:pPr>
        <w:pStyle w:val="Testbank"/>
        <w:rPr>
          <w:rFonts w:cs="Arial"/>
        </w:rPr>
      </w:pPr>
      <w:r w:rsidRPr="006C0C56">
        <w:rPr>
          <w:rFonts w:cs="Arial"/>
        </w:rPr>
        <w:t>= $9,072 ÷ 2,400 machine-hours</w:t>
      </w:r>
    </w:p>
    <w:p w14:paraId="37B49431" w14:textId="77777777" w:rsidR="00B55BC2" w:rsidRPr="006C0C56" w:rsidRDefault="00B55BC2" w:rsidP="00B55BC2">
      <w:pPr>
        <w:pStyle w:val="Testbank"/>
        <w:rPr>
          <w:rFonts w:cs="Arial"/>
        </w:rPr>
      </w:pPr>
      <w:r w:rsidRPr="006C0C56">
        <w:rPr>
          <w:rFonts w:cs="Arial"/>
        </w:rPr>
        <w:t>= $3.78 per machine-hour</w:t>
      </w:r>
    </w:p>
    <w:p w14:paraId="25A5FF62" w14:textId="77777777" w:rsidR="00B55BC2" w:rsidRPr="006C0C56" w:rsidRDefault="00B55BC2" w:rsidP="00B55BC2">
      <w:pPr>
        <w:pStyle w:val="Testbank"/>
        <w:rPr>
          <w:rFonts w:cs="Arial"/>
        </w:rPr>
      </w:pPr>
    </w:p>
    <w:p w14:paraId="6C43156F" w14:textId="77777777" w:rsidR="00B55BC2" w:rsidRPr="006C0C56" w:rsidRDefault="00B55BC2" w:rsidP="00B55BC2">
      <w:pPr>
        <w:pStyle w:val="Testbank"/>
        <w:rPr>
          <w:rFonts w:cs="Arial"/>
        </w:rPr>
      </w:pPr>
      <w:r w:rsidRPr="006C0C56">
        <w:rPr>
          <w:rFonts w:cs="Arial"/>
        </w:rPr>
        <w:t>[QUESTION]</w:t>
      </w:r>
    </w:p>
    <w:p w14:paraId="649A446C" w14:textId="77777777" w:rsidR="00B55BC2" w:rsidRPr="006C0C56" w:rsidRDefault="007F32A2" w:rsidP="00B55BC2">
      <w:pPr>
        <w:pStyle w:val="Testbank"/>
        <w:rPr>
          <w:rFonts w:cs="Arial"/>
        </w:rPr>
      </w:pPr>
      <w:r>
        <w:rPr>
          <w:rFonts w:cs="Arial"/>
        </w:rPr>
        <w:t>246</w:t>
      </w:r>
      <w:r w:rsidR="00626DE0">
        <w:rPr>
          <w:rFonts w:cs="Arial"/>
        </w:rPr>
        <w:t>.</w:t>
      </w:r>
      <w:r w:rsidR="00B55BC2" w:rsidRPr="006C0C56">
        <w:rPr>
          <w:rFonts w:cs="Arial"/>
        </w:rPr>
        <w:t xml:space="preserve"> What would be the total variable inspection cost at an activity level of 2,400 machine-hours in a month? Assume that this level of activity is within the relevant range.</w:t>
      </w:r>
    </w:p>
    <w:p w14:paraId="0D3FE23E" w14:textId="77777777" w:rsidR="00B55BC2" w:rsidRPr="006C0C56" w:rsidRDefault="00B55BC2" w:rsidP="00FD16A2">
      <w:pPr>
        <w:pStyle w:val="Testbank"/>
        <w:outlineLvl w:val="0"/>
        <w:rPr>
          <w:rFonts w:cs="Arial"/>
        </w:rPr>
      </w:pPr>
      <w:r w:rsidRPr="006C0C56">
        <w:rPr>
          <w:rFonts w:cs="Arial"/>
        </w:rPr>
        <w:t>A) $78,918</w:t>
      </w:r>
    </w:p>
    <w:p w14:paraId="66D7136D" w14:textId="77777777" w:rsidR="00B55BC2" w:rsidRPr="006C0C56" w:rsidRDefault="00B55BC2" w:rsidP="00FD16A2">
      <w:pPr>
        <w:pStyle w:val="Testbank"/>
        <w:outlineLvl w:val="0"/>
        <w:rPr>
          <w:rFonts w:cs="Arial"/>
        </w:rPr>
      </w:pPr>
      <w:r w:rsidRPr="006C0C56">
        <w:rPr>
          <w:rFonts w:cs="Arial"/>
        </w:rPr>
        <w:t>B) $69,846</w:t>
      </w:r>
    </w:p>
    <w:p w14:paraId="6411318F" w14:textId="77777777" w:rsidR="00B55BC2" w:rsidRPr="006C0C56" w:rsidRDefault="00B55BC2" w:rsidP="00B55BC2">
      <w:pPr>
        <w:pStyle w:val="Testbank"/>
        <w:rPr>
          <w:rFonts w:cs="Arial"/>
        </w:rPr>
      </w:pPr>
      <w:r w:rsidRPr="006C0C56">
        <w:rPr>
          <w:rFonts w:cs="Arial"/>
        </w:rPr>
        <w:t>C) $79,824</w:t>
      </w:r>
    </w:p>
    <w:p w14:paraId="02A7298C" w14:textId="77777777" w:rsidR="00B55BC2" w:rsidRPr="006C0C56" w:rsidRDefault="00B55BC2" w:rsidP="00B55BC2">
      <w:pPr>
        <w:pStyle w:val="Testbank"/>
        <w:rPr>
          <w:rFonts w:cs="Arial"/>
        </w:rPr>
      </w:pPr>
      <w:r w:rsidRPr="006C0C56">
        <w:rPr>
          <w:rFonts w:cs="Arial"/>
        </w:rPr>
        <w:t>D) $10,368</w:t>
      </w:r>
    </w:p>
    <w:p w14:paraId="61F1973B" w14:textId="77777777" w:rsidR="00B55BC2" w:rsidRPr="006C0C56" w:rsidRDefault="00B55BC2" w:rsidP="00B55BC2">
      <w:pPr>
        <w:pStyle w:val="Testbank"/>
        <w:rPr>
          <w:rFonts w:cs="Arial"/>
        </w:rPr>
      </w:pPr>
      <w:r w:rsidRPr="006C0C56">
        <w:rPr>
          <w:rFonts w:cs="Arial"/>
        </w:rPr>
        <w:t>Answer: C</w:t>
      </w:r>
    </w:p>
    <w:p w14:paraId="0C439532" w14:textId="77777777" w:rsidR="00B55BC2" w:rsidRPr="006C0C56" w:rsidRDefault="00B55BC2" w:rsidP="00B55BC2">
      <w:pPr>
        <w:pStyle w:val="Testbank"/>
        <w:rPr>
          <w:rFonts w:cs="Arial"/>
        </w:rPr>
      </w:pPr>
      <w:r w:rsidRPr="006C0C56">
        <w:rPr>
          <w:rFonts w:cs="Arial"/>
        </w:rPr>
        <w:t>Difficulty: 1 Easy</w:t>
      </w:r>
    </w:p>
    <w:p w14:paraId="17BF52B8" w14:textId="77777777" w:rsidR="00B55BC2" w:rsidRPr="006C0C56" w:rsidRDefault="00B55BC2" w:rsidP="00B55BC2">
      <w:pPr>
        <w:pStyle w:val="Testbank"/>
        <w:rPr>
          <w:rFonts w:cs="Arial"/>
        </w:rPr>
      </w:pPr>
      <w:r>
        <w:rPr>
          <w:rFonts w:cs="Arial"/>
        </w:rPr>
        <w:t>Learning Objective: 01-04</w:t>
      </w:r>
    </w:p>
    <w:p w14:paraId="21D50F1F" w14:textId="77777777" w:rsidR="00B55BC2" w:rsidRDefault="00B55BC2" w:rsidP="00B55BC2">
      <w:pPr>
        <w:pStyle w:val="Testbank"/>
        <w:rPr>
          <w:rFonts w:cs="Arial"/>
        </w:rPr>
      </w:pPr>
      <w:r w:rsidRPr="006C0C56">
        <w:rPr>
          <w:rFonts w:cs="Arial"/>
        </w:rPr>
        <w:t>Topic Area:</w:t>
      </w:r>
    </w:p>
    <w:p w14:paraId="05B1ED89" w14:textId="77777777" w:rsidR="00B55BC2" w:rsidRPr="006C0C56" w:rsidRDefault="00B55BC2" w:rsidP="00B55BC2">
      <w:pPr>
        <w:pStyle w:val="Testbank"/>
        <w:rPr>
          <w:rFonts w:cs="Arial"/>
        </w:rPr>
      </w:pPr>
      <w:r>
        <w:rPr>
          <w:rFonts w:cs="Arial"/>
        </w:rPr>
        <w:t xml:space="preserve">Blooms: </w:t>
      </w:r>
      <w:r w:rsidRPr="006C0C56">
        <w:rPr>
          <w:rFonts w:cs="Arial"/>
        </w:rPr>
        <w:t>Apply</w:t>
      </w:r>
    </w:p>
    <w:p w14:paraId="15F24902" w14:textId="2A5917D6" w:rsidR="00B55BC2" w:rsidRPr="006C0C56" w:rsidRDefault="00FD16A2" w:rsidP="00B55BC2">
      <w:pPr>
        <w:pStyle w:val="Testbank"/>
        <w:rPr>
          <w:rFonts w:cs="Arial"/>
        </w:rPr>
      </w:pPr>
      <w:r>
        <w:rPr>
          <w:rFonts w:cs="Arial"/>
        </w:rPr>
        <w:t>AACSB: Analytical Thinking</w:t>
      </w:r>
    </w:p>
    <w:p w14:paraId="0AE799F6" w14:textId="77777777" w:rsidR="00B55BC2" w:rsidRPr="006C0C56" w:rsidRDefault="00B55BC2" w:rsidP="00B55BC2">
      <w:pPr>
        <w:pStyle w:val="Testbank"/>
        <w:rPr>
          <w:rFonts w:cs="Arial"/>
        </w:rPr>
      </w:pPr>
      <w:r w:rsidRPr="006C0C56">
        <w:rPr>
          <w:rFonts w:cs="Arial"/>
        </w:rPr>
        <w:t>AICPA: BB Critical Thinking</w:t>
      </w:r>
    </w:p>
    <w:p w14:paraId="720A29BD" w14:textId="77777777" w:rsidR="00B55BC2" w:rsidRPr="006C0C56" w:rsidRDefault="00B55BC2" w:rsidP="00B55BC2">
      <w:pPr>
        <w:pStyle w:val="Testbank"/>
        <w:rPr>
          <w:rFonts w:cs="Arial"/>
        </w:rPr>
      </w:pPr>
      <w:r w:rsidRPr="006C0C56">
        <w:rPr>
          <w:rFonts w:cs="Arial"/>
        </w:rPr>
        <w:t>AICPA: FN Measurement</w:t>
      </w:r>
    </w:p>
    <w:p w14:paraId="0AF01A6B" w14:textId="77777777" w:rsidR="00B55BC2" w:rsidRPr="006C0C56" w:rsidRDefault="00B55BC2" w:rsidP="00B55BC2">
      <w:pPr>
        <w:pStyle w:val="Testbank"/>
        <w:rPr>
          <w:rFonts w:cs="Arial"/>
        </w:rPr>
      </w:pPr>
      <w:r w:rsidRPr="006C0C56">
        <w:rPr>
          <w:rFonts w:cs="Arial"/>
        </w:rPr>
        <w:t xml:space="preserve">Refer To: </w:t>
      </w:r>
      <w:r>
        <w:rPr>
          <w:rFonts w:cs="Arial"/>
        </w:rPr>
        <w:t>CH01-Ref32</w:t>
      </w:r>
    </w:p>
    <w:p w14:paraId="38323DEF" w14:textId="77777777" w:rsidR="00B55BC2" w:rsidRPr="006C0C56" w:rsidRDefault="00B55BC2" w:rsidP="00B55BC2">
      <w:pPr>
        <w:pStyle w:val="Testbank"/>
        <w:rPr>
          <w:rFonts w:cs="Arial"/>
        </w:rPr>
      </w:pPr>
      <w:r w:rsidRPr="006C0C56">
        <w:rPr>
          <w:rFonts w:cs="Arial"/>
        </w:rPr>
        <w:t>Feedback:</w:t>
      </w:r>
    </w:p>
    <w:p w14:paraId="7A7EC31A" w14:textId="77777777" w:rsidR="00B55BC2" w:rsidRPr="006C0C56" w:rsidRDefault="00B55BC2" w:rsidP="00FD16A2">
      <w:pPr>
        <w:pStyle w:val="Testbank"/>
        <w:outlineLvl w:val="0"/>
        <w:rPr>
          <w:rFonts w:cs="Arial"/>
        </w:rPr>
      </w:pPr>
      <w:r w:rsidRPr="006C0C56">
        <w:rPr>
          <w:rFonts w:cs="Arial"/>
        </w:rPr>
        <w:t>Variable inspection cost per unit = Total variable inspection cost ÷ Total activity</w:t>
      </w:r>
    </w:p>
    <w:p w14:paraId="6C0FAF02" w14:textId="77777777" w:rsidR="00B55BC2" w:rsidRPr="006C0C56" w:rsidRDefault="00B55BC2" w:rsidP="00B55BC2">
      <w:pPr>
        <w:pStyle w:val="Testbank"/>
        <w:rPr>
          <w:rFonts w:cs="Arial"/>
        </w:rPr>
      </w:pPr>
      <w:r w:rsidRPr="006C0C56">
        <w:rPr>
          <w:rFonts w:cs="Arial"/>
        </w:rPr>
        <w:t>= $69,846 ÷ 2,100 machine-hours</w:t>
      </w:r>
    </w:p>
    <w:p w14:paraId="30B9D597" w14:textId="77777777" w:rsidR="00B55BC2" w:rsidRPr="006C0C56" w:rsidRDefault="00B55BC2" w:rsidP="00B55BC2">
      <w:pPr>
        <w:pStyle w:val="Testbank"/>
        <w:rPr>
          <w:rFonts w:cs="Arial"/>
        </w:rPr>
      </w:pPr>
      <w:r w:rsidRPr="006C0C56">
        <w:rPr>
          <w:rFonts w:cs="Arial"/>
        </w:rPr>
        <w:t>= $33.26 per machine-hour</w:t>
      </w:r>
    </w:p>
    <w:p w14:paraId="6443D10E" w14:textId="77777777" w:rsidR="00B55BC2" w:rsidRPr="006C0C56" w:rsidRDefault="00B55BC2" w:rsidP="00B55BC2">
      <w:pPr>
        <w:pStyle w:val="Testbank"/>
        <w:rPr>
          <w:rFonts w:cs="Arial"/>
        </w:rPr>
      </w:pPr>
    </w:p>
    <w:p w14:paraId="18B7DFB4" w14:textId="77777777" w:rsidR="00B55BC2" w:rsidRPr="006C0C56" w:rsidRDefault="00B55BC2" w:rsidP="00FD16A2">
      <w:pPr>
        <w:pStyle w:val="Testbank"/>
        <w:outlineLvl w:val="0"/>
        <w:rPr>
          <w:rFonts w:cs="Arial"/>
        </w:rPr>
      </w:pPr>
      <w:r w:rsidRPr="006C0C56">
        <w:rPr>
          <w:rFonts w:cs="Arial"/>
        </w:rPr>
        <w:t>Total variable inspection cost = Variable inspection cost per unit × Total activity</w:t>
      </w:r>
    </w:p>
    <w:p w14:paraId="610DB928" w14:textId="77777777" w:rsidR="00B55BC2" w:rsidRPr="006C0C56" w:rsidRDefault="00B55BC2" w:rsidP="00B55BC2">
      <w:pPr>
        <w:pStyle w:val="Testbank"/>
        <w:rPr>
          <w:rFonts w:cs="Arial"/>
        </w:rPr>
      </w:pPr>
      <w:r w:rsidRPr="006C0C56">
        <w:rPr>
          <w:rFonts w:cs="Arial"/>
        </w:rPr>
        <w:t>= $33.26 per machine-hour × 2,400 machine-hours</w:t>
      </w:r>
    </w:p>
    <w:p w14:paraId="66851948" w14:textId="77777777" w:rsidR="00B55BC2" w:rsidRPr="006C0C56" w:rsidRDefault="00B55BC2" w:rsidP="00B55BC2">
      <w:pPr>
        <w:pStyle w:val="Testbank"/>
        <w:rPr>
          <w:rFonts w:cs="Arial"/>
        </w:rPr>
      </w:pPr>
      <w:r w:rsidRPr="006C0C56">
        <w:rPr>
          <w:rFonts w:cs="Arial"/>
        </w:rPr>
        <w:t>= $79,824</w:t>
      </w:r>
    </w:p>
    <w:p w14:paraId="1B27D2A0" w14:textId="77777777" w:rsidR="00B55BC2" w:rsidRDefault="00B55BC2" w:rsidP="00B55BC2">
      <w:pPr>
        <w:pStyle w:val="Testbank"/>
      </w:pPr>
    </w:p>
    <w:p w14:paraId="61C7F414" w14:textId="77777777" w:rsidR="00B55BC2" w:rsidRDefault="00B55BC2" w:rsidP="00B55BC2">
      <w:pPr>
        <w:pStyle w:val="Testbank"/>
        <w:rPr>
          <w:rFonts w:cs="Arial"/>
        </w:rPr>
      </w:pPr>
    </w:p>
    <w:p w14:paraId="4EEB86B2" w14:textId="77777777" w:rsidR="00B55BC2" w:rsidRPr="00E81CCB" w:rsidRDefault="00B55BC2" w:rsidP="00B55BC2">
      <w:pPr>
        <w:pStyle w:val="Testbank"/>
        <w:rPr>
          <w:rFonts w:cs="Arial"/>
        </w:rPr>
      </w:pPr>
      <w:r>
        <w:rPr>
          <w:rFonts w:cs="Arial"/>
        </w:rPr>
        <w:t>Reference: CH01-Ref33</w:t>
      </w:r>
    </w:p>
    <w:p w14:paraId="3C9B35ED" w14:textId="77777777" w:rsidR="00B55BC2" w:rsidRDefault="00B55BC2" w:rsidP="00B55BC2">
      <w:pPr>
        <w:pStyle w:val="Testbank"/>
        <w:rPr>
          <w:rFonts w:eastAsiaTheme="minorHAnsi"/>
        </w:rPr>
      </w:pPr>
      <w:r>
        <w:t>Kogler</w:t>
      </w:r>
      <w:r>
        <w:rPr>
          <w:rFonts w:eastAsiaTheme="minorHAnsi"/>
        </w:rPr>
        <w:t xml:space="preserve"> </w:t>
      </w:r>
      <w:r w:rsidRPr="000F7D04">
        <w:rPr>
          <w:rFonts w:eastAsiaTheme="minorHAnsi"/>
        </w:rPr>
        <w:t xml:space="preserve">Corporation's relevant range of activity is </w:t>
      </w:r>
      <w:r>
        <w:t>7,000</w:t>
      </w:r>
      <w:r>
        <w:rPr>
          <w:rFonts w:eastAsiaTheme="minorHAnsi"/>
        </w:rPr>
        <w:t xml:space="preserve"> units to</w:t>
      </w:r>
      <w:r w:rsidRPr="000F7D04">
        <w:rPr>
          <w:rFonts w:eastAsiaTheme="minorHAnsi"/>
        </w:rPr>
        <w:t xml:space="preserve"> </w:t>
      </w:r>
      <w:r>
        <w:t>11,000</w:t>
      </w:r>
      <w:r>
        <w:rPr>
          <w:rFonts w:eastAsiaTheme="minorHAnsi"/>
        </w:rPr>
        <w:t xml:space="preserve"> </w:t>
      </w:r>
      <w:r w:rsidRPr="000F7D04">
        <w:rPr>
          <w:rFonts w:eastAsiaTheme="minorHAnsi"/>
        </w:rPr>
        <w:t xml:space="preserve">units. When it produces and sells </w:t>
      </w:r>
      <w:r>
        <w:t>9,000</w:t>
      </w:r>
      <w:r>
        <w:rPr>
          <w:rFonts w:eastAsiaTheme="minorHAnsi"/>
        </w:rPr>
        <w:t xml:space="preserve"> </w:t>
      </w:r>
      <w:r w:rsidRPr="000F7D04">
        <w:rPr>
          <w:rFonts w:eastAsiaTheme="minorHAnsi"/>
        </w:rPr>
        <w:t>units, its average costs per unit are as follows:</w:t>
      </w:r>
    </w:p>
    <w:p w14:paraId="2970A814" w14:textId="77777777" w:rsidR="00B55BC2" w:rsidRPr="000F7D04" w:rsidRDefault="00B55BC2" w:rsidP="00B55BC2">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B55BC2" w:rsidRPr="002664C3" w14:paraId="43DF43A7" w14:textId="77777777" w:rsidTr="00111B5E">
        <w:tc>
          <w:tcPr>
            <w:tcW w:w="236" w:type="dxa"/>
            <w:shd w:val="clear" w:color="auto" w:fill="auto"/>
          </w:tcPr>
          <w:p w14:paraId="61ECDF14" w14:textId="77777777" w:rsidR="00B55BC2" w:rsidRPr="002664C3" w:rsidRDefault="00B55BC2" w:rsidP="00111B5E">
            <w:pPr>
              <w:pStyle w:val="Testbank"/>
              <w:rPr>
                <w:rFonts w:eastAsiaTheme="minorHAnsi"/>
              </w:rPr>
            </w:pPr>
          </w:p>
        </w:tc>
        <w:tc>
          <w:tcPr>
            <w:tcW w:w="3436" w:type="dxa"/>
            <w:shd w:val="clear" w:color="auto" w:fill="auto"/>
            <w:vAlign w:val="bottom"/>
          </w:tcPr>
          <w:p w14:paraId="5736FDF9" w14:textId="77777777" w:rsidR="00B55BC2" w:rsidRPr="002664C3" w:rsidRDefault="00B55BC2" w:rsidP="00111B5E">
            <w:pPr>
              <w:pStyle w:val="Testbank"/>
              <w:tabs>
                <w:tab w:val="right" w:leader="dot" w:pos="3220"/>
              </w:tabs>
              <w:rPr>
                <w:rFonts w:eastAsiaTheme="minorHAnsi"/>
              </w:rPr>
            </w:pPr>
          </w:p>
        </w:tc>
        <w:tc>
          <w:tcPr>
            <w:tcW w:w="1392" w:type="dxa"/>
            <w:shd w:val="clear" w:color="auto" w:fill="auto"/>
            <w:vAlign w:val="bottom"/>
          </w:tcPr>
          <w:p w14:paraId="73BA0F06" w14:textId="77777777" w:rsidR="00B55BC2" w:rsidRDefault="00B55BC2" w:rsidP="00111B5E">
            <w:pPr>
              <w:pStyle w:val="Testbank"/>
              <w:jc w:val="center"/>
              <w:rPr>
                <w:rFonts w:eastAsiaTheme="minorHAnsi"/>
              </w:rPr>
            </w:pPr>
            <w:r>
              <w:rPr>
                <w:rFonts w:eastAsiaTheme="minorHAnsi"/>
              </w:rPr>
              <w:t>Average Cost per Unit</w:t>
            </w:r>
          </w:p>
        </w:tc>
      </w:tr>
      <w:tr w:rsidR="00B55BC2" w:rsidRPr="002664C3" w14:paraId="74FB0CE6" w14:textId="77777777" w:rsidTr="00111B5E">
        <w:tc>
          <w:tcPr>
            <w:tcW w:w="236" w:type="dxa"/>
            <w:shd w:val="clear" w:color="auto" w:fill="auto"/>
          </w:tcPr>
          <w:p w14:paraId="67333BDA" w14:textId="77777777" w:rsidR="00B55BC2" w:rsidRPr="002664C3" w:rsidRDefault="00B55BC2" w:rsidP="00111B5E">
            <w:pPr>
              <w:pStyle w:val="Testbank"/>
              <w:rPr>
                <w:rFonts w:eastAsiaTheme="minorHAnsi"/>
              </w:rPr>
            </w:pPr>
          </w:p>
        </w:tc>
        <w:tc>
          <w:tcPr>
            <w:tcW w:w="3436" w:type="dxa"/>
            <w:shd w:val="clear" w:color="auto" w:fill="auto"/>
            <w:vAlign w:val="bottom"/>
          </w:tcPr>
          <w:p w14:paraId="338C0066" w14:textId="77777777" w:rsidR="00B55BC2" w:rsidRPr="002664C3" w:rsidRDefault="00B55BC2"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1CF8199B" w14:textId="77777777" w:rsidR="00B55BC2" w:rsidRPr="002664C3" w:rsidRDefault="00B55BC2" w:rsidP="00111B5E">
            <w:pPr>
              <w:pStyle w:val="Testbank"/>
              <w:jc w:val="center"/>
              <w:rPr>
                <w:rFonts w:eastAsiaTheme="minorHAnsi"/>
              </w:rPr>
            </w:pPr>
            <w:r>
              <w:rPr>
                <w:rFonts w:eastAsiaTheme="minorHAnsi"/>
              </w:rPr>
              <w:t>$</w:t>
            </w:r>
            <w:r>
              <w:t>4.85</w:t>
            </w:r>
          </w:p>
        </w:tc>
      </w:tr>
      <w:tr w:rsidR="00B55BC2" w:rsidRPr="002664C3" w14:paraId="22187081" w14:textId="77777777" w:rsidTr="00111B5E">
        <w:tc>
          <w:tcPr>
            <w:tcW w:w="236" w:type="dxa"/>
            <w:shd w:val="clear" w:color="auto" w:fill="auto"/>
          </w:tcPr>
          <w:p w14:paraId="5E2AB93B" w14:textId="77777777" w:rsidR="00B55BC2" w:rsidRPr="002664C3" w:rsidRDefault="00B55BC2" w:rsidP="00111B5E">
            <w:pPr>
              <w:pStyle w:val="Testbank"/>
              <w:rPr>
                <w:rFonts w:eastAsiaTheme="minorHAnsi"/>
              </w:rPr>
            </w:pPr>
          </w:p>
        </w:tc>
        <w:tc>
          <w:tcPr>
            <w:tcW w:w="3436" w:type="dxa"/>
            <w:shd w:val="clear" w:color="auto" w:fill="auto"/>
            <w:vAlign w:val="bottom"/>
          </w:tcPr>
          <w:p w14:paraId="2810F902" w14:textId="77777777" w:rsidR="00B55BC2" w:rsidRPr="002664C3" w:rsidRDefault="00B55BC2"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2E2D7CC5" w14:textId="77777777" w:rsidR="00B55BC2" w:rsidRPr="002664C3" w:rsidRDefault="00B55BC2" w:rsidP="00111B5E">
            <w:pPr>
              <w:pStyle w:val="Testbank"/>
              <w:jc w:val="center"/>
              <w:rPr>
                <w:rFonts w:eastAsiaTheme="minorHAnsi"/>
              </w:rPr>
            </w:pPr>
            <w:r>
              <w:t>$4.20</w:t>
            </w:r>
          </w:p>
        </w:tc>
      </w:tr>
      <w:tr w:rsidR="00B55BC2" w:rsidRPr="002664C3" w14:paraId="6D340BB1" w14:textId="77777777" w:rsidTr="00111B5E">
        <w:tc>
          <w:tcPr>
            <w:tcW w:w="236" w:type="dxa"/>
            <w:shd w:val="clear" w:color="auto" w:fill="auto"/>
          </w:tcPr>
          <w:p w14:paraId="1EA0BDA9" w14:textId="77777777" w:rsidR="00B55BC2" w:rsidRPr="002664C3" w:rsidRDefault="00B55BC2" w:rsidP="00111B5E">
            <w:pPr>
              <w:pStyle w:val="Testbank"/>
              <w:rPr>
                <w:rFonts w:eastAsiaTheme="minorHAnsi"/>
              </w:rPr>
            </w:pPr>
          </w:p>
        </w:tc>
        <w:tc>
          <w:tcPr>
            <w:tcW w:w="3436" w:type="dxa"/>
            <w:shd w:val="clear" w:color="auto" w:fill="auto"/>
            <w:vAlign w:val="bottom"/>
          </w:tcPr>
          <w:p w14:paraId="1798CA19" w14:textId="77777777" w:rsidR="00B55BC2" w:rsidRPr="002664C3" w:rsidRDefault="00B55BC2"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5B8DE26B" w14:textId="77777777" w:rsidR="00B55BC2" w:rsidRPr="002664C3" w:rsidRDefault="00B55BC2" w:rsidP="00111B5E">
            <w:pPr>
              <w:pStyle w:val="Testbank"/>
              <w:jc w:val="center"/>
              <w:rPr>
                <w:rFonts w:eastAsiaTheme="minorHAnsi"/>
              </w:rPr>
            </w:pPr>
            <w:r>
              <w:rPr>
                <w:rFonts w:eastAsiaTheme="minorHAnsi"/>
              </w:rPr>
              <w:t>$</w:t>
            </w:r>
            <w:r>
              <w:t>1.55</w:t>
            </w:r>
          </w:p>
        </w:tc>
      </w:tr>
      <w:tr w:rsidR="00B55BC2" w:rsidRPr="002664C3" w14:paraId="3E67FA54" w14:textId="77777777" w:rsidTr="00111B5E">
        <w:tc>
          <w:tcPr>
            <w:tcW w:w="236" w:type="dxa"/>
            <w:shd w:val="clear" w:color="auto" w:fill="auto"/>
          </w:tcPr>
          <w:p w14:paraId="00B189EE" w14:textId="77777777" w:rsidR="00B55BC2" w:rsidRPr="002664C3" w:rsidRDefault="00B55BC2" w:rsidP="00111B5E">
            <w:pPr>
              <w:pStyle w:val="Testbank"/>
              <w:rPr>
                <w:rFonts w:eastAsiaTheme="minorHAnsi"/>
              </w:rPr>
            </w:pPr>
          </w:p>
        </w:tc>
        <w:tc>
          <w:tcPr>
            <w:tcW w:w="3436" w:type="dxa"/>
            <w:shd w:val="clear" w:color="auto" w:fill="auto"/>
            <w:vAlign w:val="bottom"/>
          </w:tcPr>
          <w:p w14:paraId="3605100E"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7B45C373" w14:textId="77777777" w:rsidR="00B55BC2" w:rsidRPr="002664C3" w:rsidRDefault="00B55BC2" w:rsidP="00111B5E">
            <w:pPr>
              <w:pStyle w:val="Testbank"/>
              <w:jc w:val="center"/>
              <w:rPr>
                <w:rFonts w:eastAsiaTheme="minorHAnsi"/>
              </w:rPr>
            </w:pPr>
            <w:r>
              <w:rPr>
                <w:rFonts w:eastAsiaTheme="minorHAnsi"/>
              </w:rPr>
              <w:t>$</w:t>
            </w:r>
            <w:r>
              <w:t>9.00</w:t>
            </w:r>
          </w:p>
        </w:tc>
      </w:tr>
      <w:tr w:rsidR="00B55BC2" w:rsidRPr="002664C3" w14:paraId="59B2A29F" w14:textId="77777777" w:rsidTr="00111B5E">
        <w:tc>
          <w:tcPr>
            <w:tcW w:w="236" w:type="dxa"/>
            <w:shd w:val="clear" w:color="auto" w:fill="auto"/>
          </w:tcPr>
          <w:p w14:paraId="35FB438E" w14:textId="77777777" w:rsidR="00B55BC2" w:rsidRPr="002664C3" w:rsidRDefault="00B55BC2" w:rsidP="00111B5E">
            <w:pPr>
              <w:pStyle w:val="Testbank"/>
              <w:rPr>
                <w:rFonts w:eastAsiaTheme="minorHAnsi"/>
              </w:rPr>
            </w:pPr>
          </w:p>
        </w:tc>
        <w:tc>
          <w:tcPr>
            <w:tcW w:w="3436" w:type="dxa"/>
            <w:shd w:val="clear" w:color="auto" w:fill="auto"/>
            <w:vAlign w:val="bottom"/>
          </w:tcPr>
          <w:p w14:paraId="035B6CAA"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65647392" w14:textId="77777777" w:rsidR="00B55BC2" w:rsidRPr="002664C3" w:rsidRDefault="00B55BC2" w:rsidP="00111B5E">
            <w:pPr>
              <w:pStyle w:val="Testbank"/>
              <w:jc w:val="center"/>
              <w:rPr>
                <w:rFonts w:eastAsiaTheme="minorHAnsi"/>
              </w:rPr>
            </w:pPr>
            <w:r>
              <w:rPr>
                <w:rFonts w:eastAsiaTheme="minorHAnsi"/>
              </w:rPr>
              <w:t>$</w:t>
            </w:r>
            <w:r>
              <w:t>3.15</w:t>
            </w:r>
          </w:p>
        </w:tc>
      </w:tr>
      <w:tr w:rsidR="00B55BC2" w:rsidRPr="002664C3" w14:paraId="428182A4" w14:textId="77777777" w:rsidTr="00111B5E">
        <w:tc>
          <w:tcPr>
            <w:tcW w:w="236" w:type="dxa"/>
            <w:shd w:val="clear" w:color="auto" w:fill="auto"/>
          </w:tcPr>
          <w:p w14:paraId="35158DE5" w14:textId="77777777" w:rsidR="00B55BC2" w:rsidRPr="002664C3" w:rsidRDefault="00B55BC2" w:rsidP="00111B5E">
            <w:pPr>
              <w:pStyle w:val="Testbank"/>
              <w:rPr>
                <w:rFonts w:eastAsiaTheme="minorHAnsi"/>
              </w:rPr>
            </w:pPr>
          </w:p>
        </w:tc>
        <w:tc>
          <w:tcPr>
            <w:tcW w:w="3436" w:type="dxa"/>
            <w:shd w:val="clear" w:color="auto" w:fill="auto"/>
            <w:vAlign w:val="bottom"/>
          </w:tcPr>
          <w:p w14:paraId="16F165C2" w14:textId="77777777" w:rsidR="00B55BC2" w:rsidRPr="002664C3" w:rsidRDefault="00B55BC2"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45D9759B" w14:textId="77777777" w:rsidR="00B55BC2" w:rsidRPr="002664C3" w:rsidRDefault="00B55BC2" w:rsidP="00111B5E">
            <w:pPr>
              <w:pStyle w:val="Testbank"/>
              <w:jc w:val="center"/>
              <w:rPr>
                <w:rFonts w:eastAsiaTheme="minorHAnsi"/>
              </w:rPr>
            </w:pPr>
            <w:r>
              <w:rPr>
                <w:rFonts w:eastAsiaTheme="minorHAnsi"/>
              </w:rPr>
              <w:t>$</w:t>
            </w:r>
            <w:r>
              <w:t>1.80</w:t>
            </w:r>
          </w:p>
        </w:tc>
      </w:tr>
      <w:tr w:rsidR="00B55BC2" w:rsidRPr="002664C3" w14:paraId="71B75051" w14:textId="77777777" w:rsidTr="00111B5E">
        <w:tc>
          <w:tcPr>
            <w:tcW w:w="236" w:type="dxa"/>
            <w:shd w:val="clear" w:color="auto" w:fill="auto"/>
          </w:tcPr>
          <w:p w14:paraId="7D7DA46B" w14:textId="77777777" w:rsidR="00B55BC2" w:rsidRPr="002664C3" w:rsidRDefault="00B55BC2" w:rsidP="00111B5E">
            <w:pPr>
              <w:pStyle w:val="Testbank"/>
              <w:rPr>
                <w:rFonts w:eastAsiaTheme="minorHAnsi"/>
              </w:rPr>
            </w:pPr>
          </w:p>
        </w:tc>
        <w:tc>
          <w:tcPr>
            <w:tcW w:w="3436" w:type="dxa"/>
            <w:shd w:val="clear" w:color="auto" w:fill="auto"/>
            <w:vAlign w:val="bottom"/>
          </w:tcPr>
          <w:p w14:paraId="58198AB7" w14:textId="77777777" w:rsidR="00B55BC2" w:rsidRPr="002664C3" w:rsidRDefault="00B55BC2"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66EB7368" w14:textId="77777777" w:rsidR="00B55BC2" w:rsidRPr="002664C3" w:rsidRDefault="00B55BC2" w:rsidP="00111B5E">
            <w:pPr>
              <w:pStyle w:val="Testbank"/>
              <w:jc w:val="center"/>
              <w:rPr>
                <w:rFonts w:eastAsiaTheme="minorHAnsi"/>
              </w:rPr>
            </w:pPr>
            <w:r>
              <w:rPr>
                <w:rFonts w:eastAsiaTheme="minorHAnsi"/>
              </w:rPr>
              <w:t>$</w:t>
            </w:r>
            <w:r>
              <w:t>0.50</w:t>
            </w:r>
          </w:p>
        </w:tc>
      </w:tr>
      <w:tr w:rsidR="00B55BC2" w:rsidRPr="002664C3" w14:paraId="0908D8F7" w14:textId="77777777" w:rsidTr="00111B5E">
        <w:tc>
          <w:tcPr>
            <w:tcW w:w="236" w:type="dxa"/>
            <w:shd w:val="clear" w:color="auto" w:fill="auto"/>
          </w:tcPr>
          <w:p w14:paraId="20913714" w14:textId="77777777" w:rsidR="00B55BC2" w:rsidRPr="002664C3" w:rsidRDefault="00B55BC2" w:rsidP="00111B5E">
            <w:pPr>
              <w:pStyle w:val="Testbank"/>
              <w:rPr>
                <w:rFonts w:eastAsiaTheme="minorHAnsi"/>
              </w:rPr>
            </w:pPr>
          </w:p>
        </w:tc>
        <w:tc>
          <w:tcPr>
            <w:tcW w:w="3436" w:type="dxa"/>
            <w:shd w:val="clear" w:color="auto" w:fill="auto"/>
            <w:vAlign w:val="bottom"/>
          </w:tcPr>
          <w:p w14:paraId="7DFAB348" w14:textId="77777777" w:rsidR="00B55BC2" w:rsidRPr="002664C3" w:rsidRDefault="00B55BC2"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15BCDA21" w14:textId="77777777" w:rsidR="00B55BC2" w:rsidRPr="002664C3" w:rsidRDefault="00B55BC2" w:rsidP="00111B5E">
            <w:pPr>
              <w:pStyle w:val="Testbank"/>
              <w:jc w:val="center"/>
              <w:rPr>
                <w:rFonts w:eastAsiaTheme="minorHAnsi"/>
              </w:rPr>
            </w:pPr>
            <w:r>
              <w:rPr>
                <w:rFonts w:eastAsiaTheme="minorHAnsi"/>
              </w:rPr>
              <w:t>$</w:t>
            </w:r>
            <w:r>
              <w:t>0.45</w:t>
            </w:r>
          </w:p>
        </w:tc>
      </w:tr>
    </w:tbl>
    <w:p w14:paraId="33783F51" w14:textId="77777777" w:rsidR="00B55BC2" w:rsidRDefault="00B55BC2" w:rsidP="00B55BC2">
      <w:pPr>
        <w:pStyle w:val="Testbank"/>
        <w:rPr>
          <w:rFonts w:eastAsiaTheme="minorHAnsi"/>
        </w:rPr>
      </w:pPr>
    </w:p>
    <w:p w14:paraId="2721DA1F" w14:textId="77777777" w:rsidR="00B55BC2" w:rsidRPr="00E81CCB" w:rsidRDefault="00B55BC2" w:rsidP="00B55BC2">
      <w:pPr>
        <w:pStyle w:val="Testbank"/>
        <w:rPr>
          <w:rFonts w:cs="Arial"/>
        </w:rPr>
      </w:pPr>
      <w:r w:rsidRPr="00E81CCB">
        <w:rPr>
          <w:rFonts w:cs="Arial"/>
        </w:rPr>
        <w:t>[QUESTION]</w:t>
      </w:r>
    </w:p>
    <w:p w14:paraId="58B9ACFA" w14:textId="77777777" w:rsidR="00B55BC2" w:rsidRDefault="007F32A2" w:rsidP="00B55BC2">
      <w:pPr>
        <w:pStyle w:val="Testbank"/>
        <w:rPr>
          <w:rFonts w:eastAsiaTheme="minorHAnsi"/>
        </w:rPr>
      </w:pPr>
      <w:r>
        <w:rPr>
          <w:rFonts w:cs="Arial"/>
        </w:rPr>
        <w:t>247</w:t>
      </w:r>
      <w:r w:rsidR="00B55BC2" w:rsidRPr="00E81CCB">
        <w:rPr>
          <w:rFonts w:cs="Arial"/>
        </w:rPr>
        <w:t xml:space="preserve">. </w:t>
      </w:r>
      <w:r w:rsidR="00B55BC2">
        <w:rPr>
          <w:rFonts w:eastAsiaTheme="minorHAnsi"/>
        </w:rPr>
        <w:t>If the selling price is $</w:t>
      </w:r>
      <w:r w:rsidR="00B55BC2">
        <w:t>25.00</w:t>
      </w:r>
      <w:r w:rsidR="00B55BC2">
        <w:rPr>
          <w:rFonts w:eastAsiaTheme="minorHAnsi"/>
        </w:rPr>
        <w:t xml:space="preserve"> </w:t>
      </w:r>
      <w:r w:rsidR="00B55BC2" w:rsidRPr="000F7D04">
        <w:rPr>
          <w:rFonts w:eastAsiaTheme="minorHAnsi"/>
        </w:rPr>
        <w:t>per unit, the contribution margin per unit sold is closest to:</w:t>
      </w:r>
    </w:p>
    <w:p w14:paraId="662DEB3A" w14:textId="77777777" w:rsidR="00B55BC2" w:rsidRPr="000F7D04" w:rsidRDefault="00B55BC2" w:rsidP="00FD16A2">
      <w:pPr>
        <w:pStyle w:val="Testbank"/>
        <w:outlineLvl w:val="0"/>
        <w:rPr>
          <w:rFonts w:eastAsiaTheme="minorHAnsi"/>
        </w:rPr>
      </w:pPr>
      <w:r>
        <w:rPr>
          <w:rFonts w:eastAsiaTheme="minorHAnsi"/>
        </w:rPr>
        <w:t xml:space="preserve">A) </w:t>
      </w:r>
      <w:r>
        <w:t xml:space="preserve">$13.45 </w:t>
      </w:r>
    </w:p>
    <w:p w14:paraId="0AA60C4E" w14:textId="77777777" w:rsidR="00B55BC2" w:rsidRPr="000F7D04" w:rsidRDefault="00B55BC2" w:rsidP="00B55BC2">
      <w:pPr>
        <w:pStyle w:val="Testbank"/>
        <w:rPr>
          <w:rFonts w:eastAsiaTheme="minorHAnsi"/>
        </w:rPr>
      </w:pPr>
      <w:r w:rsidRPr="000F7D04">
        <w:rPr>
          <w:rFonts w:eastAsiaTheme="minorHAnsi"/>
        </w:rPr>
        <w:t xml:space="preserve">B) </w:t>
      </w:r>
      <w:r>
        <w:t>($0.50)</w:t>
      </w:r>
    </w:p>
    <w:p w14:paraId="1F32C5F5" w14:textId="77777777" w:rsidR="00B55BC2" w:rsidRPr="000F7D04" w:rsidRDefault="00B55BC2" w:rsidP="00FD16A2">
      <w:pPr>
        <w:pStyle w:val="Testbank"/>
        <w:outlineLvl w:val="0"/>
        <w:rPr>
          <w:rFonts w:eastAsiaTheme="minorHAnsi"/>
        </w:rPr>
      </w:pPr>
      <w:r w:rsidRPr="000F7D04">
        <w:rPr>
          <w:rFonts w:eastAsiaTheme="minorHAnsi"/>
        </w:rPr>
        <w:t xml:space="preserve">C) </w:t>
      </w:r>
      <w:r>
        <w:t xml:space="preserve">$5.40 </w:t>
      </w:r>
    </w:p>
    <w:p w14:paraId="79E115A0" w14:textId="77777777" w:rsidR="00B55BC2" w:rsidRPr="000F7D04" w:rsidRDefault="00B55BC2" w:rsidP="00FD16A2">
      <w:pPr>
        <w:pStyle w:val="Testbank"/>
        <w:outlineLvl w:val="0"/>
        <w:rPr>
          <w:rFonts w:eastAsiaTheme="minorHAnsi"/>
        </w:rPr>
      </w:pPr>
      <w:r w:rsidRPr="000F7D04">
        <w:rPr>
          <w:rFonts w:eastAsiaTheme="minorHAnsi"/>
        </w:rPr>
        <w:t xml:space="preserve">D) </w:t>
      </w:r>
      <w:r>
        <w:t xml:space="preserve">$15.95 </w:t>
      </w:r>
    </w:p>
    <w:p w14:paraId="4B07A238" w14:textId="77777777" w:rsidR="00B55BC2" w:rsidRPr="000F7D04" w:rsidRDefault="00B55BC2" w:rsidP="00B55BC2">
      <w:pPr>
        <w:pStyle w:val="Testbank"/>
        <w:rPr>
          <w:rFonts w:eastAsiaTheme="minorHAnsi"/>
        </w:rPr>
      </w:pPr>
      <w:r w:rsidRPr="000F7D04">
        <w:rPr>
          <w:rFonts w:eastAsiaTheme="minorHAnsi"/>
        </w:rPr>
        <w:t xml:space="preserve">Answer: </w:t>
      </w:r>
      <w:r>
        <w:t>A</w:t>
      </w:r>
    </w:p>
    <w:p w14:paraId="7EE72B5C" w14:textId="77777777" w:rsidR="00B55BC2" w:rsidRDefault="00B55BC2" w:rsidP="00B55BC2">
      <w:pPr>
        <w:pStyle w:val="Testbank"/>
        <w:rPr>
          <w:rFonts w:eastAsiaTheme="minorHAnsi"/>
        </w:rPr>
      </w:pPr>
      <w:r w:rsidRPr="000F7D04">
        <w:rPr>
          <w:rFonts w:eastAsiaTheme="minorHAnsi"/>
        </w:rPr>
        <w:t>Difficulty: 1 Easy</w:t>
      </w:r>
    </w:p>
    <w:p w14:paraId="057773A4" w14:textId="77777777" w:rsidR="00B55BC2" w:rsidRDefault="00B55BC2" w:rsidP="00B55BC2">
      <w:pPr>
        <w:pStyle w:val="Testbank"/>
        <w:rPr>
          <w:rFonts w:eastAsiaTheme="minorHAnsi"/>
        </w:rPr>
      </w:pPr>
      <w:r>
        <w:rPr>
          <w:rFonts w:eastAsiaTheme="minorHAnsi"/>
        </w:rPr>
        <w:t>Learning Objective: 01--04</w:t>
      </w:r>
    </w:p>
    <w:p w14:paraId="529C20EF" w14:textId="77777777" w:rsidR="00B55BC2" w:rsidRDefault="00B55BC2" w:rsidP="00B55BC2">
      <w:pPr>
        <w:pStyle w:val="Testbank"/>
        <w:rPr>
          <w:rFonts w:eastAsiaTheme="minorHAnsi"/>
        </w:rPr>
      </w:pPr>
      <w:r>
        <w:rPr>
          <w:rFonts w:eastAsiaTheme="minorHAnsi"/>
        </w:rPr>
        <w:t>Learning Objective: 01--06</w:t>
      </w:r>
    </w:p>
    <w:p w14:paraId="4AA8602B" w14:textId="77777777" w:rsidR="00B55BC2" w:rsidRDefault="00B55BC2" w:rsidP="00B55BC2">
      <w:pPr>
        <w:pStyle w:val="Testbank"/>
      </w:pPr>
      <w:r w:rsidRPr="00FE4A9F">
        <w:t>Topic Area:</w:t>
      </w:r>
    </w:p>
    <w:p w14:paraId="387E2850" w14:textId="77777777" w:rsidR="00B55BC2" w:rsidRDefault="00B55BC2" w:rsidP="00B55BC2">
      <w:pPr>
        <w:pStyle w:val="Testbank"/>
      </w:pPr>
      <w:r>
        <w:t xml:space="preserve">Blooms: </w:t>
      </w:r>
      <w:r w:rsidRPr="00FE4A9F">
        <w:t>Apply</w:t>
      </w:r>
    </w:p>
    <w:p w14:paraId="5ADD64F8" w14:textId="52B7E5A6" w:rsidR="00B55BC2" w:rsidRDefault="00FD16A2" w:rsidP="00B55BC2">
      <w:pPr>
        <w:pStyle w:val="Testbank"/>
      </w:pPr>
      <w:r>
        <w:t>AACSB: Analytical Thinking</w:t>
      </w:r>
    </w:p>
    <w:p w14:paraId="7A776B1C" w14:textId="77777777" w:rsidR="00B55BC2" w:rsidRDefault="00B55BC2" w:rsidP="00B55BC2">
      <w:pPr>
        <w:pStyle w:val="Testbank"/>
      </w:pPr>
      <w:r w:rsidRPr="00FE4A9F">
        <w:t>AICPA: BB Critical Thinking</w:t>
      </w:r>
    </w:p>
    <w:p w14:paraId="52551C63" w14:textId="77777777" w:rsidR="00B55BC2" w:rsidRDefault="00B55BC2" w:rsidP="00B55BC2">
      <w:pPr>
        <w:pStyle w:val="Testbank"/>
      </w:pPr>
      <w:r>
        <w:t>AICPA: FN Measurement</w:t>
      </w:r>
    </w:p>
    <w:p w14:paraId="262EEEB0" w14:textId="77777777" w:rsidR="00B55BC2" w:rsidRDefault="00B55BC2" w:rsidP="00B55BC2">
      <w:pPr>
        <w:pStyle w:val="Testbank"/>
      </w:pPr>
      <w:r>
        <w:t>Refer To: CH01-Ref33</w:t>
      </w:r>
    </w:p>
    <w:p w14:paraId="71879EEA"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544"/>
        <w:gridCol w:w="900"/>
        <w:gridCol w:w="900"/>
      </w:tblGrid>
      <w:tr w:rsidR="00B55BC2" w:rsidRPr="00E7484A" w14:paraId="6D03C060" w14:textId="77777777" w:rsidTr="00111B5E">
        <w:tc>
          <w:tcPr>
            <w:tcW w:w="236" w:type="dxa"/>
            <w:shd w:val="clear" w:color="auto" w:fill="auto"/>
          </w:tcPr>
          <w:p w14:paraId="7AE8740F" w14:textId="77777777" w:rsidR="00B55BC2" w:rsidRPr="00E7484A" w:rsidRDefault="00B55BC2" w:rsidP="00111B5E">
            <w:pPr>
              <w:pStyle w:val="Testbank"/>
              <w:rPr>
                <w:rFonts w:eastAsiaTheme="minorHAnsi"/>
              </w:rPr>
            </w:pPr>
          </w:p>
        </w:tc>
        <w:tc>
          <w:tcPr>
            <w:tcW w:w="3544" w:type="dxa"/>
            <w:shd w:val="clear" w:color="auto" w:fill="auto"/>
            <w:vAlign w:val="bottom"/>
          </w:tcPr>
          <w:p w14:paraId="42B969CC"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14:paraId="5E1C84CF" w14:textId="77777777" w:rsidR="00B55BC2" w:rsidRPr="00E7484A" w:rsidRDefault="00B55BC2" w:rsidP="00111B5E">
            <w:pPr>
              <w:pStyle w:val="Testbank"/>
              <w:jc w:val="right"/>
              <w:rPr>
                <w:rFonts w:eastAsiaTheme="minorHAnsi"/>
              </w:rPr>
            </w:pPr>
          </w:p>
        </w:tc>
        <w:tc>
          <w:tcPr>
            <w:tcW w:w="900" w:type="dxa"/>
            <w:vAlign w:val="bottom"/>
          </w:tcPr>
          <w:p w14:paraId="071FE0E7" w14:textId="77777777" w:rsidR="00B55BC2" w:rsidRPr="00E7484A" w:rsidRDefault="00B55BC2" w:rsidP="00111B5E">
            <w:pPr>
              <w:pStyle w:val="Testbank"/>
              <w:jc w:val="right"/>
              <w:rPr>
                <w:rFonts w:eastAsiaTheme="minorHAnsi"/>
              </w:rPr>
            </w:pPr>
            <w:r>
              <w:rPr>
                <w:rFonts w:eastAsiaTheme="minorHAnsi"/>
              </w:rPr>
              <w:t>$</w:t>
            </w:r>
            <w:r>
              <w:t>25.00</w:t>
            </w:r>
          </w:p>
        </w:tc>
      </w:tr>
      <w:tr w:rsidR="00B55BC2" w:rsidRPr="00E7484A" w14:paraId="4E304134" w14:textId="77777777" w:rsidTr="00111B5E">
        <w:tc>
          <w:tcPr>
            <w:tcW w:w="236" w:type="dxa"/>
            <w:shd w:val="clear" w:color="auto" w:fill="auto"/>
          </w:tcPr>
          <w:p w14:paraId="43F82780" w14:textId="77777777" w:rsidR="00B55BC2" w:rsidRPr="00E7484A" w:rsidRDefault="00B55BC2" w:rsidP="00111B5E">
            <w:pPr>
              <w:pStyle w:val="Testbank"/>
              <w:rPr>
                <w:rFonts w:eastAsiaTheme="minorHAnsi"/>
              </w:rPr>
            </w:pPr>
          </w:p>
        </w:tc>
        <w:tc>
          <w:tcPr>
            <w:tcW w:w="3544" w:type="dxa"/>
            <w:shd w:val="clear" w:color="auto" w:fill="auto"/>
            <w:vAlign w:val="bottom"/>
          </w:tcPr>
          <w:p w14:paraId="22102076"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5FBA02DE" w14:textId="77777777" w:rsidR="00B55BC2" w:rsidRPr="00E7484A" w:rsidRDefault="00B55BC2" w:rsidP="00111B5E">
            <w:pPr>
              <w:pStyle w:val="Testbank"/>
              <w:jc w:val="right"/>
              <w:rPr>
                <w:rFonts w:eastAsiaTheme="minorHAnsi"/>
              </w:rPr>
            </w:pPr>
            <w:r>
              <w:rPr>
                <w:rFonts w:eastAsiaTheme="minorHAnsi"/>
              </w:rPr>
              <w:t>$</w:t>
            </w:r>
            <w:r>
              <w:t>4.85</w:t>
            </w:r>
          </w:p>
        </w:tc>
        <w:tc>
          <w:tcPr>
            <w:tcW w:w="900" w:type="dxa"/>
          </w:tcPr>
          <w:p w14:paraId="7E0CDABB" w14:textId="77777777" w:rsidR="00B55BC2" w:rsidRPr="00E7484A" w:rsidRDefault="00B55BC2" w:rsidP="00111B5E">
            <w:pPr>
              <w:pStyle w:val="Testbank"/>
              <w:jc w:val="right"/>
              <w:rPr>
                <w:rFonts w:eastAsiaTheme="minorHAnsi"/>
              </w:rPr>
            </w:pPr>
          </w:p>
        </w:tc>
      </w:tr>
      <w:tr w:rsidR="00B55BC2" w:rsidRPr="00E7484A" w14:paraId="6C594116" w14:textId="77777777" w:rsidTr="00111B5E">
        <w:tc>
          <w:tcPr>
            <w:tcW w:w="236" w:type="dxa"/>
            <w:shd w:val="clear" w:color="auto" w:fill="auto"/>
          </w:tcPr>
          <w:p w14:paraId="2C4238BD" w14:textId="77777777" w:rsidR="00B55BC2" w:rsidRPr="00E7484A" w:rsidRDefault="00B55BC2" w:rsidP="00111B5E">
            <w:pPr>
              <w:pStyle w:val="Testbank"/>
              <w:rPr>
                <w:rFonts w:eastAsiaTheme="minorHAnsi"/>
              </w:rPr>
            </w:pPr>
          </w:p>
        </w:tc>
        <w:tc>
          <w:tcPr>
            <w:tcW w:w="3544" w:type="dxa"/>
            <w:shd w:val="clear" w:color="auto" w:fill="auto"/>
            <w:vAlign w:val="bottom"/>
          </w:tcPr>
          <w:p w14:paraId="03878421"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00E494D3" w14:textId="77777777" w:rsidR="00B55BC2" w:rsidRPr="00E7484A" w:rsidRDefault="00B55BC2" w:rsidP="00111B5E">
            <w:pPr>
              <w:pStyle w:val="Testbank"/>
              <w:jc w:val="right"/>
              <w:rPr>
                <w:rFonts w:eastAsiaTheme="minorHAnsi"/>
              </w:rPr>
            </w:pPr>
            <w:r>
              <w:t>4.20</w:t>
            </w:r>
          </w:p>
        </w:tc>
        <w:tc>
          <w:tcPr>
            <w:tcW w:w="900" w:type="dxa"/>
          </w:tcPr>
          <w:p w14:paraId="5C2E03EB" w14:textId="77777777" w:rsidR="00B55BC2" w:rsidRPr="00E7484A" w:rsidRDefault="00B55BC2" w:rsidP="00111B5E">
            <w:pPr>
              <w:pStyle w:val="Testbank"/>
              <w:jc w:val="right"/>
              <w:rPr>
                <w:rFonts w:eastAsiaTheme="minorHAnsi"/>
              </w:rPr>
            </w:pPr>
          </w:p>
        </w:tc>
      </w:tr>
      <w:tr w:rsidR="00B55BC2" w:rsidRPr="00E7484A" w14:paraId="0E2DA3AC" w14:textId="77777777" w:rsidTr="00111B5E">
        <w:tc>
          <w:tcPr>
            <w:tcW w:w="236" w:type="dxa"/>
            <w:shd w:val="clear" w:color="auto" w:fill="auto"/>
          </w:tcPr>
          <w:p w14:paraId="3722D1D1" w14:textId="77777777" w:rsidR="00B55BC2" w:rsidRPr="00E7484A" w:rsidRDefault="00B55BC2" w:rsidP="00111B5E">
            <w:pPr>
              <w:pStyle w:val="Testbank"/>
              <w:rPr>
                <w:rFonts w:eastAsiaTheme="minorHAnsi"/>
              </w:rPr>
            </w:pPr>
          </w:p>
        </w:tc>
        <w:tc>
          <w:tcPr>
            <w:tcW w:w="3544" w:type="dxa"/>
            <w:shd w:val="clear" w:color="auto" w:fill="auto"/>
            <w:vAlign w:val="bottom"/>
          </w:tcPr>
          <w:p w14:paraId="4DD81D43"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76E7611D" w14:textId="77777777" w:rsidR="00B55BC2" w:rsidRPr="00E7484A" w:rsidRDefault="00B55BC2" w:rsidP="00111B5E">
            <w:pPr>
              <w:pStyle w:val="Testbank"/>
              <w:jc w:val="right"/>
              <w:rPr>
                <w:rFonts w:eastAsiaTheme="minorHAnsi"/>
              </w:rPr>
            </w:pPr>
            <w:r>
              <w:t>1.55</w:t>
            </w:r>
          </w:p>
        </w:tc>
        <w:tc>
          <w:tcPr>
            <w:tcW w:w="900" w:type="dxa"/>
          </w:tcPr>
          <w:p w14:paraId="25858435" w14:textId="77777777" w:rsidR="00B55BC2" w:rsidRPr="00E7484A" w:rsidRDefault="00B55BC2" w:rsidP="00111B5E">
            <w:pPr>
              <w:pStyle w:val="Testbank"/>
              <w:jc w:val="right"/>
              <w:rPr>
                <w:rFonts w:eastAsiaTheme="minorHAnsi"/>
              </w:rPr>
            </w:pPr>
          </w:p>
        </w:tc>
      </w:tr>
      <w:tr w:rsidR="00B55BC2" w:rsidRPr="00E7484A" w14:paraId="0E27D678" w14:textId="77777777" w:rsidTr="00111B5E">
        <w:tc>
          <w:tcPr>
            <w:tcW w:w="236" w:type="dxa"/>
            <w:shd w:val="clear" w:color="auto" w:fill="auto"/>
          </w:tcPr>
          <w:p w14:paraId="07ECBCBA" w14:textId="77777777" w:rsidR="00B55BC2" w:rsidRPr="00E7484A" w:rsidRDefault="00B55BC2" w:rsidP="00111B5E">
            <w:pPr>
              <w:pStyle w:val="Testbank"/>
              <w:rPr>
                <w:rFonts w:eastAsiaTheme="minorHAnsi"/>
              </w:rPr>
            </w:pPr>
          </w:p>
        </w:tc>
        <w:tc>
          <w:tcPr>
            <w:tcW w:w="3544" w:type="dxa"/>
            <w:shd w:val="clear" w:color="auto" w:fill="auto"/>
            <w:vAlign w:val="bottom"/>
          </w:tcPr>
          <w:p w14:paraId="2010EABD"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440A0CDB" w14:textId="77777777" w:rsidR="00B55BC2" w:rsidRPr="00E7484A" w:rsidRDefault="00B55BC2" w:rsidP="00111B5E">
            <w:pPr>
              <w:pStyle w:val="Testbank"/>
              <w:jc w:val="right"/>
              <w:rPr>
                <w:rFonts w:eastAsiaTheme="minorHAnsi"/>
              </w:rPr>
            </w:pPr>
            <w:r>
              <w:t>0.50</w:t>
            </w:r>
          </w:p>
        </w:tc>
        <w:tc>
          <w:tcPr>
            <w:tcW w:w="900" w:type="dxa"/>
          </w:tcPr>
          <w:p w14:paraId="509C103D" w14:textId="77777777" w:rsidR="00B55BC2" w:rsidRPr="00E7484A" w:rsidRDefault="00B55BC2" w:rsidP="00111B5E">
            <w:pPr>
              <w:pStyle w:val="Testbank"/>
              <w:jc w:val="right"/>
              <w:rPr>
                <w:rFonts w:eastAsiaTheme="minorHAnsi"/>
              </w:rPr>
            </w:pPr>
          </w:p>
        </w:tc>
      </w:tr>
      <w:tr w:rsidR="00B55BC2" w:rsidRPr="00E7484A" w14:paraId="2CA1336F" w14:textId="77777777" w:rsidTr="00111B5E">
        <w:tc>
          <w:tcPr>
            <w:tcW w:w="236" w:type="dxa"/>
            <w:shd w:val="clear" w:color="auto" w:fill="auto"/>
          </w:tcPr>
          <w:p w14:paraId="295B790F" w14:textId="77777777" w:rsidR="00B55BC2" w:rsidRPr="00E7484A" w:rsidRDefault="00B55BC2" w:rsidP="00111B5E">
            <w:pPr>
              <w:pStyle w:val="Testbank"/>
              <w:rPr>
                <w:rFonts w:eastAsiaTheme="minorHAnsi"/>
              </w:rPr>
            </w:pPr>
          </w:p>
        </w:tc>
        <w:tc>
          <w:tcPr>
            <w:tcW w:w="3544" w:type="dxa"/>
            <w:shd w:val="clear" w:color="auto" w:fill="auto"/>
            <w:vAlign w:val="bottom"/>
          </w:tcPr>
          <w:p w14:paraId="35400885"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7493A883" w14:textId="77777777" w:rsidR="00B55BC2" w:rsidRPr="00E7484A" w:rsidRDefault="00B55BC2" w:rsidP="00111B5E">
            <w:pPr>
              <w:pStyle w:val="Testbank"/>
              <w:jc w:val="right"/>
              <w:rPr>
                <w:rFonts w:eastAsiaTheme="minorHAnsi"/>
              </w:rPr>
            </w:pPr>
            <w:r>
              <w:t>0.45</w:t>
            </w:r>
          </w:p>
        </w:tc>
        <w:tc>
          <w:tcPr>
            <w:tcW w:w="900" w:type="dxa"/>
          </w:tcPr>
          <w:p w14:paraId="5FB48D65" w14:textId="77777777" w:rsidR="00B55BC2" w:rsidRPr="00E7484A" w:rsidRDefault="00B55BC2" w:rsidP="00111B5E">
            <w:pPr>
              <w:pStyle w:val="Testbank"/>
              <w:jc w:val="right"/>
              <w:rPr>
                <w:rFonts w:eastAsiaTheme="minorHAnsi"/>
              </w:rPr>
            </w:pPr>
          </w:p>
        </w:tc>
      </w:tr>
      <w:tr w:rsidR="00B55BC2" w:rsidRPr="00E7484A" w14:paraId="112B1289" w14:textId="77777777" w:rsidTr="00111B5E">
        <w:tc>
          <w:tcPr>
            <w:tcW w:w="236" w:type="dxa"/>
            <w:shd w:val="clear" w:color="auto" w:fill="auto"/>
          </w:tcPr>
          <w:p w14:paraId="3F3EF7B3" w14:textId="77777777" w:rsidR="00B55BC2" w:rsidRPr="00E7484A" w:rsidRDefault="00B55BC2" w:rsidP="00111B5E">
            <w:pPr>
              <w:pStyle w:val="Testbank"/>
              <w:rPr>
                <w:rFonts w:eastAsiaTheme="minorHAnsi"/>
              </w:rPr>
            </w:pPr>
          </w:p>
        </w:tc>
        <w:tc>
          <w:tcPr>
            <w:tcW w:w="3544" w:type="dxa"/>
            <w:shd w:val="clear" w:color="auto" w:fill="auto"/>
            <w:vAlign w:val="bottom"/>
          </w:tcPr>
          <w:p w14:paraId="6DB167B7"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14:paraId="49E4C194" w14:textId="77777777" w:rsidR="00B55BC2" w:rsidRPr="00E7484A" w:rsidRDefault="00B55BC2" w:rsidP="00111B5E">
            <w:pPr>
              <w:pStyle w:val="Testbank"/>
              <w:jc w:val="right"/>
              <w:rPr>
                <w:rFonts w:eastAsiaTheme="minorHAnsi"/>
              </w:rPr>
            </w:pPr>
          </w:p>
        </w:tc>
        <w:tc>
          <w:tcPr>
            <w:tcW w:w="900" w:type="dxa"/>
            <w:tcBorders>
              <w:bottom w:val="single" w:sz="4" w:space="0" w:color="auto"/>
            </w:tcBorders>
            <w:shd w:val="clear" w:color="auto" w:fill="auto"/>
            <w:vAlign w:val="bottom"/>
          </w:tcPr>
          <w:p w14:paraId="67E32C65" w14:textId="77777777" w:rsidR="00B55BC2" w:rsidRPr="00E7484A" w:rsidRDefault="00B55BC2" w:rsidP="00111B5E">
            <w:pPr>
              <w:pStyle w:val="Testbank"/>
              <w:jc w:val="right"/>
              <w:rPr>
                <w:rFonts w:eastAsiaTheme="minorHAnsi"/>
              </w:rPr>
            </w:pPr>
            <w:r>
              <w:t>11.55</w:t>
            </w:r>
          </w:p>
        </w:tc>
      </w:tr>
      <w:tr w:rsidR="00B55BC2" w:rsidRPr="00E7484A" w14:paraId="67B49B98" w14:textId="77777777" w:rsidTr="00111B5E">
        <w:tc>
          <w:tcPr>
            <w:tcW w:w="236" w:type="dxa"/>
            <w:shd w:val="clear" w:color="auto" w:fill="auto"/>
          </w:tcPr>
          <w:p w14:paraId="3C72BE34" w14:textId="77777777" w:rsidR="00B55BC2" w:rsidRPr="00E7484A" w:rsidRDefault="00B55BC2" w:rsidP="00111B5E">
            <w:pPr>
              <w:pStyle w:val="Testbank"/>
              <w:rPr>
                <w:rFonts w:eastAsiaTheme="minorHAnsi"/>
              </w:rPr>
            </w:pPr>
          </w:p>
        </w:tc>
        <w:tc>
          <w:tcPr>
            <w:tcW w:w="3544" w:type="dxa"/>
            <w:shd w:val="clear" w:color="auto" w:fill="auto"/>
            <w:vAlign w:val="bottom"/>
          </w:tcPr>
          <w:p w14:paraId="18F79FB8" w14:textId="77777777" w:rsidR="00B55BC2" w:rsidRPr="00E7484A" w:rsidRDefault="00B55BC2"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14:paraId="6EB70C9D" w14:textId="77777777" w:rsidR="00B55BC2" w:rsidRPr="00E7484A" w:rsidRDefault="00B55BC2"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14:paraId="7F6BDAC4" w14:textId="77777777" w:rsidR="00B55BC2" w:rsidRPr="00E7484A" w:rsidRDefault="00B55BC2" w:rsidP="00111B5E">
            <w:pPr>
              <w:pStyle w:val="Testbank"/>
              <w:jc w:val="right"/>
              <w:rPr>
                <w:rFonts w:eastAsiaTheme="minorHAnsi"/>
              </w:rPr>
            </w:pPr>
            <w:r>
              <w:rPr>
                <w:rFonts w:eastAsiaTheme="minorHAnsi"/>
              </w:rPr>
              <w:t>$</w:t>
            </w:r>
            <w:r>
              <w:t>13.45</w:t>
            </w:r>
          </w:p>
        </w:tc>
      </w:tr>
    </w:tbl>
    <w:p w14:paraId="16C202F1" w14:textId="77777777" w:rsidR="00B55BC2" w:rsidRDefault="00B55BC2" w:rsidP="00B55BC2">
      <w:pPr>
        <w:pStyle w:val="Testbank"/>
        <w:rPr>
          <w:rFonts w:eastAsiaTheme="minorHAnsi"/>
        </w:rPr>
      </w:pPr>
    </w:p>
    <w:p w14:paraId="2BF7A088" w14:textId="77777777" w:rsidR="00B55BC2" w:rsidRPr="00E81CCB" w:rsidRDefault="00B55BC2" w:rsidP="00B55BC2">
      <w:pPr>
        <w:pStyle w:val="Testbank"/>
        <w:rPr>
          <w:rFonts w:cs="Arial"/>
        </w:rPr>
      </w:pPr>
      <w:r w:rsidRPr="00E81CCB">
        <w:rPr>
          <w:rFonts w:cs="Arial"/>
        </w:rPr>
        <w:t>[QUESTION]</w:t>
      </w:r>
    </w:p>
    <w:p w14:paraId="55D65819" w14:textId="77777777" w:rsidR="00B55BC2" w:rsidRDefault="007F32A2" w:rsidP="00B55BC2">
      <w:pPr>
        <w:pStyle w:val="Testbank"/>
        <w:rPr>
          <w:rFonts w:eastAsiaTheme="minorHAnsi"/>
        </w:rPr>
      </w:pPr>
      <w:r>
        <w:rPr>
          <w:rFonts w:cs="Arial"/>
        </w:rPr>
        <w:t>248</w:t>
      </w:r>
      <w:r w:rsidR="00B55BC2" w:rsidRPr="00E81CCB">
        <w:rPr>
          <w:rFonts w:cs="Arial"/>
        </w:rPr>
        <w:t xml:space="preserve">. </w:t>
      </w:r>
      <w:r w:rsidR="00B55BC2">
        <w:rPr>
          <w:rFonts w:eastAsiaTheme="minorHAnsi"/>
        </w:rPr>
        <w:t>T</w:t>
      </w:r>
      <w:r w:rsidR="00B55BC2" w:rsidRPr="000F7D04">
        <w:rPr>
          <w:rFonts w:eastAsiaTheme="minorHAnsi"/>
        </w:rPr>
        <w:t>he incremental manufacturing cost</w:t>
      </w:r>
      <w:r w:rsidR="00B55BC2">
        <w:rPr>
          <w:rFonts w:eastAsiaTheme="minorHAnsi"/>
        </w:rPr>
        <w:t xml:space="preserve"> that the</w:t>
      </w:r>
      <w:r w:rsidR="00B55BC2" w:rsidRPr="000F7D04">
        <w:rPr>
          <w:rFonts w:eastAsiaTheme="minorHAnsi"/>
        </w:rPr>
        <w:t xml:space="preserve"> company will incur if it increases production from </w:t>
      </w:r>
      <w:r w:rsidR="00B55BC2">
        <w:t>9,000</w:t>
      </w:r>
      <w:r w:rsidR="00B55BC2">
        <w:rPr>
          <w:rFonts w:eastAsiaTheme="minorHAnsi"/>
        </w:rPr>
        <w:t xml:space="preserve"> to</w:t>
      </w:r>
      <w:r w:rsidR="00B55BC2" w:rsidRPr="000F7D04">
        <w:rPr>
          <w:rFonts w:eastAsiaTheme="minorHAnsi"/>
        </w:rPr>
        <w:t xml:space="preserve"> </w:t>
      </w:r>
      <w:r w:rsidR="00B55BC2">
        <w:t>9,001</w:t>
      </w:r>
      <w:r w:rsidR="00B55BC2">
        <w:rPr>
          <w:rFonts w:eastAsiaTheme="minorHAnsi"/>
        </w:rPr>
        <w:t xml:space="preserve"> </w:t>
      </w:r>
      <w:r w:rsidR="00B55BC2" w:rsidRPr="000F7D04">
        <w:rPr>
          <w:rFonts w:eastAsiaTheme="minorHAnsi"/>
        </w:rPr>
        <w:t>units is closest to:</w:t>
      </w:r>
    </w:p>
    <w:p w14:paraId="1AFE96FE" w14:textId="77777777" w:rsidR="00B55BC2" w:rsidRPr="000F7D04" w:rsidRDefault="00B55BC2" w:rsidP="00FD16A2">
      <w:pPr>
        <w:pStyle w:val="Testbank"/>
        <w:outlineLvl w:val="0"/>
        <w:rPr>
          <w:rFonts w:eastAsiaTheme="minorHAnsi"/>
        </w:rPr>
      </w:pPr>
      <w:r w:rsidRPr="000F7D04">
        <w:rPr>
          <w:rFonts w:eastAsiaTheme="minorHAnsi"/>
        </w:rPr>
        <w:t xml:space="preserve">A) </w:t>
      </w:r>
      <w:r>
        <w:t xml:space="preserve">$10.60 </w:t>
      </w:r>
    </w:p>
    <w:p w14:paraId="33F354EF" w14:textId="77777777" w:rsidR="00B55BC2" w:rsidRPr="000F7D04" w:rsidRDefault="00B55BC2" w:rsidP="00FD16A2">
      <w:pPr>
        <w:pStyle w:val="Testbank"/>
        <w:outlineLvl w:val="0"/>
        <w:rPr>
          <w:rFonts w:eastAsiaTheme="minorHAnsi"/>
        </w:rPr>
      </w:pPr>
      <w:r w:rsidRPr="000F7D04">
        <w:rPr>
          <w:rFonts w:eastAsiaTheme="minorHAnsi"/>
        </w:rPr>
        <w:t xml:space="preserve">B) </w:t>
      </w:r>
      <w:r>
        <w:t xml:space="preserve">$22.75 </w:t>
      </w:r>
    </w:p>
    <w:p w14:paraId="190E1351" w14:textId="77777777" w:rsidR="00B55BC2" w:rsidRPr="000F7D04" w:rsidRDefault="00B55BC2" w:rsidP="00B55BC2">
      <w:pPr>
        <w:pStyle w:val="Testbank"/>
        <w:rPr>
          <w:rFonts w:eastAsiaTheme="minorHAnsi"/>
        </w:rPr>
      </w:pPr>
      <w:r w:rsidRPr="000F7D04">
        <w:rPr>
          <w:rFonts w:eastAsiaTheme="minorHAnsi"/>
        </w:rPr>
        <w:t xml:space="preserve">C) </w:t>
      </w:r>
      <w:r>
        <w:t xml:space="preserve">$19.60 </w:t>
      </w:r>
    </w:p>
    <w:p w14:paraId="4C07D0A2" w14:textId="77777777" w:rsidR="00B55BC2" w:rsidRPr="000F7D04" w:rsidRDefault="00B55BC2" w:rsidP="00B55BC2">
      <w:pPr>
        <w:pStyle w:val="Testbank"/>
        <w:rPr>
          <w:rFonts w:eastAsiaTheme="minorHAnsi"/>
        </w:rPr>
      </w:pPr>
      <w:r w:rsidRPr="000F7D04">
        <w:rPr>
          <w:rFonts w:eastAsiaTheme="minorHAnsi"/>
        </w:rPr>
        <w:t xml:space="preserve">D) </w:t>
      </w:r>
      <w:r>
        <w:t xml:space="preserve">$25.50 </w:t>
      </w:r>
    </w:p>
    <w:p w14:paraId="62DBB842" w14:textId="77777777" w:rsidR="00B55BC2" w:rsidRPr="000F7D04" w:rsidRDefault="00B55BC2" w:rsidP="00B55BC2">
      <w:pPr>
        <w:pStyle w:val="Testbank"/>
        <w:rPr>
          <w:rFonts w:eastAsiaTheme="minorHAnsi"/>
        </w:rPr>
      </w:pPr>
      <w:r w:rsidRPr="000F7D04">
        <w:rPr>
          <w:rFonts w:eastAsiaTheme="minorHAnsi"/>
        </w:rPr>
        <w:t xml:space="preserve">Answer: </w:t>
      </w:r>
      <w:r>
        <w:t>A</w:t>
      </w:r>
    </w:p>
    <w:p w14:paraId="22389AEA" w14:textId="77777777" w:rsidR="00B55BC2" w:rsidRDefault="00B55BC2" w:rsidP="00B55BC2">
      <w:pPr>
        <w:pStyle w:val="Testbank"/>
        <w:rPr>
          <w:rFonts w:eastAsiaTheme="minorHAnsi"/>
        </w:rPr>
      </w:pPr>
      <w:r w:rsidRPr="000F7D04">
        <w:rPr>
          <w:rFonts w:eastAsiaTheme="minorHAnsi"/>
        </w:rPr>
        <w:t>Difficulty: 1 Easy</w:t>
      </w:r>
    </w:p>
    <w:p w14:paraId="709BBBCD" w14:textId="77777777" w:rsidR="00B55BC2" w:rsidRDefault="00B55BC2" w:rsidP="00B55BC2">
      <w:pPr>
        <w:pStyle w:val="Testbank"/>
        <w:rPr>
          <w:rFonts w:eastAsiaTheme="minorHAnsi"/>
        </w:rPr>
      </w:pPr>
      <w:r>
        <w:rPr>
          <w:rFonts w:eastAsiaTheme="minorHAnsi"/>
        </w:rPr>
        <w:t>Learning Objective: 01--05</w:t>
      </w:r>
    </w:p>
    <w:p w14:paraId="21809B8A" w14:textId="77777777" w:rsidR="00B55BC2" w:rsidRDefault="00B55BC2" w:rsidP="00B55BC2">
      <w:pPr>
        <w:pStyle w:val="Testbank"/>
      </w:pPr>
      <w:r w:rsidRPr="00FE4A9F">
        <w:t>Topic Area:</w:t>
      </w:r>
    </w:p>
    <w:p w14:paraId="5DDBBE8B" w14:textId="77777777" w:rsidR="00B55BC2" w:rsidRDefault="00B55BC2" w:rsidP="00B55BC2">
      <w:pPr>
        <w:pStyle w:val="Testbank"/>
      </w:pPr>
      <w:r>
        <w:t xml:space="preserve">Blooms: </w:t>
      </w:r>
      <w:r w:rsidRPr="00FE4A9F">
        <w:t>Apply</w:t>
      </w:r>
    </w:p>
    <w:p w14:paraId="5229CA4A" w14:textId="21C2C888" w:rsidR="00B55BC2" w:rsidRDefault="00FD16A2" w:rsidP="00B55BC2">
      <w:pPr>
        <w:pStyle w:val="Testbank"/>
      </w:pPr>
      <w:r>
        <w:t>AACSB: Analytical Thinking</w:t>
      </w:r>
    </w:p>
    <w:p w14:paraId="28425306" w14:textId="77777777" w:rsidR="00B55BC2" w:rsidRDefault="00B55BC2" w:rsidP="00B55BC2">
      <w:pPr>
        <w:pStyle w:val="Testbank"/>
      </w:pPr>
      <w:r w:rsidRPr="00FE4A9F">
        <w:t>AICPA: BB Critical Thinking</w:t>
      </w:r>
    </w:p>
    <w:p w14:paraId="1377D45D" w14:textId="77777777" w:rsidR="00B55BC2" w:rsidRDefault="00B55BC2" w:rsidP="00B55BC2">
      <w:pPr>
        <w:pStyle w:val="Testbank"/>
      </w:pPr>
      <w:r>
        <w:t>AICPA: FN Measurement</w:t>
      </w:r>
    </w:p>
    <w:p w14:paraId="771ABCB0" w14:textId="77777777" w:rsidR="00B55BC2" w:rsidRDefault="00B55BC2" w:rsidP="00B55BC2">
      <w:pPr>
        <w:pStyle w:val="Testbank"/>
      </w:pPr>
      <w:r>
        <w:t>Refer To: CH01-Ref33</w:t>
      </w:r>
    </w:p>
    <w:p w14:paraId="57C5A206" w14:textId="77777777" w:rsidR="00B55BC2" w:rsidRDefault="00B55BC2" w:rsidP="00B55BC2">
      <w:pPr>
        <w:pStyle w:val="Testbank"/>
      </w:pPr>
      <w:r>
        <w:t>Feedback: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738"/>
        <w:gridCol w:w="958"/>
      </w:tblGrid>
      <w:tr w:rsidR="00B55BC2" w:rsidRPr="002F0C6C" w14:paraId="48A6C146" w14:textId="77777777" w:rsidTr="00111B5E">
        <w:tc>
          <w:tcPr>
            <w:tcW w:w="236" w:type="dxa"/>
            <w:shd w:val="clear" w:color="auto" w:fill="auto"/>
          </w:tcPr>
          <w:p w14:paraId="53E5A435" w14:textId="77777777" w:rsidR="00B55BC2" w:rsidRPr="002F0C6C" w:rsidRDefault="00B55BC2" w:rsidP="00111B5E">
            <w:pPr>
              <w:pStyle w:val="Testbank"/>
              <w:rPr>
                <w:rFonts w:eastAsiaTheme="minorHAnsi"/>
              </w:rPr>
            </w:pPr>
          </w:p>
        </w:tc>
        <w:tc>
          <w:tcPr>
            <w:tcW w:w="3738" w:type="dxa"/>
            <w:shd w:val="clear" w:color="auto" w:fill="auto"/>
            <w:vAlign w:val="bottom"/>
          </w:tcPr>
          <w:p w14:paraId="2BD971E7" w14:textId="77777777" w:rsidR="00B55BC2" w:rsidRPr="002F0C6C" w:rsidRDefault="00B55BC2"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14:paraId="4FF36CEE" w14:textId="77777777" w:rsidR="00B55BC2" w:rsidRPr="002F0C6C" w:rsidRDefault="00B55BC2" w:rsidP="00111B5E">
            <w:pPr>
              <w:pStyle w:val="Testbank"/>
              <w:jc w:val="right"/>
              <w:rPr>
                <w:rFonts w:eastAsiaTheme="minorHAnsi"/>
              </w:rPr>
            </w:pPr>
            <w:r>
              <w:rPr>
                <w:rFonts w:eastAsiaTheme="minorHAnsi"/>
              </w:rPr>
              <w:t>$</w:t>
            </w:r>
            <w:r>
              <w:t>4.85</w:t>
            </w:r>
          </w:p>
        </w:tc>
      </w:tr>
      <w:tr w:rsidR="00B55BC2" w:rsidRPr="002F0C6C" w14:paraId="4621385C" w14:textId="77777777" w:rsidTr="00111B5E">
        <w:tc>
          <w:tcPr>
            <w:tcW w:w="236" w:type="dxa"/>
            <w:shd w:val="clear" w:color="auto" w:fill="auto"/>
          </w:tcPr>
          <w:p w14:paraId="405179F7" w14:textId="77777777" w:rsidR="00B55BC2" w:rsidRPr="002F0C6C" w:rsidRDefault="00B55BC2" w:rsidP="00111B5E">
            <w:pPr>
              <w:pStyle w:val="Testbank"/>
              <w:rPr>
                <w:rFonts w:eastAsiaTheme="minorHAnsi"/>
              </w:rPr>
            </w:pPr>
          </w:p>
        </w:tc>
        <w:tc>
          <w:tcPr>
            <w:tcW w:w="3738" w:type="dxa"/>
            <w:shd w:val="clear" w:color="auto" w:fill="auto"/>
            <w:vAlign w:val="bottom"/>
          </w:tcPr>
          <w:p w14:paraId="10C0C2EA" w14:textId="77777777" w:rsidR="00B55BC2" w:rsidRPr="002F0C6C" w:rsidRDefault="00B55BC2"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14:paraId="4E0237BD" w14:textId="77777777" w:rsidR="00B55BC2" w:rsidRPr="002F0C6C" w:rsidRDefault="00B55BC2" w:rsidP="00111B5E">
            <w:pPr>
              <w:pStyle w:val="Testbank"/>
              <w:jc w:val="right"/>
              <w:rPr>
                <w:rFonts w:eastAsiaTheme="minorHAnsi"/>
              </w:rPr>
            </w:pPr>
            <w:r>
              <w:t>4.20</w:t>
            </w:r>
          </w:p>
        </w:tc>
      </w:tr>
      <w:tr w:rsidR="00B55BC2" w:rsidRPr="002F0C6C" w14:paraId="3BA75839" w14:textId="77777777" w:rsidTr="00111B5E">
        <w:tc>
          <w:tcPr>
            <w:tcW w:w="236" w:type="dxa"/>
            <w:shd w:val="clear" w:color="auto" w:fill="auto"/>
          </w:tcPr>
          <w:p w14:paraId="037BEE14" w14:textId="77777777" w:rsidR="00B55BC2" w:rsidRPr="002F0C6C" w:rsidRDefault="00B55BC2" w:rsidP="00111B5E">
            <w:pPr>
              <w:pStyle w:val="Testbank"/>
              <w:rPr>
                <w:rFonts w:eastAsiaTheme="minorHAnsi"/>
              </w:rPr>
            </w:pPr>
          </w:p>
        </w:tc>
        <w:tc>
          <w:tcPr>
            <w:tcW w:w="3738" w:type="dxa"/>
            <w:shd w:val="clear" w:color="auto" w:fill="auto"/>
            <w:vAlign w:val="bottom"/>
          </w:tcPr>
          <w:p w14:paraId="446921C6" w14:textId="77777777" w:rsidR="00B55BC2" w:rsidRPr="002F0C6C" w:rsidRDefault="00B55BC2"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14:paraId="10417EBA" w14:textId="77777777" w:rsidR="00B55BC2" w:rsidRPr="002F0C6C" w:rsidRDefault="00B55BC2" w:rsidP="00111B5E">
            <w:pPr>
              <w:pStyle w:val="Testbank"/>
              <w:jc w:val="right"/>
              <w:rPr>
                <w:rFonts w:eastAsiaTheme="minorHAnsi"/>
              </w:rPr>
            </w:pPr>
            <w:r>
              <w:t>1.55</w:t>
            </w:r>
          </w:p>
        </w:tc>
      </w:tr>
      <w:tr w:rsidR="00B55BC2" w:rsidRPr="002F0C6C" w14:paraId="275E9470" w14:textId="77777777" w:rsidTr="00111B5E">
        <w:tc>
          <w:tcPr>
            <w:tcW w:w="236" w:type="dxa"/>
            <w:shd w:val="clear" w:color="auto" w:fill="auto"/>
          </w:tcPr>
          <w:p w14:paraId="1DF05475" w14:textId="77777777" w:rsidR="00B55BC2" w:rsidRPr="002F0C6C" w:rsidRDefault="00B55BC2" w:rsidP="00111B5E">
            <w:pPr>
              <w:pStyle w:val="Testbank"/>
              <w:rPr>
                <w:rFonts w:eastAsiaTheme="minorHAnsi"/>
              </w:rPr>
            </w:pPr>
          </w:p>
        </w:tc>
        <w:tc>
          <w:tcPr>
            <w:tcW w:w="3738" w:type="dxa"/>
            <w:shd w:val="clear" w:color="auto" w:fill="auto"/>
            <w:vAlign w:val="bottom"/>
          </w:tcPr>
          <w:p w14:paraId="27E4C680" w14:textId="77777777" w:rsidR="00B55BC2" w:rsidRPr="002F0C6C" w:rsidRDefault="00B55BC2"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14:paraId="0E9FE69C" w14:textId="77777777" w:rsidR="00B55BC2" w:rsidRPr="002F0C6C" w:rsidRDefault="00B55BC2" w:rsidP="00111B5E">
            <w:pPr>
              <w:pStyle w:val="Testbank"/>
              <w:jc w:val="right"/>
              <w:rPr>
                <w:rFonts w:eastAsiaTheme="minorHAnsi"/>
              </w:rPr>
            </w:pPr>
            <w:r>
              <w:rPr>
                <w:rFonts w:eastAsiaTheme="minorHAnsi"/>
              </w:rPr>
              <w:t>$</w:t>
            </w:r>
            <w:r>
              <w:t>10.60</w:t>
            </w:r>
          </w:p>
        </w:tc>
      </w:tr>
    </w:tbl>
    <w:p w14:paraId="72715524" w14:textId="77777777" w:rsidR="00B55BC2" w:rsidRDefault="00B55BC2" w:rsidP="00B55BC2">
      <w:pPr>
        <w:pStyle w:val="Testbank"/>
      </w:pPr>
    </w:p>
    <w:p w14:paraId="00DC38B9" w14:textId="77777777" w:rsidR="00B55BC2" w:rsidRDefault="00B55BC2" w:rsidP="00B55BC2">
      <w:pPr>
        <w:pStyle w:val="Testbank"/>
        <w:rPr>
          <w:rFonts w:cs="Arial"/>
        </w:rPr>
      </w:pPr>
    </w:p>
    <w:p w14:paraId="1B78C163" w14:textId="77777777" w:rsidR="00B55BC2" w:rsidRPr="00E81CCB" w:rsidRDefault="00B55BC2" w:rsidP="00B55BC2">
      <w:pPr>
        <w:pStyle w:val="Testbank"/>
        <w:rPr>
          <w:rFonts w:cs="Arial"/>
        </w:rPr>
      </w:pPr>
      <w:r>
        <w:rPr>
          <w:rFonts w:cs="Arial"/>
        </w:rPr>
        <w:t>Reference: CH01-Ref34</w:t>
      </w:r>
    </w:p>
    <w:p w14:paraId="029FC4F1" w14:textId="77777777" w:rsidR="00B55BC2" w:rsidRPr="00E81CCB" w:rsidRDefault="00B55BC2" w:rsidP="00B55BC2">
      <w:pPr>
        <w:pStyle w:val="Testbank"/>
        <w:rPr>
          <w:rFonts w:cs="Arial"/>
        </w:rPr>
      </w:pPr>
      <w:r w:rsidRPr="00E81CCB">
        <w:rPr>
          <w:rFonts w:cs="Arial"/>
        </w:rPr>
        <w:t>The University Store, Inc. is the major bookseller for four nearby colleges. An income statement for the first quarter of the year is presented below:</w:t>
      </w:r>
    </w:p>
    <w:p w14:paraId="46530597" w14:textId="77777777" w:rsidR="00B55BC2" w:rsidRPr="00E81CCB" w:rsidRDefault="00B55BC2" w:rsidP="00B55BC2">
      <w:pPr>
        <w:pStyle w:val="Testbank"/>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976"/>
        <w:gridCol w:w="1116"/>
        <w:gridCol w:w="1116"/>
      </w:tblGrid>
      <w:tr w:rsidR="00B55BC2" w:rsidRPr="00C3589E" w14:paraId="61D10631" w14:textId="77777777" w:rsidTr="00111B5E">
        <w:tc>
          <w:tcPr>
            <w:tcW w:w="236" w:type="dxa"/>
            <w:shd w:val="clear" w:color="auto" w:fill="auto"/>
          </w:tcPr>
          <w:p w14:paraId="7A0A3E3E" w14:textId="77777777" w:rsidR="00B55BC2" w:rsidRPr="00C3589E" w:rsidRDefault="00B55BC2" w:rsidP="00111B5E">
            <w:pPr>
              <w:pStyle w:val="Testbank"/>
              <w:rPr>
                <w:rFonts w:cs="Arial"/>
              </w:rPr>
            </w:pPr>
          </w:p>
        </w:tc>
        <w:tc>
          <w:tcPr>
            <w:tcW w:w="6208" w:type="dxa"/>
            <w:gridSpan w:val="3"/>
            <w:vMerge w:val="restart"/>
            <w:shd w:val="clear" w:color="auto" w:fill="auto"/>
            <w:vAlign w:val="bottom"/>
          </w:tcPr>
          <w:p w14:paraId="7602DB83" w14:textId="77777777" w:rsidR="00B55BC2" w:rsidRPr="00C3589E" w:rsidRDefault="00B55BC2" w:rsidP="00111B5E">
            <w:pPr>
              <w:pStyle w:val="Testbank"/>
              <w:jc w:val="center"/>
              <w:rPr>
                <w:rFonts w:cs="Arial"/>
              </w:rPr>
            </w:pPr>
            <w:r w:rsidRPr="00C3589E">
              <w:rPr>
                <w:rFonts w:cs="Arial"/>
              </w:rPr>
              <w:t>University Store, Inc.</w:t>
            </w:r>
          </w:p>
          <w:p w14:paraId="66AC2EB1" w14:textId="77777777" w:rsidR="00B55BC2" w:rsidRPr="00C3589E" w:rsidRDefault="00B55BC2" w:rsidP="00111B5E">
            <w:pPr>
              <w:pStyle w:val="Testbank"/>
              <w:jc w:val="center"/>
              <w:rPr>
                <w:rFonts w:cs="Arial"/>
              </w:rPr>
            </w:pPr>
            <w:r w:rsidRPr="00C3589E">
              <w:rPr>
                <w:rFonts w:cs="Arial"/>
              </w:rPr>
              <w:t>Income Statement</w:t>
            </w:r>
          </w:p>
          <w:p w14:paraId="7688311C" w14:textId="77777777" w:rsidR="00B55BC2" w:rsidRPr="00C3589E" w:rsidRDefault="00B55BC2" w:rsidP="00111B5E">
            <w:pPr>
              <w:pStyle w:val="Testbank"/>
              <w:jc w:val="center"/>
              <w:rPr>
                <w:rFonts w:cs="Arial"/>
              </w:rPr>
            </w:pPr>
            <w:r>
              <w:rPr>
                <w:rFonts w:cs="Arial"/>
              </w:rPr>
              <w:t>For the Quarter Ended March 31</w:t>
            </w:r>
          </w:p>
        </w:tc>
      </w:tr>
      <w:tr w:rsidR="00B55BC2" w:rsidRPr="00C3589E" w14:paraId="0B928EB6" w14:textId="77777777" w:rsidTr="00111B5E">
        <w:tc>
          <w:tcPr>
            <w:tcW w:w="236" w:type="dxa"/>
            <w:shd w:val="clear" w:color="auto" w:fill="auto"/>
          </w:tcPr>
          <w:p w14:paraId="2AE76BEE" w14:textId="77777777" w:rsidR="00B55BC2" w:rsidRPr="00C3589E" w:rsidRDefault="00B55BC2" w:rsidP="00111B5E">
            <w:pPr>
              <w:pStyle w:val="Testbank"/>
              <w:rPr>
                <w:rFonts w:cs="Arial"/>
              </w:rPr>
            </w:pPr>
          </w:p>
        </w:tc>
        <w:tc>
          <w:tcPr>
            <w:tcW w:w="6208" w:type="dxa"/>
            <w:gridSpan w:val="3"/>
            <w:vMerge/>
            <w:shd w:val="clear" w:color="auto" w:fill="auto"/>
            <w:vAlign w:val="bottom"/>
          </w:tcPr>
          <w:p w14:paraId="0B24530B" w14:textId="77777777" w:rsidR="00B55BC2" w:rsidRPr="00C3589E" w:rsidRDefault="00B55BC2" w:rsidP="00111B5E">
            <w:pPr>
              <w:pStyle w:val="Testbank"/>
              <w:jc w:val="right"/>
              <w:rPr>
                <w:rFonts w:cs="Arial"/>
              </w:rPr>
            </w:pPr>
          </w:p>
        </w:tc>
      </w:tr>
      <w:tr w:rsidR="00B55BC2" w:rsidRPr="00C3589E" w14:paraId="06C6CC7E" w14:textId="77777777" w:rsidTr="00111B5E">
        <w:tc>
          <w:tcPr>
            <w:tcW w:w="236" w:type="dxa"/>
            <w:shd w:val="clear" w:color="auto" w:fill="auto"/>
          </w:tcPr>
          <w:p w14:paraId="10799B0F" w14:textId="77777777" w:rsidR="00B55BC2" w:rsidRPr="00C3589E" w:rsidRDefault="00B55BC2" w:rsidP="00111B5E">
            <w:pPr>
              <w:pStyle w:val="Testbank"/>
              <w:rPr>
                <w:rFonts w:cs="Arial"/>
              </w:rPr>
            </w:pPr>
          </w:p>
        </w:tc>
        <w:tc>
          <w:tcPr>
            <w:tcW w:w="6208" w:type="dxa"/>
            <w:gridSpan w:val="3"/>
            <w:vMerge/>
            <w:shd w:val="clear" w:color="auto" w:fill="auto"/>
            <w:vAlign w:val="bottom"/>
          </w:tcPr>
          <w:p w14:paraId="243E581B" w14:textId="77777777" w:rsidR="00B55BC2" w:rsidRPr="00C3589E" w:rsidRDefault="00B55BC2" w:rsidP="00111B5E">
            <w:pPr>
              <w:pStyle w:val="Testbank"/>
              <w:jc w:val="right"/>
              <w:rPr>
                <w:rFonts w:cs="Arial"/>
              </w:rPr>
            </w:pPr>
          </w:p>
        </w:tc>
      </w:tr>
      <w:tr w:rsidR="00B55BC2" w:rsidRPr="00C3589E" w14:paraId="379A15FB" w14:textId="77777777" w:rsidTr="00111B5E">
        <w:tc>
          <w:tcPr>
            <w:tcW w:w="236" w:type="dxa"/>
            <w:shd w:val="clear" w:color="auto" w:fill="auto"/>
          </w:tcPr>
          <w:p w14:paraId="139FB898" w14:textId="77777777" w:rsidR="00B55BC2" w:rsidRPr="00C3589E" w:rsidRDefault="00B55BC2" w:rsidP="00111B5E">
            <w:pPr>
              <w:pStyle w:val="Testbank"/>
              <w:rPr>
                <w:rFonts w:cs="Arial"/>
              </w:rPr>
            </w:pPr>
          </w:p>
        </w:tc>
        <w:tc>
          <w:tcPr>
            <w:tcW w:w="3976" w:type="dxa"/>
            <w:shd w:val="clear" w:color="auto" w:fill="auto"/>
            <w:vAlign w:val="bottom"/>
          </w:tcPr>
          <w:p w14:paraId="7179693F" w14:textId="77777777" w:rsidR="00B55BC2" w:rsidRPr="00C3589E" w:rsidRDefault="00B55BC2" w:rsidP="00111B5E">
            <w:pPr>
              <w:pStyle w:val="Testbank"/>
              <w:tabs>
                <w:tab w:val="right" w:leader="dot" w:pos="4320"/>
              </w:tabs>
              <w:ind w:left="216" w:hanging="216"/>
              <w:rPr>
                <w:rFonts w:cs="Arial"/>
              </w:rPr>
            </w:pPr>
          </w:p>
        </w:tc>
        <w:tc>
          <w:tcPr>
            <w:tcW w:w="1116" w:type="dxa"/>
            <w:shd w:val="clear" w:color="auto" w:fill="auto"/>
            <w:vAlign w:val="bottom"/>
          </w:tcPr>
          <w:p w14:paraId="59C78168" w14:textId="77777777" w:rsidR="00B55BC2" w:rsidRPr="00C3589E" w:rsidRDefault="00B55BC2" w:rsidP="00111B5E">
            <w:pPr>
              <w:pStyle w:val="Testbank"/>
              <w:jc w:val="right"/>
              <w:rPr>
                <w:rFonts w:cs="Arial"/>
              </w:rPr>
            </w:pPr>
          </w:p>
        </w:tc>
        <w:tc>
          <w:tcPr>
            <w:tcW w:w="1116" w:type="dxa"/>
            <w:shd w:val="clear" w:color="auto" w:fill="auto"/>
            <w:vAlign w:val="bottom"/>
          </w:tcPr>
          <w:p w14:paraId="55BC65CC" w14:textId="77777777" w:rsidR="00B55BC2" w:rsidRPr="00C3589E" w:rsidRDefault="00B55BC2" w:rsidP="00111B5E">
            <w:pPr>
              <w:pStyle w:val="Testbank"/>
              <w:jc w:val="right"/>
              <w:rPr>
                <w:rFonts w:cs="Arial"/>
              </w:rPr>
            </w:pPr>
          </w:p>
        </w:tc>
      </w:tr>
      <w:tr w:rsidR="00B55BC2" w:rsidRPr="00C3589E" w14:paraId="174EE7AC" w14:textId="77777777" w:rsidTr="00111B5E">
        <w:tc>
          <w:tcPr>
            <w:tcW w:w="236" w:type="dxa"/>
            <w:shd w:val="clear" w:color="auto" w:fill="auto"/>
          </w:tcPr>
          <w:p w14:paraId="2D4A13FA" w14:textId="77777777" w:rsidR="00B55BC2" w:rsidRPr="00C3589E" w:rsidRDefault="00B55BC2" w:rsidP="00111B5E">
            <w:pPr>
              <w:pStyle w:val="Testbank"/>
              <w:rPr>
                <w:rFonts w:cs="Arial"/>
              </w:rPr>
            </w:pPr>
          </w:p>
        </w:tc>
        <w:tc>
          <w:tcPr>
            <w:tcW w:w="3976" w:type="dxa"/>
            <w:shd w:val="clear" w:color="auto" w:fill="auto"/>
            <w:vAlign w:val="bottom"/>
          </w:tcPr>
          <w:p w14:paraId="0DED36D7" w14:textId="77777777" w:rsidR="00B55BC2" w:rsidRPr="00C3589E" w:rsidRDefault="00B55BC2" w:rsidP="00111B5E">
            <w:pPr>
              <w:pStyle w:val="Testbank"/>
              <w:tabs>
                <w:tab w:val="right" w:leader="dot" w:pos="3688"/>
              </w:tabs>
              <w:ind w:left="216" w:hanging="216"/>
              <w:rPr>
                <w:rFonts w:cs="Arial"/>
              </w:rPr>
            </w:pPr>
            <w:r>
              <w:rPr>
                <w:rFonts w:cs="Arial"/>
              </w:rPr>
              <w:t>Sales</w:t>
            </w:r>
            <w:r>
              <w:rPr>
                <w:rFonts w:cs="Arial"/>
              </w:rPr>
              <w:tab/>
            </w:r>
          </w:p>
        </w:tc>
        <w:tc>
          <w:tcPr>
            <w:tcW w:w="1116" w:type="dxa"/>
            <w:shd w:val="clear" w:color="auto" w:fill="auto"/>
            <w:vAlign w:val="bottom"/>
          </w:tcPr>
          <w:p w14:paraId="605D817D" w14:textId="77777777" w:rsidR="00B55BC2" w:rsidRPr="00C3589E" w:rsidRDefault="00B55BC2" w:rsidP="00111B5E">
            <w:pPr>
              <w:pStyle w:val="Testbank"/>
              <w:jc w:val="right"/>
              <w:rPr>
                <w:rFonts w:cs="Arial"/>
              </w:rPr>
            </w:pPr>
          </w:p>
        </w:tc>
        <w:tc>
          <w:tcPr>
            <w:tcW w:w="1116" w:type="dxa"/>
            <w:shd w:val="clear" w:color="auto" w:fill="auto"/>
            <w:vAlign w:val="bottom"/>
          </w:tcPr>
          <w:p w14:paraId="7E3D78C4" w14:textId="77777777" w:rsidR="00B55BC2" w:rsidRPr="00C3589E" w:rsidRDefault="00B55BC2" w:rsidP="00111B5E">
            <w:pPr>
              <w:pStyle w:val="Testbank"/>
              <w:jc w:val="right"/>
              <w:rPr>
                <w:rFonts w:cs="Arial"/>
              </w:rPr>
            </w:pPr>
            <w:r w:rsidRPr="00C3589E">
              <w:rPr>
                <w:rFonts w:cs="Arial"/>
              </w:rPr>
              <w:t>$800,000</w:t>
            </w:r>
          </w:p>
        </w:tc>
      </w:tr>
      <w:tr w:rsidR="00B55BC2" w:rsidRPr="00C3589E" w14:paraId="2295554E" w14:textId="77777777" w:rsidTr="00111B5E">
        <w:tc>
          <w:tcPr>
            <w:tcW w:w="236" w:type="dxa"/>
            <w:shd w:val="clear" w:color="auto" w:fill="auto"/>
          </w:tcPr>
          <w:p w14:paraId="491A7DB0" w14:textId="77777777" w:rsidR="00B55BC2" w:rsidRPr="00C3589E" w:rsidRDefault="00B55BC2" w:rsidP="00111B5E">
            <w:pPr>
              <w:pStyle w:val="Testbank"/>
              <w:rPr>
                <w:rFonts w:cs="Arial"/>
              </w:rPr>
            </w:pPr>
          </w:p>
        </w:tc>
        <w:tc>
          <w:tcPr>
            <w:tcW w:w="3976" w:type="dxa"/>
            <w:shd w:val="clear" w:color="auto" w:fill="auto"/>
            <w:vAlign w:val="bottom"/>
          </w:tcPr>
          <w:p w14:paraId="1854985D" w14:textId="77777777" w:rsidR="00B55BC2" w:rsidRPr="00C3589E" w:rsidRDefault="00B55BC2" w:rsidP="00111B5E">
            <w:pPr>
              <w:pStyle w:val="Testbank"/>
              <w:tabs>
                <w:tab w:val="right" w:leader="dot" w:pos="3688"/>
              </w:tabs>
              <w:ind w:left="216" w:hanging="216"/>
              <w:rPr>
                <w:rFonts w:cs="Arial"/>
              </w:rPr>
            </w:pPr>
            <w:r>
              <w:rPr>
                <w:rFonts w:cs="Arial"/>
              </w:rPr>
              <w:t>Cost of goods sold</w:t>
            </w:r>
            <w:r>
              <w:rPr>
                <w:rFonts w:cs="Arial"/>
              </w:rPr>
              <w:tab/>
            </w:r>
          </w:p>
        </w:tc>
        <w:tc>
          <w:tcPr>
            <w:tcW w:w="1116" w:type="dxa"/>
            <w:shd w:val="clear" w:color="auto" w:fill="auto"/>
            <w:vAlign w:val="bottom"/>
          </w:tcPr>
          <w:p w14:paraId="0065EFF2" w14:textId="77777777" w:rsidR="00B55BC2" w:rsidRPr="00C3589E" w:rsidRDefault="00B55BC2" w:rsidP="00111B5E">
            <w:pPr>
              <w:pStyle w:val="Testbank"/>
              <w:jc w:val="right"/>
              <w:rPr>
                <w:rFonts w:cs="Arial"/>
              </w:rPr>
            </w:pPr>
          </w:p>
        </w:tc>
        <w:tc>
          <w:tcPr>
            <w:tcW w:w="1116" w:type="dxa"/>
            <w:tcBorders>
              <w:bottom w:val="single" w:sz="4" w:space="0" w:color="auto"/>
            </w:tcBorders>
            <w:shd w:val="clear" w:color="auto" w:fill="auto"/>
            <w:vAlign w:val="bottom"/>
          </w:tcPr>
          <w:p w14:paraId="61B2C751" w14:textId="77777777" w:rsidR="00B55BC2" w:rsidRPr="00C3589E" w:rsidRDefault="00B55BC2" w:rsidP="00111B5E">
            <w:pPr>
              <w:pStyle w:val="Testbank"/>
              <w:jc w:val="right"/>
              <w:rPr>
                <w:rFonts w:cs="Arial"/>
              </w:rPr>
            </w:pPr>
            <w:r w:rsidRPr="00C3589E">
              <w:rPr>
                <w:rFonts w:cs="Arial"/>
              </w:rPr>
              <w:t>560,000</w:t>
            </w:r>
          </w:p>
        </w:tc>
      </w:tr>
      <w:tr w:rsidR="00B55BC2" w:rsidRPr="00C3589E" w14:paraId="12FCCC87" w14:textId="77777777" w:rsidTr="00111B5E">
        <w:tc>
          <w:tcPr>
            <w:tcW w:w="236" w:type="dxa"/>
            <w:shd w:val="clear" w:color="auto" w:fill="auto"/>
          </w:tcPr>
          <w:p w14:paraId="55F66242" w14:textId="77777777" w:rsidR="00B55BC2" w:rsidRPr="00C3589E" w:rsidRDefault="00B55BC2" w:rsidP="00111B5E">
            <w:pPr>
              <w:pStyle w:val="Testbank"/>
              <w:rPr>
                <w:rFonts w:cs="Arial"/>
              </w:rPr>
            </w:pPr>
          </w:p>
        </w:tc>
        <w:tc>
          <w:tcPr>
            <w:tcW w:w="3976" w:type="dxa"/>
            <w:shd w:val="clear" w:color="auto" w:fill="auto"/>
            <w:vAlign w:val="bottom"/>
          </w:tcPr>
          <w:p w14:paraId="68245E68" w14:textId="77777777" w:rsidR="00B55BC2" w:rsidRPr="00C3589E" w:rsidRDefault="00B55BC2" w:rsidP="00111B5E">
            <w:pPr>
              <w:pStyle w:val="Testbank"/>
              <w:tabs>
                <w:tab w:val="right" w:leader="dot" w:pos="3688"/>
              </w:tabs>
              <w:ind w:left="216" w:hanging="216"/>
              <w:rPr>
                <w:rFonts w:cs="Arial"/>
              </w:rPr>
            </w:pPr>
            <w:r>
              <w:rPr>
                <w:rFonts w:cs="Arial"/>
              </w:rPr>
              <w:t>Gross margin</w:t>
            </w:r>
            <w:r>
              <w:rPr>
                <w:rFonts w:cs="Arial"/>
              </w:rPr>
              <w:tab/>
            </w:r>
          </w:p>
        </w:tc>
        <w:tc>
          <w:tcPr>
            <w:tcW w:w="1116" w:type="dxa"/>
            <w:shd w:val="clear" w:color="auto" w:fill="auto"/>
            <w:vAlign w:val="bottom"/>
          </w:tcPr>
          <w:p w14:paraId="5646B337" w14:textId="77777777" w:rsidR="00B55BC2" w:rsidRPr="00C3589E" w:rsidRDefault="00B55BC2" w:rsidP="00111B5E">
            <w:pPr>
              <w:pStyle w:val="Testbank"/>
              <w:jc w:val="right"/>
              <w:rPr>
                <w:rFonts w:cs="Arial"/>
              </w:rPr>
            </w:pPr>
          </w:p>
        </w:tc>
        <w:tc>
          <w:tcPr>
            <w:tcW w:w="1116" w:type="dxa"/>
            <w:tcBorders>
              <w:top w:val="single" w:sz="4" w:space="0" w:color="auto"/>
            </w:tcBorders>
            <w:shd w:val="clear" w:color="auto" w:fill="auto"/>
            <w:vAlign w:val="bottom"/>
          </w:tcPr>
          <w:p w14:paraId="71563359" w14:textId="77777777" w:rsidR="00B55BC2" w:rsidRPr="00C3589E" w:rsidRDefault="00B55BC2" w:rsidP="00111B5E">
            <w:pPr>
              <w:pStyle w:val="Testbank"/>
              <w:jc w:val="right"/>
              <w:rPr>
                <w:rFonts w:cs="Arial"/>
              </w:rPr>
            </w:pPr>
            <w:r w:rsidRPr="00C3589E">
              <w:rPr>
                <w:rFonts w:cs="Arial"/>
              </w:rPr>
              <w:t>240,000</w:t>
            </w:r>
          </w:p>
        </w:tc>
      </w:tr>
      <w:tr w:rsidR="00B55BC2" w:rsidRPr="00C3589E" w14:paraId="4D965513" w14:textId="77777777" w:rsidTr="00111B5E">
        <w:tc>
          <w:tcPr>
            <w:tcW w:w="236" w:type="dxa"/>
            <w:shd w:val="clear" w:color="auto" w:fill="auto"/>
          </w:tcPr>
          <w:p w14:paraId="073F1FCD" w14:textId="77777777" w:rsidR="00B55BC2" w:rsidRPr="00C3589E" w:rsidRDefault="00B55BC2" w:rsidP="00111B5E">
            <w:pPr>
              <w:pStyle w:val="Testbank"/>
              <w:rPr>
                <w:rFonts w:cs="Arial"/>
              </w:rPr>
            </w:pPr>
          </w:p>
        </w:tc>
        <w:tc>
          <w:tcPr>
            <w:tcW w:w="3976" w:type="dxa"/>
            <w:shd w:val="clear" w:color="auto" w:fill="auto"/>
            <w:vAlign w:val="bottom"/>
          </w:tcPr>
          <w:p w14:paraId="1BB3BD43" w14:textId="77777777" w:rsidR="00B55BC2" w:rsidRPr="00C3589E" w:rsidRDefault="00B55BC2" w:rsidP="00111B5E">
            <w:pPr>
              <w:pStyle w:val="Testbank"/>
              <w:tabs>
                <w:tab w:val="right" w:leader="dot" w:pos="3688"/>
              </w:tabs>
              <w:ind w:left="216" w:hanging="216"/>
              <w:rPr>
                <w:rFonts w:cs="Arial"/>
              </w:rPr>
            </w:pPr>
            <w:r>
              <w:rPr>
                <w:rFonts w:cs="Arial"/>
              </w:rPr>
              <w:t>Selling and administrative expenses:</w:t>
            </w:r>
          </w:p>
        </w:tc>
        <w:tc>
          <w:tcPr>
            <w:tcW w:w="1116" w:type="dxa"/>
            <w:shd w:val="clear" w:color="auto" w:fill="auto"/>
            <w:vAlign w:val="bottom"/>
          </w:tcPr>
          <w:p w14:paraId="5970793F" w14:textId="77777777" w:rsidR="00B55BC2" w:rsidRPr="00C3589E" w:rsidRDefault="00B55BC2" w:rsidP="00111B5E">
            <w:pPr>
              <w:pStyle w:val="Testbank"/>
              <w:jc w:val="right"/>
              <w:rPr>
                <w:rFonts w:cs="Arial"/>
              </w:rPr>
            </w:pPr>
          </w:p>
        </w:tc>
        <w:tc>
          <w:tcPr>
            <w:tcW w:w="1116" w:type="dxa"/>
            <w:shd w:val="clear" w:color="auto" w:fill="auto"/>
            <w:vAlign w:val="bottom"/>
          </w:tcPr>
          <w:p w14:paraId="4AE851C8" w14:textId="77777777" w:rsidR="00B55BC2" w:rsidRPr="00C3589E" w:rsidRDefault="00B55BC2" w:rsidP="00111B5E">
            <w:pPr>
              <w:pStyle w:val="Testbank"/>
              <w:jc w:val="right"/>
              <w:rPr>
                <w:rFonts w:cs="Arial"/>
              </w:rPr>
            </w:pPr>
          </w:p>
        </w:tc>
      </w:tr>
      <w:tr w:rsidR="00B55BC2" w:rsidRPr="00C3589E" w14:paraId="627346A2" w14:textId="77777777" w:rsidTr="00111B5E">
        <w:tc>
          <w:tcPr>
            <w:tcW w:w="236" w:type="dxa"/>
            <w:shd w:val="clear" w:color="auto" w:fill="auto"/>
          </w:tcPr>
          <w:p w14:paraId="1B4A9791" w14:textId="77777777" w:rsidR="00B55BC2" w:rsidRPr="00C3589E" w:rsidRDefault="00B55BC2" w:rsidP="00111B5E">
            <w:pPr>
              <w:pStyle w:val="Testbank"/>
              <w:rPr>
                <w:rFonts w:cs="Arial"/>
              </w:rPr>
            </w:pPr>
          </w:p>
        </w:tc>
        <w:tc>
          <w:tcPr>
            <w:tcW w:w="3976" w:type="dxa"/>
            <w:shd w:val="clear" w:color="auto" w:fill="auto"/>
            <w:vAlign w:val="bottom"/>
          </w:tcPr>
          <w:p w14:paraId="17A54B1A" w14:textId="77777777" w:rsidR="00B55BC2" w:rsidRPr="00C3589E" w:rsidRDefault="00B55BC2" w:rsidP="00111B5E">
            <w:pPr>
              <w:pStyle w:val="Testbank"/>
              <w:tabs>
                <w:tab w:val="right" w:leader="dot" w:pos="3688"/>
              </w:tabs>
              <w:ind w:left="403" w:hanging="216"/>
              <w:rPr>
                <w:rFonts w:cs="Arial"/>
              </w:rPr>
            </w:pPr>
            <w:r>
              <w:rPr>
                <w:rFonts w:cs="Arial"/>
              </w:rPr>
              <w:t>Selling</w:t>
            </w:r>
            <w:r>
              <w:rPr>
                <w:rFonts w:cs="Arial"/>
              </w:rPr>
              <w:tab/>
            </w:r>
          </w:p>
        </w:tc>
        <w:tc>
          <w:tcPr>
            <w:tcW w:w="1116" w:type="dxa"/>
            <w:shd w:val="clear" w:color="auto" w:fill="auto"/>
            <w:vAlign w:val="bottom"/>
          </w:tcPr>
          <w:p w14:paraId="3B3EEB7A" w14:textId="77777777" w:rsidR="00B55BC2" w:rsidRPr="00C3589E" w:rsidRDefault="00B55BC2" w:rsidP="00111B5E">
            <w:pPr>
              <w:pStyle w:val="Testbank"/>
              <w:jc w:val="right"/>
              <w:rPr>
                <w:rFonts w:cs="Arial"/>
              </w:rPr>
            </w:pPr>
            <w:r w:rsidRPr="00C3589E">
              <w:rPr>
                <w:rFonts w:cs="Arial"/>
              </w:rPr>
              <w:t>$100,000</w:t>
            </w:r>
          </w:p>
        </w:tc>
        <w:tc>
          <w:tcPr>
            <w:tcW w:w="1116" w:type="dxa"/>
            <w:shd w:val="clear" w:color="auto" w:fill="auto"/>
            <w:vAlign w:val="bottom"/>
          </w:tcPr>
          <w:p w14:paraId="77DC88A6" w14:textId="77777777" w:rsidR="00B55BC2" w:rsidRPr="00C3589E" w:rsidRDefault="00B55BC2" w:rsidP="00111B5E">
            <w:pPr>
              <w:pStyle w:val="Testbank"/>
              <w:jc w:val="right"/>
              <w:rPr>
                <w:rFonts w:cs="Arial"/>
              </w:rPr>
            </w:pPr>
          </w:p>
        </w:tc>
      </w:tr>
      <w:tr w:rsidR="00B55BC2" w:rsidRPr="00C3589E" w14:paraId="4D838737" w14:textId="77777777" w:rsidTr="00111B5E">
        <w:tc>
          <w:tcPr>
            <w:tcW w:w="236" w:type="dxa"/>
            <w:shd w:val="clear" w:color="auto" w:fill="auto"/>
          </w:tcPr>
          <w:p w14:paraId="7B699847" w14:textId="77777777" w:rsidR="00B55BC2" w:rsidRPr="00C3589E" w:rsidRDefault="00B55BC2" w:rsidP="00111B5E">
            <w:pPr>
              <w:pStyle w:val="Testbank"/>
              <w:rPr>
                <w:rFonts w:cs="Arial"/>
              </w:rPr>
            </w:pPr>
          </w:p>
        </w:tc>
        <w:tc>
          <w:tcPr>
            <w:tcW w:w="3976" w:type="dxa"/>
            <w:shd w:val="clear" w:color="auto" w:fill="auto"/>
            <w:vAlign w:val="bottom"/>
          </w:tcPr>
          <w:p w14:paraId="1D03DD6C" w14:textId="77777777" w:rsidR="00B55BC2" w:rsidRPr="00C3589E" w:rsidRDefault="00B55BC2" w:rsidP="00111B5E">
            <w:pPr>
              <w:pStyle w:val="Testbank"/>
              <w:tabs>
                <w:tab w:val="right" w:leader="dot" w:pos="3688"/>
              </w:tabs>
              <w:ind w:left="403" w:hanging="216"/>
              <w:rPr>
                <w:rFonts w:cs="Arial"/>
              </w:rPr>
            </w:pPr>
            <w:r>
              <w:rPr>
                <w:rFonts w:cs="Arial"/>
              </w:rPr>
              <w:t>Administrative</w:t>
            </w:r>
            <w:r>
              <w:rPr>
                <w:rFonts w:cs="Arial"/>
              </w:rPr>
              <w:tab/>
            </w:r>
          </w:p>
        </w:tc>
        <w:tc>
          <w:tcPr>
            <w:tcW w:w="1116" w:type="dxa"/>
            <w:tcBorders>
              <w:bottom w:val="single" w:sz="4" w:space="0" w:color="auto"/>
            </w:tcBorders>
            <w:shd w:val="clear" w:color="auto" w:fill="auto"/>
            <w:vAlign w:val="bottom"/>
          </w:tcPr>
          <w:p w14:paraId="38523501" w14:textId="77777777" w:rsidR="00B55BC2" w:rsidRPr="00C3589E" w:rsidRDefault="00B55BC2" w:rsidP="00111B5E">
            <w:pPr>
              <w:pStyle w:val="Testbank"/>
              <w:jc w:val="right"/>
              <w:rPr>
                <w:rFonts w:cs="Arial"/>
              </w:rPr>
            </w:pPr>
            <w:r w:rsidRPr="00C3589E">
              <w:rPr>
                <w:rFonts w:cs="Arial"/>
              </w:rPr>
              <w:t>110,000</w:t>
            </w:r>
          </w:p>
        </w:tc>
        <w:tc>
          <w:tcPr>
            <w:tcW w:w="1116" w:type="dxa"/>
            <w:tcBorders>
              <w:bottom w:val="single" w:sz="4" w:space="0" w:color="auto"/>
            </w:tcBorders>
            <w:shd w:val="clear" w:color="auto" w:fill="auto"/>
            <w:vAlign w:val="bottom"/>
          </w:tcPr>
          <w:p w14:paraId="44C826C1" w14:textId="77777777" w:rsidR="00B55BC2" w:rsidRPr="00C3589E" w:rsidRDefault="00B55BC2" w:rsidP="00111B5E">
            <w:pPr>
              <w:pStyle w:val="Testbank"/>
              <w:jc w:val="right"/>
              <w:rPr>
                <w:rFonts w:cs="Arial"/>
              </w:rPr>
            </w:pPr>
            <w:r w:rsidRPr="00C3589E">
              <w:rPr>
                <w:rFonts w:cs="Arial"/>
              </w:rPr>
              <w:t>210,000</w:t>
            </w:r>
          </w:p>
        </w:tc>
      </w:tr>
      <w:tr w:rsidR="00B55BC2" w:rsidRPr="00C3589E" w14:paraId="30C2AFCD" w14:textId="77777777" w:rsidTr="00111B5E">
        <w:tc>
          <w:tcPr>
            <w:tcW w:w="236" w:type="dxa"/>
            <w:shd w:val="clear" w:color="auto" w:fill="auto"/>
          </w:tcPr>
          <w:p w14:paraId="49E71F4C" w14:textId="77777777" w:rsidR="00B55BC2" w:rsidRPr="00C3589E" w:rsidRDefault="00B55BC2" w:rsidP="00111B5E">
            <w:pPr>
              <w:pStyle w:val="Testbank"/>
              <w:rPr>
                <w:rFonts w:cs="Arial"/>
              </w:rPr>
            </w:pPr>
          </w:p>
        </w:tc>
        <w:tc>
          <w:tcPr>
            <w:tcW w:w="3976" w:type="dxa"/>
            <w:shd w:val="clear" w:color="auto" w:fill="auto"/>
            <w:vAlign w:val="bottom"/>
          </w:tcPr>
          <w:p w14:paraId="42A88A0A" w14:textId="77777777" w:rsidR="00B55BC2" w:rsidRPr="00C3589E" w:rsidRDefault="00B55BC2" w:rsidP="00111B5E">
            <w:pPr>
              <w:pStyle w:val="Testbank"/>
              <w:tabs>
                <w:tab w:val="right" w:leader="dot" w:pos="3688"/>
              </w:tabs>
              <w:ind w:left="216" w:hanging="216"/>
              <w:rPr>
                <w:rFonts w:cs="Arial"/>
              </w:rPr>
            </w:pPr>
            <w:r>
              <w:rPr>
                <w:rFonts w:cs="Arial"/>
              </w:rPr>
              <w:t>Net operating income</w:t>
            </w:r>
            <w:r>
              <w:rPr>
                <w:rFonts w:cs="Arial"/>
              </w:rPr>
              <w:tab/>
            </w:r>
          </w:p>
        </w:tc>
        <w:tc>
          <w:tcPr>
            <w:tcW w:w="1116" w:type="dxa"/>
            <w:tcBorders>
              <w:top w:val="single" w:sz="4" w:space="0" w:color="auto"/>
            </w:tcBorders>
            <w:shd w:val="clear" w:color="auto" w:fill="auto"/>
            <w:vAlign w:val="bottom"/>
          </w:tcPr>
          <w:p w14:paraId="56C47CE5" w14:textId="77777777" w:rsidR="00B55BC2" w:rsidRPr="00C3589E" w:rsidRDefault="00B55BC2" w:rsidP="00111B5E">
            <w:pPr>
              <w:pStyle w:val="Testbank"/>
              <w:jc w:val="right"/>
              <w:rPr>
                <w:rFonts w:cs="Arial"/>
              </w:rPr>
            </w:pPr>
          </w:p>
        </w:tc>
        <w:tc>
          <w:tcPr>
            <w:tcW w:w="1116" w:type="dxa"/>
            <w:tcBorders>
              <w:top w:val="single" w:sz="4" w:space="0" w:color="auto"/>
              <w:bottom w:val="double" w:sz="4" w:space="0" w:color="auto"/>
            </w:tcBorders>
            <w:shd w:val="clear" w:color="auto" w:fill="auto"/>
            <w:vAlign w:val="bottom"/>
          </w:tcPr>
          <w:p w14:paraId="4AF8402C" w14:textId="77777777" w:rsidR="00B55BC2" w:rsidRPr="00C3589E" w:rsidRDefault="00B55BC2" w:rsidP="00111B5E">
            <w:pPr>
              <w:pStyle w:val="Testbank"/>
              <w:jc w:val="right"/>
              <w:rPr>
                <w:rFonts w:cs="Arial"/>
              </w:rPr>
            </w:pPr>
            <w:r w:rsidRPr="00C3589E">
              <w:rPr>
                <w:rFonts w:cs="Arial"/>
              </w:rPr>
              <w:t>$</w:t>
            </w:r>
            <w:r>
              <w:rPr>
                <w:rFonts w:cs="Arial"/>
              </w:rPr>
              <w:t> </w:t>
            </w:r>
            <w:r w:rsidRPr="00C3589E">
              <w:rPr>
                <w:rFonts w:cs="Arial"/>
              </w:rPr>
              <w:t>30,000</w:t>
            </w:r>
          </w:p>
        </w:tc>
      </w:tr>
    </w:tbl>
    <w:p w14:paraId="37DF20D1" w14:textId="77777777" w:rsidR="00B55BC2" w:rsidRPr="00E81CCB" w:rsidRDefault="00B55BC2" w:rsidP="00B55BC2">
      <w:pPr>
        <w:pStyle w:val="Testbank"/>
        <w:rPr>
          <w:rFonts w:cs="Arial"/>
        </w:rPr>
      </w:pPr>
    </w:p>
    <w:p w14:paraId="05FAC77F" w14:textId="77777777" w:rsidR="00B55BC2" w:rsidRPr="00E81CCB" w:rsidRDefault="00B55BC2" w:rsidP="00B55BC2">
      <w:pPr>
        <w:pStyle w:val="Testbank"/>
        <w:rPr>
          <w:rFonts w:cs="Arial"/>
        </w:rPr>
      </w:pPr>
      <w:r w:rsidRPr="00E81CCB">
        <w:rPr>
          <w:rFonts w:cs="Arial"/>
        </w:rPr>
        <w:t>On average, a book sells for $40.00. Variable selling expenses are $3.00 per book; the remaining selling expenses are fixed. The variable administrative expenses are 5% of sales; the remainder of the administrative expenses are fixed.</w:t>
      </w:r>
    </w:p>
    <w:p w14:paraId="00C41740" w14:textId="77777777" w:rsidR="00B55BC2" w:rsidRPr="00E81CCB" w:rsidRDefault="00B55BC2" w:rsidP="00B55BC2">
      <w:pPr>
        <w:pStyle w:val="Testbank"/>
        <w:rPr>
          <w:rFonts w:cs="Arial"/>
        </w:rPr>
      </w:pPr>
    </w:p>
    <w:p w14:paraId="7DBCA9FE" w14:textId="77777777" w:rsidR="00B55BC2" w:rsidRPr="00E81CCB" w:rsidRDefault="00B55BC2" w:rsidP="00B55BC2">
      <w:pPr>
        <w:pStyle w:val="Testbank"/>
        <w:rPr>
          <w:rFonts w:cs="Arial"/>
        </w:rPr>
      </w:pPr>
      <w:r w:rsidRPr="00E81CCB">
        <w:rPr>
          <w:rFonts w:cs="Arial"/>
        </w:rPr>
        <w:t>[QUESTION]</w:t>
      </w:r>
    </w:p>
    <w:p w14:paraId="49D27ADF" w14:textId="77777777" w:rsidR="00B55BC2" w:rsidRPr="00E81CCB" w:rsidRDefault="007F32A2" w:rsidP="00B55BC2">
      <w:pPr>
        <w:pStyle w:val="Testbank"/>
        <w:rPr>
          <w:rFonts w:cs="Arial"/>
        </w:rPr>
      </w:pPr>
      <w:r>
        <w:rPr>
          <w:rFonts w:cs="Arial"/>
        </w:rPr>
        <w:t>249</w:t>
      </w:r>
      <w:r w:rsidR="00B55BC2" w:rsidRPr="00E81CCB">
        <w:rPr>
          <w:rFonts w:cs="Arial"/>
        </w:rPr>
        <w:t>. The contribution margin for the University Store for the first quarter is:</w:t>
      </w:r>
    </w:p>
    <w:p w14:paraId="2AC09D4C" w14:textId="77777777" w:rsidR="00B55BC2" w:rsidRPr="00E81CCB" w:rsidRDefault="00B55BC2" w:rsidP="00FD16A2">
      <w:pPr>
        <w:pStyle w:val="Testbank"/>
        <w:outlineLvl w:val="0"/>
        <w:rPr>
          <w:rFonts w:cs="Arial"/>
        </w:rPr>
      </w:pPr>
      <w:r w:rsidRPr="00E81CCB">
        <w:rPr>
          <w:rFonts w:cs="Arial"/>
        </w:rPr>
        <w:t>A) $660,000</w:t>
      </w:r>
    </w:p>
    <w:p w14:paraId="3A5F2FBF" w14:textId="77777777" w:rsidR="00B55BC2" w:rsidRPr="00E81CCB" w:rsidRDefault="00B55BC2" w:rsidP="00FD16A2">
      <w:pPr>
        <w:pStyle w:val="Testbank"/>
        <w:outlineLvl w:val="0"/>
        <w:rPr>
          <w:rFonts w:cs="Arial"/>
        </w:rPr>
      </w:pPr>
      <w:r w:rsidRPr="00E81CCB">
        <w:rPr>
          <w:rFonts w:cs="Arial"/>
        </w:rPr>
        <w:t>B) $700,000</w:t>
      </w:r>
    </w:p>
    <w:p w14:paraId="70B782A2" w14:textId="77777777" w:rsidR="00B55BC2" w:rsidRPr="00E81CCB" w:rsidRDefault="00B55BC2" w:rsidP="00B55BC2">
      <w:pPr>
        <w:pStyle w:val="Testbank"/>
        <w:rPr>
          <w:rFonts w:cs="Arial"/>
        </w:rPr>
      </w:pPr>
      <w:r w:rsidRPr="00E81CCB">
        <w:rPr>
          <w:rFonts w:cs="Arial"/>
        </w:rPr>
        <w:t>C) $180,000</w:t>
      </w:r>
    </w:p>
    <w:p w14:paraId="4B1B6F4C" w14:textId="77777777" w:rsidR="00B55BC2" w:rsidRPr="00E81CCB" w:rsidRDefault="00B55BC2" w:rsidP="00B55BC2">
      <w:pPr>
        <w:pStyle w:val="Testbank"/>
        <w:rPr>
          <w:rFonts w:cs="Arial"/>
        </w:rPr>
      </w:pPr>
      <w:r w:rsidRPr="00E81CCB">
        <w:rPr>
          <w:rFonts w:cs="Arial"/>
        </w:rPr>
        <w:t>D) $140,000</w:t>
      </w:r>
    </w:p>
    <w:p w14:paraId="7689868E" w14:textId="77777777" w:rsidR="00B55BC2" w:rsidRPr="00E81CCB" w:rsidRDefault="00B55BC2" w:rsidP="00B55BC2">
      <w:pPr>
        <w:pStyle w:val="Testbank"/>
        <w:rPr>
          <w:rFonts w:cs="Arial"/>
        </w:rPr>
      </w:pPr>
      <w:r w:rsidRPr="00E81CCB">
        <w:rPr>
          <w:rFonts w:cs="Arial"/>
        </w:rPr>
        <w:t>Answer: D</w:t>
      </w:r>
    </w:p>
    <w:p w14:paraId="14FBEE86" w14:textId="77777777" w:rsidR="00B55BC2" w:rsidRPr="00E81CCB" w:rsidRDefault="00B55BC2" w:rsidP="00B55BC2">
      <w:pPr>
        <w:pStyle w:val="Testbank"/>
        <w:rPr>
          <w:rFonts w:cs="Arial"/>
        </w:rPr>
      </w:pPr>
      <w:r w:rsidRPr="00E81CCB">
        <w:rPr>
          <w:rFonts w:cs="Arial"/>
        </w:rPr>
        <w:t>Difficulty: 2 Medium</w:t>
      </w:r>
    </w:p>
    <w:p w14:paraId="1FFA44C0" w14:textId="68826799" w:rsidR="00B55BC2" w:rsidRDefault="00B55BC2" w:rsidP="00B55BC2">
      <w:pPr>
        <w:pStyle w:val="Testbank"/>
        <w:rPr>
          <w:rFonts w:cs="Arial"/>
        </w:rPr>
      </w:pPr>
      <w:r>
        <w:rPr>
          <w:rFonts w:cs="Arial"/>
        </w:rPr>
        <w:t>Learning Objective: 01-04</w:t>
      </w:r>
      <w:r w:rsidRPr="00E81CCB">
        <w:rPr>
          <w:rFonts w:cs="Arial"/>
        </w:rPr>
        <w:cr/>
      </w: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CH01-Ref34</w:t>
      </w:r>
      <w:r w:rsidRPr="00E81CCB">
        <w:rPr>
          <w:rFonts w:cs="Arial"/>
        </w:rPr>
        <w:cr/>
        <w:t>Feedback:</w:t>
      </w:r>
    </w:p>
    <w:p w14:paraId="5F2C4AD2" w14:textId="77777777" w:rsidR="00B55BC2" w:rsidRDefault="00B55BC2" w:rsidP="00B55BC2">
      <w:pPr>
        <w:pStyle w:val="Testbank"/>
        <w:rPr>
          <w:rFonts w:cs="Arial"/>
        </w:rPr>
      </w:pPr>
      <w:r>
        <w:rPr>
          <w:rFonts w:cs="Arial"/>
        </w:rPr>
        <w:t>Unit sales = $800,000 ÷ $40 per book = 20,000 books</w:t>
      </w:r>
    </w:p>
    <w:p w14:paraId="413F48A9" w14:textId="77777777" w:rsidR="00B55BC2" w:rsidRPr="00E81CCB" w:rsidRDefault="00B55BC2" w:rsidP="00B55BC2">
      <w:pPr>
        <w:pStyle w:val="Testbank"/>
        <w:rPr>
          <w:rFonts w:cs="Arial"/>
        </w:rPr>
      </w:pPr>
    </w:p>
    <w:tbl>
      <w:tblPr>
        <w:tblW w:w="0" w:type="auto"/>
        <w:tblLayout w:type="fixed"/>
        <w:tblLook w:val="05E0" w:firstRow="1" w:lastRow="1" w:firstColumn="1" w:lastColumn="1" w:noHBand="0" w:noVBand="1"/>
      </w:tblPr>
      <w:tblGrid>
        <w:gridCol w:w="236"/>
        <w:gridCol w:w="5362"/>
        <w:gridCol w:w="1236"/>
        <w:gridCol w:w="1416"/>
      </w:tblGrid>
      <w:tr w:rsidR="00B55BC2" w:rsidRPr="007D49A5" w14:paraId="7C090FEB" w14:textId="77777777" w:rsidTr="00111B5E">
        <w:tc>
          <w:tcPr>
            <w:tcW w:w="236" w:type="dxa"/>
            <w:shd w:val="clear" w:color="auto" w:fill="auto"/>
          </w:tcPr>
          <w:p w14:paraId="33D3443A" w14:textId="77777777" w:rsidR="00B55BC2" w:rsidRPr="007D49A5" w:rsidRDefault="00B55BC2" w:rsidP="00111B5E">
            <w:pPr>
              <w:pStyle w:val="Testbank"/>
              <w:rPr>
                <w:rFonts w:cs="Arial"/>
              </w:rPr>
            </w:pPr>
          </w:p>
        </w:tc>
        <w:tc>
          <w:tcPr>
            <w:tcW w:w="5362" w:type="dxa"/>
            <w:shd w:val="clear" w:color="auto" w:fill="auto"/>
            <w:vAlign w:val="bottom"/>
          </w:tcPr>
          <w:p w14:paraId="4AED2DD3" w14:textId="77777777" w:rsidR="00B55BC2" w:rsidRPr="007D49A5" w:rsidRDefault="00B55BC2" w:rsidP="00111B5E">
            <w:pPr>
              <w:pStyle w:val="Testbank"/>
              <w:tabs>
                <w:tab w:val="right" w:leader="dot" w:pos="5074"/>
              </w:tabs>
              <w:ind w:left="216" w:hanging="216"/>
              <w:rPr>
                <w:rFonts w:cs="Arial"/>
              </w:rPr>
            </w:pPr>
            <w:r w:rsidRPr="007D49A5">
              <w:rPr>
                <w:rFonts w:cs="Arial"/>
              </w:rPr>
              <w:t>Sales</w:t>
            </w:r>
            <w:r w:rsidRPr="007D49A5">
              <w:rPr>
                <w:rFonts w:cs="Arial"/>
              </w:rPr>
              <w:tab/>
            </w:r>
          </w:p>
        </w:tc>
        <w:tc>
          <w:tcPr>
            <w:tcW w:w="1236" w:type="dxa"/>
            <w:shd w:val="clear" w:color="auto" w:fill="auto"/>
            <w:vAlign w:val="bottom"/>
          </w:tcPr>
          <w:p w14:paraId="0803DFCE" w14:textId="77777777" w:rsidR="00B55BC2" w:rsidRPr="007D49A5" w:rsidRDefault="00B55BC2" w:rsidP="00111B5E">
            <w:pPr>
              <w:pStyle w:val="Testbank"/>
              <w:jc w:val="right"/>
              <w:rPr>
                <w:rFonts w:cs="Arial"/>
              </w:rPr>
            </w:pPr>
          </w:p>
        </w:tc>
        <w:tc>
          <w:tcPr>
            <w:tcW w:w="1416" w:type="dxa"/>
            <w:shd w:val="clear" w:color="auto" w:fill="auto"/>
            <w:vAlign w:val="bottom"/>
          </w:tcPr>
          <w:p w14:paraId="17ADA7BF" w14:textId="77777777" w:rsidR="00B55BC2" w:rsidRPr="00C3589E" w:rsidRDefault="00B55BC2" w:rsidP="00111B5E">
            <w:pPr>
              <w:pStyle w:val="Testbank"/>
              <w:jc w:val="right"/>
              <w:rPr>
                <w:rFonts w:cs="Arial"/>
              </w:rPr>
            </w:pPr>
            <w:r w:rsidRPr="00C3589E">
              <w:rPr>
                <w:rFonts w:cs="Arial"/>
              </w:rPr>
              <w:t>$800,000</w:t>
            </w:r>
          </w:p>
        </w:tc>
      </w:tr>
      <w:tr w:rsidR="00B55BC2" w:rsidRPr="007D49A5" w14:paraId="24570B8E" w14:textId="77777777" w:rsidTr="00111B5E">
        <w:tc>
          <w:tcPr>
            <w:tcW w:w="236" w:type="dxa"/>
            <w:shd w:val="clear" w:color="auto" w:fill="auto"/>
          </w:tcPr>
          <w:p w14:paraId="02B499CB" w14:textId="77777777" w:rsidR="00B55BC2" w:rsidRPr="007D49A5" w:rsidRDefault="00B55BC2" w:rsidP="00111B5E">
            <w:pPr>
              <w:pStyle w:val="Testbank"/>
              <w:rPr>
                <w:rFonts w:cs="Arial"/>
              </w:rPr>
            </w:pPr>
          </w:p>
        </w:tc>
        <w:tc>
          <w:tcPr>
            <w:tcW w:w="5362" w:type="dxa"/>
            <w:shd w:val="clear" w:color="auto" w:fill="auto"/>
            <w:vAlign w:val="bottom"/>
          </w:tcPr>
          <w:p w14:paraId="657CB81E" w14:textId="77777777" w:rsidR="00B55BC2" w:rsidRPr="007D49A5" w:rsidRDefault="00B55BC2" w:rsidP="00111B5E">
            <w:pPr>
              <w:pStyle w:val="Testbank"/>
              <w:tabs>
                <w:tab w:val="right" w:leader="dot" w:pos="5074"/>
              </w:tabs>
              <w:ind w:left="216" w:hanging="216"/>
              <w:rPr>
                <w:rFonts w:cs="Arial"/>
              </w:rPr>
            </w:pPr>
            <w:r w:rsidRPr="007D49A5">
              <w:rPr>
                <w:rFonts w:cs="Arial"/>
              </w:rPr>
              <w:t>Variable expenses:</w:t>
            </w:r>
          </w:p>
        </w:tc>
        <w:tc>
          <w:tcPr>
            <w:tcW w:w="1236" w:type="dxa"/>
            <w:shd w:val="clear" w:color="auto" w:fill="auto"/>
            <w:vAlign w:val="bottom"/>
          </w:tcPr>
          <w:p w14:paraId="7CB039A7" w14:textId="77777777" w:rsidR="00B55BC2" w:rsidRPr="007D49A5" w:rsidRDefault="00B55BC2" w:rsidP="00111B5E">
            <w:pPr>
              <w:pStyle w:val="Testbank"/>
              <w:jc w:val="right"/>
              <w:rPr>
                <w:rFonts w:cs="Arial"/>
              </w:rPr>
            </w:pPr>
          </w:p>
        </w:tc>
        <w:tc>
          <w:tcPr>
            <w:tcW w:w="1416" w:type="dxa"/>
            <w:shd w:val="clear" w:color="auto" w:fill="auto"/>
            <w:vAlign w:val="bottom"/>
          </w:tcPr>
          <w:p w14:paraId="0FA0BBF3" w14:textId="77777777" w:rsidR="00B55BC2" w:rsidRPr="007D49A5" w:rsidRDefault="00B55BC2" w:rsidP="00111B5E">
            <w:pPr>
              <w:pStyle w:val="Testbank"/>
              <w:jc w:val="right"/>
              <w:rPr>
                <w:rFonts w:cs="Arial"/>
              </w:rPr>
            </w:pPr>
          </w:p>
        </w:tc>
      </w:tr>
      <w:tr w:rsidR="00B55BC2" w:rsidRPr="007D49A5" w14:paraId="151A512E" w14:textId="77777777" w:rsidTr="00111B5E">
        <w:tc>
          <w:tcPr>
            <w:tcW w:w="236" w:type="dxa"/>
            <w:shd w:val="clear" w:color="auto" w:fill="auto"/>
          </w:tcPr>
          <w:p w14:paraId="3A631BDB" w14:textId="77777777" w:rsidR="00B55BC2" w:rsidRPr="007D49A5" w:rsidRDefault="00B55BC2" w:rsidP="00111B5E">
            <w:pPr>
              <w:pStyle w:val="Testbank"/>
              <w:rPr>
                <w:rFonts w:cs="Arial"/>
              </w:rPr>
            </w:pPr>
          </w:p>
        </w:tc>
        <w:tc>
          <w:tcPr>
            <w:tcW w:w="5362" w:type="dxa"/>
            <w:shd w:val="clear" w:color="auto" w:fill="auto"/>
            <w:vAlign w:val="bottom"/>
          </w:tcPr>
          <w:p w14:paraId="07306F2A" w14:textId="77777777" w:rsidR="00B55BC2" w:rsidRPr="007D49A5" w:rsidRDefault="00B55BC2" w:rsidP="00111B5E">
            <w:pPr>
              <w:pStyle w:val="Testbank"/>
              <w:tabs>
                <w:tab w:val="right" w:leader="dot" w:pos="5074"/>
              </w:tabs>
              <w:ind w:left="216" w:hanging="216"/>
              <w:rPr>
                <w:rFonts w:cs="Arial"/>
              </w:rPr>
            </w:pPr>
            <w:r w:rsidRPr="007D49A5">
              <w:rPr>
                <w:rFonts w:cs="Arial"/>
              </w:rPr>
              <w:tab/>
              <w:t>Cost of goods sold</w:t>
            </w:r>
            <w:r w:rsidRPr="007D49A5">
              <w:rPr>
                <w:rFonts w:cs="Arial"/>
              </w:rPr>
              <w:tab/>
            </w:r>
          </w:p>
        </w:tc>
        <w:tc>
          <w:tcPr>
            <w:tcW w:w="1236" w:type="dxa"/>
            <w:shd w:val="clear" w:color="auto" w:fill="auto"/>
            <w:vAlign w:val="bottom"/>
          </w:tcPr>
          <w:p w14:paraId="68254020" w14:textId="77777777" w:rsidR="00B55BC2" w:rsidRPr="00C3589E" w:rsidRDefault="00B55BC2" w:rsidP="00111B5E">
            <w:pPr>
              <w:pStyle w:val="Testbank"/>
              <w:jc w:val="right"/>
              <w:rPr>
                <w:rFonts w:cs="Arial"/>
              </w:rPr>
            </w:pPr>
            <w:r>
              <w:rPr>
                <w:rFonts w:cs="Arial"/>
              </w:rPr>
              <w:t>$</w:t>
            </w:r>
            <w:r w:rsidRPr="00C3589E">
              <w:rPr>
                <w:rFonts w:cs="Arial"/>
              </w:rPr>
              <w:t>560,000</w:t>
            </w:r>
          </w:p>
        </w:tc>
        <w:tc>
          <w:tcPr>
            <w:tcW w:w="1416" w:type="dxa"/>
            <w:shd w:val="clear" w:color="auto" w:fill="auto"/>
            <w:vAlign w:val="bottom"/>
          </w:tcPr>
          <w:p w14:paraId="7819E95B" w14:textId="77777777" w:rsidR="00B55BC2" w:rsidRPr="007D49A5" w:rsidRDefault="00B55BC2" w:rsidP="00111B5E">
            <w:pPr>
              <w:pStyle w:val="Testbank"/>
              <w:jc w:val="right"/>
              <w:rPr>
                <w:rFonts w:cs="Arial"/>
              </w:rPr>
            </w:pPr>
          </w:p>
        </w:tc>
      </w:tr>
      <w:tr w:rsidR="00B55BC2" w:rsidRPr="007D49A5" w14:paraId="0916D7A4" w14:textId="77777777" w:rsidTr="00111B5E">
        <w:tc>
          <w:tcPr>
            <w:tcW w:w="236" w:type="dxa"/>
            <w:shd w:val="clear" w:color="auto" w:fill="auto"/>
          </w:tcPr>
          <w:p w14:paraId="2DA914C6" w14:textId="77777777" w:rsidR="00B55BC2" w:rsidRPr="007D49A5" w:rsidRDefault="00B55BC2" w:rsidP="00111B5E">
            <w:pPr>
              <w:pStyle w:val="Testbank"/>
              <w:rPr>
                <w:rFonts w:cs="Arial"/>
              </w:rPr>
            </w:pPr>
          </w:p>
        </w:tc>
        <w:tc>
          <w:tcPr>
            <w:tcW w:w="5362" w:type="dxa"/>
            <w:shd w:val="clear" w:color="auto" w:fill="auto"/>
            <w:vAlign w:val="bottom"/>
          </w:tcPr>
          <w:p w14:paraId="4A8EB936" w14:textId="77777777" w:rsidR="00B55BC2" w:rsidRPr="007D49A5" w:rsidRDefault="00B55BC2" w:rsidP="00111B5E">
            <w:pPr>
              <w:pStyle w:val="Testbank"/>
              <w:tabs>
                <w:tab w:val="right" w:leader="dot" w:pos="5074"/>
              </w:tabs>
              <w:ind w:left="216" w:hanging="216"/>
              <w:rPr>
                <w:rFonts w:cs="Arial"/>
              </w:rPr>
            </w:pPr>
            <w:r w:rsidRPr="007D49A5">
              <w:rPr>
                <w:rFonts w:cs="Arial"/>
              </w:rPr>
              <w:tab/>
              <w:t>Variable selling</w:t>
            </w:r>
            <w:r>
              <w:rPr>
                <w:rFonts w:cs="Arial"/>
              </w:rPr>
              <w:t xml:space="preserve"> ($3 per book x 20,000 books)</w:t>
            </w:r>
            <w:r w:rsidRPr="007D49A5">
              <w:rPr>
                <w:rFonts w:cs="Arial"/>
              </w:rPr>
              <w:tab/>
            </w:r>
          </w:p>
        </w:tc>
        <w:tc>
          <w:tcPr>
            <w:tcW w:w="1236" w:type="dxa"/>
            <w:shd w:val="clear" w:color="auto" w:fill="auto"/>
            <w:vAlign w:val="bottom"/>
          </w:tcPr>
          <w:p w14:paraId="606418D1" w14:textId="77777777" w:rsidR="00B55BC2" w:rsidRPr="007D49A5" w:rsidRDefault="00B55BC2" w:rsidP="00111B5E">
            <w:pPr>
              <w:pStyle w:val="Testbank"/>
              <w:jc w:val="right"/>
              <w:rPr>
                <w:rFonts w:cs="Arial"/>
              </w:rPr>
            </w:pPr>
            <w:r>
              <w:rPr>
                <w:rFonts w:cs="Arial"/>
              </w:rPr>
              <w:t>60,000</w:t>
            </w:r>
          </w:p>
        </w:tc>
        <w:tc>
          <w:tcPr>
            <w:tcW w:w="1416" w:type="dxa"/>
            <w:shd w:val="clear" w:color="auto" w:fill="auto"/>
            <w:vAlign w:val="bottom"/>
          </w:tcPr>
          <w:p w14:paraId="7B18FFB6" w14:textId="77777777" w:rsidR="00B55BC2" w:rsidRPr="007D49A5" w:rsidRDefault="00B55BC2" w:rsidP="00111B5E">
            <w:pPr>
              <w:pStyle w:val="Testbank"/>
              <w:jc w:val="right"/>
              <w:rPr>
                <w:rFonts w:cs="Arial"/>
              </w:rPr>
            </w:pPr>
          </w:p>
        </w:tc>
      </w:tr>
      <w:tr w:rsidR="00B55BC2" w:rsidRPr="007D49A5" w14:paraId="4B01575E" w14:textId="77777777" w:rsidTr="00111B5E">
        <w:tc>
          <w:tcPr>
            <w:tcW w:w="236" w:type="dxa"/>
            <w:shd w:val="clear" w:color="auto" w:fill="auto"/>
          </w:tcPr>
          <w:p w14:paraId="4C5B5F0E" w14:textId="77777777" w:rsidR="00B55BC2" w:rsidRPr="007D49A5" w:rsidRDefault="00B55BC2" w:rsidP="00111B5E">
            <w:pPr>
              <w:pStyle w:val="Testbank"/>
              <w:rPr>
                <w:rFonts w:cs="Arial"/>
              </w:rPr>
            </w:pPr>
          </w:p>
        </w:tc>
        <w:tc>
          <w:tcPr>
            <w:tcW w:w="5362" w:type="dxa"/>
            <w:shd w:val="clear" w:color="auto" w:fill="auto"/>
            <w:vAlign w:val="bottom"/>
          </w:tcPr>
          <w:p w14:paraId="685A89EE" w14:textId="77777777" w:rsidR="00B55BC2" w:rsidRPr="007D49A5" w:rsidRDefault="00B55BC2" w:rsidP="00111B5E">
            <w:pPr>
              <w:pStyle w:val="Testbank"/>
              <w:tabs>
                <w:tab w:val="right" w:leader="dot" w:pos="5074"/>
              </w:tabs>
              <w:ind w:left="216" w:hanging="216"/>
              <w:rPr>
                <w:rFonts w:cs="Arial"/>
              </w:rPr>
            </w:pPr>
            <w:r w:rsidRPr="007D49A5">
              <w:rPr>
                <w:rFonts w:cs="Arial"/>
              </w:rPr>
              <w:tab/>
              <w:t>Variable administrative</w:t>
            </w:r>
            <w:r>
              <w:rPr>
                <w:rFonts w:cs="Arial"/>
              </w:rPr>
              <w:t xml:space="preserve"> (5% of $800,000))</w:t>
            </w:r>
            <w:r w:rsidRPr="007D49A5">
              <w:rPr>
                <w:rFonts w:cs="Arial"/>
              </w:rPr>
              <w:tab/>
            </w:r>
          </w:p>
        </w:tc>
        <w:tc>
          <w:tcPr>
            <w:tcW w:w="1236" w:type="dxa"/>
            <w:tcBorders>
              <w:bottom w:val="single" w:sz="4" w:space="0" w:color="auto"/>
            </w:tcBorders>
            <w:shd w:val="clear" w:color="auto" w:fill="auto"/>
            <w:vAlign w:val="bottom"/>
          </w:tcPr>
          <w:p w14:paraId="746A543D" w14:textId="77777777" w:rsidR="00B55BC2" w:rsidRPr="007D49A5" w:rsidRDefault="00B55BC2" w:rsidP="00111B5E">
            <w:pPr>
              <w:pStyle w:val="Testbank"/>
              <w:jc w:val="right"/>
              <w:rPr>
                <w:rFonts w:cs="Arial"/>
              </w:rPr>
            </w:pPr>
            <w:r>
              <w:rPr>
                <w:rFonts w:cs="Arial"/>
              </w:rPr>
              <w:t>40,000</w:t>
            </w:r>
          </w:p>
        </w:tc>
        <w:tc>
          <w:tcPr>
            <w:tcW w:w="1416" w:type="dxa"/>
            <w:tcBorders>
              <w:bottom w:val="single" w:sz="4" w:space="0" w:color="auto"/>
            </w:tcBorders>
            <w:shd w:val="clear" w:color="auto" w:fill="auto"/>
            <w:vAlign w:val="bottom"/>
          </w:tcPr>
          <w:p w14:paraId="2E2E8DC4" w14:textId="77777777" w:rsidR="00B55BC2" w:rsidRPr="00206F1A" w:rsidRDefault="00B55BC2" w:rsidP="00111B5E">
            <w:pPr>
              <w:pStyle w:val="Testbank"/>
              <w:jc w:val="right"/>
              <w:rPr>
                <w:rFonts w:cs="Arial"/>
              </w:rPr>
            </w:pPr>
            <w:r w:rsidRPr="00206F1A">
              <w:rPr>
                <w:rFonts w:cs="Arial"/>
              </w:rPr>
              <w:t>660,000</w:t>
            </w:r>
          </w:p>
        </w:tc>
      </w:tr>
      <w:tr w:rsidR="00B55BC2" w:rsidRPr="007D49A5" w14:paraId="7DB7927E" w14:textId="77777777" w:rsidTr="00111B5E">
        <w:tc>
          <w:tcPr>
            <w:tcW w:w="236" w:type="dxa"/>
            <w:shd w:val="clear" w:color="auto" w:fill="auto"/>
          </w:tcPr>
          <w:p w14:paraId="0D818FB6" w14:textId="77777777" w:rsidR="00B55BC2" w:rsidRPr="007D49A5" w:rsidRDefault="00B55BC2" w:rsidP="00111B5E">
            <w:pPr>
              <w:pStyle w:val="Testbank"/>
              <w:rPr>
                <w:rFonts w:cs="Arial"/>
              </w:rPr>
            </w:pPr>
          </w:p>
        </w:tc>
        <w:tc>
          <w:tcPr>
            <w:tcW w:w="5362" w:type="dxa"/>
            <w:shd w:val="clear" w:color="auto" w:fill="auto"/>
            <w:vAlign w:val="bottom"/>
          </w:tcPr>
          <w:p w14:paraId="3E72F56F" w14:textId="77777777" w:rsidR="00B55BC2" w:rsidRPr="007D49A5" w:rsidRDefault="00B55BC2" w:rsidP="00111B5E">
            <w:pPr>
              <w:pStyle w:val="Testbank"/>
              <w:tabs>
                <w:tab w:val="right" w:leader="dot" w:pos="5074"/>
              </w:tabs>
              <w:ind w:left="216" w:hanging="216"/>
              <w:rPr>
                <w:rFonts w:cs="Arial"/>
              </w:rPr>
            </w:pPr>
            <w:r w:rsidRPr="007D49A5">
              <w:rPr>
                <w:rFonts w:cs="Arial"/>
              </w:rPr>
              <w:t>Contribution margin</w:t>
            </w:r>
            <w:r w:rsidRPr="007D49A5">
              <w:rPr>
                <w:rFonts w:cs="Arial"/>
              </w:rPr>
              <w:tab/>
            </w:r>
          </w:p>
        </w:tc>
        <w:tc>
          <w:tcPr>
            <w:tcW w:w="1236" w:type="dxa"/>
            <w:tcBorders>
              <w:top w:val="single" w:sz="4" w:space="0" w:color="auto"/>
            </w:tcBorders>
            <w:shd w:val="clear" w:color="auto" w:fill="auto"/>
            <w:vAlign w:val="bottom"/>
          </w:tcPr>
          <w:p w14:paraId="5B3E85A1" w14:textId="77777777" w:rsidR="00B55BC2" w:rsidRPr="007D49A5" w:rsidRDefault="00B55BC2" w:rsidP="00111B5E">
            <w:pPr>
              <w:pStyle w:val="Testbank"/>
              <w:jc w:val="right"/>
              <w:rPr>
                <w:rFonts w:cs="Arial"/>
              </w:rPr>
            </w:pPr>
          </w:p>
        </w:tc>
        <w:tc>
          <w:tcPr>
            <w:tcW w:w="1416" w:type="dxa"/>
            <w:tcBorders>
              <w:top w:val="single" w:sz="4" w:space="0" w:color="auto"/>
              <w:bottom w:val="double" w:sz="4" w:space="0" w:color="auto"/>
            </w:tcBorders>
            <w:shd w:val="clear" w:color="auto" w:fill="auto"/>
            <w:vAlign w:val="bottom"/>
          </w:tcPr>
          <w:p w14:paraId="08995752" w14:textId="77777777" w:rsidR="00B55BC2" w:rsidRPr="007D49A5" w:rsidRDefault="00B55BC2" w:rsidP="00111B5E">
            <w:pPr>
              <w:pStyle w:val="Testbank"/>
              <w:jc w:val="right"/>
              <w:rPr>
                <w:rFonts w:cs="Arial"/>
              </w:rPr>
            </w:pPr>
            <w:r>
              <w:rPr>
                <w:rFonts w:cs="Arial"/>
              </w:rPr>
              <w:t>$140,000</w:t>
            </w:r>
          </w:p>
        </w:tc>
      </w:tr>
    </w:tbl>
    <w:p w14:paraId="067BE456" w14:textId="77777777" w:rsidR="00B55BC2" w:rsidRPr="00E81CCB" w:rsidRDefault="00B55BC2" w:rsidP="00B55BC2">
      <w:pPr>
        <w:pStyle w:val="Testbank"/>
        <w:rPr>
          <w:rFonts w:cs="Arial"/>
        </w:rPr>
      </w:pPr>
    </w:p>
    <w:p w14:paraId="59F374C2" w14:textId="77777777" w:rsidR="00B55BC2" w:rsidRPr="00E81CCB" w:rsidRDefault="00B55BC2" w:rsidP="00B55BC2">
      <w:pPr>
        <w:pStyle w:val="Testbank"/>
        <w:rPr>
          <w:rFonts w:cs="Arial"/>
        </w:rPr>
      </w:pPr>
      <w:r w:rsidRPr="00E81CCB">
        <w:rPr>
          <w:rFonts w:cs="Arial"/>
        </w:rPr>
        <w:t>[QUESTION]</w:t>
      </w:r>
    </w:p>
    <w:p w14:paraId="6BD3152F" w14:textId="77777777" w:rsidR="00B55BC2" w:rsidRPr="00E81CCB" w:rsidRDefault="007F32A2" w:rsidP="00B55BC2">
      <w:pPr>
        <w:pStyle w:val="Testbank"/>
        <w:rPr>
          <w:rFonts w:cs="Arial"/>
        </w:rPr>
      </w:pPr>
      <w:r>
        <w:rPr>
          <w:rFonts w:cs="Arial"/>
        </w:rPr>
        <w:t>250</w:t>
      </w:r>
      <w:r w:rsidR="00B55BC2" w:rsidRPr="00E81CCB">
        <w:rPr>
          <w:rFonts w:cs="Arial"/>
        </w:rPr>
        <w:t>. The net operating income computed using the contribution approach for the first quarter is:</w:t>
      </w:r>
    </w:p>
    <w:p w14:paraId="1BE09CB2" w14:textId="77777777" w:rsidR="00B55BC2" w:rsidRPr="00E81CCB" w:rsidRDefault="00B55BC2" w:rsidP="00FD16A2">
      <w:pPr>
        <w:pStyle w:val="Testbank"/>
        <w:outlineLvl w:val="0"/>
        <w:rPr>
          <w:rFonts w:cs="Arial"/>
        </w:rPr>
      </w:pPr>
      <w:r w:rsidRPr="00E81CCB">
        <w:rPr>
          <w:rFonts w:cs="Arial"/>
        </w:rPr>
        <w:t>A) $30,000</w:t>
      </w:r>
    </w:p>
    <w:p w14:paraId="12E80C71" w14:textId="77777777" w:rsidR="00B55BC2" w:rsidRPr="00E81CCB" w:rsidRDefault="00B55BC2" w:rsidP="00FD16A2">
      <w:pPr>
        <w:pStyle w:val="Testbank"/>
        <w:outlineLvl w:val="0"/>
        <w:rPr>
          <w:rFonts w:cs="Arial"/>
        </w:rPr>
      </w:pPr>
      <w:r w:rsidRPr="00E81CCB">
        <w:rPr>
          <w:rFonts w:cs="Arial"/>
        </w:rPr>
        <w:t>B) $180,000</w:t>
      </w:r>
    </w:p>
    <w:p w14:paraId="6B32123B" w14:textId="77777777" w:rsidR="00B55BC2" w:rsidRPr="00E81CCB" w:rsidRDefault="00B55BC2" w:rsidP="00B55BC2">
      <w:pPr>
        <w:pStyle w:val="Testbank"/>
        <w:rPr>
          <w:rFonts w:cs="Arial"/>
        </w:rPr>
      </w:pPr>
      <w:r w:rsidRPr="00E81CCB">
        <w:rPr>
          <w:rFonts w:cs="Arial"/>
        </w:rPr>
        <w:t>C) $140,000</w:t>
      </w:r>
    </w:p>
    <w:p w14:paraId="7AF250B3" w14:textId="77777777" w:rsidR="00B55BC2" w:rsidRPr="00E81CCB" w:rsidRDefault="00B55BC2" w:rsidP="00B55BC2">
      <w:pPr>
        <w:pStyle w:val="Testbank"/>
        <w:rPr>
          <w:rFonts w:cs="Arial"/>
        </w:rPr>
      </w:pPr>
      <w:r w:rsidRPr="00E81CCB">
        <w:rPr>
          <w:rFonts w:cs="Arial"/>
        </w:rPr>
        <w:t>D) $0</w:t>
      </w:r>
    </w:p>
    <w:p w14:paraId="3D0ED931" w14:textId="77777777" w:rsidR="00B55BC2" w:rsidRPr="00E81CCB" w:rsidRDefault="00B55BC2" w:rsidP="00B55BC2">
      <w:pPr>
        <w:pStyle w:val="Testbank"/>
        <w:rPr>
          <w:rFonts w:cs="Arial"/>
        </w:rPr>
      </w:pPr>
      <w:r w:rsidRPr="00E81CCB">
        <w:rPr>
          <w:rFonts w:cs="Arial"/>
        </w:rPr>
        <w:t>Answer: A</w:t>
      </w:r>
    </w:p>
    <w:p w14:paraId="7DAEF182" w14:textId="77777777" w:rsidR="00B55BC2" w:rsidRPr="00E81CCB" w:rsidRDefault="00B55BC2" w:rsidP="00B55BC2">
      <w:pPr>
        <w:pStyle w:val="Testbank"/>
        <w:rPr>
          <w:rFonts w:cs="Arial"/>
        </w:rPr>
      </w:pPr>
      <w:r w:rsidRPr="00E81CCB">
        <w:rPr>
          <w:rFonts w:cs="Arial"/>
        </w:rPr>
        <w:t>Difficulty: 1 Easy</w:t>
      </w:r>
    </w:p>
    <w:p w14:paraId="3B73F7B8" w14:textId="75675BA5" w:rsidR="00B55BC2" w:rsidRPr="00E81CCB" w:rsidRDefault="00B55BC2" w:rsidP="00B55BC2">
      <w:pPr>
        <w:pStyle w:val="Testbank"/>
        <w:rPr>
          <w:rFonts w:cs="Arial"/>
        </w:rPr>
      </w:pPr>
      <w:r>
        <w:rPr>
          <w:rFonts w:cs="Arial"/>
        </w:rPr>
        <w:t>Learning Objective: 01-04</w:t>
      </w:r>
      <w:r w:rsidRPr="00E81CCB">
        <w:rPr>
          <w:rFonts w:cs="Arial"/>
        </w:rPr>
        <w:cr/>
      </w: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r>
      <w:r w:rsidRPr="00E81CCB">
        <w:rPr>
          <w:rFonts w:cs="Arial"/>
        </w:rPr>
        <w:lastRenderedPageBreak/>
        <w:t>AICPA: BB Critical Thinking</w:t>
      </w:r>
      <w:r w:rsidRPr="00E81CCB">
        <w:rPr>
          <w:rFonts w:cs="Arial"/>
        </w:rPr>
        <w:cr/>
        <w:t>AICPA: FN Measurement</w:t>
      </w:r>
      <w:r w:rsidRPr="00E81CCB">
        <w:rPr>
          <w:rFonts w:cs="Arial"/>
        </w:rPr>
        <w:cr/>
        <w:t xml:space="preserve">Refer To: </w:t>
      </w:r>
      <w:r>
        <w:rPr>
          <w:rFonts w:cs="Arial"/>
        </w:rPr>
        <w:t>CH01-Ref34</w:t>
      </w:r>
      <w:r w:rsidRPr="00E81CCB">
        <w:rPr>
          <w:rFonts w:cs="Arial"/>
        </w:rPr>
        <w:cr/>
        <w:t>Feedback:</w:t>
      </w:r>
    </w:p>
    <w:p w14:paraId="6AF33278" w14:textId="77777777" w:rsidR="00B55BC2" w:rsidRDefault="00B55BC2" w:rsidP="00B55BC2">
      <w:pPr>
        <w:pStyle w:val="Testbank"/>
        <w:rPr>
          <w:rFonts w:cs="Arial"/>
        </w:rPr>
      </w:pPr>
      <w:r>
        <w:rPr>
          <w:rFonts w:cs="Arial"/>
        </w:rPr>
        <w:t>Unit sales = $800,000 ÷ $40 per book = 20,000 books</w:t>
      </w:r>
    </w:p>
    <w:p w14:paraId="0EE423A0" w14:textId="77777777" w:rsidR="00B55BC2" w:rsidRDefault="00B55BC2" w:rsidP="00B55BC2">
      <w:pPr>
        <w:pStyle w:val="Testbank"/>
        <w:rPr>
          <w:rFonts w:cs="Arial"/>
        </w:rPr>
      </w:pPr>
      <w:r>
        <w:rPr>
          <w:rFonts w:cs="Arial"/>
        </w:rPr>
        <w:t>Fixed selling expense = $100,000 − $3 per book x 20,000 books = $40,000</w:t>
      </w:r>
    </w:p>
    <w:p w14:paraId="613778AE" w14:textId="77777777" w:rsidR="00B55BC2" w:rsidRDefault="00B55BC2" w:rsidP="00B55BC2">
      <w:pPr>
        <w:pStyle w:val="Testbank"/>
        <w:rPr>
          <w:rFonts w:cs="Arial"/>
        </w:rPr>
      </w:pPr>
      <w:r>
        <w:rPr>
          <w:rFonts w:cs="Arial"/>
        </w:rPr>
        <w:t>Fixed administrative expense = $110,000 – 0.05 x $800,000 = $70,000</w:t>
      </w:r>
    </w:p>
    <w:p w14:paraId="281D96F6" w14:textId="77777777" w:rsidR="00B55BC2" w:rsidRPr="00E81CCB" w:rsidRDefault="00B55BC2" w:rsidP="00B55BC2">
      <w:pPr>
        <w:pStyle w:val="Testbank"/>
        <w:rPr>
          <w:rFonts w:cs="Arial"/>
        </w:rPr>
      </w:pPr>
    </w:p>
    <w:tbl>
      <w:tblPr>
        <w:tblW w:w="0" w:type="auto"/>
        <w:tblLayout w:type="fixed"/>
        <w:tblLook w:val="05E0" w:firstRow="1" w:lastRow="1" w:firstColumn="1" w:lastColumn="1" w:noHBand="0" w:noVBand="1"/>
      </w:tblPr>
      <w:tblGrid>
        <w:gridCol w:w="236"/>
        <w:gridCol w:w="5362"/>
        <w:gridCol w:w="1236"/>
        <w:gridCol w:w="1416"/>
      </w:tblGrid>
      <w:tr w:rsidR="00B55BC2" w:rsidRPr="007D49A5" w14:paraId="01B424AF" w14:textId="77777777" w:rsidTr="00111B5E">
        <w:tc>
          <w:tcPr>
            <w:tcW w:w="236" w:type="dxa"/>
            <w:shd w:val="clear" w:color="auto" w:fill="auto"/>
          </w:tcPr>
          <w:p w14:paraId="1235167D" w14:textId="77777777" w:rsidR="00B55BC2" w:rsidRPr="007D49A5" w:rsidRDefault="00B55BC2" w:rsidP="00111B5E">
            <w:pPr>
              <w:pStyle w:val="Testbank"/>
              <w:rPr>
                <w:rFonts w:cs="Arial"/>
              </w:rPr>
            </w:pPr>
          </w:p>
        </w:tc>
        <w:tc>
          <w:tcPr>
            <w:tcW w:w="5362" w:type="dxa"/>
            <w:shd w:val="clear" w:color="auto" w:fill="auto"/>
            <w:vAlign w:val="bottom"/>
          </w:tcPr>
          <w:p w14:paraId="19AC78F4" w14:textId="77777777" w:rsidR="00B55BC2" w:rsidRPr="007D49A5" w:rsidRDefault="00B55BC2" w:rsidP="00111B5E">
            <w:pPr>
              <w:pStyle w:val="Testbank"/>
              <w:tabs>
                <w:tab w:val="right" w:leader="dot" w:pos="5074"/>
              </w:tabs>
              <w:ind w:left="216" w:hanging="216"/>
              <w:rPr>
                <w:rFonts w:cs="Arial"/>
              </w:rPr>
            </w:pPr>
            <w:r w:rsidRPr="007D49A5">
              <w:rPr>
                <w:rFonts w:cs="Arial"/>
              </w:rPr>
              <w:t>Sales</w:t>
            </w:r>
            <w:r w:rsidRPr="007D49A5">
              <w:rPr>
                <w:rFonts w:cs="Arial"/>
              </w:rPr>
              <w:tab/>
            </w:r>
          </w:p>
        </w:tc>
        <w:tc>
          <w:tcPr>
            <w:tcW w:w="1236" w:type="dxa"/>
            <w:shd w:val="clear" w:color="auto" w:fill="auto"/>
            <w:vAlign w:val="bottom"/>
          </w:tcPr>
          <w:p w14:paraId="08A8DD52" w14:textId="77777777" w:rsidR="00B55BC2" w:rsidRPr="007D49A5" w:rsidRDefault="00B55BC2" w:rsidP="00111B5E">
            <w:pPr>
              <w:pStyle w:val="Testbank"/>
              <w:jc w:val="right"/>
              <w:rPr>
                <w:rFonts w:cs="Arial"/>
              </w:rPr>
            </w:pPr>
          </w:p>
        </w:tc>
        <w:tc>
          <w:tcPr>
            <w:tcW w:w="1416" w:type="dxa"/>
            <w:shd w:val="clear" w:color="auto" w:fill="auto"/>
            <w:vAlign w:val="bottom"/>
          </w:tcPr>
          <w:p w14:paraId="513F3A80" w14:textId="77777777" w:rsidR="00B55BC2" w:rsidRPr="00C3589E" w:rsidRDefault="00B55BC2" w:rsidP="00111B5E">
            <w:pPr>
              <w:pStyle w:val="Testbank"/>
              <w:jc w:val="right"/>
              <w:rPr>
                <w:rFonts w:cs="Arial"/>
              </w:rPr>
            </w:pPr>
            <w:r w:rsidRPr="00C3589E">
              <w:rPr>
                <w:rFonts w:cs="Arial"/>
              </w:rPr>
              <w:t>$800,000</w:t>
            </w:r>
          </w:p>
        </w:tc>
      </w:tr>
      <w:tr w:rsidR="00B55BC2" w:rsidRPr="007D49A5" w14:paraId="782628F0" w14:textId="77777777" w:rsidTr="00111B5E">
        <w:tc>
          <w:tcPr>
            <w:tcW w:w="236" w:type="dxa"/>
            <w:shd w:val="clear" w:color="auto" w:fill="auto"/>
          </w:tcPr>
          <w:p w14:paraId="76EFFB6D" w14:textId="77777777" w:rsidR="00B55BC2" w:rsidRPr="007D49A5" w:rsidRDefault="00B55BC2" w:rsidP="00111B5E">
            <w:pPr>
              <w:pStyle w:val="Testbank"/>
              <w:rPr>
                <w:rFonts w:cs="Arial"/>
              </w:rPr>
            </w:pPr>
          </w:p>
        </w:tc>
        <w:tc>
          <w:tcPr>
            <w:tcW w:w="5362" w:type="dxa"/>
            <w:shd w:val="clear" w:color="auto" w:fill="auto"/>
            <w:vAlign w:val="bottom"/>
          </w:tcPr>
          <w:p w14:paraId="6F8D8B18" w14:textId="77777777" w:rsidR="00B55BC2" w:rsidRPr="007D49A5" w:rsidRDefault="00B55BC2" w:rsidP="00111B5E">
            <w:pPr>
              <w:pStyle w:val="Testbank"/>
              <w:tabs>
                <w:tab w:val="right" w:leader="dot" w:pos="5074"/>
              </w:tabs>
              <w:ind w:left="216" w:hanging="216"/>
              <w:rPr>
                <w:rFonts w:cs="Arial"/>
              </w:rPr>
            </w:pPr>
            <w:r w:rsidRPr="007D49A5">
              <w:rPr>
                <w:rFonts w:cs="Arial"/>
              </w:rPr>
              <w:t>Variable expenses:</w:t>
            </w:r>
          </w:p>
        </w:tc>
        <w:tc>
          <w:tcPr>
            <w:tcW w:w="1236" w:type="dxa"/>
            <w:shd w:val="clear" w:color="auto" w:fill="auto"/>
            <w:vAlign w:val="bottom"/>
          </w:tcPr>
          <w:p w14:paraId="241E0A49" w14:textId="77777777" w:rsidR="00B55BC2" w:rsidRPr="007D49A5" w:rsidRDefault="00B55BC2" w:rsidP="00111B5E">
            <w:pPr>
              <w:pStyle w:val="Testbank"/>
              <w:jc w:val="right"/>
              <w:rPr>
                <w:rFonts w:cs="Arial"/>
              </w:rPr>
            </w:pPr>
          </w:p>
        </w:tc>
        <w:tc>
          <w:tcPr>
            <w:tcW w:w="1416" w:type="dxa"/>
            <w:shd w:val="clear" w:color="auto" w:fill="auto"/>
            <w:vAlign w:val="bottom"/>
          </w:tcPr>
          <w:p w14:paraId="2F7D6205" w14:textId="77777777" w:rsidR="00B55BC2" w:rsidRPr="007D49A5" w:rsidRDefault="00B55BC2" w:rsidP="00111B5E">
            <w:pPr>
              <w:pStyle w:val="Testbank"/>
              <w:jc w:val="right"/>
              <w:rPr>
                <w:rFonts w:cs="Arial"/>
              </w:rPr>
            </w:pPr>
          </w:p>
        </w:tc>
      </w:tr>
      <w:tr w:rsidR="00B55BC2" w:rsidRPr="007D49A5" w14:paraId="6B4C8202" w14:textId="77777777" w:rsidTr="00111B5E">
        <w:tc>
          <w:tcPr>
            <w:tcW w:w="236" w:type="dxa"/>
            <w:shd w:val="clear" w:color="auto" w:fill="auto"/>
          </w:tcPr>
          <w:p w14:paraId="6AFD7832" w14:textId="77777777" w:rsidR="00B55BC2" w:rsidRPr="007D49A5" w:rsidRDefault="00B55BC2" w:rsidP="00111B5E">
            <w:pPr>
              <w:pStyle w:val="Testbank"/>
              <w:rPr>
                <w:rFonts w:cs="Arial"/>
              </w:rPr>
            </w:pPr>
          </w:p>
        </w:tc>
        <w:tc>
          <w:tcPr>
            <w:tcW w:w="5362" w:type="dxa"/>
            <w:shd w:val="clear" w:color="auto" w:fill="auto"/>
            <w:vAlign w:val="bottom"/>
          </w:tcPr>
          <w:p w14:paraId="18F8FD7E" w14:textId="77777777" w:rsidR="00B55BC2" w:rsidRPr="007D49A5" w:rsidRDefault="00B55BC2" w:rsidP="00111B5E">
            <w:pPr>
              <w:pStyle w:val="Testbank"/>
              <w:tabs>
                <w:tab w:val="right" w:leader="dot" w:pos="5074"/>
              </w:tabs>
              <w:ind w:left="216" w:hanging="216"/>
              <w:rPr>
                <w:rFonts w:cs="Arial"/>
              </w:rPr>
            </w:pPr>
            <w:r w:rsidRPr="007D49A5">
              <w:rPr>
                <w:rFonts w:cs="Arial"/>
              </w:rPr>
              <w:tab/>
              <w:t>Cost of goods sold</w:t>
            </w:r>
            <w:r w:rsidRPr="007D49A5">
              <w:rPr>
                <w:rFonts w:cs="Arial"/>
              </w:rPr>
              <w:tab/>
            </w:r>
          </w:p>
        </w:tc>
        <w:tc>
          <w:tcPr>
            <w:tcW w:w="1236" w:type="dxa"/>
            <w:shd w:val="clear" w:color="auto" w:fill="auto"/>
            <w:vAlign w:val="bottom"/>
          </w:tcPr>
          <w:p w14:paraId="232190D5" w14:textId="77777777" w:rsidR="00B55BC2" w:rsidRPr="00C3589E" w:rsidRDefault="00B55BC2" w:rsidP="00111B5E">
            <w:pPr>
              <w:pStyle w:val="Testbank"/>
              <w:jc w:val="right"/>
              <w:rPr>
                <w:rFonts w:cs="Arial"/>
              </w:rPr>
            </w:pPr>
            <w:r>
              <w:rPr>
                <w:rFonts w:cs="Arial"/>
              </w:rPr>
              <w:t>$</w:t>
            </w:r>
            <w:r w:rsidRPr="00C3589E">
              <w:rPr>
                <w:rFonts w:cs="Arial"/>
              </w:rPr>
              <w:t>560,000</w:t>
            </w:r>
          </w:p>
        </w:tc>
        <w:tc>
          <w:tcPr>
            <w:tcW w:w="1416" w:type="dxa"/>
            <w:shd w:val="clear" w:color="auto" w:fill="auto"/>
            <w:vAlign w:val="bottom"/>
          </w:tcPr>
          <w:p w14:paraId="59BE0ED9" w14:textId="77777777" w:rsidR="00B55BC2" w:rsidRPr="007D49A5" w:rsidRDefault="00B55BC2" w:rsidP="00111B5E">
            <w:pPr>
              <w:pStyle w:val="Testbank"/>
              <w:jc w:val="right"/>
              <w:rPr>
                <w:rFonts w:cs="Arial"/>
              </w:rPr>
            </w:pPr>
          </w:p>
        </w:tc>
      </w:tr>
      <w:tr w:rsidR="00B55BC2" w:rsidRPr="007D49A5" w14:paraId="171B377B" w14:textId="77777777" w:rsidTr="00111B5E">
        <w:tc>
          <w:tcPr>
            <w:tcW w:w="236" w:type="dxa"/>
            <w:shd w:val="clear" w:color="auto" w:fill="auto"/>
          </w:tcPr>
          <w:p w14:paraId="71246522" w14:textId="77777777" w:rsidR="00B55BC2" w:rsidRPr="007D49A5" w:rsidRDefault="00B55BC2" w:rsidP="00111B5E">
            <w:pPr>
              <w:pStyle w:val="Testbank"/>
              <w:rPr>
                <w:rFonts w:cs="Arial"/>
              </w:rPr>
            </w:pPr>
          </w:p>
        </w:tc>
        <w:tc>
          <w:tcPr>
            <w:tcW w:w="5362" w:type="dxa"/>
            <w:shd w:val="clear" w:color="auto" w:fill="auto"/>
            <w:vAlign w:val="bottom"/>
          </w:tcPr>
          <w:p w14:paraId="1C48C476" w14:textId="77777777" w:rsidR="00B55BC2" w:rsidRPr="007D49A5" w:rsidRDefault="00B55BC2" w:rsidP="00111B5E">
            <w:pPr>
              <w:pStyle w:val="Testbank"/>
              <w:tabs>
                <w:tab w:val="right" w:leader="dot" w:pos="5074"/>
              </w:tabs>
              <w:ind w:left="216" w:hanging="216"/>
              <w:rPr>
                <w:rFonts w:cs="Arial"/>
              </w:rPr>
            </w:pPr>
            <w:r w:rsidRPr="007D49A5">
              <w:rPr>
                <w:rFonts w:cs="Arial"/>
              </w:rPr>
              <w:tab/>
              <w:t>Variable selling</w:t>
            </w:r>
            <w:r>
              <w:rPr>
                <w:rFonts w:cs="Arial"/>
              </w:rPr>
              <w:t xml:space="preserve"> ($3 per book x 20,000 books)</w:t>
            </w:r>
            <w:r w:rsidRPr="007D49A5">
              <w:rPr>
                <w:rFonts w:cs="Arial"/>
              </w:rPr>
              <w:tab/>
            </w:r>
          </w:p>
        </w:tc>
        <w:tc>
          <w:tcPr>
            <w:tcW w:w="1236" w:type="dxa"/>
            <w:shd w:val="clear" w:color="auto" w:fill="auto"/>
            <w:vAlign w:val="bottom"/>
          </w:tcPr>
          <w:p w14:paraId="2EA5A721" w14:textId="77777777" w:rsidR="00B55BC2" w:rsidRPr="007D49A5" w:rsidRDefault="00B55BC2" w:rsidP="00111B5E">
            <w:pPr>
              <w:pStyle w:val="Testbank"/>
              <w:jc w:val="right"/>
              <w:rPr>
                <w:rFonts w:cs="Arial"/>
              </w:rPr>
            </w:pPr>
            <w:r>
              <w:rPr>
                <w:rFonts w:cs="Arial"/>
              </w:rPr>
              <w:t>60,000</w:t>
            </w:r>
          </w:p>
        </w:tc>
        <w:tc>
          <w:tcPr>
            <w:tcW w:w="1416" w:type="dxa"/>
            <w:shd w:val="clear" w:color="auto" w:fill="auto"/>
            <w:vAlign w:val="bottom"/>
          </w:tcPr>
          <w:p w14:paraId="240962AC" w14:textId="77777777" w:rsidR="00B55BC2" w:rsidRPr="007D49A5" w:rsidRDefault="00B55BC2" w:rsidP="00111B5E">
            <w:pPr>
              <w:pStyle w:val="Testbank"/>
              <w:jc w:val="right"/>
              <w:rPr>
                <w:rFonts w:cs="Arial"/>
              </w:rPr>
            </w:pPr>
          </w:p>
        </w:tc>
      </w:tr>
      <w:tr w:rsidR="00B55BC2" w:rsidRPr="007D49A5" w14:paraId="38A1F967" w14:textId="77777777" w:rsidTr="00111B5E">
        <w:tc>
          <w:tcPr>
            <w:tcW w:w="236" w:type="dxa"/>
            <w:shd w:val="clear" w:color="auto" w:fill="auto"/>
          </w:tcPr>
          <w:p w14:paraId="0A2C18BE" w14:textId="77777777" w:rsidR="00B55BC2" w:rsidRPr="007D49A5" w:rsidRDefault="00B55BC2" w:rsidP="00111B5E">
            <w:pPr>
              <w:pStyle w:val="Testbank"/>
              <w:rPr>
                <w:rFonts w:cs="Arial"/>
              </w:rPr>
            </w:pPr>
          </w:p>
        </w:tc>
        <w:tc>
          <w:tcPr>
            <w:tcW w:w="5362" w:type="dxa"/>
            <w:shd w:val="clear" w:color="auto" w:fill="auto"/>
            <w:vAlign w:val="bottom"/>
          </w:tcPr>
          <w:p w14:paraId="58BDE732" w14:textId="77777777" w:rsidR="00B55BC2" w:rsidRPr="007D49A5" w:rsidRDefault="00B55BC2" w:rsidP="00111B5E">
            <w:pPr>
              <w:pStyle w:val="Testbank"/>
              <w:tabs>
                <w:tab w:val="right" w:leader="dot" w:pos="5074"/>
              </w:tabs>
              <w:ind w:left="216" w:hanging="216"/>
              <w:rPr>
                <w:rFonts w:cs="Arial"/>
              </w:rPr>
            </w:pPr>
            <w:r w:rsidRPr="007D49A5">
              <w:rPr>
                <w:rFonts w:cs="Arial"/>
              </w:rPr>
              <w:tab/>
              <w:t>Variable administrative</w:t>
            </w:r>
            <w:r>
              <w:rPr>
                <w:rFonts w:cs="Arial"/>
              </w:rPr>
              <w:t xml:space="preserve"> (5% of $800,000))</w:t>
            </w:r>
            <w:r w:rsidRPr="007D49A5">
              <w:rPr>
                <w:rFonts w:cs="Arial"/>
              </w:rPr>
              <w:tab/>
            </w:r>
          </w:p>
        </w:tc>
        <w:tc>
          <w:tcPr>
            <w:tcW w:w="1236" w:type="dxa"/>
            <w:tcBorders>
              <w:bottom w:val="single" w:sz="4" w:space="0" w:color="auto"/>
            </w:tcBorders>
            <w:shd w:val="clear" w:color="auto" w:fill="auto"/>
            <w:vAlign w:val="bottom"/>
          </w:tcPr>
          <w:p w14:paraId="085B4F85" w14:textId="77777777" w:rsidR="00B55BC2" w:rsidRPr="007D49A5" w:rsidRDefault="00B55BC2" w:rsidP="00111B5E">
            <w:pPr>
              <w:pStyle w:val="Testbank"/>
              <w:jc w:val="right"/>
              <w:rPr>
                <w:rFonts w:cs="Arial"/>
              </w:rPr>
            </w:pPr>
            <w:r>
              <w:rPr>
                <w:rFonts w:cs="Arial"/>
              </w:rPr>
              <w:t>40,000</w:t>
            </w:r>
          </w:p>
        </w:tc>
        <w:tc>
          <w:tcPr>
            <w:tcW w:w="1416" w:type="dxa"/>
            <w:tcBorders>
              <w:bottom w:val="single" w:sz="4" w:space="0" w:color="auto"/>
            </w:tcBorders>
            <w:shd w:val="clear" w:color="auto" w:fill="auto"/>
            <w:vAlign w:val="bottom"/>
          </w:tcPr>
          <w:p w14:paraId="32065970" w14:textId="77777777" w:rsidR="00B55BC2" w:rsidRPr="00206F1A" w:rsidRDefault="00B55BC2" w:rsidP="00111B5E">
            <w:pPr>
              <w:pStyle w:val="Testbank"/>
              <w:jc w:val="right"/>
              <w:rPr>
                <w:rFonts w:cs="Arial"/>
              </w:rPr>
            </w:pPr>
            <w:r w:rsidRPr="00206F1A">
              <w:rPr>
                <w:rFonts w:cs="Arial"/>
              </w:rPr>
              <w:t>660,000</w:t>
            </w:r>
          </w:p>
        </w:tc>
      </w:tr>
      <w:tr w:rsidR="00B55BC2" w:rsidRPr="007D49A5" w14:paraId="53D6A984" w14:textId="77777777" w:rsidTr="00111B5E">
        <w:tc>
          <w:tcPr>
            <w:tcW w:w="236" w:type="dxa"/>
            <w:shd w:val="clear" w:color="auto" w:fill="auto"/>
          </w:tcPr>
          <w:p w14:paraId="38E9A47B" w14:textId="77777777" w:rsidR="00B55BC2" w:rsidRPr="007D49A5" w:rsidRDefault="00B55BC2" w:rsidP="00111B5E">
            <w:pPr>
              <w:pStyle w:val="Testbank"/>
              <w:rPr>
                <w:rFonts w:cs="Arial"/>
              </w:rPr>
            </w:pPr>
          </w:p>
        </w:tc>
        <w:tc>
          <w:tcPr>
            <w:tcW w:w="5362" w:type="dxa"/>
            <w:shd w:val="clear" w:color="auto" w:fill="auto"/>
            <w:vAlign w:val="bottom"/>
          </w:tcPr>
          <w:p w14:paraId="7657E822" w14:textId="77777777" w:rsidR="00B55BC2" w:rsidRPr="007D49A5" w:rsidRDefault="00B55BC2" w:rsidP="00111B5E">
            <w:pPr>
              <w:pStyle w:val="Testbank"/>
              <w:tabs>
                <w:tab w:val="right" w:leader="dot" w:pos="5074"/>
              </w:tabs>
              <w:ind w:left="216" w:hanging="216"/>
              <w:rPr>
                <w:rFonts w:cs="Arial"/>
              </w:rPr>
            </w:pPr>
            <w:r w:rsidRPr="007D49A5">
              <w:rPr>
                <w:rFonts w:cs="Arial"/>
              </w:rPr>
              <w:t>Contribution margin</w:t>
            </w:r>
            <w:r w:rsidRPr="007D49A5">
              <w:rPr>
                <w:rFonts w:cs="Arial"/>
              </w:rPr>
              <w:tab/>
            </w:r>
          </w:p>
        </w:tc>
        <w:tc>
          <w:tcPr>
            <w:tcW w:w="1236" w:type="dxa"/>
            <w:tcBorders>
              <w:top w:val="single" w:sz="4" w:space="0" w:color="auto"/>
            </w:tcBorders>
            <w:shd w:val="clear" w:color="auto" w:fill="auto"/>
            <w:vAlign w:val="bottom"/>
          </w:tcPr>
          <w:p w14:paraId="25715E4F" w14:textId="77777777" w:rsidR="00B55BC2" w:rsidRPr="007D49A5" w:rsidRDefault="00B55BC2" w:rsidP="00111B5E">
            <w:pPr>
              <w:pStyle w:val="Testbank"/>
              <w:jc w:val="right"/>
              <w:rPr>
                <w:rFonts w:cs="Arial"/>
              </w:rPr>
            </w:pPr>
          </w:p>
        </w:tc>
        <w:tc>
          <w:tcPr>
            <w:tcW w:w="1416" w:type="dxa"/>
            <w:tcBorders>
              <w:top w:val="single" w:sz="4" w:space="0" w:color="auto"/>
            </w:tcBorders>
            <w:shd w:val="clear" w:color="auto" w:fill="auto"/>
            <w:vAlign w:val="bottom"/>
          </w:tcPr>
          <w:p w14:paraId="093BBD37" w14:textId="77777777" w:rsidR="00B55BC2" w:rsidRPr="007D49A5" w:rsidRDefault="00B55BC2" w:rsidP="00111B5E">
            <w:pPr>
              <w:pStyle w:val="Testbank"/>
              <w:jc w:val="right"/>
              <w:rPr>
                <w:rFonts w:cs="Arial"/>
              </w:rPr>
            </w:pPr>
            <w:r>
              <w:rPr>
                <w:rFonts w:cs="Arial"/>
              </w:rPr>
              <w:t>140,000</w:t>
            </w:r>
          </w:p>
        </w:tc>
      </w:tr>
      <w:tr w:rsidR="00B55BC2" w:rsidRPr="007D49A5" w14:paraId="79D43B4B" w14:textId="77777777" w:rsidTr="00111B5E">
        <w:tc>
          <w:tcPr>
            <w:tcW w:w="236" w:type="dxa"/>
            <w:shd w:val="clear" w:color="auto" w:fill="auto"/>
          </w:tcPr>
          <w:p w14:paraId="6D32122E" w14:textId="77777777" w:rsidR="00B55BC2" w:rsidRPr="007D49A5" w:rsidRDefault="00B55BC2" w:rsidP="00111B5E">
            <w:pPr>
              <w:pStyle w:val="Testbank"/>
              <w:rPr>
                <w:rFonts w:cs="Arial"/>
              </w:rPr>
            </w:pPr>
          </w:p>
        </w:tc>
        <w:tc>
          <w:tcPr>
            <w:tcW w:w="5362" w:type="dxa"/>
            <w:shd w:val="clear" w:color="auto" w:fill="auto"/>
            <w:vAlign w:val="bottom"/>
          </w:tcPr>
          <w:p w14:paraId="34F057C3" w14:textId="77777777" w:rsidR="00B55BC2" w:rsidRPr="007D49A5" w:rsidRDefault="00B55BC2" w:rsidP="00111B5E">
            <w:pPr>
              <w:pStyle w:val="Testbank"/>
              <w:tabs>
                <w:tab w:val="right" w:leader="dot" w:pos="5074"/>
              </w:tabs>
              <w:ind w:left="216" w:hanging="216"/>
              <w:rPr>
                <w:rFonts w:cs="Arial"/>
              </w:rPr>
            </w:pPr>
            <w:r w:rsidRPr="007D49A5">
              <w:rPr>
                <w:rFonts w:cs="Arial"/>
              </w:rPr>
              <w:t>Fixed expenses:</w:t>
            </w:r>
          </w:p>
        </w:tc>
        <w:tc>
          <w:tcPr>
            <w:tcW w:w="1236" w:type="dxa"/>
            <w:shd w:val="clear" w:color="auto" w:fill="auto"/>
            <w:vAlign w:val="bottom"/>
          </w:tcPr>
          <w:p w14:paraId="0363A0CC" w14:textId="77777777" w:rsidR="00B55BC2" w:rsidRPr="007D49A5" w:rsidRDefault="00B55BC2" w:rsidP="00111B5E">
            <w:pPr>
              <w:pStyle w:val="Testbank"/>
              <w:jc w:val="right"/>
              <w:rPr>
                <w:rFonts w:cs="Arial"/>
              </w:rPr>
            </w:pPr>
          </w:p>
        </w:tc>
        <w:tc>
          <w:tcPr>
            <w:tcW w:w="1416" w:type="dxa"/>
            <w:shd w:val="clear" w:color="auto" w:fill="auto"/>
            <w:vAlign w:val="bottom"/>
          </w:tcPr>
          <w:p w14:paraId="201C5421" w14:textId="77777777" w:rsidR="00B55BC2" w:rsidRPr="007D49A5" w:rsidRDefault="00B55BC2" w:rsidP="00111B5E">
            <w:pPr>
              <w:pStyle w:val="Testbank"/>
              <w:jc w:val="right"/>
              <w:rPr>
                <w:rFonts w:cs="Arial"/>
              </w:rPr>
            </w:pPr>
          </w:p>
        </w:tc>
      </w:tr>
      <w:tr w:rsidR="00B55BC2" w:rsidRPr="007D49A5" w14:paraId="2A2DEFE8" w14:textId="77777777" w:rsidTr="00111B5E">
        <w:tc>
          <w:tcPr>
            <w:tcW w:w="236" w:type="dxa"/>
            <w:shd w:val="clear" w:color="auto" w:fill="auto"/>
          </w:tcPr>
          <w:p w14:paraId="5DF3AD1F" w14:textId="77777777" w:rsidR="00B55BC2" w:rsidRPr="007D49A5" w:rsidRDefault="00B55BC2" w:rsidP="00111B5E">
            <w:pPr>
              <w:pStyle w:val="Testbank"/>
              <w:rPr>
                <w:rFonts w:cs="Arial"/>
              </w:rPr>
            </w:pPr>
          </w:p>
        </w:tc>
        <w:tc>
          <w:tcPr>
            <w:tcW w:w="5362" w:type="dxa"/>
            <w:shd w:val="clear" w:color="auto" w:fill="auto"/>
            <w:vAlign w:val="bottom"/>
          </w:tcPr>
          <w:p w14:paraId="68456848" w14:textId="77777777" w:rsidR="00B55BC2" w:rsidRPr="007D49A5" w:rsidRDefault="00B55BC2" w:rsidP="00111B5E">
            <w:pPr>
              <w:pStyle w:val="Testbank"/>
              <w:tabs>
                <w:tab w:val="right" w:leader="dot" w:pos="5074"/>
              </w:tabs>
              <w:ind w:left="216" w:hanging="216"/>
              <w:rPr>
                <w:rFonts w:cs="Arial"/>
              </w:rPr>
            </w:pPr>
            <w:r w:rsidRPr="007D49A5">
              <w:rPr>
                <w:rFonts w:cs="Arial"/>
              </w:rPr>
              <w:tab/>
              <w:t>Fixed selling</w:t>
            </w:r>
            <w:r w:rsidRPr="007D49A5">
              <w:rPr>
                <w:rFonts w:cs="Arial"/>
              </w:rPr>
              <w:tab/>
            </w:r>
          </w:p>
        </w:tc>
        <w:tc>
          <w:tcPr>
            <w:tcW w:w="1236" w:type="dxa"/>
            <w:shd w:val="clear" w:color="auto" w:fill="auto"/>
            <w:vAlign w:val="bottom"/>
          </w:tcPr>
          <w:p w14:paraId="49BE932F" w14:textId="77777777" w:rsidR="00B55BC2" w:rsidRPr="007D49A5" w:rsidRDefault="00B55BC2" w:rsidP="00111B5E">
            <w:pPr>
              <w:pStyle w:val="Testbank"/>
              <w:jc w:val="right"/>
              <w:rPr>
                <w:rFonts w:cs="Arial"/>
              </w:rPr>
            </w:pPr>
            <w:r>
              <w:rPr>
                <w:rFonts w:cs="Arial"/>
              </w:rPr>
              <w:t>40,000</w:t>
            </w:r>
          </w:p>
        </w:tc>
        <w:tc>
          <w:tcPr>
            <w:tcW w:w="1416" w:type="dxa"/>
            <w:shd w:val="clear" w:color="auto" w:fill="auto"/>
            <w:vAlign w:val="bottom"/>
          </w:tcPr>
          <w:p w14:paraId="2F2143AC" w14:textId="77777777" w:rsidR="00B55BC2" w:rsidRPr="007D49A5" w:rsidRDefault="00B55BC2" w:rsidP="00111B5E">
            <w:pPr>
              <w:pStyle w:val="Testbank"/>
              <w:jc w:val="right"/>
              <w:rPr>
                <w:rFonts w:cs="Arial"/>
              </w:rPr>
            </w:pPr>
          </w:p>
        </w:tc>
      </w:tr>
      <w:tr w:rsidR="00B55BC2" w:rsidRPr="007D49A5" w14:paraId="5969011B" w14:textId="77777777" w:rsidTr="00111B5E">
        <w:tc>
          <w:tcPr>
            <w:tcW w:w="236" w:type="dxa"/>
            <w:shd w:val="clear" w:color="auto" w:fill="auto"/>
          </w:tcPr>
          <w:p w14:paraId="3F5969A1" w14:textId="77777777" w:rsidR="00B55BC2" w:rsidRPr="007D49A5" w:rsidRDefault="00B55BC2" w:rsidP="00111B5E">
            <w:pPr>
              <w:pStyle w:val="Testbank"/>
              <w:rPr>
                <w:rFonts w:cs="Arial"/>
              </w:rPr>
            </w:pPr>
          </w:p>
        </w:tc>
        <w:tc>
          <w:tcPr>
            <w:tcW w:w="5362" w:type="dxa"/>
            <w:shd w:val="clear" w:color="auto" w:fill="auto"/>
            <w:vAlign w:val="bottom"/>
          </w:tcPr>
          <w:p w14:paraId="643610DD" w14:textId="77777777" w:rsidR="00B55BC2" w:rsidRPr="007D49A5" w:rsidRDefault="00B55BC2" w:rsidP="00111B5E">
            <w:pPr>
              <w:pStyle w:val="Testbank"/>
              <w:tabs>
                <w:tab w:val="right" w:leader="dot" w:pos="5074"/>
              </w:tabs>
              <w:ind w:left="216" w:hanging="216"/>
              <w:rPr>
                <w:rFonts w:cs="Arial"/>
              </w:rPr>
            </w:pPr>
            <w:r w:rsidRPr="007D49A5">
              <w:rPr>
                <w:rFonts w:cs="Arial"/>
              </w:rPr>
              <w:tab/>
              <w:t>Fixed administrative</w:t>
            </w:r>
            <w:r w:rsidRPr="007D49A5">
              <w:rPr>
                <w:rFonts w:cs="Arial"/>
              </w:rPr>
              <w:tab/>
            </w:r>
          </w:p>
        </w:tc>
        <w:tc>
          <w:tcPr>
            <w:tcW w:w="1236" w:type="dxa"/>
            <w:tcBorders>
              <w:bottom w:val="single" w:sz="4" w:space="0" w:color="auto"/>
            </w:tcBorders>
            <w:shd w:val="clear" w:color="auto" w:fill="auto"/>
            <w:vAlign w:val="bottom"/>
          </w:tcPr>
          <w:p w14:paraId="0931E427" w14:textId="77777777" w:rsidR="00B55BC2" w:rsidRPr="007D49A5" w:rsidRDefault="00B55BC2" w:rsidP="00111B5E">
            <w:pPr>
              <w:pStyle w:val="Testbank"/>
              <w:jc w:val="right"/>
              <w:rPr>
                <w:rFonts w:cs="Arial"/>
              </w:rPr>
            </w:pPr>
            <w:r>
              <w:rPr>
                <w:rFonts w:cs="Arial"/>
              </w:rPr>
              <w:t>70,000</w:t>
            </w:r>
          </w:p>
        </w:tc>
        <w:tc>
          <w:tcPr>
            <w:tcW w:w="1416" w:type="dxa"/>
            <w:tcBorders>
              <w:bottom w:val="single" w:sz="4" w:space="0" w:color="auto"/>
            </w:tcBorders>
            <w:shd w:val="clear" w:color="auto" w:fill="auto"/>
            <w:vAlign w:val="bottom"/>
          </w:tcPr>
          <w:p w14:paraId="5A0A54ED" w14:textId="77777777" w:rsidR="00B55BC2" w:rsidRPr="007D49A5" w:rsidRDefault="00B55BC2" w:rsidP="00111B5E">
            <w:pPr>
              <w:pStyle w:val="Testbank"/>
              <w:jc w:val="right"/>
              <w:rPr>
                <w:rFonts w:cs="Arial"/>
              </w:rPr>
            </w:pPr>
            <w:r>
              <w:rPr>
                <w:rFonts w:cs="Arial"/>
              </w:rPr>
              <w:t>110,000</w:t>
            </w:r>
          </w:p>
        </w:tc>
      </w:tr>
      <w:tr w:rsidR="00B55BC2" w:rsidRPr="007D49A5" w14:paraId="50AE1945" w14:textId="77777777" w:rsidTr="00111B5E">
        <w:tc>
          <w:tcPr>
            <w:tcW w:w="236" w:type="dxa"/>
            <w:shd w:val="clear" w:color="auto" w:fill="auto"/>
          </w:tcPr>
          <w:p w14:paraId="2C5C5010" w14:textId="77777777" w:rsidR="00B55BC2" w:rsidRPr="007D49A5" w:rsidRDefault="00B55BC2" w:rsidP="00111B5E">
            <w:pPr>
              <w:pStyle w:val="Testbank"/>
              <w:rPr>
                <w:rFonts w:cs="Arial"/>
              </w:rPr>
            </w:pPr>
          </w:p>
        </w:tc>
        <w:tc>
          <w:tcPr>
            <w:tcW w:w="5362" w:type="dxa"/>
            <w:shd w:val="clear" w:color="auto" w:fill="auto"/>
            <w:vAlign w:val="bottom"/>
          </w:tcPr>
          <w:p w14:paraId="6C7834D3" w14:textId="77777777" w:rsidR="00B55BC2" w:rsidRPr="007D49A5" w:rsidRDefault="00B55BC2" w:rsidP="00111B5E">
            <w:pPr>
              <w:pStyle w:val="Testbank"/>
              <w:tabs>
                <w:tab w:val="right" w:leader="dot" w:pos="5074"/>
              </w:tabs>
              <w:ind w:left="216" w:hanging="216"/>
              <w:rPr>
                <w:rFonts w:cs="Arial"/>
              </w:rPr>
            </w:pPr>
            <w:r w:rsidRPr="007D49A5">
              <w:rPr>
                <w:rFonts w:cs="Arial"/>
              </w:rPr>
              <w:t>Net operating income</w:t>
            </w:r>
            <w:r w:rsidRPr="007D49A5">
              <w:rPr>
                <w:rFonts w:cs="Arial"/>
              </w:rPr>
              <w:tab/>
            </w:r>
          </w:p>
        </w:tc>
        <w:tc>
          <w:tcPr>
            <w:tcW w:w="1236" w:type="dxa"/>
            <w:tcBorders>
              <w:top w:val="single" w:sz="4" w:space="0" w:color="auto"/>
            </w:tcBorders>
            <w:shd w:val="clear" w:color="auto" w:fill="auto"/>
            <w:vAlign w:val="bottom"/>
          </w:tcPr>
          <w:p w14:paraId="5A8F79A3" w14:textId="77777777" w:rsidR="00B55BC2" w:rsidRPr="007D49A5" w:rsidRDefault="00B55BC2" w:rsidP="00111B5E">
            <w:pPr>
              <w:pStyle w:val="Testbank"/>
              <w:jc w:val="right"/>
              <w:rPr>
                <w:rFonts w:cs="Arial"/>
              </w:rPr>
            </w:pPr>
          </w:p>
        </w:tc>
        <w:tc>
          <w:tcPr>
            <w:tcW w:w="1416" w:type="dxa"/>
            <w:tcBorders>
              <w:top w:val="single" w:sz="4" w:space="0" w:color="auto"/>
              <w:bottom w:val="double" w:sz="4" w:space="0" w:color="auto"/>
            </w:tcBorders>
            <w:shd w:val="clear" w:color="auto" w:fill="auto"/>
            <w:vAlign w:val="bottom"/>
          </w:tcPr>
          <w:p w14:paraId="4D3A4D23" w14:textId="77777777" w:rsidR="00B55BC2" w:rsidRPr="007D49A5" w:rsidRDefault="00B55BC2" w:rsidP="00111B5E">
            <w:pPr>
              <w:pStyle w:val="Testbank"/>
              <w:jc w:val="right"/>
              <w:rPr>
                <w:rFonts w:cs="Arial"/>
              </w:rPr>
            </w:pPr>
            <w:r>
              <w:rPr>
                <w:rFonts w:cs="Arial"/>
              </w:rPr>
              <w:t>$30,000</w:t>
            </w:r>
          </w:p>
        </w:tc>
      </w:tr>
    </w:tbl>
    <w:p w14:paraId="420C58F0" w14:textId="77777777" w:rsidR="00B55BC2" w:rsidRPr="00E81CCB" w:rsidRDefault="00B55BC2" w:rsidP="00B55BC2">
      <w:pPr>
        <w:pStyle w:val="Testbank"/>
        <w:rPr>
          <w:rFonts w:cs="Arial"/>
        </w:rPr>
      </w:pPr>
    </w:p>
    <w:p w14:paraId="6EBCC61A" w14:textId="77777777" w:rsidR="00B55BC2" w:rsidRPr="00E81CCB" w:rsidRDefault="00B55BC2" w:rsidP="00B55BC2">
      <w:pPr>
        <w:pStyle w:val="Testbank"/>
        <w:rPr>
          <w:rFonts w:cs="Arial"/>
        </w:rPr>
      </w:pPr>
      <w:r w:rsidRPr="00E81CCB">
        <w:rPr>
          <w:rFonts w:cs="Arial"/>
        </w:rPr>
        <w:t>[QUESTION]</w:t>
      </w:r>
    </w:p>
    <w:p w14:paraId="5B08C842" w14:textId="77777777" w:rsidR="00B55BC2" w:rsidRPr="00E81CCB" w:rsidRDefault="007F32A2" w:rsidP="00B55BC2">
      <w:pPr>
        <w:pStyle w:val="Testbank"/>
        <w:rPr>
          <w:rFonts w:cs="Arial"/>
        </w:rPr>
      </w:pPr>
      <w:r>
        <w:rPr>
          <w:rFonts w:cs="Arial"/>
        </w:rPr>
        <w:t>251</w:t>
      </w:r>
      <w:r w:rsidR="00B55BC2" w:rsidRPr="00E81CCB">
        <w:rPr>
          <w:rFonts w:cs="Arial"/>
        </w:rPr>
        <w:t>. The cost formula for selling and administrative expenses with "X" equal to the number of books sold is:</w:t>
      </w:r>
    </w:p>
    <w:p w14:paraId="7AF76CB5" w14:textId="77777777" w:rsidR="00B55BC2" w:rsidRPr="00E81CCB" w:rsidRDefault="00B55BC2" w:rsidP="00FD16A2">
      <w:pPr>
        <w:pStyle w:val="Testbank"/>
        <w:outlineLvl w:val="0"/>
        <w:rPr>
          <w:rFonts w:cs="Arial"/>
        </w:rPr>
      </w:pPr>
      <w:r w:rsidRPr="00E81CCB">
        <w:rPr>
          <w:rFonts w:cs="Arial"/>
        </w:rPr>
        <w:t>A) Y = $105,000 + $3X</w:t>
      </w:r>
    </w:p>
    <w:p w14:paraId="011248B4" w14:textId="77777777" w:rsidR="00B55BC2" w:rsidRPr="00E81CCB" w:rsidRDefault="00B55BC2" w:rsidP="00FD16A2">
      <w:pPr>
        <w:pStyle w:val="Testbank"/>
        <w:outlineLvl w:val="0"/>
        <w:rPr>
          <w:rFonts w:cs="Arial"/>
        </w:rPr>
      </w:pPr>
      <w:r w:rsidRPr="00E81CCB">
        <w:rPr>
          <w:rFonts w:cs="Arial"/>
        </w:rPr>
        <w:t>B) Y = $105,000 + $5X</w:t>
      </w:r>
    </w:p>
    <w:p w14:paraId="357BD910" w14:textId="77777777" w:rsidR="00B55BC2" w:rsidRPr="00E81CCB" w:rsidRDefault="00B55BC2" w:rsidP="00B55BC2">
      <w:pPr>
        <w:pStyle w:val="Testbank"/>
        <w:rPr>
          <w:rFonts w:cs="Arial"/>
        </w:rPr>
      </w:pPr>
      <w:r w:rsidRPr="00E81CCB">
        <w:rPr>
          <w:rFonts w:cs="Arial"/>
        </w:rPr>
        <w:t>C) Y = $110,000 + $5X</w:t>
      </w:r>
    </w:p>
    <w:p w14:paraId="6B431314" w14:textId="77777777" w:rsidR="00B55BC2" w:rsidRPr="00E81CCB" w:rsidRDefault="00B55BC2" w:rsidP="00B55BC2">
      <w:pPr>
        <w:pStyle w:val="Testbank"/>
        <w:rPr>
          <w:rFonts w:cs="Arial"/>
        </w:rPr>
      </w:pPr>
      <w:r w:rsidRPr="00E81CCB">
        <w:rPr>
          <w:rFonts w:cs="Arial"/>
        </w:rPr>
        <w:t>D) Y = $110,000 + $33X</w:t>
      </w:r>
    </w:p>
    <w:p w14:paraId="073FCA86" w14:textId="77777777" w:rsidR="00B55BC2" w:rsidRPr="00E81CCB" w:rsidRDefault="00B55BC2" w:rsidP="00B55BC2">
      <w:pPr>
        <w:pStyle w:val="Testbank"/>
        <w:rPr>
          <w:rFonts w:cs="Arial"/>
        </w:rPr>
      </w:pPr>
      <w:r w:rsidRPr="00E81CCB">
        <w:rPr>
          <w:rFonts w:cs="Arial"/>
        </w:rPr>
        <w:t>Answer: C</w:t>
      </w:r>
    </w:p>
    <w:p w14:paraId="35492BA8" w14:textId="77777777" w:rsidR="00B55BC2" w:rsidRPr="00E81CCB" w:rsidRDefault="00B55BC2" w:rsidP="00B55BC2">
      <w:pPr>
        <w:pStyle w:val="Testbank"/>
        <w:rPr>
          <w:rFonts w:cs="Arial"/>
        </w:rPr>
      </w:pPr>
      <w:r w:rsidRPr="00E81CCB">
        <w:rPr>
          <w:rFonts w:cs="Arial"/>
        </w:rPr>
        <w:t>Difficulty: 2 Medium</w:t>
      </w:r>
    </w:p>
    <w:p w14:paraId="531C8F9E" w14:textId="6EC48FB5" w:rsidR="00B55BC2" w:rsidRPr="00E81CCB" w:rsidRDefault="00B55BC2" w:rsidP="00B55BC2">
      <w:pPr>
        <w:pStyle w:val="Testbank"/>
        <w:rPr>
          <w:rFonts w:cs="Arial"/>
        </w:rPr>
      </w:pPr>
      <w:r>
        <w:rPr>
          <w:rFonts w:cs="Arial"/>
        </w:rPr>
        <w:t>Learning Objective: 01-04</w:t>
      </w:r>
      <w:r w:rsidRPr="00E81CCB">
        <w:rPr>
          <w:rFonts w:cs="Arial"/>
        </w:rPr>
        <w:cr/>
      </w: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CH01-Ref34</w:t>
      </w:r>
      <w:r w:rsidRPr="00E81CCB">
        <w:rPr>
          <w:rFonts w:cs="Arial"/>
        </w:rPr>
        <w:cr/>
        <w:t>Feedback:</w:t>
      </w:r>
    </w:p>
    <w:p w14:paraId="09BE7419" w14:textId="77777777" w:rsidR="00B55BC2" w:rsidRDefault="00B55BC2" w:rsidP="00B55BC2">
      <w:pPr>
        <w:pStyle w:val="Testbank"/>
        <w:rPr>
          <w:rFonts w:cs="Arial"/>
        </w:rPr>
      </w:pPr>
      <w:r>
        <w:rPr>
          <w:rFonts w:cs="Arial"/>
        </w:rPr>
        <w:t>Unit sales = $800,000 ÷ $40 per book = 20,000 books</w:t>
      </w:r>
    </w:p>
    <w:p w14:paraId="6A78926F" w14:textId="77777777" w:rsidR="00B55BC2" w:rsidRDefault="00B55BC2" w:rsidP="00B55BC2">
      <w:pPr>
        <w:pStyle w:val="Testbank"/>
        <w:rPr>
          <w:rFonts w:cs="Arial"/>
        </w:rPr>
      </w:pPr>
      <w:r>
        <w:rPr>
          <w:rFonts w:cs="Arial"/>
        </w:rPr>
        <w:t>Fixed selling expense = $100,000 − $3 per book x 20,000 books = $40,000</w:t>
      </w:r>
    </w:p>
    <w:p w14:paraId="2E96A4BC" w14:textId="77777777" w:rsidR="00B55BC2" w:rsidRDefault="00B55BC2" w:rsidP="00B55BC2">
      <w:pPr>
        <w:pStyle w:val="Testbank"/>
        <w:rPr>
          <w:rFonts w:cs="Arial"/>
        </w:rPr>
      </w:pPr>
      <w:r>
        <w:rPr>
          <w:rFonts w:cs="Arial"/>
        </w:rPr>
        <w:t>Fixed administrative expense = $110,000 – 0.05 x $800,000 = $70,000</w:t>
      </w:r>
    </w:p>
    <w:p w14:paraId="643A962A" w14:textId="77777777" w:rsidR="00B55BC2" w:rsidRDefault="00B55BC2" w:rsidP="00B55BC2">
      <w:pPr>
        <w:pStyle w:val="Testbank"/>
        <w:rPr>
          <w:rFonts w:cs="Arial"/>
        </w:rPr>
      </w:pPr>
    </w:p>
    <w:p w14:paraId="369FA93E" w14:textId="77777777" w:rsidR="00B55BC2" w:rsidRDefault="00B55BC2" w:rsidP="00FD16A2">
      <w:pPr>
        <w:pStyle w:val="Testbank"/>
        <w:outlineLvl w:val="0"/>
        <w:rPr>
          <w:rFonts w:cs="Arial"/>
        </w:rPr>
      </w:pPr>
      <w:r>
        <w:rPr>
          <w:rFonts w:cs="Arial"/>
        </w:rPr>
        <w:t>Y = ($40,000 + $70,000) + ($3 per book + 0.05 x $40 per book) X</w:t>
      </w:r>
    </w:p>
    <w:p w14:paraId="262C7D27" w14:textId="77777777" w:rsidR="00B55BC2" w:rsidRDefault="00B55BC2" w:rsidP="00B55BC2">
      <w:pPr>
        <w:pStyle w:val="Testbank"/>
        <w:rPr>
          <w:rFonts w:cs="Arial"/>
        </w:rPr>
      </w:pPr>
      <w:r>
        <w:rPr>
          <w:rFonts w:cs="Arial"/>
        </w:rPr>
        <w:t>Y = $110,000 + $5X</w:t>
      </w:r>
    </w:p>
    <w:p w14:paraId="13C9FB8A" w14:textId="77777777" w:rsidR="00B55BC2" w:rsidRPr="00E81CCB" w:rsidRDefault="00B55BC2" w:rsidP="00B55BC2">
      <w:pPr>
        <w:pStyle w:val="Testbank"/>
        <w:rPr>
          <w:rFonts w:cs="Arial"/>
        </w:rPr>
      </w:pPr>
    </w:p>
    <w:p w14:paraId="46C3A3B7" w14:textId="77777777" w:rsidR="00B55BC2" w:rsidRPr="00E81CCB" w:rsidRDefault="00B55BC2" w:rsidP="00B55BC2">
      <w:pPr>
        <w:pStyle w:val="Testbank"/>
        <w:rPr>
          <w:rFonts w:cs="Arial"/>
        </w:rPr>
      </w:pPr>
      <w:r w:rsidRPr="00E81CCB">
        <w:rPr>
          <w:rFonts w:cs="Arial"/>
        </w:rPr>
        <w:t>[QUESTION]</w:t>
      </w:r>
    </w:p>
    <w:p w14:paraId="5A6C815D" w14:textId="77777777" w:rsidR="00B55BC2" w:rsidRPr="00E81CCB" w:rsidRDefault="007F32A2" w:rsidP="00B55BC2">
      <w:pPr>
        <w:pStyle w:val="Testbank"/>
        <w:rPr>
          <w:rFonts w:cs="Arial"/>
        </w:rPr>
      </w:pPr>
      <w:r>
        <w:rPr>
          <w:rFonts w:cs="Arial"/>
        </w:rPr>
        <w:t>252</w:t>
      </w:r>
      <w:r w:rsidR="00B55BC2" w:rsidRPr="00E81CCB">
        <w:rPr>
          <w:rFonts w:cs="Arial"/>
        </w:rPr>
        <w:t>. If 25,000 books are sold during the second quarter and this activity is within the relevant range, the company's expected contribution margin would be:</w:t>
      </w:r>
    </w:p>
    <w:p w14:paraId="0FABBD7B" w14:textId="77777777" w:rsidR="00B55BC2" w:rsidRPr="00E81CCB" w:rsidRDefault="00B55BC2" w:rsidP="00FD16A2">
      <w:pPr>
        <w:pStyle w:val="Testbank"/>
        <w:outlineLvl w:val="0"/>
        <w:rPr>
          <w:rFonts w:cs="Arial"/>
        </w:rPr>
      </w:pPr>
      <w:r w:rsidRPr="00E81CCB">
        <w:rPr>
          <w:rFonts w:cs="Arial"/>
        </w:rPr>
        <w:t>A) $875,000</w:t>
      </w:r>
    </w:p>
    <w:p w14:paraId="4A90D25A" w14:textId="77777777" w:rsidR="00B55BC2" w:rsidRPr="00E81CCB" w:rsidRDefault="00B55BC2" w:rsidP="00FD16A2">
      <w:pPr>
        <w:pStyle w:val="Testbank"/>
        <w:outlineLvl w:val="0"/>
        <w:rPr>
          <w:rFonts w:cs="Arial"/>
        </w:rPr>
      </w:pPr>
      <w:r w:rsidRPr="00E81CCB">
        <w:rPr>
          <w:rFonts w:cs="Arial"/>
        </w:rPr>
        <w:t>B) $300,000</w:t>
      </w:r>
    </w:p>
    <w:p w14:paraId="30E2A927" w14:textId="77777777" w:rsidR="00B55BC2" w:rsidRPr="00E81CCB" w:rsidRDefault="00B55BC2" w:rsidP="00B55BC2">
      <w:pPr>
        <w:pStyle w:val="Testbank"/>
        <w:rPr>
          <w:rFonts w:cs="Arial"/>
        </w:rPr>
      </w:pPr>
      <w:r w:rsidRPr="00E81CCB">
        <w:rPr>
          <w:rFonts w:cs="Arial"/>
        </w:rPr>
        <w:t>C) $175,000</w:t>
      </w:r>
    </w:p>
    <w:p w14:paraId="02800A93" w14:textId="77777777" w:rsidR="00B55BC2" w:rsidRPr="00E81CCB" w:rsidRDefault="00B55BC2" w:rsidP="00B55BC2">
      <w:pPr>
        <w:pStyle w:val="Testbank"/>
        <w:rPr>
          <w:rFonts w:cs="Arial"/>
        </w:rPr>
      </w:pPr>
      <w:r w:rsidRPr="00E81CCB">
        <w:rPr>
          <w:rFonts w:cs="Arial"/>
        </w:rPr>
        <w:t>D) $65,000</w:t>
      </w:r>
    </w:p>
    <w:p w14:paraId="05224EDF" w14:textId="77777777" w:rsidR="00B55BC2" w:rsidRPr="00E81CCB" w:rsidRDefault="00B55BC2" w:rsidP="00B55BC2">
      <w:pPr>
        <w:pStyle w:val="Testbank"/>
        <w:rPr>
          <w:rFonts w:cs="Arial"/>
        </w:rPr>
      </w:pPr>
      <w:r w:rsidRPr="00E81CCB">
        <w:rPr>
          <w:rFonts w:cs="Arial"/>
        </w:rPr>
        <w:t>Answer: C</w:t>
      </w:r>
    </w:p>
    <w:p w14:paraId="10386D9A" w14:textId="77777777" w:rsidR="00B55BC2" w:rsidRPr="00E81CCB" w:rsidRDefault="00B55BC2" w:rsidP="00B55BC2">
      <w:pPr>
        <w:pStyle w:val="Testbank"/>
        <w:rPr>
          <w:rFonts w:cs="Arial"/>
        </w:rPr>
      </w:pPr>
      <w:r w:rsidRPr="00E81CCB">
        <w:rPr>
          <w:rFonts w:cs="Arial"/>
        </w:rPr>
        <w:t>Difficulty: 2 Medium</w:t>
      </w:r>
    </w:p>
    <w:p w14:paraId="5FD153F9" w14:textId="342C33FE" w:rsidR="00B55BC2" w:rsidRDefault="00B55BC2" w:rsidP="00B55BC2">
      <w:pPr>
        <w:pStyle w:val="Testbank"/>
        <w:rPr>
          <w:rFonts w:cs="Arial"/>
        </w:rPr>
      </w:pPr>
      <w:r>
        <w:rPr>
          <w:rFonts w:cs="Arial"/>
        </w:rPr>
        <w:t>Learning Objective: 01-04</w:t>
      </w:r>
      <w:r w:rsidRPr="00E81CCB">
        <w:rPr>
          <w:rFonts w:cs="Arial"/>
        </w:rPr>
        <w:cr/>
      </w: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lastRenderedPageBreak/>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CH01-Ref34</w:t>
      </w:r>
      <w:r w:rsidRPr="00E81CCB">
        <w:rPr>
          <w:rFonts w:cs="Arial"/>
        </w:rPr>
        <w:cr/>
        <w:t>Feedback:</w:t>
      </w:r>
    </w:p>
    <w:p w14:paraId="7C8F5A65" w14:textId="77777777" w:rsidR="00B55BC2" w:rsidRDefault="00B55BC2" w:rsidP="00B55BC2">
      <w:pPr>
        <w:pStyle w:val="Testbank"/>
        <w:rPr>
          <w:rFonts w:cs="Arial"/>
        </w:rPr>
      </w:pPr>
      <w:r>
        <w:rPr>
          <w:rFonts w:cs="Arial"/>
        </w:rPr>
        <w:t>Unit sales = $800,000 ÷ $40 per book = 20,000 books</w:t>
      </w:r>
    </w:p>
    <w:p w14:paraId="228BE29C" w14:textId="77777777" w:rsidR="00B55BC2" w:rsidRDefault="00B55BC2" w:rsidP="00B55BC2">
      <w:pPr>
        <w:pStyle w:val="Testbank"/>
        <w:rPr>
          <w:rFonts w:cs="Arial"/>
        </w:rPr>
      </w:pPr>
      <w:r>
        <w:rPr>
          <w:rFonts w:cs="Arial"/>
        </w:rPr>
        <w:t>Cost per book = $560,000 ÷ 20,000 books = $28 per book</w:t>
      </w:r>
    </w:p>
    <w:tbl>
      <w:tblPr>
        <w:tblW w:w="0" w:type="auto"/>
        <w:tblLayout w:type="fixed"/>
        <w:tblLook w:val="05E0" w:firstRow="1" w:lastRow="1" w:firstColumn="1" w:lastColumn="1" w:noHBand="0" w:noVBand="1"/>
      </w:tblPr>
      <w:tblGrid>
        <w:gridCol w:w="236"/>
        <w:gridCol w:w="5362"/>
        <w:gridCol w:w="1236"/>
        <w:gridCol w:w="1416"/>
      </w:tblGrid>
      <w:tr w:rsidR="00B55BC2" w:rsidRPr="007D49A5" w14:paraId="0CB68F69" w14:textId="77777777" w:rsidTr="00111B5E">
        <w:tc>
          <w:tcPr>
            <w:tcW w:w="236" w:type="dxa"/>
            <w:shd w:val="clear" w:color="auto" w:fill="auto"/>
          </w:tcPr>
          <w:p w14:paraId="6B812F58" w14:textId="77777777" w:rsidR="00B55BC2" w:rsidRPr="007D49A5" w:rsidRDefault="00B55BC2" w:rsidP="00111B5E">
            <w:pPr>
              <w:pStyle w:val="Testbank"/>
              <w:rPr>
                <w:rFonts w:cs="Arial"/>
              </w:rPr>
            </w:pPr>
          </w:p>
        </w:tc>
        <w:tc>
          <w:tcPr>
            <w:tcW w:w="5362" w:type="dxa"/>
            <w:shd w:val="clear" w:color="auto" w:fill="auto"/>
            <w:vAlign w:val="bottom"/>
          </w:tcPr>
          <w:p w14:paraId="56023768" w14:textId="77777777" w:rsidR="00B55BC2" w:rsidRPr="007D49A5" w:rsidRDefault="00B55BC2" w:rsidP="00111B5E">
            <w:pPr>
              <w:pStyle w:val="Testbank"/>
              <w:tabs>
                <w:tab w:val="right" w:leader="dot" w:pos="5074"/>
              </w:tabs>
              <w:ind w:left="216" w:hanging="216"/>
              <w:rPr>
                <w:rFonts w:cs="Arial"/>
              </w:rPr>
            </w:pPr>
            <w:r w:rsidRPr="007D49A5">
              <w:rPr>
                <w:rFonts w:cs="Arial"/>
              </w:rPr>
              <w:t>Sales</w:t>
            </w:r>
            <w:r>
              <w:rPr>
                <w:rFonts w:cs="Arial"/>
              </w:rPr>
              <w:t xml:space="preserve"> ($40 per book x 25,000 books)</w:t>
            </w:r>
            <w:r w:rsidRPr="007D49A5">
              <w:rPr>
                <w:rFonts w:cs="Arial"/>
              </w:rPr>
              <w:tab/>
            </w:r>
          </w:p>
        </w:tc>
        <w:tc>
          <w:tcPr>
            <w:tcW w:w="1236" w:type="dxa"/>
            <w:shd w:val="clear" w:color="auto" w:fill="auto"/>
            <w:vAlign w:val="bottom"/>
          </w:tcPr>
          <w:p w14:paraId="2E14751D" w14:textId="77777777" w:rsidR="00B55BC2" w:rsidRPr="007D49A5" w:rsidRDefault="00B55BC2" w:rsidP="00111B5E">
            <w:pPr>
              <w:pStyle w:val="Testbank"/>
              <w:jc w:val="right"/>
              <w:rPr>
                <w:rFonts w:cs="Arial"/>
              </w:rPr>
            </w:pPr>
          </w:p>
        </w:tc>
        <w:tc>
          <w:tcPr>
            <w:tcW w:w="1416" w:type="dxa"/>
            <w:shd w:val="clear" w:color="auto" w:fill="auto"/>
            <w:vAlign w:val="bottom"/>
          </w:tcPr>
          <w:p w14:paraId="61DD9554" w14:textId="77777777" w:rsidR="00B55BC2" w:rsidRPr="00C3589E" w:rsidRDefault="00B55BC2" w:rsidP="00111B5E">
            <w:pPr>
              <w:pStyle w:val="Testbank"/>
              <w:jc w:val="right"/>
              <w:rPr>
                <w:rFonts w:cs="Arial"/>
              </w:rPr>
            </w:pPr>
            <w:r w:rsidRPr="00C3589E">
              <w:rPr>
                <w:rFonts w:cs="Arial"/>
              </w:rPr>
              <w:t>$</w:t>
            </w:r>
            <w:r>
              <w:rPr>
                <w:rFonts w:cs="Arial"/>
              </w:rPr>
              <w:t>1,0</w:t>
            </w:r>
            <w:r w:rsidRPr="00C3589E">
              <w:rPr>
                <w:rFonts w:cs="Arial"/>
              </w:rPr>
              <w:t>00,000</w:t>
            </w:r>
          </w:p>
        </w:tc>
      </w:tr>
      <w:tr w:rsidR="00B55BC2" w:rsidRPr="007D49A5" w14:paraId="41968EC2" w14:textId="77777777" w:rsidTr="00111B5E">
        <w:tc>
          <w:tcPr>
            <w:tcW w:w="236" w:type="dxa"/>
            <w:shd w:val="clear" w:color="auto" w:fill="auto"/>
          </w:tcPr>
          <w:p w14:paraId="52A86518" w14:textId="77777777" w:rsidR="00B55BC2" w:rsidRPr="007D49A5" w:rsidRDefault="00B55BC2" w:rsidP="00111B5E">
            <w:pPr>
              <w:pStyle w:val="Testbank"/>
              <w:rPr>
                <w:rFonts w:cs="Arial"/>
              </w:rPr>
            </w:pPr>
          </w:p>
        </w:tc>
        <w:tc>
          <w:tcPr>
            <w:tcW w:w="5362" w:type="dxa"/>
            <w:shd w:val="clear" w:color="auto" w:fill="auto"/>
            <w:vAlign w:val="bottom"/>
          </w:tcPr>
          <w:p w14:paraId="213B1B2B" w14:textId="77777777" w:rsidR="00B55BC2" w:rsidRPr="007D49A5" w:rsidRDefault="00B55BC2" w:rsidP="00111B5E">
            <w:pPr>
              <w:pStyle w:val="Testbank"/>
              <w:tabs>
                <w:tab w:val="right" w:leader="dot" w:pos="5074"/>
              </w:tabs>
              <w:ind w:left="216" w:hanging="216"/>
              <w:rPr>
                <w:rFonts w:cs="Arial"/>
              </w:rPr>
            </w:pPr>
            <w:r w:rsidRPr="007D49A5">
              <w:rPr>
                <w:rFonts w:cs="Arial"/>
              </w:rPr>
              <w:t>Variable expenses:</w:t>
            </w:r>
          </w:p>
        </w:tc>
        <w:tc>
          <w:tcPr>
            <w:tcW w:w="1236" w:type="dxa"/>
            <w:shd w:val="clear" w:color="auto" w:fill="auto"/>
            <w:vAlign w:val="bottom"/>
          </w:tcPr>
          <w:p w14:paraId="738E051A" w14:textId="77777777" w:rsidR="00B55BC2" w:rsidRPr="007D49A5" w:rsidRDefault="00B55BC2" w:rsidP="00111B5E">
            <w:pPr>
              <w:pStyle w:val="Testbank"/>
              <w:jc w:val="right"/>
              <w:rPr>
                <w:rFonts w:cs="Arial"/>
              </w:rPr>
            </w:pPr>
          </w:p>
        </w:tc>
        <w:tc>
          <w:tcPr>
            <w:tcW w:w="1416" w:type="dxa"/>
            <w:shd w:val="clear" w:color="auto" w:fill="auto"/>
            <w:vAlign w:val="bottom"/>
          </w:tcPr>
          <w:p w14:paraId="2A66B766" w14:textId="77777777" w:rsidR="00B55BC2" w:rsidRPr="007D49A5" w:rsidRDefault="00B55BC2" w:rsidP="00111B5E">
            <w:pPr>
              <w:pStyle w:val="Testbank"/>
              <w:jc w:val="right"/>
              <w:rPr>
                <w:rFonts w:cs="Arial"/>
              </w:rPr>
            </w:pPr>
          </w:p>
        </w:tc>
      </w:tr>
      <w:tr w:rsidR="00B55BC2" w:rsidRPr="007D49A5" w14:paraId="07B582E9" w14:textId="77777777" w:rsidTr="00111B5E">
        <w:tc>
          <w:tcPr>
            <w:tcW w:w="236" w:type="dxa"/>
            <w:shd w:val="clear" w:color="auto" w:fill="auto"/>
          </w:tcPr>
          <w:p w14:paraId="47EF85FD" w14:textId="77777777" w:rsidR="00B55BC2" w:rsidRPr="007D49A5" w:rsidRDefault="00B55BC2" w:rsidP="00111B5E">
            <w:pPr>
              <w:pStyle w:val="Testbank"/>
              <w:rPr>
                <w:rFonts w:cs="Arial"/>
              </w:rPr>
            </w:pPr>
          </w:p>
        </w:tc>
        <w:tc>
          <w:tcPr>
            <w:tcW w:w="5362" w:type="dxa"/>
            <w:shd w:val="clear" w:color="auto" w:fill="auto"/>
            <w:vAlign w:val="bottom"/>
          </w:tcPr>
          <w:p w14:paraId="4AF408C3" w14:textId="77777777" w:rsidR="00B55BC2" w:rsidRPr="007D49A5" w:rsidRDefault="00B55BC2" w:rsidP="00111B5E">
            <w:pPr>
              <w:pStyle w:val="Testbank"/>
              <w:tabs>
                <w:tab w:val="right" w:leader="dot" w:pos="5074"/>
              </w:tabs>
              <w:ind w:left="216" w:hanging="216"/>
              <w:rPr>
                <w:rFonts w:cs="Arial"/>
              </w:rPr>
            </w:pPr>
            <w:r w:rsidRPr="007D49A5">
              <w:rPr>
                <w:rFonts w:cs="Arial"/>
              </w:rPr>
              <w:tab/>
              <w:t>Cost of goods sold</w:t>
            </w:r>
            <w:r>
              <w:rPr>
                <w:rFonts w:cs="Arial"/>
              </w:rPr>
              <w:t xml:space="preserve"> ($28 per book x 25,000 books)</w:t>
            </w:r>
            <w:r w:rsidRPr="007D49A5">
              <w:rPr>
                <w:rFonts w:cs="Arial"/>
              </w:rPr>
              <w:tab/>
            </w:r>
          </w:p>
        </w:tc>
        <w:tc>
          <w:tcPr>
            <w:tcW w:w="1236" w:type="dxa"/>
            <w:shd w:val="clear" w:color="auto" w:fill="auto"/>
            <w:vAlign w:val="bottom"/>
          </w:tcPr>
          <w:p w14:paraId="0F00F01E" w14:textId="77777777" w:rsidR="00B55BC2" w:rsidRPr="00C3589E" w:rsidRDefault="00B55BC2" w:rsidP="00111B5E">
            <w:pPr>
              <w:pStyle w:val="Testbank"/>
              <w:jc w:val="right"/>
              <w:rPr>
                <w:rFonts w:cs="Arial"/>
              </w:rPr>
            </w:pPr>
            <w:r>
              <w:rPr>
                <w:rFonts w:cs="Arial"/>
              </w:rPr>
              <w:t>$70</w:t>
            </w:r>
            <w:r w:rsidRPr="00C3589E">
              <w:rPr>
                <w:rFonts w:cs="Arial"/>
              </w:rPr>
              <w:t>0,000</w:t>
            </w:r>
          </w:p>
        </w:tc>
        <w:tc>
          <w:tcPr>
            <w:tcW w:w="1416" w:type="dxa"/>
            <w:shd w:val="clear" w:color="auto" w:fill="auto"/>
            <w:vAlign w:val="bottom"/>
          </w:tcPr>
          <w:p w14:paraId="3208691E" w14:textId="77777777" w:rsidR="00B55BC2" w:rsidRPr="007D49A5" w:rsidRDefault="00B55BC2" w:rsidP="00111B5E">
            <w:pPr>
              <w:pStyle w:val="Testbank"/>
              <w:jc w:val="right"/>
              <w:rPr>
                <w:rFonts w:cs="Arial"/>
              </w:rPr>
            </w:pPr>
          </w:p>
        </w:tc>
      </w:tr>
      <w:tr w:rsidR="00B55BC2" w:rsidRPr="007D49A5" w14:paraId="3FBE3186" w14:textId="77777777" w:rsidTr="00111B5E">
        <w:tc>
          <w:tcPr>
            <w:tcW w:w="236" w:type="dxa"/>
            <w:shd w:val="clear" w:color="auto" w:fill="auto"/>
          </w:tcPr>
          <w:p w14:paraId="596BE468" w14:textId="77777777" w:rsidR="00B55BC2" w:rsidRPr="007D49A5" w:rsidRDefault="00B55BC2" w:rsidP="00111B5E">
            <w:pPr>
              <w:pStyle w:val="Testbank"/>
              <w:rPr>
                <w:rFonts w:cs="Arial"/>
              </w:rPr>
            </w:pPr>
          </w:p>
        </w:tc>
        <w:tc>
          <w:tcPr>
            <w:tcW w:w="5362" w:type="dxa"/>
            <w:shd w:val="clear" w:color="auto" w:fill="auto"/>
            <w:vAlign w:val="bottom"/>
          </w:tcPr>
          <w:p w14:paraId="1B2659BA" w14:textId="77777777" w:rsidR="00B55BC2" w:rsidRPr="007D49A5" w:rsidRDefault="00B55BC2" w:rsidP="00111B5E">
            <w:pPr>
              <w:pStyle w:val="Testbank"/>
              <w:tabs>
                <w:tab w:val="right" w:leader="dot" w:pos="5074"/>
              </w:tabs>
              <w:ind w:left="216" w:hanging="216"/>
              <w:rPr>
                <w:rFonts w:cs="Arial"/>
              </w:rPr>
            </w:pPr>
            <w:r w:rsidRPr="007D49A5">
              <w:rPr>
                <w:rFonts w:cs="Arial"/>
              </w:rPr>
              <w:tab/>
              <w:t>Variable selling</w:t>
            </w:r>
            <w:r>
              <w:rPr>
                <w:rFonts w:cs="Arial"/>
              </w:rPr>
              <w:t xml:space="preserve"> ($3 per book x 25,000 books)</w:t>
            </w:r>
            <w:r w:rsidRPr="007D49A5">
              <w:rPr>
                <w:rFonts w:cs="Arial"/>
              </w:rPr>
              <w:tab/>
            </w:r>
          </w:p>
        </w:tc>
        <w:tc>
          <w:tcPr>
            <w:tcW w:w="1236" w:type="dxa"/>
            <w:shd w:val="clear" w:color="auto" w:fill="auto"/>
            <w:vAlign w:val="bottom"/>
          </w:tcPr>
          <w:p w14:paraId="294CF649" w14:textId="77777777" w:rsidR="00B55BC2" w:rsidRPr="007D49A5" w:rsidRDefault="00B55BC2" w:rsidP="00111B5E">
            <w:pPr>
              <w:pStyle w:val="Testbank"/>
              <w:jc w:val="right"/>
              <w:rPr>
                <w:rFonts w:cs="Arial"/>
              </w:rPr>
            </w:pPr>
            <w:r>
              <w:rPr>
                <w:rFonts w:cs="Arial"/>
              </w:rPr>
              <w:t>75,000</w:t>
            </w:r>
          </w:p>
        </w:tc>
        <w:tc>
          <w:tcPr>
            <w:tcW w:w="1416" w:type="dxa"/>
            <w:shd w:val="clear" w:color="auto" w:fill="auto"/>
            <w:vAlign w:val="bottom"/>
          </w:tcPr>
          <w:p w14:paraId="08910D77" w14:textId="77777777" w:rsidR="00B55BC2" w:rsidRPr="007D49A5" w:rsidRDefault="00B55BC2" w:rsidP="00111B5E">
            <w:pPr>
              <w:pStyle w:val="Testbank"/>
              <w:jc w:val="right"/>
              <w:rPr>
                <w:rFonts w:cs="Arial"/>
              </w:rPr>
            </w:pPr>
          </w:p>
        </w:tc>
      </w:tr>
      <w:tr w:rsidR="00B55BC2" w:rsidRPr="007D49A5" w14:paraId="0EC3ABAD" w14:textId="77777777" w:rsidTr="00111B5E">
        <w:tc>
          <w:tcPr>
            <w:tcW w:w="236" w:type="dxa"/>
            <w:shd w:val="clear" w:color="auto" w:fill="auto"/>
          </w:tcPr>
          <w:p w14:paraId="7E7EAA5B" w14:textId="77777777" w:rsidR="00B55BC2" w:rsidRPr="007D49A5" w:rsidRDefault="00B55BC2" w:rsidP="00111B5E">
            <w:pPr>
              <w:pStyle w:val="Testbank"/>
              <w:rPr>
                <w:rFonts w:cs="Arial"/>
              </w:rPr>
            </w:pPr>
          </w:p>
        </w:tc>
        <w:tc>
          <w:tcPr>
            <w:tcW w:w="5362" w:type="dxa"/>
            <w:shd w:val="clear" w:color="auto" w:fill="auto"/>
            <w:vAlign w:val="bottom"/>
          </w:tcPr>
          <w:p w14:paraId="5C5A6C9A" w14:textId="77777777" w:rsidR="00B55BC2" w:rsidRPr="007D49A5" w:rsidRDefault="00B55BC2" w:rsidP="00111B5E">
            <w:pPr>
              <w:pStyle w:val="Testbank"/>
              <w:tabs>
                <w:tab w:val="right" w:leader="dot" w:pos="5074"/>
              </w:tabs>
              <w:ind w:left="216" w:hanging="216"/>
              <w:rPr>
                <w:rFonts w:cs="Arial"/>
              </w:rPr>
            </w:pPr>
            <w:r w:rsidRPr="007D49A5">
              <w:rPr>
                <w:rFonts w:cs="Arial"/>
              </w:rPr>
              <w:tab/>
              <w:t>Variable administrative</w:t>
            </w:r>
            <w:r>
              <w:rPr>
                <w:rFonts w:cs="Arial"/>
              </w:rPr>
              <w:t xml:space="preserve"> (5% of $1,000,000))</w:t>
            </w:r>
            <w:r w:rsidRPr="007D49A5">
              <w:rPr>
                <w:rFonts w:cs="Arial"/>
              </w:rPr>
              <w:tab/>
            </w:r>
          </w:p>
        </w:tc>
        <w:tc>
          <w:tcPr>
            <w:tcW w:w="1236" w:type="dxa"/>
            <w:tcBorders>
              <w:bottom w:val="single" w:sz="4" w:space="0" w:color="auto"/>
            </w:tcBorders>
            <w:shd w:val="clear" w:color="auto" w:fill="auto"/>
            <w:vAlign w:val="bottom"/>
          </w:tcPr>
          <w:p w14:paraId="1405406A" w14:textId="77777777" w:rsidR="00B55BC2" w:rsidRPr="007D49A5" w:rsidRDefault="00B55BC2" w:rsidP="00111B5E">
            <w:pPr>
              <w:pStyle w:val="Testbank"/>
              <w:jc w:val="right"/>
              <w:rPr>
                <w:rFonts w:cs="Arial"/>
              </w:rPr>
            </w:pPr>
            <w:r>
              <w:rPr>
                <w:rFonts w:cs="Arial"/>
              </w:rPr>
              <w:t>50,000</w:t>
            </w:r>
          </w:p>
        </w:tc>
        <w:tc>
          <w:tcPr>
            <w:tcW w:w="1416" w:type="dxa"/>
            <w:tcBorders>
              <w:bottom w:val="single" w:sz="4" w:space="0" w:color="auto"/>
            </w:tcBorders>
            <w:shd w:val="clear" w:color="auto" w:fill="auto"/>
            <w:vAlign w:val="bottom"/>
          </w:tcPr>
          <w:p w14:paraId="2884EEA3" w14:textId="77777777" w:rsidR="00B55BC2" w:rsidRPr="00206F1A" w:rsidRDefault="00B55BC2" w:rsidP="00111B5E">
            <w:pPr>
              <w:pStyle w:val="Testbank"/>
              <w:jc w:val="right"/>
              <w:rPr>
                <w:rFonts w:cs="Arial"/>
              </w:rPr>
            </w:pPr>
            <w:r>
              <w:rPr>
                <w:rFonts w:cs="Arial"/>
              </w:rPr>
              <w:t>825</w:t>
            </w:r>
            <w:r w:rsidRPr="00206F1A">
              <w:rPr>
                <w:rFonts w:cs="Arial"/>
              </w:rPr>
              <w:t>,000</w:t>
            </w:r>
          </w:p>
        </w:tc>
      </w:tr>
      <w:tr w:rsidR="00B55BC2" w:rsidRPr="007D49A5" w14:paraId="383FA0AC" w14:textId="77777777" w:rsidTr="00111B5E">
        <w:tc>
          <w:tcPr>
            <w:tcW w:w="236" w:type="dxa"/>
            <w:shd w:val="clear" w:color="auto" w:fill="auto"/>
          </w:tcPr>
          <w:p w14:paraId="039DB1C4" w14:textId="77777777" w:rsidR="00B55BC2" w:rsidRPr="007D49A5" w:rsidRDefault="00B55BC2" w:rsidP="00111B5E">
            <w:pPr>
              <w:pStyle w:val="Testbank"/>
              <w:rPr>
                <w:rFonts w:cs="Arial"/>
              </w:rPr>
            </w:pPr>
          </w:p>
        </w:tc>
        <w:tc>
          <w:tcPr>
            <w:tcW w:w="5362" w:type="dxa"/>
            <w:shd w:val="clear" w:color="auto" w:fill="auto"/>
            <w:vAlign w:val="bottom"/>
          </w:tcPr>
          <w:p w14:paraId="53B95C3B" w14:textId="77777777" w:rsidR="00B55BC2" w:rsidRPr="007D49A5" w:rsidRDefault="00B55BC2" w:rsidP="00111B5E">
            <w:pPr>
              <w:pStyle w:val="Testbank"/>
              <w:tabs>
                <w:tab w:val="right" w:leader="dot" w:pos="5074"/>
              </w:tabs>
              <w:ind w:left="216" w:hanging="216"/>
              <w:rPr>
                <w:rFonts w:cs="Arial"/>
              </w:rPr>
            </w:pPr>
            <w:r w:rsidRPr="007D49A5">
              <w:rPr>
                <w:rFonts w:cs="Arial"/>
              </w:rPr>
              <w:t>Contribution margin</w:t>
            </w:r>
            <w:r w:rsidRPr="007D49A5">
              <w:rPr>
                <w:rFonts w:cs="Arial"/>
              </w:rPr>
              <w:tab/>
            </w:r>
          </w:p>
        </w:tc>
        <w:tc>
          <w:tcPr>
            <w:tcW w:w="1236" w:type="dxa"/>
            <w:tcBorders>
              <w:top w:val="single" w:sz="4" w:space="0" w:color="auto"/>
            </w:tcBorders>
            <w:shd w:val="clear" w:color="auto" w:fill="auto"/>
            <w:vAlign w:val="bottom"/>
          </w:tcPr>
          <w:p w14:paraId="09142DD6" w14:textId="77777777" w:rsidR="00B55BC2" w:rsidRPr="007D49A5" w:rsidRDefault="00B55BC2" w:rsidP="00111B5E">
            <w:pPr>
              <w:pStyle w:val="Testbank"/>
              <w:jc w:val="right"/>
              <w:rPr>
                <w:rFonts w:cs="Arial"/>
              </w:rPr>
            </w:pPr>
          </w:p>
        </w:tc>
        <w:tc>
          <w:tcPr>
            <w:tcW w:w="1416" w:type="dxa"/>
            <w:tcBorders>
              <w:top w:val="single" w:sz="4" w:space="0" w:color="auto"/>
              <w:bottom w:val="double" w:sz="4" w:space="0" w:color="auto"/>
            </w:tcBorders>
            <w:shd w:val="clear" w:color="auto" w:fill="auto"/>
            <w:vAlign w:val="bottom"/>
          </w:tcPr>
          <w:p w14:paraId="662F1B85" w14:textId="77777777" w:rsidR="00B55BC2" w:rsidRPr="007D49A5" w:rsidRDefault="00B55BC2" w:rsidP="00111B5E">
            <w:pPr>
              <w:pStyle w:val="Testbank"/>
              <w:jc w:val="right"/>
              <w:rPr>
                <w:rFonts w:cs="Arial"/>
              </w:rPr>
            </w:pPr>
            <w:r>
              <w:rPr>
                <w:rFonts w:cs="Arial"/>
              </w:rPr>
              <w:t>$175,000</w:t>
            </w:r>
          </w:p>
        </w:tc>
      </w:tr>
    </w:tbl>
    <w:p w14:paraId="7C03BAC6" w14:textId="77777777" w:rsidR="00B55BC2" w:rsidRDefault="00B55BC2" w:rsidP="00B55BC2">
      <w:pPr>
        <w:pStyle w:val="Testbank"/>
      </w:pPr>
    </w:p>
    <w:p w14:paraId="36214B65" w14:textId="77777777" w:rsidR="00B55BC2" w:rsidRDefault="00B55BC2" w:rsidP="00B55BC2">
      <w:pPr>
        <w:pStyle w:val="Testbank"/>
        <w:rPr>
          <w:rFonts w:cs="Arial"/>
        </w:rPr>
      </w:pPr>
    </w:p>
    <w:p w14:paraId="36563922" w14:textId="77777777" w:rsidR="00B55BC2" w:rsidRPr="00E81CCB" w:rsidRDefault="00B55BC2" w:rsidP="00B55BC2">
      <w:pPr>
        <w:pStyle w:val="Testbank"/>
        <w:rPr>
          <w:rFonts w:cs="Arial"/>
        </w:rPr>
      </w:pPr>
      <w:r>
        <w:rPr>
          <w:rFonts w:cs="Arial"/>
        </w:rPr>
        <w:t>Reference: CH01-Ref35</w:t>
      </w:r>
    </w:p>
    <w:p w14:paraId="24DAA638" w14:textId="77777777" w:rsidR="00B55BC2" w:rsidRPr="00E81CCB" w:rsidRDefault="00B55BC2" w:rsidP="00B55BC2">
      <w:pPr>
        <w:pStyle w:val="Testbank"/>
        <w:rPr>
          <w:rFonts w:cs="Arial"/>
        </w:rPr>
      </w:pPr>
      <w:r w:rsidRPr="00E81CCB">
        <w:rPr>
          <w:rFonts w:cs="Arial"/>
        </w:rPr>
        <w:t>An income statement for Sam's Bookstore for the first quarter of the year is presented below:</w:t>
      </w:r>
    </w:p>
    <w:p w14:paraId="73277627" w14:textId="77777777" w:rsidR="00B55BC2" w:rsidRPr="00E81CCB" w:rsidRDefault="00B55BC2" w:rsidP="00B55BC2">
      <w:pPr>
        <w:pStyle w:val="Testbank"/>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916"/>
        <w:gridCol w:w="1176"/>
        <w:gridCol w:w="1116"/>
      </w:tblGrid>
      <w:tr w:rsidR="00B55BC2" w:rsidRPr="008832F9" w14:paraId="156C6A1A" w14:textId="77777777" w:rsidTr="00111B5E">
        <w:tc>
          <w:tcPr>
            <w:tcW w:w="236" w:type="dxa"/>
            <w:shd w:val="clear" w:color="auto" w:fill="auto"/>
          </w:tcPr>
          <w:p w14:paraId="4BEC9EC4" w14:textId="77777777" w:rsidR="00B55BC2" w:rsidRPr="008832F9" w:rsidRDefault="00B55BC2" w:rsidP="00111B5E">
            <w:pPr>
              <w:pStyle w:val="Testbank"/>
              <w:rPr>
                <w:rFonts w:cs="Arial"/>
              </w:rPr>
            </w:pPr>
          </w:p>
        </w:tc>
        <w:tc>
          <w:tcPr>
            <w:tcW w:w="6208" w:type="dxa"/>
            <w:gridSpan w:val="3"/>
            <w:vMerge w:val="restart"/>
            <w:shd w:val="clear" w:color="auto" w:fill="auto"/>
            <w:vAlign w:val="bottom"/>
          </w:tcPr>
          <w:p w14:paraId="4F93B4EC" w14:textId="77777777" w:rsidR="00B55BC2" w:rsidRPr="008832F9" w:rsidRDefault="00B55BC2" w:rsidP="00111B5E">
            <w:pPr>
              <w:pStyle w:val="Testbank"/>
              <w:jc w:val="center"/>
              <w:rPr>
                <w:rFonts w:cs="Arial"/>
              </w:rPr>
            </w:pPr>
            <w:r w:rsidRPr="008832F9">
              <w:rPr>
                <w:rFonts w:cs="Arial"/>
              </w:rPr>
              <w:t>Sam's Bookstore</w:t>
            </w:r>
          </w:p>
          <w:p w14:paraId="709094E7" w14:textId="77777777" w:rsidR="00B55BC2" w:rsidRPr="008832F9" w:rsidRDefault="00B55BC2" w:rsidP="00111B5E">
            <w:pPr>
              <w:pStyle w:val="Testbank"/>
              <w:jc w:val="center"/>
              <w:rPr>
                <w:rFonts w:cs="Arial"/>
              </w:rPr>
            </w:pPr>
            <w:r w:rsidRPr="008832F9">
              <w:rPr>
                <w:rFonts w:cs="Arial"/>
              </w:rPr>
              <w:t>Income Statement</w:t>
            </w:r>
          </w:p>
          <w:p w14:paraId="75AD5395" w14:textId="77777777" w:rsidR="00B55BC2" w:rsidRPr="008832F9" w:rsidRDefault="00B55BC2" w:rsidP="00111B5E">
            <w:pPr>
              <w:pStyle w:val="Testbank"/>
              <w:jc w:val="center"/>
              <w:rPr>
                <w:rFonts w:cs="Arial"/>
              </w:rPr>
            </w:pPr>
            <w:r w:rsidRPr="008832F9">
              <w:rPr>
                <w:rFonts w:cs="Arial"/>
              </w:rPr>
              <w:t>For Quarter Ended March 31</w:t>
            </w:r>
          </w:p>
        </w:tc>
      </w:tr>
      <w:tr w:rsidR="00B55BC2" w:rsidRPr="008832F9" w14:paraId="1C6B6784" w14:textId="77777777" w:rsidTr="00111B5E">
        <w:tc>
          <w:tcPr>
            <w:tcW w:w="236" w:type="dxa"/>
            <w:shd w:val="clear" w:color="auto" w:fill="auto"/>
          </w:tcPr>
          <w:p w14:paraId="7B2F1B5E" w14:textId="77777777" w:rsidR="00B55BC2" w:rsidRPr="008832F9" w:rsidRDefault="00B55BC2" w:rsidP="00111B5E">
            <w:pPr>
              <w:pStyle w:val="Testbank"/>
              <w:rPr>
                <w:rFonts w:cs="Arial"/>
              </w:rPr>
            </w:pPr>
          </w:p>
        </w:tc>
        <w:tc>
          <w:tcPr>
            <w:tcW w:w="6208" w:type="dxa"/>
            <w:gridSpan w:val="3"/>
            <w:vMerge/>
            <w:shd w:val="clear" w:color="auto" w:fill="auto"/>
            <w:vAlign w:val="bottom"/>
          </w:tcPr>
          <w:p w14:paraId="5939E0A1" w14:textId="77777777" w:rsidR="00B55BC2" w:rsidRPr="008832F9" w:rsidRDefault="00B55BC2" w:rsidP="00111B5E">
            <w:pPr>
              <w:pStyle w:val="Testbank"/>
              <w:jc w:val="right"/>
              <w:rPr>
                <w:rFonts w:cs="Arial"/>
              </w:rPr>
            </w:pPr>
          </w:p>
        </w:tc>
      </w:tr>
      <w:tr w:rsidR="00B55BC2" w:rsidRPr="008832F9" w14:paraId="6A8AC2ED" w14:textId="77777777" w:rsidTr="00111B5E">
        <w:tc>
          <w:tcPr>
            <w:tcW w:w="236" w:type="dxa"/>
            <w:shd w:val="clear" w:color="auto" w:fill="auto"/>
          </w:tcPr>
          <w:p w14:paraId="5F6F036D" w14:textId="77777777" w:rsidR="00B55BC2" w:rsidRPr="008832F9" w:rsidRDefault="00B55BC2" w:rsidP="00111B5E">
            <w:pPr>
              <w:pStyle w:val="Testbank"/>
              <w:rPr>
                <w:rFonts w:cs="Arial"/>
              </w:rPr>
            </w:pPr>
          </w:p>
        </w:tc>
        <w:tc>
          <w:tcPr>
            <w:tcW w:w="6208" w:type="dxa"/>
            <w:gridSpan w:val="3"/>
            <w:vMerge/>
            <w:shd w:val="clear" w:color="auto" w:fill="auto"/>
            <w:vAlign w:val="bottom"/>
          </w:tcPr>
          <w:p w14:paraId="40E34995" w14:textId="77777777" w:rsidR="00B55BC2" w:rsidRPr="008832F9" w:rsidRDefault="00B55BC2" w:rsidP="00111B5E">
            <w:pPr>
              <w:pStyle w:val="Testbank"/>
              <w:jc w:val="right"/>
              <w:rPr>
                <w:rFonts w:cs="Arial"/>
              </w:rPr>
            </w:pPr>
          </w:p>
        </w:tc>
      </w:tr>
      <w:tr w:rsidR="00B55BC2" w:rsidRPr="008832F9" w14:paraId="34D786AD" w14:textId="77777777" w:rsidTr="00111B5E">
        <w:tc>
          <w:tcPr>
            <w:tcW w:w="236" w:type="dxa"/>
            <w:shd w:val="clear" w:color="auto" w:fill="auto"/>
          </w:tcPr>
          <w:p w14:paraId="6864EA38" w14:textId="77777777" w:rsidR="00B55BC2" w:rsidRPr="008832F9" w:rsidRDefault="00B55BC2" w:rsidP="00111B5E">
            <w:pPr>
              <w:pStyle w:val="Testbank"/>
              <w:rPr>
                <w:rFonts w:cs="Arial"/>
              </w:rPr>
            </w:pPr>
          </w:p>
        </w:tc>
        <w:tc>
          <w:tcPr>
            <w:tcW w:w="3916" w:type="dxa"/>
            <w:shd w:val="clear" w:color="auto" w:fill="auto"/>
            <w:vAlign w:val="bottom"/>
          </w:tcPr>
          <w:p w14:paraId="027A444F" w14:textId="77777777" w:rsidR="00B55BC2" w:rsidRPr="008832F9" w:rsidRDefault="00B55BC2" w:rsidP="00111B5E">
            <w:pPr>
              <w:pStyle w:val="Testbank"/>
              <w:tabs>
                <w:tab w:val="right" w:leader="dot" w:pos="4320"/>
              </w:tabs>
              <w:ind w:left="216" w:hanging="216"/>
              <w:rPr>
                <w:rFonts w:cs="Arial"/>
              </w:rPr>
            </w:pPr>
          </w:p>
        </w:tc>
        <w:tc>
          <w:tcPr>
            <w:tcW w:w="1176" w:type="dxa"/>
            <w:shd w:val="clear" w:color="auto" w:fill="auto"/>
            <w:vAlign w:val="bottom"/>
          </w:tcPr>
          <w:p w14:paraId="279B35A3" w14:textId="77777777" w:rsidR="00B55BC2" w:rsidRPr="008832F9" w:rsidRDefault="00B55BC2" w:rsidP="00111B5E">
            <w:pPr>
              <w:pStyle w:val="Testbank"/>
              <w:jc w:val="right"/>
              <w:rPr>
                <w:rFonts w:cs="Arial"/>
              </w:rPr>
            </w:pPr>
          </w:p>
        </w:tc>
        <w:tc>
          <w:tcPr>
            <w:tcW w:w="1116" w:type="dxa"/>
            <w:shd w:val="clear" w:color="auto" w:fill="auto"/>
            <w:vAlign w:val="bottom"/>
          </w:tcPr>
          <w:p w14:paraId="086564C5" w14:textId="77777777" w:rsidR="00B55BC2" w:rsidRPr="008832F9" w:rsidRDefault="00B55BC2" w:rsidP="00111B5E">
            <w:pPr>
              <w:pStyle w:val="Testbank"/>
              <w:jc w:val="right"/>
              <w:rPr>
                <w:rFonts w:cs="Arial"/>
              </w:rPr>
            </w:pPr>
          </w:p>
        </w:tc>
      </w:tr>
      <w:tr w:rsidR="00B55BC2" w:rsidRPr="008832F9" w14:paraId="3303654B" w14:textId="77777777" w:rsidTr="00111B5E">
        <w:tc>
          <w:tcPr>
            <w:tcW w:w="236" w:type="dxa"/>
            <w:shd w:val="clear" w:color="auto" w:fill="auto"/>
          </w:tcPr>
          <w:p w14:paraId="4B565BA9" w14:textId="77777777" w:rsidR="00B55BC2" w:rsidRPr="008832F9" w:rsidRDefault="00B55BC2" w:rsidP="00111B5E">
            <w:pPr>
              <w:pStyle w:val="Testbank"/>
              <w:rPr>
                <w:rFonts w:cs="Arial"/>
              </w:rPr>
            </w:pPr>
          </w:p>
        </w:tc>
        <w:tc>
          <w:tcPr>
            <w:tcW w:w="3916" w:type="dxa"/>
            <w:shd w:val="clear" w:color="auto" w:fill="auto"/>
            <w:vAlign w:val="bottom"/>
          </w:tcPr>
          <w:p w14:paraId="4B0740CE" w14:textId="77777777" w:rsidR="00B55BC2" w:rsidRPr="008832F9" w:rsidRDefault="00B55BC2" w:rsidP="00111B5E">
            <w:pPr>
              <w:pStyle w:val="Testbank"/>
              <w:tabs>
                <w:tab w:val="right" w:leader="dot" w:pos="3628"/>
              </w:tabs>
              <w:ind w:left="216" w:hanging="216"/>
              <w:rPr>
                <w:rFonts w:cs="Arial"/>
              </w:rPr>
            </w:pPr>
            <w:r>
              <w:rPr>
                <w:rFonts w:cs="Arial"/>
              </w:rPr>
              <w:t>Sales</w:t>
            </w:r>
            <w:r>
              <w:rPr>
                <w:rFonts w:cs="Arial"/>
              </w:rPr>
              <w:tab/>
            </w:r>
          </w:p>
        </w:tc>
        <w:tc>
          <w:tcPr>
            <w:tcW w:w="1176" w:type="dxa"/>
            <w:shd w:val="clear" w:color="auto" w:fill="auto"/>
            <w:vAlign w:val="bottom"/>
          </w:tcPr>
          <w:p w14:paraId="704DF394" w14:textId="77777777" w:rsidR="00B55BC2" w:rsidRPr="008832F9" w:rsidRDefault="00B55BC2" w:rsidP="00111B5E">
            <w:pPr>
              <w:pStyle w:val="Testbank"/>
              <w:jc w:val="right"/>
              <w:rPr>
                <w:rFonts w:cs="Arial"/>
              </w:rPr>
            </w:pPr>
          </w:p>
        </w:tc>
        <w:tc>
          <w:tcPr>
            <w:tcW w:w="1116" w:type="dxa"/>
            <w:shd w:val="clear" w:color="auto" w:fill="auto"/>
            <w:vAlign w:val="bottom"/>
          </w:tcPr>
          <w:p w14:paraId="79865F4F" w14:textId="77777777" w:rsidR="00B55BC2" w:rsidRPr="008832F9" w:rsidRDefault="00B55BC2" w:rsidP="00111B5E">
            <w:pPr>
              <w:pStyle w:val="Testbank"/>
              <w:jc w:val="right"/>
              <w:rPr>
                <w:rFonts w:cs="Arial"/>
              </w:rPr>
            </w:pPr>
            <w:r w:rsidRPr="008832F9">
              <w:rPr>
                <w:rFonts w:cs="Arial"/>
              </w:rPr>
              <w:t>$900,000</w:t>
            </w:r>
          </w:p>
        </w:tc>
      </w:tr>
      <w:tr w:rsidR="00B55BC2" w:rsidRPr="008832F9" w14:paraId="52D944E1" w14:textId="77777777" w:rsidTr="00111B5E">
        <w:tc>
          <w:tcPr>
            <w:tcW w:w="236" w:type="dxa"/>
            <w:shd w:val="clear" w:color="auto" w:fill="auto"/>
          </w:tcPr>
          <w:p w14:paraId="2451B102" w14:textId="77777777" w:rsidR="00B55BC2" w:rsidRPr="008832F9" w:rsidRDefault="00B55BC2" w:rsidP="00111B5E">
            <w:pPr>
              <w:pStyle w:val="Testbank"/>
              <w:rPr>
                <w:rFonts w:cs="Arial"/>
              </w:rPr>
            </w:pPr>
          </w:p>
        </w:tc>
        <w:tc>
          <w:tcPr>
            <w:tcW w:w="3916" w:type="dxa"/>
            <w:shd w:val="clear" w:color="auto" w:fill="auto"/>
            <w:vAlign w:val="bottom"/>
          </w:tcPr>
          <w:p w14:paraId="6D006D7E" w14:textId="77777777" w:rsidR="00B55BC2" w:rsidRPr="008832F9" w:rsidRDefault="00B55BC2" w:rsidP="00111B5E">
            <w:pPr>
              <w:pStyle w:val="Testbank"/>
              <w:tabs>
                <w:tab w:val="right" w:leader="dot" w:pos="3628"/>
              </w:tabs>
              <w:ind w:left="216" w:hanging="216"/>
              <w:rPr>
                <w:rFonts w:cs="Arial"/>
              </w:rPr>
            </w:pPr>
            <w:r>
              <w:rPr>
                <w:rFonts w:cs="Arial"/>
              </w:rPr>
              <w:t>Cost of goods sold</w:t>
            </w:r>
            <w:r>
              <w:rPr>
                <w:rFonts w:cs="Arial"/>
              </w:rPr>
              <w:tab/>
            </w:r>
          </w:p>
        </w:tc>
        <w:tc>
          <w:tcPr>
            <w:tcW w:w="1176" w:type="dxa"/>
            <w:shd w:val="clear" w:color="auto" w:fill="auto"/>
            <w:vAlign w:val="bottom"/>
          </w:tcPr>
          <w:p w14:paraId="44757DD3" w14:textId="77777777" w:rsidR="00B55BC2" w:rsidRPr="008832F9" w:rsidRDefault="00B55BC2" w:rsidP="00111B5E">
            <w:pPr>
              <w:pStyle w:val="Testbank"/>
              <w:jc w:val="right"/>
              <w:rPr>
                <w:rFonts w:cs="Arial"/>
              </w:rPr>
            </w:pPr>
          </w:p>
        </w:tc>
        <w:tc>
          <w:tcPr>
            <w:tcW w:w="1116" w:type="dxa"/>
            <w:tcBorders>
              <w:bottom w:val="single" w:sz="4" w:space="0" w:color="auto"/>
            </w:tcBorders>
            <w:shd w:val="clear" w:color="auto" w:fill="auto"/>
            <w:vAlign w:val="bottom"/>
          </w:tcPr>
          <w:p w14:paraId="6A68D5A7" w14:textId="77777777" w:rsidR="00B55BC2" w:rsidRPr="008832F9" w:rsidRDefault="00B55BC2" w:rsidP="00111B5E">
            <w:pPr>
              <w:pStyle w:val="Testbank"/>
              <w:jc w:val="right"/>
              <w:rPr>
                <w:rFonts w:cs="Arial"/>
              </w:rPr>
            </w:pPr>
            <w:r w:rsidRPr="008832F9">
              <w:rPr>
                <w:rFonts w:cs="Arial"/>
              </w:rPr>
              <w:t>630,000</w:t>
            </w:r>
          </w:p>
        </w:tc>
      </w:tr>
      <w:tr w:rsidR="00B55BC2" w:rsidRPr="008832F9" w14:paraId="3B7BA8EE" w14:textId="77777777" w:rsidTr="00111B5E">
        <w:tc>
          <w:tcPr>
            <w:tcW w:w="236" w:type="dxa"/>
            <w:shd w:val="clear" w:color="auto" w:fill="auto"/>
          </w:tcPr>
          <w:p w14:paraId="74344413" w14:textId="77777777" w:rsidR="00B55BC2" w:rsidRPr="008832F9" w:rsidRDefault="00B55BC2" w:rsidP="00111B5E">
            <w:pPr>
              <w:pStyle w:val="Testbank"/>
              <w:rPr>
                <w:rFonts w:cs="Arial"/>
              </w:rPr>
            </w:pPr>
          </w:p>
        </w:tc>
        <w:tc>
          <w:tcPr>
            <w:tcW w:w="3916" w:type="dxa"/>
            <w:shd w:val="clear" w:color="auto" w:fill="auto"/>
            <w:vAlign w:val="bottom"/>
          </w:tcPr>
          <w:p w14:paraId="14249307" w14:textId="77777777" w:rsidR="00B55BC2" w:rsidRPr="008832F9" w:rsidRDefault="00B55BC2" w:rsidP="00111B5E">
            <w:pPr>
              <w:pStyle w:val="Testbank"/>
              <w:tabs>
                <w:tab w:val="right" w:leader="dot" w:pos="3628"/>
              </w:tabs>
              <w:ind w:left="216" w:hanging="216"/>
              <w:rPr>
                <w:rFonts w:cs="Arial"/>
              </w:rPr>
            </w:pPr>
            <w:r>
              <w:rPr>
                <w:rFonts w:cs="Arial"/>
              </w:rPr>
              <w:t>Gross margin</w:t>
            </w:r>
            <w:r>
              <w:rPr>
                <w:rFonts w:cs="Arial"/>
              </w:rPr>
              <w:tab/>
            </w:r>
          </w:p>
        </w:tc>
        <w:tc>
          <w:tcPr>
            <w:tcW w:w="1176" w:type="dxa"/>
            <w:shd w:val="clear" w:color="auto" w:fill="auto"/>
            <w:vAlign w:val="bottom"/>
          </w:tcPr>
          <w:p w14:paraId="5A292C6A" w14:textId="77777777" w:rsidR="00B55BC2" w:rsidRPr="008832F9" w:rsidRDefault="00B55BC2" w:rsidP="00111B5E">
            <w:pPr>
              <w:pStyle w:val="Testbank"/>
              <w:jc w:val="right"/>
              <w:rPr>
                <w:rFonts w:cs="Arial"/>
              </w:rPr>
            </w:pPr>
          </w:p>
        </w:tc>
        <w:tc>
          <w:tcPr>
            <w:tcW w:w="1116" w:type="dxa"/>
            <w:tcBorders>
              <w:top w:val="single" w:sz="4" w:space="0" w:color="auto"/>
            </w:tcBorders>
            <w:shd w:val="clear" w:color="auto" w:fill="auto"/>
            <w:vAlign w:val="bottom"/>
          </w:tcPr>
          <w:p w14:paraId="7899B32C" w14:textId="77777777" w:rsidR="00B55BC2" w:rsidRPr="008832F9" w:rsidRDefault="00B55BC2" w:rsidP="00111B5E">
            <w:pPr>
              <w:pStyle w:val="Testbank"/>
              <w:jc w:val="right"/>
              <w:rPr>
                <w:rFonts w:cs="Arial"/>
              </w:rPr>
            </w:pPr>
            <w:r w:rsidRPr="008832F9">
              <w:rPr>
                <w:rFonts w:cs="Arial"/>
              </w:rPr>
              <w:t>270,000</w:t>
            </w:r>
          </w:p>
        </w:tc>
      </w:tr>
      <w:tr w:rsidR="00B55BC2" w:rsidRPr="008832F9" w14:paraId="64E47CA6" w14:textId="77777777" w:rsidTr="00111B5E">
        <w:tc>
          <w:tcPr>
            <w:tcW w:w="236" w:type="dxa"/>
            <w:shd w:val="clear" w:color="auto" w:fill="auto"/>
          </w:tcPr>
          <w:p w14:paraId="120C7560" w14:textId="77777777" w:rsidR="00B55BC2" w:rsidRPr="008832F9" w:rsidRDefault="00B55BC2" w:rsidP="00111B5E">
            <w:pPr>
              <w:pStyle w:val="Testbank"/>
              <w:rPr>
                <w:rFonts w:cs="Arial"/>
              </w:rPr>
            </w:pPr>
          </w:p>
        </w:tc>
        <w:tc>
          <w:tcPr>
            <w:tcW w:w="3916" w:type="dxa"/>
            <w:shd w:val="clear" w:color="auto" w:fill="auto"/>
            <w:vAlign w:val="bottom"/>
          </w:tcPr>
          <w:p w14:paraId="02FF9F39" w14:textId="77777777" w:rsidR="00B55BC2" w:rsidRPr="008832F9" w:rsidRDefault="00B55BC2" w:rsidP="00111B5E">
            <w:pPr>
              <w:pStyle w:val="Testbank"/>
              <w:tabs>
                <w:tab w:val="right" w:leader="dot" w:pos="3628"/>
              </w:tabs>
              <w:ind w:left="216" w:hanging="216"/>
              <w:rPr>
                <w:rFonts w:cs="Arial"/>
              </w:rPr>
            </w:pPr>
            <w:r>
              <w:rPr>
                <w:rFonts w:cs="Arial"/>
              </w:rPr>
              <w:t>Selling and administrative expenses</w:t>
            </w:r>
          </w:p>
        </w:tc>
        <w:tc>
          <w:tcPr>
            <w:tcW w:w="1176" w:type="dxa"/>
            <w:shd w:val="clear" w:color="auto" w:fill="auto"/>
            <w:vAlign w:val="bottom"/>
          </w:tcPr>
          <w:p w14:paraId="238BFBCA" w14:textId="77777777" w:rsidR="00B55BC2" w:rsidRPr="008832F9" w:rsidRDefault="00B55BC2" w:rsidP="00111B5E">
            <w:pPr>
              <w:pStyle w:val="Testbank"/>
              <w:jc w:val="right"/>
              <w:rPr>
                <w:rFonts w:cs="Arial"/>
              </w:rPr>
            </w:pPr>
          </w:p>
        </w:tc>
        <w:tc>
          <w:tcPr>
            <w:tcW w:w="1116" w:type="dxa"/>
            <w:shd w:val="clear" w:color="auto" w:fill="auto"/>
            <w:vAlign w:val="bottom"/>
          </w:tcPr>
          <w:p w14:paraId="4C47430F" w14:textId="77777777" w:rsidR="00B55BC2" w:rsidRPr="008832F9" w:rsidRDefault="00B55BC2" w:rsidP="00111B5E">
            <w:pPr>
              <w:pStyle w:val="Testbank"/>
              <w:jc w:val="right"/>
              <w:rPr>
                <w:rFonts w:cs="Arial"/>
              </w:rPr>
            </w:pPr>
          </w:p>
        </w:tc>
      </w:tr>
      <w:tr w:rsidR="00B55BC2" w:rsidRPr="008832F9" w14:paraId="4D836C9D" w14:textId="77777777" w:rsidTr="00111B5E">
        <w:tc>
          <w:tcPr>
            <w:tcW w:w="236" w:type="dxa"/>
            <w:shd w:val="clear" w:color="auto" w:fill="auto"/>
          </w:tcPr>
          <w:p w14:paraId="2C8EE338" w14:textId="77777777" w:rsidR="00B55BC2" w:rsidRPr="008832F9" w:rsidRDefault="00B55BC2" w:rsidP="00111B5E">
            <w:pPr>
              <w:pStyle w:val="Testbank"/>
              <w:rPr>
                <w:rFonts w:cs="Arial"/>
              </w:rPr>
            </w:pPr>
          </w:p>
        </w:tc>
        <w:tc>
          <w:tcPr>
            <w:tcW w:w="3916" w:type="dxa"/>
            <w:shd w:val="clear" w:color="auto" w:fill="auto"/>
            <w:vAlign w:val="bottom"/>
          </w:tcPr>
          <w:p w14:paraId="00AF98F0" w14:textId="77777777" w:rsidR="00B55BC2" w:rsidRPr="008832F9" w:rsidRDefault="00B55BC2" w:rsidP="00111B5E">
            <w:pPr>
              <w:pStyle w:val="Testbank"/>
              <w:tabs>
                <w:tab w:val="right" w:leader="dot" w:pos="3628"/>
              </w:tabs>
              <w:ind w:left="403" w:hanging="216"/>
              <w:rPr>
                <w:rFonts w:cs="Arial"/>
              </w:rPr>
            </w:pPr>
            <w:r>
              <w:rPr>
                <w:rFonts w:cs="Arial"/>
              </w:rPr>
              <w:t>Selling</w:t>
            </w:r>
            <w:r>
              <w:rPr>
                <w:rFonts w:cs="Arial"/>
              </w:rPr>
              <w:tab/>
            </w:r>
          </w:p>
        </w:tc>
        <w:tc>
          <w:tcPr>
            <w:tcW w:w="1176" w:type="dxa"/>
            <w:shd w:val="clear" w:color="auto" w:fill="auto"/>
            <w:vAlign w:val="bottom"/>
          </w:tcPr>
          <w:p w14:paraId="6B8AEE80" w14:textId="77777777" w:rsidR="00B55BC2" w:rsidRPr="008832F9" w:rsidRDefault="00B55BC2" w:rsidP="00111B5E">
            <w:pPr>
              <w:pStyle w:val="Testbank"/>
              <w:jc w:val="right"/>
              <w:rPr>
                <w:rFonts w:cs="Arial"/>
              </w:rPr>
            </w:pPr>
            <w:r w:rsidRPr="008832F9">
              <w:rPr>
                <w:rFonts w:cs="Arial"/>
              </w:rPr>
              <w:t>$100,000</w:t>
            </w:r>
          </w:p>
        </w:tc>
        <w:tc>
          <w:tcPr>
            <w:tcW w:w="1116" w:type="dxa"/>
            <w:shd w:val="clear" w:color="auto" w:fill="auto"/>
            <w:vAlign w:val="bottom"/>
          </w:tcPr>
          <w:p w14:paraId="4BEC90FF" w14:textId="77777777" w:rsidR="00B55BC2" w:rsidRPr="008832F9" w:rsidRDefault="00B55BC2" w:rsidP="00111B5E">
            <w:pPr>
              <w:pStyle w:val="Testbank"/>
              <w:jc w:val="right"/>
              <w:rPr>
                <w:rFonts w:cs="Arial"/>
              </w:rPr>
            </w:pPr>
          </w:p>
        </w:tc>
      </w:tr>
      <w:tr w:rsidR="00B55BC2" w:rsidRPr="008832F9" w14:paraId="787834CA" w14:textId="77777777" w:rsidTr="00111B5E">
        <w:tc>
          <w:tcPr>
            <w:tcW w:w="236" w:type="dxa"/>
            <w:shd w:val="clear" w:color="auto" w:fill="auto"/>
          </w:tcPr>
          <w:p w14:paraId="45EAA50B" w14:textId="77777777" w:rsidR="00B55BC2" w:rsidRPr="008832F9" w:rsidRDefault="00B55BC2" w:rsidP="00111B5E">
            <w:pPr>
              <w:pStyle w:val="Testbank"/>
              <w:rPr>
                <w:rFonts w:cs="Arial"/>
              </w:rPr>
            </w:pPr>
          </w:p>
        </w:tc>
        <w:tc>
          <w:tcPr>
            <w:tcW w:w="3916" w:type="dxa"/>
            <w:shd w:val="clear" w:color="auto" w:fill="auto"/>
            <w:vAlign w:val="bottom"/>
          </w:tcPr>
          <w:p w14:paraId="55CA60F3" w14:textId="77777777" w:rsidR="00B55BC2" w:rsidRPr="008832F9" w:rsidRDefault="00B55BC2" w:rsidP="00111B5E">
            <w:pPr>
              <w:pStyle w:val="Testbank"/>
              <w:tabs>
                <w:tab w:val="right" w:leader="dot" w:pos="3628"/>
              </w:tabs>
              <w:ind w:left="403" w:hanging="216"/>
              <w:rPr>
                <w:rFonts w:cs="Arial"/>
              </w:rPr>
            </w:pPr>
            <w:r>
              <w:rPr>
                <w:rFonts w:cs="Arial"/>
              </w:rPr>
              <w:t>Administration</w:t>
            </w:r>
            <w:r>
              <w:rPr>
                <w:rFonts w:cs="Arial"/>
              </w:rPr>
              <w:tab/>
            </w:r>
          </w:p>
        </w:tc>
        <w:tc>
          <w:tcPr>
            <w:tcW w:w="1176" w:type="dxa"/>
            <w:tcBorders>
              <w:bottom w:val="single" w:sz="4" w:space="0" w:color="auto"/>
            </w:tcBorders>
            <w:shd w:val="clear" w:color="auto" w:fill="auto"/>
            <w:vAlign w:val="bottom"/>
          </w:tcPr>
          <w:p w14:paraId="4FF62ED5" w14:textId="77777777" w:rsidR="00B55BC2" w:rsidRPr="008832F9" w:rsidRDefault="00B55BC2" w:rsidP="00111B5E">
            <w:pPr>
              <w:pStyle w:val="Testbank"/>
              <w:jc w:val="right"/>
              <w:rPr>
                <w:rFonts w:cs="Arial"/>
              </w:rPr>
            </w:pPr>
            <w:r w:rsidRPr="008832F9">
              <w:rPr>
                <w:rFonts w:cs="Arial"/>
              </w:rPr>
              <w:t>104,000</w:t>
            </w:r>
          </w:p>
        </w:tc>
        <w:tc>
          <w:tcPr>
            <w:tcW w:w="1116" w:type="dxa"/>
            <w:tcBorders>
              <w:bottom w:val="single" w:sz="4" w:space="0" w:color="auto"/>
            </w:tcBorders>
            <w:shd w:val="clear" w:color="auto" w:fill="auto"/>
            <w:vAlign w:val="bottom"/>
          </w:tcPr>
          <w:p w14:paraId="326F7214" w14:textId="77777777" w:rsidR="00B55BC2" w:rsidRPr="008832F9" w:rsidRDefault="00B55BC2" w:rsidP="00111B5E">
            <w:pPr>
              <w:pStyle w:val="Testbank"/>
              <w:jc w:val="right"/>
              <w:rPr>
                <w:rFonts w:cs="Arial"/>
              </w:rPr>
            </w:pPr>
            <w:r w:rsidRPr="008832F9">
              <w:rPr>
                <w:rFonts w:cs="Arial"/>
              </w:rPr>
              <w:t>204,000</w:t>
            </w:r>
          </w:p>
        </w:tc>
      </w:tr>
      <w:tr w:rsidR="00B55BC2" w:rsidRPr="008832F9" w14:paraId="2C544E13" w14:textId="77777777" w:rsidTr="00111B5E">
        <w:tc>
          <w:tcPr>
            <w:tcW w:w="236" w:type="dxa"/>
            <w:shd w:val="clear" w:color="auto" w:fill="auto"/>
          </w:tcPr>
          <w:p w14:paraId="368E2D2F" w14:textId="77777777" w:rsidR="00B55BC2" w:rsidRPr="008832F9" w:rsidRDefault="00B55BC2" w:rsidP="00111B5E">
            <w:pPr>
              <w:pStyle w:val="Testbank"/>
              <w:rPr>
                <w:rFonts w:cs="Arial"/>
              </w:rPr>
            </w:pPr>
          </w:p>
        </w:tc>
        <w:tc>
          <w:tcPr>
            <w:tcW w:w="3916" w:type="dxa"/>
            <w:shd w:val="clear" w:color="auto" w:fill="auto"/>
            <w:vAlign w:val="bottom"/>
          </w:tcPr>
          <w:p w14:paraId="07682B09" w14:textId="77777777" w:rsidR="00B55BC2" w:rsidRPr="008832F9" w:rsidRDefault="00B55BC2" w:rsidP="00111B5E">
            <w:pPr>
              <w:pStyle w:val="Testbank"/>
              <w:tabs>
                <w:tab w:val="right" w:leader="dot" w:pos="3628"/>
              </w:tabs>
              <w:ind w:left="216" w:hanging="216"/>
              <w:rPr>
                <w:rFonts w:cs="Arial"/>
              </w:rPr>
            </w:pPr>
            <w:r>
              <w:rPr>
                <w:rFonts w:cs="Arial"/>
              </w:rPr>
              <w:t>Net operating income</w:t>
            </w:r>
            <w:r>
              <w:rPr>
                <w:rFonts w:cs="Arial"/>
              </w:rPr>
              <w:tab/>
            </w:r>
          </w:p>
        </w:tc>
        <w:tc>
          <w:tcPr>
            <w:tcW w:w="1176" w:type="dxa"/>
            <w:tcBorders>
              <w:top w:val="single" w:sz="4" w:space="0" w:color="auto"/>
            </w:tcBorders>
            <w:shd w:val="clear" w:color="auto" w:fill="auto"/>
            <w:vAlign w:val="bottom"/>
          </w:tcPr>
          <w:p w14:paraId="4247AC45" w14:textId="77777777" w:rsidR="00B55BC2" w:rsidRPr="008832F9" w:rsidRDefault="00B55BC2" w:rsidP="00111B5E">
            <w:pPr>
              <w:pStyle w:val="Testbank"/>
              <w:jc w:val="right"/>
              <w:rPr>
                <w:rFonts w:cs="Arial"/>
              </w:rPr>
            </w:pPr>
          </w:p>
        </w:tc>
        <w:tc>
          <w:tcPr>
            <w:tcW w:w="1116" w:type="dxa"/>
            <w:tcBorders>
              <w:top w:val="single" w:sz="4" w:space="0" w:color="auto"/>
              <w:bottom w:val="double" w:sz="4" w:space="0" w:color="auto"/>
            </w:tcBorders>
            <w:shd w:val="clear" w:color="auto" w:fill="auto"/>
            <w:vAlign w:val="bottom"/>
          </w:tcPr>
          <w:p w14:paraId="52A8AF27" w14:textId="77777777" w:rsidR="00B55BC2" w:rsidRPr="008832F9" w:rsidRDefault="00B55BC2" w:rsidP="00111B5E">
            <w:pPr>
              <w:pStyle w:val="Testbank"/>
              <w:jc w:val="right"/>
              <w:rPr>
                <w:rFonts w:cs="Arial"/>
              </w:rPr>
            </w:pPr>
            <w:r w:rsidRPr="008832F9">
              <w:rPr>
                <w:rFonts w:cs="Arial"/>
              </w:rPr>
              <w:t>$</w:t>
            </w:r>
            <w:r>
              <w:rPr>
                <w:rFonts w:cs="Arial"/>
              </w:rPr>
              <w:t> </w:t>
            </w:r>
            <w:r w:rsidRPr="008832F9">
              <w:rPr>
                <w:rFonts w:cs="Arial"/>
              </w:rPr>
              <w:t>66,000</w:t>
            </w:r>
          </w:p>
        </w:tc>
      </w:tr>
    </w:tbl>
    <w:p w14:paraId="3943FFC0" w14:textId="77777777" w:rsidR="00B55BC2" w:rsidRPr="00E81CCB" w:rsidRDefault="00B55BC2" w:rsidP="00B55BC2">
      <w:pPr>
        <w:pStyle w:val="Testbank"/>
        <w:rPr>
          <w:rFonts w:cs="Arial"/>
        </w:rPr>
      </w:pPr>
    </w:p>
    <w:p w14:paraId="00B74238" w14:textId="77777777" w:rsidR="00B55BC2" w:rsidRPr="00E81CCB" w:rsidRDefault="00B55BC2" w:rsidP="00B55BC2">
      <w:pPr>
        <w:pStyle w:val="Testbank"/>
        <w:rPr>
          <w:rFonts w:cs="Arial"/>
        </w:rPr>
      </w:pPr>
      <w:r w:rsidRPr="00E81CCB">
        <w:rPr>
          <w:rFonts w:cs="Arial"/>
        </w:rPr>
        <w:t>On average, a book sells for $50. Variable selling expenses are $5 per book with the remaining selling expenses being fixed. The variable administrative expenses are 4% of sales with the remainder being fixed.</w:t>
      </w:r>
    </w:p>
    <w:p w14:paraId="11740D2D" w14:textId="77777777" w:rsidR="00B55BC2" w:rsidRPr="00E81CCB" w:rsidRDefault="00B55BC2" w:rsidP="00B55BC2">
      <w:pPr>
        <w:pStyle w:val="Testbank"/>
        <w:rPr>
          <w:rFonts w:cs="Arial"/>
        </w:rPr>
      </w:pPr>
    </w:p>
    <w:p w14:paraId="2C2A3EFB" w14:textId="77777777" w:rsidR="00B55BC2" w:rsidRPr="00E81CCB" w:rsidRDefault="00B55BC2" w:rsidP="00B55BC2">
      <w:pPr>
        <w:pStyle w:val="Testbank"/>
        <w:rPr>
          <w:rFonts w:cs="Arial"/>
        </w:rPr>
      </w:pPr>
      <w:r w:rsidRPr="00E81CCB">
        <w:rPr>
          <w:rFonts w:cs="Arial"/>
        </w:rPr>
        <w:t>[QUESTION]</w:t>
      </w:r>
    </w:p>
    <w:p w14:paraId="6BBEFB09" w14:textId="77777777" w:rsidR="00B55BC2" w:rsidRPr="00E81CCB" w:rsidRDefault="007F32A2" w:rsidP="00B55BC2">
      <w:pPr>
        <w:pStyle w:val="Testbank"/>
        <w:rPr>
          <w:rFonts w:cs="Arial"/>
        </w:rPr>
      </w:pPr>
      <w:r>
        <w:rPr>
          <w:rFonts w:cs="Arial"/>
        </w:rPr>
        <w:t>253</w:t>
      </w:r>
      <w:r w:rsidR="00B55BC2" w:rsidRPr="00E81CCB">
        <w:rPr>
          <w:rFonts w:cs="Arial"/>
        </w:rPr>
        <w:t>. The contribution margin for Sam's Bookstore for the first quarter is:</w:t>
      </w:r>
      <w:bookmarkStart w:id="0" w:name="_GoBack"/>
      <w:bookmarkEnd w:id="0"/>
    </w:p>
    <w:p w14:paraId="18B17448" w14:textId="77777777" w:rsidR="00B55BC2" w:rsidRPr="00E81CCB" w:rsidRDefault="00B55BC2" w:rsidP="00FD16A2">
      <w:pPr>
        <w:pStyle w:val="Testbank"/>
        <w:outlineLvl w:val="0"/>
        <w:rPr>
          <w:rFonts w:cs="Arial"/>
        </w:rPr>
      </w:pPr>
      <w:r w:rsidRPr="00E81CCB">
        <w:rPr>
          <w:rFonts w:cs="Arial"/>
        </w:rPr>
        <w:t>A) $180,000</w:t>
      </w:r>
    </w:p>
    <w:p w14:paraId="6AC6AE84" w14:textId="77777777" w:rsidR="00B55BC2" w:rsidRPr="00E81CCB" w:rsidRDefault="00B55BC2" w:rsidP="00FD16A2">
      <w:pPr>
        <w:pStyle w:val="Testbank"/>
        <w:outlineLvl w:val="0"/>
        <w:rPr>
          <w:rFonts w:cs="Arial"/>
        </w:rPr>
      </w:pPr>
      <w:r w:rsidRPr="00E81CCB">
        <w:rPr>
          <w:rFonts w:cs="Arial"/>
        </w:rPr>
        <w:t>B) $774,000</w:t>
      </w:r>
    </w:p>
    <w:p w14:paraId="6321FF47" w14:textId="77777777" w:rsidR="00B55BC2" w:rsidRPr="00E81CCB" w:rsidRDefault="00B55BC2" w:rsidP="00B55BC2">
      <w:pPr>
        <w:pStyle w:val="Testbank"/>
        <w:rPr>
          <w:rFonts w:cs="Arial"/>
        </w:rPr>
      </w:pPr>
      <w:r w:rsidRPr="00E81CCB">
        <w:rPr>
          <w:rFonts w:cs="Arial"/>
        </w:rPr>
        <w:t>C) $144,000</w:t>
      </w:r>
    </w:p>
    <w:p w14:paraId="2A4B346A" w14:textId="77777777" w:rsidR="00B55BC2" w:rsidRPr="00E81CCB" w:rsidRDefault="00B55BC2" w:rsidP="00B55BC2">
      <w:pPr>
        <w:pStyle w:val="Testbank"/>
        <w:rPr>
          <w:rFonts w:cs="Arial"/>
        </w:rPr>
      </w:pPr>
      <w:r w:rsidRPr="00E81CCB">
        <w:rPr>
          <w:rFonts w:cs="Arial"/>
        </w:rPr>
        <w:t>D) $756,000</w:t>
      </w:r>
    </w:p>
    <w:p w14:paraId="22269662" w14:textId="77777777" w:rsidR="00B55BC2" w:rsidRPr="00E81CCB" w:rsidRDefault="00B55BC2" w:rsidP="00B55BC2">
      <w:pPr>
        <w:pStyle w:val="Testbank"/>
        <w:rPr>
          <w:rFonts w:cs="Arial"/>
        </w:rPr>
      </w:pPr>
      <w:r w:rsidRPr="00E81CCB">
        <w:rPr>
          <w:rFonts w:cs="Arial"/>
        </w:rPr>
        <w:t>Answer: C</w:t>
      </w:r>
    </w:p>
    <w:p w14:paraId="3D63F934" w14:textId="77777777" w:rsidR="00B55BC2" w:rsidRPr="00E81CCB" w:rsidRDefault="00B55BC2" w:rsidP="00B55BC2">
      <w:pPr>
        <w:pStyle w:val="Testbank"/>
        <w:rPr>
          <w:rFonts w:cs="Arial"/>
        </w:rPr>
      </w:pPr>
      <w:r w:rsidRPr="00E81CCB">
        <w:rPr>
          <w:rFonts w:cs="Arial"/>
        </w:rPr>
        <w:t>Difficulty: 2 Medium</w:t>
      </w:r>
    </w:p>
    <w:p w14:paraId="3F5C244B" w14:textId="2CBC0458" w:rsidR="00B55BC2" w:rsidRPr="00E81CCB" w:rsidRDefault="00B55BC2" w:rsidP="00B55BC2">
      <w:pPr>
        <w:pStyle w:val="Testbank"/>
        <w:rPr>
          <w:rFonts w:cs="Arial"/>
        </w:rPr>
      </w:pPr>
      <w:r>
        <w:rPr>
          <w:rFonts w:cs="Arial"/>
        </w:rPr>
        <w:t>Learning Objective: 01-04</w:t>
      </w:r>
      <w:r w:rsidRPr="00E81CCB">
        <w:rPr>
          <w:rFonts w:cs="Arial"/>
        </w:rPr>
        <w:cr/>
      </w: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CH01-Ref35</w:t>
      </w:r>
      <w:r w:rsidRPr="00E81CCB">
        <w:rPr>
          <w:rFonts w:cs="Arial"/>
        </w:rPr>
        <w:cr/>
        <w:t>Feedback:</w:t>
      </w:r>
    </w:p>
    <w:p w14:paraId="4CE93A5F" w14:textId="77777777" w:rsidR="00B55BC2" w:rsidRDefault="00B55BC2" w:rsidP="00B55BC2">
      <w:pPr>
        <w:pStyle w:val="Testbank"/>
        <w:rPr>
          <w:rFonts w:cs="Arial"/>
        </w:rPr>
      </w:pPr>
      <w:r>
        <w:rPr>
          <w:rFonts w:cs="Arial"/>
        </w:rPr>
        <w:t>Unit sales = $900,000 ÷ $50 per book = 18,000 books</w:t>
      </w:r>
    </w:p>
    <w:p w14:paraId="2A712248" w14:textId="77777777" w:rsidR="00B55BC2" w:rsidRDefault="00B55BC2" w:rsidP="00B55BC2">
      <w:pPr>
        <w:pStyle w:val="Testbank"/>
        <w:rPr>
          <w:rFonts w:cs="Arial"/>
        </w:rPr>
      </w:pPr>
    </w:p>
    <w:tbl>
      <w:tblPr>
        <w:tblW w:w="0" w:type="auto"/>
        <w:tblLayout w:type="fixed"/>
        <w:tblLook w:val="05E0" w:firstRow="1" w:lastRow="1" w:firstColumn="1" w:lastColumn="1" w:noHBand="0" w:noVBand="1"/>
      </w:tblPr>
      <w:tblGrid>
        <w:gridCol w:w="236"/>
        <w:gridCol w:w="4732"/>
        <w:gridCol w:w="1080"/>
        <w:gridCol w:w="1080"/>
      </w:tblGrid>
      <w:tr w:rsidR="00B55BC2" w:rsidRPr="007D49A5" w14:paraId="20913CE8" w14:textId="77777777" w:rsidTr="00111B5E">
        <w:tc>
          <w:tcPr>
            <w:tcW w:w="236" w:type="dxa"/>
            <w:shd w:val="clear" w:color="auto" w:fill="auto"/>
          </w:tcPr>
          <w:p w14:paraId="513D00D8" w14:textId="77777777" w:rsidR="00B55BC2" w:rsidRPr="007D49A5" w:rsidRDefault="00B55BC2" w:rsidP="00111B5E">
            <w:pPr>
              <w:pStyle w:val="Testbank"/>
              <w:rPr>
                <w:rFonts w:cs="Arial"/>
              </w:rPr>
            </w:pPr>
          </w:p>
        </w:tc>
        <w:tc>
          <w:tcPr>
            <w:tcW w:w="4732" w:type="dxa"/>
            <w:shd w:val="clear" w:color="auto" w:fill="auto"/>
            <w:vAlign w:val="bottom"/>
          </w:tcPr>
          <w:p w14:paraId="2C562C65" w14:textId="77777777" w:rsidR="00B55BC2" w:rsidRPr="007D49A5" w:rsidRDefault="00B55BC2" w:rsidP="00111B5E">
            <w:pPr>
              <w:pStyle w:val="Testbank"/>
              <w:tabs>
                <w:tab w:val="right" w:leader="dot" w:pos="4444"/>
              </w:tabs>
              <w:ind w:left="216" w:hanging="216"/>
              <w:rPr>
                <w:rFonts w:cs="Arial"/>
              </w:rPr>
            </w:pPr>
            <w:r w:rsidRPr="007D49A5">
              <w:rPr>
                <w:rFonts w:cs="Arial"/>
              </w:rPr>
              <w:t>Sales</w:t>
            </w:r>
            <w:r w:rsidRPr="007D49A5">
              <w:rPr>
                <w:rFonts w:cs="Arial"/>
              </w:rPr>
              <w:tab/>
            </w:r>
          </w:p>
        </w:tc>
        <w:tc>
          <w:tcPr>
            <w:tcW w:w="1080" w:type="dxa"/>
            <w:shd w:val="clear" w:color="auto" w:fill="auto"/>
            <w:vAlign w:val="bottom"/>
          </w:tcPr>
          <w:p w14:paraId="00F1F4F0" w14:textId="77777777" w:rsidR="00B55BC2" w:rsidRPr="007D49A5" w:rsidRDefault="00B55BC2" w:rsidP="00111B5E">
            <w:pPr>
              <w:pStyle w:val="Testbank"/>
              <w:jc w:val="right"/>
              <w:rPr>
                <w:rFonts w:cs="Arial"/>
              </w:rPr>
            </w:pPr>
          </w:p>
        </w:tc>
        <w:tc>
          <w:tcPr>
            <w:tcW w:w="1080" w:type="dxa"/>
            <w:shd w:val="clear" w:color="auto" w:fill="auto"/>
            <w:vAlign w:val="bottom"/>
          </w:tcPr>
          <w:p w14:paraId="5D4E5149" w14:textId="77777777" w:rsidR="00B55BC2" w:rsidRPr="008832F9" w:rsidRDefault="00B55BC2" w:rsidP="00111B5E">
            <w:pPr>
              <w:pStyle w:val="Testbank"/>
              <w:jc w:val="right"/>
              <w:rPr>
                <w:rFonts w:cs="Arial"/>
              </w:rPr>
            </w:pPr>
            <w:r w:rsidRPr="008832F9">
              <w:rPr>
                <w:rFonts w:cs="Arial"/>
              </w:rPr>
              <w:t>$900,000</w:t>
            </w:r>
          </w:p>
        </w:tc>
      </w:tr>
      <w:tr w:rsidR="00B55BC2" w:rsidRPr="007D49A5" w14:paraId="08ABD3B7" w14:textId="77777777" w:rsidTr="00111B5E">
        <w:tc>
          <w:tcPr>
            <w:tcW w:w="236" w:type="dxa"/>
            <w:shd w:val="clear" w:color="auto" w:fill="auto"/>
          </w:tcPr>
          <w:p w14:paraId="7EDA57FC" w14:textId="77777777" w:rsidR="00B55BC2" w:rsidRPr="007D49A5" w:rsidRDefault="00B55BC2" w:rsidP="00111B5E">
            <w:pPr>
              <w:pStyle w:val="Testbank"/>
              <w:rPr>
                <w:rFonts w:cs="Arial"/>
              </w:rPr>
            </w:pPr>
          </w:p>
        </w:tc>
        <w:tc>
          <w:tcPr>
            <w:tcW w:w="4732" w:type="dxa"/>
            <w:shd w:val="clear" w:color="auto" w:fill="auto"/>
            <w:vAlign w:val="bottom"/>
          </w:tcPr>
          <w:p w14:paraId="196E583C" w14:textId="77777777" w:rsidR="00B55BC2" w:rsidRPr="007D49A5" w:rsidRDefault="00B55BC2" w:rsidP="00111B5E">
            <w:pPr>
              <w:pStyle w:val="Testbank"/>
              <w:tabs>
                <w:tab w:val="right" w:leader="dot" w:pos="4444"/>
              </w:tabs>
              <w:ind w:left="216" w:hanging="216"/>
              <w:rPr>
                <w:rFonts w:cs="Arial"/>
              </w:rPr>
            </w:pPr>
            <w:r w:rsidRPr="007D49A5">
              <w:rPr>
                <w:rFonts w:cs="Arial"/>
              </w:rPr>
              <w:t>Variable expenses:</w:t>
            </w:r>
          </w:p>
        </w:tc>
        <w:tc>
          <w:tcPr>
            <w:tcW w:w="1080" w:type="dxa"/>
            <w:shd w:val="clear" w:color="auto" w:fill="auto"/>
            <w:vAlign w:val="bottom"/>
          </w:tcPr>
          <w:p w14:paraId="393BA8AD" w14:textId="77777777" w:rsidR="00B55BC2" w:rsidRPr="007D49A5" w:rsidRDefault="00B55BC2" w:rsidP="00111B5E">
            <w:pPr>
              <w:pStyle w:val="Testbank"/>
              <w:jc w:val="right"/>
              <w:rPr>
                <w:rFonts w:cs="Arial"/>
              </w:rPr>
            </w:pPr>
          </w:p>
        </w:tc>
        <w:tc>
          <w:tcPr>
            <w:tcW w:w="1080" w:type="dxa"/>
            <w:shd w:val="clear" w:color="auto" w:fill="auto"/>
            <w:vAlign w:val="bottom"/>
          </w:tcPr>
          <w:p w14:paraId="40C2B523" w14:textId="77777777" w:rsidR="00B55BC2" w:rsidRPr="007D49A5" w:rsidRDefault="00B55BC2" w:rsidP="00111B5E">
            <w:pPr>
              <w:pStyle w:val="Testbank"/>
              <w:jc w:val="right"/>
              <w:rPr>
                <w:rFonts w:cs="Arial"/>
              </w:rPr>
            </w:pPr>
          </w:p>
        </w:tc>
      </w:tr>
      <w:tr w:rsidR="00B55BC2" w:rsidRPr="007D49A5" w14:paraId="759459C3" w14:textId="77777777" w:rsidTr="00111B5E">
        <w:tc>
          <w:tcPr>
            <w:tcW w:w="236" w:type="dxa"/>
            <w:shd w:val="clear" w:color="auto" w:fill="auto"/>
          </w:tcPr>
          <w:p w14:paraId="42E5B858" w14:textId="77777777" w:rsidR="00B55BC2" w:rsidRPr="007D49A5" w:rsidRDefault="00B55BC2" w:rsidP="00111B5E">
            <w:pPr>
              <w:pStyle w:val="Testbank"/>
              <w:rPr>
                <w:rFonts w:cs="Arial"/>
              </w:rPr>
            </w:pPr>
          </w:p>
        </w:tc>
        <w:tc>
          <w:tcPr>
            <w:tcW w:w="4732" w:type="dxa"/>
            <w:shd w:val="clear" w:color="auto" w:fill="auto"/>
            <w:vAlign w:val="bottom"/>
          </w:tcPr>
          <w:p w14:paraId="01DDEFE6" w14:textId="77777777" w:rsidR="00B55BC2" w:rsidRPr="007D49A5" w:rsidRDefault="00B55BC2" w:rsidP="00111B5E">
            <w:pPr>
              <w:pStyle w:val="Testbank"/>
              <w:tabs>
                <w:tab w:val="right" w:leader="dot" w:pos="4444"/>
              </w:tabs>
              <w:ind w:left="216" w:hanging="216"/>
              <w:rPr>
                <w:rFonts w:cs="Arial"/>
              </w:rPr>
            </w:pPr>
            <w:r w:rsidRPr="007D49A5">
              <w:rPr>
                <w:rFonts w:cs="Arial"/>
              </w:rPr>
              <w:tab/>
              <w:t>Cost of goods sold</w:t>
            </w:r>
            <w:r w:rsidRPr="007D49A5">
              <w:rPr>
                <w:rFonts w:cs="Arial"/>
              </w:rPr>
              <w:tab/>
            </w:r>
          </w:p>
        </w:tc>
        <w:tc>
          <w:tcPr>
            <w:tcW w:w="1080" w:type="dxa"/>
            <w:shd w:val="clear" w:color="auto" w:fill="auto"/>
            <w:vAlign w:val="bottom"/>
          </w:tcPr>
          <w:p w14:paraId="3A48FB8F" w14:textId="77777777" w:rsidR="00B55BC2" w:rsidRPr="008832F9" w:rsidRDefault="00B55BC2" w:rsidP="00111B5E">
            <w:pPr>
              <w:pStyle w:val="Testbank"/>
              <w:jc w:val="right"/>
              <w:rPr>
                <w:rFonts w:cs="Arial"/>
              </w:rPr>
            </w:pPr>
            <w:r>
              <w:rPr>
                <w:rFonts w:cs="Arial"/>
              </w:rPr>
              <w:t>$</w:t>
            </w:r>
            <w:r w:rsidRPr="008832F9">
              <w:rPr>
                <w:rFonts w:cs="Arial"/>
              </w:rPr>
              <w:t>630,000</w:t>
            </w:r>
          </w:p>
        </w:tc>
        <w:tc>
          <w:tcPr>
            <w:tcW w:w="1080" w:type="dxa"/>
            <w:shd w:val="clear" w:color="auto" w:fill="auto"/>
            <w:vAlign w:val="bottom"/>
          </w:tcPr>
          <w:p w14:paraId="1CE76EDA" w14:textId="77777777" w:rsidR="00B55BC2" w:rsidRPr="007D49A5" w:rsidRDefault="00B55BC2" w:rsidP="00111B5E">
            <w:pPr>
              <w:pStyle w:val="Testbank"/>
              <w:jc w:val="right"/>
              <w:rPr>
                <w:rFonts w:cs="Arial"/>
              </w:rPr>
            </w:pPr>
          </w:p>
        </w:tc>
      </w:tr>
      <w:tr w:rsidR="00B55BC2" w:rsidRPr="007D49A5" w14:paraId="208CCE07" w14:textId="77777777" w:rsidTr="00111B5E">
        <w:tc>
          <w:tcPr>
            <w:tcW w:w="236" w:type="dxa"/>
            <w:shd w:val="clear" w:color="auto" w:fill="auto"/>
          </w:tcPr>
          <w:p w14:paraId="5744935C" w14:textId="77777777" w:rsidR="00B55BC2" w:rsidRPr="007D49A5" w:rsidRDefault="00B55BC2" w:rsidP="00111B5E">
            <w:pPr>
              <w:pStyle w:val="Testbank"/>
              <w:rPr>
                <w:rFonts w:cs="Arial"/>
              </w:rPr>
            </w:pPr>
          </w:p>
        </w:tc>
        <w:tc>
          <w:tcPr>
            <w:tcW w:w="4732" w:type="dxa"/>
            <w:shd w:val="clear" w:color="auto" w:fill="auto"/>
            <w:vAlign w:val="bottom"/>
          </w:tcPr>
          <w:p w14:paraId="7CD624A2" w14:textId="77777777" w:rsidR="00B55BC2" w:rsidRPr="007D49A5" w:rsidRDefault="00B55BC2" w:rsidP="00111B5E">
            <w:pPr>
              <w:pStyle w:val="Testbank"/>
              <w:tabs>
                <w:tab w:val="right" w:leader="dot" w:pos="4444"/>
              </w:tabs>
              <w:ind w:left="216" w:hanging="216"/>
              <w:rPr>
                <w:rFonts w:cs="Arial"/>
              </w:rPr>
            </w:pPr>
            <w:r w:rsidRPr="007D49A5">
              <w:rPr>
                <w:rFonts w:cs="Arial"/>
              </w:rPr>
              <w:tab/>
              <w:t>Variable selling</w:t>
            </w:r>
            <w:r>
              <w:rPr>
                <w:rFonts w:cs="Arial"/>
              </w:rPr>
              <w:t xml:space="preserve"> ($5 per book x 18,000 books)</w:t>
            </w:r>
            <w:r w:rsidRPr="007D49A5">
              <w:rPr>
                <w:rFonts w:cs="Arial"/>
              </w:rPr>
              <w:tab/>
            </w:r>
          </w:p>
        </w:tc>
        <w:tc>
          <w:tcPr>
            <w:tcW w:w="1080" w:type="dxa"/>
            <w:shd w:val="clear" w:color="auto" w:fill="auto"/>
            <w:vAlign w:val="bottom"/>
          </w:tcPr>
          <w:p w14:paraId="3E48507D" w14:textId="77777777" w:rsidR="00B55BC2" w:rsidRPr="007D49A5" w:rsidRDefault="00B55BC2" w:rsidP="00111B5E">
            <w:pPr>
              <w:pStyle w:val="Testbank"/>
              <w:jc w:val="right"/>
              <w:rPr>
                <w:rFonts w:cs="Arial"/>
              </w:rPr>
            </w:pPr>
            <w:r>
              <w:rPr>
                <w:rFonts w:cs="Arial"/>
              </w:rPr>
              <w:t>90,000</w:t>
            </w:r>
          </w:p>
        </w:tc>
        <w:tc>
          <w:tcPr>
            <w:tcW w:w="1080" w:type="dxa"/>
            <w:shd w:val="clear" w:color="auto" w:fill="auto"/>
            <w:vAlign w:val="bottom"/>
          </w:tcPr>
          <w:p w14:paraId="7744AC24" w14:textId="77777777" w:rsidR="00B55BC2" w:rsidRPr="007D49A5" w:rsidRDefault="00B55BC2" w:rsidP="00111B5E">
            <w:pPr>
              <w:pStyle w:val="Testbank"/>
              <w:jc w:val="right"/>
              <w:rPr>
                <w:rFonts w:cs="Arial"/>
              </w:rPr>
            </w:pPr>
          </w:p>
        </w:tc>
      </w:tr>
      <w:tr w:rsidR="00B55BC2" w:rsidRPr="007D49A5" w14:paraId="3AC1E872" w14:textId="77777777" w:rsidTr="00111B5E">
        <w:tc>
          <w:tcPr>
            <w:tcW w:w="236" w:type="dxa"/>
            <w:shd w:val="clear" w:color="auto" w:fill="auto"/>
          </w:tcPr>
          <w:p w14:paraId="54C89A37" w14:textId="77777777" w:rsidR="00B55BC2" w:rsidRPr="007D49A5" w:rsidRDefault="00B55BC2" w:rsidP="00111B5E">
            <w:pPr>
              <w:pStyle w:val="Testbank"/>
              <w:rPr>
                <w:rFonts w:cs="Arial"/>
              </w:rPr>
            </w:pPr>
          </w:p>
        </w:tc>
        <w:tc>
          <w:tcPr>
            <w:tcW w:w="4732" w:type="dxa"/>
            <w:shd w:val="clear" w:color="auto" w:fill="auto"/>
            <w:vAlign w:val="bottom"/>
          </w:tcPr>
          <w:p w14:paraId="2ED1083F" w14:textId="77777777" w:rsidR="00B55BC2" w:rsidRPr="007D49A5" w:rsidRDefault="00B55BC2" w:rsidP="00111B5E">
            <w:pPr>
              <w:pStyle w:val="Testbank"/>
              <w:tabs>
                <w:tab w:val="right" w:leader="dot" w:pos="4444"/>
              </w:tabs>
              <w:ind w:left="216" w:hanging="216"/>
              <w:rPr>
                <w:rFonts w:cs="Arial"/>
              </w:rPr>
            </w:pPr>
            <w:r w:rsidRPr="007D49A5">
              <w:rPr>
                <w:rFonts w:cs="Arial"/>
              </w:rPr>
              <w:tab/>
              <w:t>Variable administrative</w:t>
            </w:r>
            <w:r>
              <w:rPr>
                <w:rFonts w:cs="Arial"/>
              </w:rPr>
              <w:t xml:space="preserve"> (4% of $900,000)</w:t>
            </w:r>
            <w:r w:rsidRPr="007D49A5">
              <w:rPr>
                <w:rFonts w:cs="Arial"/>
              </w:rPr>
              <w:tab/>
            </w:r>
          </w:p>
        </w:tc>
        <w:tc>
          <w:tcPr>
            <w:tcW w:w="1080" w:type="dxa"/>
            <w:tcBorders>
              <w:bottom w:val="single" w:sz="4" w:space="0" w:color="auto"/>
            </w:tcBorders>
            <w:shd w:val="clear" w:color="auto" w:fill="auto"/>
            <w:vAlign w:val="bottom"/>
          </w:tcPr>
          <w:p w14:paraId="243631AE" w14:textId="77777777" w:rsidR="00B55BC2" w:rsidRPr="007D49A5" w:rsidRDefault="00B55BC2" w:rsidP="00111B5E">
            <w:pPr>
              <w:pStyle w:val="Testbank"/>
              <w:jc w:val="right"/>
              <w:rPr>
                <w:rFonts w:cs="Arial"/>
              </w:rPr>
            </w:pPr>
            <w:r>
              <w:rPr>
                <w:rFonts w:cs="Arial"/>
              </w:rPr>
              <w:t>36,000</w:t>
            </w:r>
          </w:p>
        </w:tc>
        <w:tc>
          <w:tcPr>
            <w:tcW w:w="1080" w:type="dxa"/>
            <w:tcBorders>
              <w:bottom w:val="single" w:sz="4" w:space="0" w:color="auto"/>
            </w:tcBorders>
            <w:shd w:val="clear" w:color="auto" w:fill="auto"/>
            <w:vAlign w:val="bottom"/>
          </w:tcPr>
          <w:p w14:paraId="4E1C9D0D" w14:textId="77777777" w:rsidR="00B55BC2" w:rsidRPr="00497EF7" w:rsidRDefault="00B55BC2" w:rsidP="00111B5E">
            <w:pPr>
              <w:pStyle w:val="Testbank"/>
              <w:jc w:val="right"/>
              <w:rPr>
                <w:rFonts w:cs="Arial"/>
              </w:rPr>
            </w:pPr>
            <w:r>
              <w:rPr>
                <w:rFonts w:cs="Arial"/>
              </w:rPr>
              <w:t>756,000</w:t>
            </w:r>
          </w:p>
        </w:tc>
      </w:tr>
      <w:tr w:rsidR="00B55BC2" w:rsidRPr="007D49A5" w14:paraId="182E47D1" w14:textId="77777777" w:rsidTr="00111B5E">
        <w:tc>
          <w:tcPr>
            <w:tcW w:w="236" w:type="dxa"/>
            <w:shd w:val="clear" w:color="auto" w:fill="auto"/>
          </w:tcPr>
          <w:p w14:paraId="3BFF2665" w14:textId="77777777" w:rsidR="00B55BC2" w:rsidRPr="007D49A5" w:rsidRDefault="00B55BC2" w:rsidP="00111B5E">
            <w:pPr>
              <w:pStyle w:val="Testbank"/>
              <w:rPr>
                <w:rFonts w:cs="Arial"/>
              </w:rPr>
            </w:pPr>
          </w:p>
        </w:tc>
        <w:tc>
          <w:tcPr>
            <w:tcW w:w="4732" w:type="dxa"/>
            <w:shd w:val="clear" w:color="auto" w:fill="auto"/>
            <w:vAlign w:val="bottom"/>
          </w:tcPr>
          <w:p w14:paraId="4670C762" w14:textId="77777777" w:rsidR="00B55BC2" w:rsidRPr="007D49A5" w:rsidRDefault="00B55BC2" w:rsidP="00111B5E">
            <w:pPr>
              <w:pStyle w:val="Testbank"/>
              <w:tabs>
                <w:tab w:val="right" w:leader="dot" w:pos="4444"/>
              </w:tabs>
              <w:ind w:left="216" w:hanging="216"/>
              <w:rPr>
                <w:rFonts w:cs="Arial"/>
              </w:rPr>
            </w:pPr>
            <w:r w:rsidRPr="007D49A5">
              <w:rPr>
                <w:rFonts w:cs="Arial"/>
              </w:rPr>
              <w:t>Contribution margin</w:t>
            </w:r>
            <w:r w:rsidRPr="007D49A5">
              <w:rPr>
                <w:rFonts w:cs="Arial"/>
              </w:rPr>
              <w:tab/>
            </w:r>
          </w:p>
        </w:tc>
        <w:tc>
          <w:tcPr>
            <w:tcW w:w="1080" w:type="dxa"/>
            <w:tcBorders>
              <w:top w:val="single" w:sz="4" w:space="0" w:color="auto"/>
            </w:tcBorders>
            <w:shd w:val="clear" w:color="auto" w:fill="auto"/>
            <w:vAlign w:val="bottom"/>
          </w:tcPr>
          <w:p w14:paraId="6F9DDA82" w14:textId="77777777" w:rsidR="00B55BC2" w:rsidRPr="007D49A5" w:rsidRDefault="00B55BC2" w:rsidP="00111B5E">
            <w:pPr>
              <w:pStyle w:val="Testbank"/>
              <w:jc w:val="right"/>
              <w:rPr>
                <w:rFonts w:cs="Arial"/>
              </w:rPr>
            </w:pPr>
          </w:p>
        </w:tc>
        <w:tc>
          <w:tcPr>
            <w:tcW w:w="1080" w:type="dxa"/>
            <w:tcBorders>
              <w:top w:val="single" w:sz="4" w:space="0" w:color="auto"/>
              <w:bottom w:val="double" w:sz="4" w:space="0" w:color="auto"/>
            </w:tcBorders>
            <w:shd w:val="clear" w:color="auto" w:fill="auto"/>
            <w:vAlign w:val="bottom"/>
          </w:tcPr>
          <w:p w14:paraId="15D49A40" w14:textId="77777777" w:rsidR="00B55BC2" w:rsidRPr="007D49A5" w:rsidRDefault="00B55BC2" w:rsidP="00111B5E">
            <w:pPr>
              <w:pStyle w:val="Testbank"/>
              <w:jc w:val="right"/>
              <w:rPr>
                <w:rFonts w:cs="Arial"/>
              </w:rPr>
            </w:pPr>
            <w:r>
              <w:rPr>
                <w:rFonts w:cs="Arial"/>
              </w:rPr>
              <w:t>$144,000</w:t>
            </w:r>
          </w:p>
        </w:tc>
      </w:tr>
    </w:tbl>
    <w:p w14:paraId="4285EA1A" w14:textId="77777777" w:rsidR="00B55BC2" w:rsidRDefault="00B55BC2" w:rsidP="00B55BC2">
      <w:pPr>
        <w:pStyle w:val="Testbank"/>
        <w:rPr>
          <w:rFonts w:cs="Arial"/>
        </w:rPr>
      </w:pPr>
    </w:p>
    <w:p w14:paraId="2672C4BC" w14:textId="77777777" w:rsidR="00B55BC2" w:rsidRPr="00E81CCB" w:rsidRDefault="00B55BC2" w:rsidP="00B55BC2">
      <w:pPr>
        <w:pStyle w:val="Testbank"/>
        <w:rPr>
          <w:rFonts w:cs="Arial"/>
        </w:rPr>
      </w:pPr>
      <w:r w:rsidRPr="00E81CCB">
        <w:rPr>
          <w:rFonts w:cs="Arial"/>
        </w:rPr>
        <w:t>[QUESTION]</w:t>
      </w:r>
    </w:p>
    <w:p w14:paraId="1BF2193F" w14:textId="77777777" w:rsidR="00B55BC2" w:rsidRPr="00E81CCB" w:rsidRDefault="007F32A2" w:rsidP="00B55BC2">
      <w:pPr>
        <w:pStyle w:val="Testbank"/>
        <w:rPr>
          <w:rFonts w:cs="Arial"/>
        </w:rPr>
      </w:pPr>
      <w:r>
        <w:rPr>
          <w:rFonts w:cs="Arial"/>
        </w:rPr>
        <w:t>254</w:t>
      </w:r>
      <w:r w:rsidR="00B55BC2" w:rsidRPr="00E81CCB">
        <w:rPr>
          <w:rFonts w:cs="Arial"/>
        </w:rPr>
        <w:t>. The net operating income using the contribution approach for the first quarter is:</w:t>
      </w:r>
    </w:p>
    <w:p w14:paraId="31BF3B29" w14:textId="77777777" w:rsidR="00B55BC2" w:rsidRPr="00E81CCB" w:rsidRDefault="00B55BC2" w:rsidP="00FD16A2">
      <w:pPr>
        <w:pStyle w:val="Testbank"/>
        <w:outlineLvl w:val="0"/>
        <w:rPr>
          <w:rFonts w:cs="Arial"/>
        </w:rPr>
      </w:pPr>
      <w:r w:rsidRPr="00E81CCB">
        <w:rPr>
          <w:rFonts w:cs="Arial"/>
        </w:rPr>
        <w:t>A) $270,000</w:t>
      </w:r>
    </w:p>
    <w:p w14:paraId="104D735B" w14:textId="77777777" w:rsidR="00B55BC2" w:rsidRPr="00E81CCB" w:rsidRDefault="00B55BC2" w:rsidP="00FD16A2">
      <w:pPr>
        <w:pStyle w:val="Testbank"/>
        <w:outlineLvl w:val="0"/>
        <w:rPr>
          <w:rFonts w:cs="Arial"/>
        </w:rPr>
      </w:pPr>
      <w:r w:rsidRPr="00E81CCB">
        <w:rPr>
          <w:rFonts w:cs="Arial"/>
        </w:rPr>
        <w:t>B) $180,000</w:t>
      </w:r>
    </w:p>
    <w:p w14:paraId="064F2D46" w14:textId="77777777" w:rsidR="00B55BC2" w:rsidRPr="00E81CCB" w:rsidRDefault="00B55BC2" w:rsidP="00B55BC2">
      <w:pPr>
        <w:pStyle w:val="Testbank"/>
        <w:rPr>
          <w:rFonts w:cs="Arial"/>
        </w:rPr>
      </w:pPr>
      <w:r w:rsidRPr="00E81CCB">
        <w:rPr>
          <w:rFonts w:cs="Arial"/>
        </w:rPr>
        <w:t>C) $144,000</w:t>
      </w:r>
    </w:p>
    <w:p w14:paraId="26888749" w14:textId="77777777" w:rsidR="00B55BC2" w:rsidRPr="00E81CCB" w:rsidRDefault="00B55BC2" w:rsidP="00B55BC2">
      <w:pPr>
        <w:pStyle w:val="Testbank"/>
        <w:rPr>
          <w:rFonts w:cs="Arial"/>
        </w:rPr>
      </w:pPr>
      <w:r w:rsidRPr="00E81CCB">
        <w:rPr>
          <w:rFonts w:cs="Arial"/>
        </w:rPr>
        <w:t>D) $66,000</w:t>
      </w:r>
    </w:p>
    <w:p w14:paraId="5EBABF7A" w14:textId="77777777" w:rsidR="00B55BC2" w:rsidRPr="00E81CCB" w:rsidRDefault="00B55BC2" w:rsidP="00B55BC2">
      <w:pPr>
        <w:pStyle w:val="Testbank"/>
        <w:rPr>
          <w:rFonts w:cs="Arial"/>
        </w:rPr>
      </w:pPr>
      <w:r w:rsidRPr="00E81CCB">
        <w:rPr>
          <w:rFonts w:cs="Arial"/>
        </w:rPr>
        <w:t>Answer: D</w:t>
      </w:r>
    </w:p>
    <w:p w14:paraId="3D50A1DB" w14:textId="77777777" w:rsidR="00B55BC2" w:rsidRPr="00E81CCB" w:rsidRDefault="00B55BC2" w:rsidP="00B55BC2">
      <w:pPr>
        <w:pStyle w:val="Testbank"/>
        <w:rPr>
          <w:rFonts w:cs="Arial"/>
        </w:rPr>
      </w:pPr>
      <w:r w:rsidRPr="00E81CCB">
        <w:rPr>
          <w:rFonts w:cs="Arial"/>
        </w:rPr>
        <w:t xml:space="preserve">Difficulty: </w:t>
      </w:r>
      <w:r>
        <w:rPr>
          <w:rFonts w:cs="Arial"/>
        </w:rPr>
        <w:t>3</w:t>
      </w:r>
      <w:r w:rsidRPr="00E81CCB">
        <w:rPr>
          <w:rFonts w:cs="Arial"/>
        </w:rPr>
        <w:t xml:space="preserve"> </w:t>
      </w:r>
      <w:r>
        <w:rPr>
          <w:rFonts w:cs="Arial"/>
        </w:rPr>
        <w:t>Hard</w:t>
      </w:r>
    </w:p>
    <w:p w14:paraId="595E3609" w14:textId="388AC267" w:rsidR="00B55BC2" w:rsidRPr="00E81CCB" w:rsidRDefault="00B55BC2" w:rsidP="00B55BC2">
      <w:pPr>
        <w:pStyle w:val="Testbank"/>
        <w:rPr>
          <w:rFonts w:cs="Arial"/>
        </w:rPr>
      </w:pPr>
      <w:r>
        <w:rPr>
          <w:rFonts w:cs="Arial"/>
        </w:rPr>
        <w:t>Learning Objective: 01-04</w:t>
      </w:r>
      <w:r w:rsidRPr="00E81CCB">
        <w:rPr>
          <w:rFonts w:cs="Arial"/>
        </w:rPr>
        <w:cr/>
      </w: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CH01-Ref35</w:t>
      </w:r>
      <w:r w:rsidRPr="00E81CCB">
        <w:rPr>
          <w:rFonts w:cs="Arial"/>
        </w:rPr>
        <w:cr/>
        <w:t>Feedback:</w:t>
      </w:r>
    </w:p>
    <w:p w14:paraId="0E4BCB31" w14:textId="77777777" w:rsidR="00B55BC2" w:rsidRDefault="00B55BC2" w:rsidP="00B55BC2">
      <w:pPr>
        <w:pStyle w:val="Testbank"/>
        <w:rPr>
          <w:rFonts w:cs="Arial"/>
        </w:rPr>
      </w:pPr>
      <w:r>
        <w:rPr>
          <w:rFonts w:cs="Arial"/>
        </w:rPr>
        <w:t>Unit sales = $900,000 ÷ $50 per book = 18,000 books</w:t>
      </w:r>
    </w:p>
    <w:p w14:paraId="0CBEDB10" w14:textId="77777777" w:rsidR="00B55BC2" w:rsidRDefault="00B55BC2" w:rsidP="00B55BC2">
      <w:pPr>
        <w:pStyle w:val="Testbank"/>
        <w:rPr>
          <w:rFonts w:cs="Arial"/>
        </w:rPr>
      </w:pPr>
    </w:p>
    <w:p w14:paraId="10E6BA80" w14:textId="77777777" w:rsidR="00B55BC2" w:rsidRDefault="00B55BC2" w:rsidP="00B55BC2">
      <w:pPr>
        <w:pStyle w:val="Testbank"/>
        <w:rPr>
          <w:rFonts w:cs="Arial"/>
        </w:rPr>
      </w:pPr>
      <w:r>
        <w:rPr>
          <w:rFonts w:cs="Arial"/>
        </w:rPr>
        <w:t>Selling expenses = Fixed selling expenses + ($5 per book x 18,000 books)</w:t>
      </w:r>
    </w:p>
    <w:p w14:paraId="7E8D7120" w14:textId="77777777" w:rsidR="00B55BC2" w:rsidRDefault="00B55BC2" w:rsidP="00B55BC2">
      <w:pPr>
        <w:pStyle w:val="Testbank"/>
        <w:rPr>
          <w:rFonts w:cs="Arial"/>
        </w:rPr>
      </w:pPr>
      <w:r>
        <w:rPr>
          <w:rFonts w:cs="Arial"/>
        </w:rPr>
        <w:t>$100,000 = Fixed selling expenses + $90,000</w:t>
      </w:r>
    </w:p>
    <w:p w14:paraId="1339D469" w14:textId="77777777" w:rsidR="00B55BC2" w:rsidRDefault="00B55BC2" w:rsidP="00B55BC2">
      <w:pPr>
        <w:pStyle w:val="Testbank"/>
        <w:rPr>
          <w:rFonts w:cs="Arial"/>
        </w:rPr>
      </w:pPr>
      <w:r>
        <w:rPr>
          <w:rFonts w:cs="Arial"/>
        </w:rPr>
        <w:t>Fixed selling expenses = $100,000 − $90,000 = $10,000</w:t>
      </w:r>
    </w:p>
    <w:p w14:paraId="2C967652" w14:textId="77777777" w:rsidR="00B55BC2" w:rsidRDefault="00B55BC2" w:rsidP="00B55BC2">
      <w:pPr>
        <w:pStyle w:val="Testbank"/>
        <w:rPr>
          <w:rFonts w:cs="Arial"/>
        </w:rPr>
      </w:pPr>
    </w:p>
    <w:p w14:paraId="2345E7C8" w14:textId="77777777" w:rsidR="00B55BC2" w:rsidRDefault="00B55BC2" w:rsidP="00B55BC2">
      <w:pPr>
        <w:pStyle w:val="Testbank"/>
        <w:rPr>
          <w:rFonts w:cs="Arial"/>
        </w:rPr>
      </w:pPr>
      <w:r>
        <w:rPr>
          <w:rFonts w:cs="Arial"/>
        </w:rPr>
        <w:t>Administrative expenses = Fixed administrative expenses + (4% of $900,000)</w:t>
      </w:r>
    </w:p>
    <w:p w14:paraId="4BD99BC7" w14:textId="77777777" w:rsidR="00B55BC2" w:rsidRDefault="00B55BC2" w:rsidP="00B55BC2">
      <w:pPr>
        <w:pStyle w:val="Testbank"/>
        <w:rPr>
          <w:rFonts w:cs="Arial"/>
        </w:rPr>
      </w:pPr>
      <w:r>
        <w:rPr>
          <w:rFonts w:cs="Arial"/>
        </w:rPr>
        <w:t>$104,000 = Fixed administrative expenses + $36,000</w:t>
      </w:r>
    </w:p>
    <w:p w14:paraId="7639FD01" w14:textId="77777777" w:rsidR="00B55BC2" w:rsidRDefault="00B55BC2" w:rsidP="00B55BC2">
      <w:pPr>
        <w:pStyle w:val="Testbank"/>
        <w:rPr>
          <w:rFonts w:cs="Arial"/>
        </w:rPr>
      </w:pPr>
      <w:r>
        <w:rPr>
          <w:rFonts w:cs="Arial"/>
        </w:rPr>
        <w:t>Fixed administrative expenses = $104,000 − $36,000 = $68,000</w:t>
      </w:r>
    </w:p>
    <w:p w14:paraId="29ABF5CB" w14:textId="77777777" w:rsidR="00B55BC2" w:rsidRDefault="00B55BC2" w:rsidP="00B55BC2">
      <w:pPr>
        <w:pStyle w:val="Testbank"/>
        <w:rPr>
          <w:rFonts w:cs="Arial"/>
        </w:rPr>
      </w:pPr>
    </w:p>
    <w:tbl>
      <w:tblPr>
        <w:tblW w:w="0" w:type="auto"/>
        <w:tblLayout w:type="fixed"/>
        <w:tblLook w:val="05E0" w:firstRow="1" w:lastRow="1" w:firstColumn="1" w:lastColumn="1" w:noHBand="0" w:noVBand="1"/>
      </w:tblPr>
      <w:tblGrid>
        <w:gridCol w:w="236"/>
        <w:gridCol w:w="4732"/>
        <w:gridCol w:w="1080"/>
        <w:gridCol w:w="1080"/>
      </w:tblGrid>
      <w:tr w:rsidR="00B55BC2" w:rsidRPr="007D49A5" w14:paraId="6FD9C9CB" w14:textId="77777777" w:rsidTr="00111B5E">
        <w:tc>
          <w:tcPr>
            <w:tcW w:w="236" w:type="dxa"/>
            <w:shd w:val="clear" w:color="auto" w:fill="auto"/>
          </w:tcPr>
          <w:p w14:paraId="45012BE9" w14:textId="77777777" w:rsidR="00B55BC2" w:rsidRPr="007D49A5" w:rsidRDefault="00B55BC2" w:rsidP="00111B5E">
            <w:pPr>
              <w:pStyle w:val="Testbank"/>
              <w:rPr>
                <w:rFonts w:cs="Arial"/>
              </w:rPr>
            </w:pPr>
          </w:p>
        </w:tc>
        <w:tc>
          <w:tcPr>
            <w:tcW w:w="4732" w:type="dxa"/>
            <w:shd w:val="clear" w:color="auto" w:fill="auto"/>
            <w:vAlign w:val="bottom"/>
          </w:tcPr>
          <w:p w14:paraId="58FE6834" w14:textId="77777777" w:rsidR="00B55BC2" w:rsidRPr="007D49A5" w:rsidRDefault="00B55BC2" w:rsidP="00111B5E">
            <w:pPr>
              <w:pStyle w:val="Testbank"/>
              <w:tabs>
                <w:tab w:val="right" w:leader="dot" w:pos="4444"/>
              </w:tabs>
              <w:ind w:left="216" w:hanging="216"/>
              <w:rPr>
                <w:rFonts w:cs="Arial"/>
              </w:rPr>
            </w:pPr>
            <w:r w:rsidRPr="007D49A5">
              <w:rPr>
                <w:rFonts w:cs="Arial"/>
              </w:rPr>
              <w:t>Sales</w:t>
            </w:r>
            <w:r w:rsidRPr="007D49A5">
              <w:rPr>
                <w:rFonts w:cs="Arial"/>
              </w:rPr>
              <w:tab/>
            </w:r>
          </w:p>
        </w:tc>
        <w:tc>
          <w:tcPr>
            <w:tcW w:w="1080" w:type="dxa"/>
            <w:shd w:val="clear" w:color="auto" w:fill="auto"/>
            <w:vAlign w:val="bottom"/>
          </w:tcPr>
          <w:p w14:paraId="32F07593" w14:textId="77777777" w:rsidR="00B55BC2" w:rsidRPr="007D49A5" w:rsidRDefault="00B55BC2" w:rsidP="00111B5E">
            <w:pPr>
              <w:pStyle w:val="Testbank"/>
              <w:jc w:val="right"/>
              <w:rPr>
                <w:rFonts w:cs="Arial"/>
              </w:rPr>
            </w:pPr>
          </w:p>
        </w:tc>
        <w:tc>
          <w:tcPr>
            <w:tcW w:w="1080" w:type="dxa"/>
            <w:shd w:val="clear" w:color="auto" w:fill="auto"/>
            <w:vAlign w:val="bottom"/>
          </w:tcPr>
          <w:p w14:paraId="4DDB4458" w14:textId="77777777" w:rsidR="00B55BC2" w:rsidRPr="008832F9" w:rsidRDefault="00B55BC2" w:rsidP="00111B5E">
            <w:pPr>
              <w:pStyle w:val="Testbank"/>
              <w:jc w:val="right"/>
              <w:rPr>
                <w:rFonts w:cs="Arial"/>
              </w:rPr>
            </w:pPr>
            <w:r w:rsidRPr="008832F9">
              <w:rPr>
                <w:rFonts w:cs="Arial"/>
              </w:rPr>
              <w:t>$900,000</w:t>
            </w:r>
          </w:p>
        </w:tc>
      </w:tr>
      <w:tr w:rsidR="00B55BC2" w:rsidRPr="007D49A5" w14:paraId="298EE2D2" w14:textId="77777777" w:rsidTr="00111B5E">
        <w:tc>
          <w:tcPr>
            <w:tcW w:w="236" w:type="dxa"/>
            <w:shd w:val="clear" w:color="auto" w:fill="auto"/>
          </w:tcPr>
          <w:p w14:paraId="111F6B2F" w14:textId="77777777" w:rsidR="00B55BC2" w:rsidRPr="007D49A5" w:rsidRDefault="00B55BC2" w:rsidP="00111B5E">
            <w:pPr>
              <w:pStyle w:val="Testbank"/>
              <w:rPr>
                <w:rFonts w:cs="Arial"/>
              </w:rPr>
            </w:pPr>
          </w:p>
        </w:tc>
        <w:tc>
          <w:tcPr>
            <w:tcW w:w="4732" w:type="dxa"/>
            <w:shd w:val="clear" w:color="auto" w:fill="auto"/>
            <w:vAlign w:val="bottom"/>
          </w:tcPr>
          <w:p w14:paraId="7D5F960E" w14:textId="77777777" w:rsidR="00B55BC2" w:rsidRPr="007D49A5" w:rsidRDefault="00B55BC2" w:rsidP="00111B5E">
            <w:pPr>
              <w:pStyle w:val="Testbank"/>
              <w:tabs>
                <w:tab w:val="right" w:leader="dot" w:pos="4444"/>
              </w:tabs>
              <w:ind w:left="216" w:hanging="216"/>
              <w:rPr>
                <w:rFonts w:cs="Arial"/>
              </w:rPr>
            </w:pPr>
            <w:r w:rsidRPr="007D49A5">
              <w:rPr>
                <w:rFonts w:cs="Arial"/>
              </w:rPr>
              <w:t>Variable expenses:</w:t>
            </w:r>
          </w:p>
        </w:tc>
        <w:tc>
          <w:tcPr>
            <w:tcW w:w="1080" w:type="dxa"/>
            <w:shd w:val="clear" w:color="auto" w:fill="auto"/>
            <w:vAlign w:val="bottom"/>
          </w:tcPr>
          <w:p w14:paraId="570C88D3" w14:textId="77777777" w:rsidR="00B55BC2" w:rsidRPr="007D49A5" w:rsidRDefault="00B55BC2" w:rsidP="00111B5E">
            <w:pPr>
              <w:pStyle w:val="Testbank"/>
              <w:jc w:val="right"/>
              <w:rPr>
                <w:rFonts w:cs="Arial"/>
              </w:rPr>
            </w:pPr>
          </w:p>
        </w:tc>
        <w:tc>
          <w:tcPr>
            <w:tcW w:w="1080" w:type="dxa"/>
            <w:shd w:val="clear" w:color="auto" w:fill="auto"/>
            <w:vAlign w:val="bottom"/>
          </w:tcPr>
          <w:p w14:paraId="16E9FCAB" w14:textId="77777777" w:rsidR="00B55BC2" w:rsidRPr="007D49A5" w:rsidRDefault="00B55BC2" w:rsidP="00111B5E">
            <w:pPr>
              <w:pStyle w:val="Testbank"/>
              <w:jc w:val="right"/>
              <w:rPr>
                <w:rFonts w:cs="Arial"/>
              </w:rPr>
            </w:pPr>
          </w:p>
        </w:tc>
      </w:tr>
      <w:tr w:rsidR="00B55BC2" w:rsidRPr="007D49A5" w14:paraId="3F008EA0" w14:textId="77777777" w:rsidTr="00111B5E">
        <w:tc>
          <w:tcPr>
            <w:tcW w:w="236" w:type="dxa"/>
            <w:shd w:val="clear" w:color="auto" w:fill="auto"/>
          </w:tcPr>
          <w:p w14:paraId="69A05CB1" w14:textId="77777777" w:rsidR="00B55BC2" w:rsidRPr="007D49A5" w:rsidRDefault="00B55BC2" w:rsidP="00111B5E">
            <w:pPr>
              <w:pStyle w:val="Testbank"/>
              <w:rPr>
                <w:rFonts w:cs="Arial"/>
              </w:rPr>
            </w:pPr>
          </w:p>
        </w:tc>
        <w:tc>
          <w:tcPr>
            <w:tcW w:w="4732" w:type="dxa"/>
            <w:shd w:val="clear" w:color="auto" w:fill="auto"/>
            <w:vAlign w:val="bottom"/>
          </w:tcPr>
          <w:p w14:paraId="4810DA4D" w14:textId="77777777" w:rsidR="00B55BC2" w:rsidRPr="007D49A5" w:rsidRDefault="00B55BC2" w:rsidP="00111B5E">
            <w:pPr>
              <w:pStyle w:val="Testbank"/>
              <w:tabs>
                <w:tab w:val="right" w:leader="dot" w:pos="4444"/>
              </w:tabs>
              <w:ind w:left="216" w:hanging="216"/>
              <w:rPr>
                <w:rFonts w:cs="Arial"/>
              </w:rPr>
            </w:pPr>
            <w:r w:rsidRPr="007D49A5">
              <w:rPr>
                <w:rFonts w:cs="Arial"/>
              </w:rPr>
              <w:tab/>
              <w:t>Cost of goods sold</w:t>
            </w:r>
            <w:r w:rsidRPr="007D49A5">
              <w:rPr>
                <w:rFonts w:cs="Arial"/>
              </w:rPr>
              <w:tab/>
            </w:r>
          </w:p>
        </w:tc>
        <w:tc>
          <w:tcPr>
            <w:tcW w:w="1080" w:type="dxa"/>
            <w:shd w:val="clear" w:color="auto" w:fill="auto"/>
            <w:vAlign w:val="bottom"/>
          </w:tcPr>
          <w:p w14:paraId="49939A4F" w14:textId="77777777" w:rsidR="00B55BC2" w:rsidRPr="008832F9" w:rsidRDefault="00B55BC2" w:rsidP="00111B5E">
            <w:pPr>
              <w:pStyle w:val="Testbank"/>
              <w:jc w:val="right"/>
              <w:rPr>
                <w:rFonts w:cs="Arial"/>
              </w:rPr>
            </w:pPr>
            <w:r>
              <w:rPr>
                <w:rFonts w:cs="Arial"/>
              </w:rPr>
              <w:t>$</w:t>
            </w:r>
            <w:r w:rsidRPr="008832F9">
              <w:rPr>
                <w:rFonts w:cs="Arial"/>
              </w:rPr>
              <w:t>630,000</w:t>
            </w:r>
          </w:p>
        </w:tc>
        <w:tc>
          <w:tcPr>
            <w:tcW w:w="1080" w:type="dxa"/>
            <w:shd w:val="clear" w:color="auto" w:fill="auto"/>
            <w:vAlign w:val="bottom"/>
          </w:tcPr>
          <w:p w14:paraId="3E93967A" w14:textId="77777777" w:rsidR="00B55BC2" w:rsidRPr="007D49A5" w:rsidRDefault="00B55BC2" w:rsidP="00111B5E">
            <w:pPr>
              <w:pStyle w:val="Testbank"/>
              <w:jc w:val="right"/>
              <w:rPr>
                <w:rFonts w:cs="Arial"/>
              </w:rPr>
            </w:pPr>
          </w:p>
        </w:tc>
      </w:tr>
      <w:tr w:rsidR="00B55BC2" w:rsidRPr="007D49A5" w14:paraId="3DF32EEE" w14:textId="77777777" w:rsidTr="00111B5E">
        <w:tc>
          <w:tcPr>
            <w:tcW w:w="236" w:type="dxa"/>
            <w:shd w:val="clear" w:color="auto" w:fill="auto"/>
          </w:tcPr>
          <w:p w14:paraId="136C74D5" w14:textId="77777777" w:rsidR="00B55BC2" w:rsidRPr="007D49A5" w:rsidRDefault="00B55BC2" w:rsidP="00111B5E">
            <w:pPr>
              <w:pStyle w:val="Testbank"/>
              <w:rPr>
                <w:rFonts w:cs="Arial"/>
              </w:rPr>
            </w:pPr>
          </w:p>
        </w:tc>
        <w:tc>
          <w:tcPr>
            <w:tcW w:w="4732" w:type="dxa"/>
            <w:shd w:val="clear" w:color="auto" w:fill="auto"/>
            <w:vAlign w:val="bottom"/>
          </w:tcPr>
          <w:p w14:paraId="42CAC7A6" w14:textId="77777777" w:rsidR="00B55BC2" w:rsidRPr="007D49A5" w:rsidRDefault="00B55BC2" w:rsidP="00111B5E">
            <w:pPr>
              <w:pStyle w:val="Testbank"/>
              <w:tabs>
                <w:tab w:val="right" w:leader="dot" w:pos="4444"/>
              </w:tabs>
              <w:ind w:left="216" w:hanging="216"/>
              <w:rPr>
                <w:rFonts w:cs="Arial"/>
              </w:rPr>
            </w:pPr>
            <w:r w:rsidRPr="007D49A5">
              <w:rPr>
                <w:rFonts w:cs="Arial"/>
              </w:rPr>
              <w:tab/>
              <w:t>Variable selling</w:t>
            </w:r>
            <w:r>
              <w:rPr>
                <w:rFonts w:cs="Arial"/>
              </w:rPr>
              <w:t xml:space="preserve"> ($5 per book x 18,000 books)</w:t>
            </w:r>
            <w:r w:rsidRPr="007D49A5">
              <w:rPr>
                <w:rFonts w:cs="Arial"/>
              </w:rPr>
              <w:tab/>
            </w:r>
          </w:p>
        </w:tc>
        <w:tc>
          <w:tcPr>
            <w:tcW w:w="1080" w:type="dxa"/>
            <w:shd w:val="clear" w:color="auto" w:fill="auto"/>
            <w:vAlign w:val="bottom"/>
          </w:tcPr>
          <w:p w14:paraId="785A14F3" w14:textId="77777777" w:rsidR="00B55BC2" w:rsidRPr="007D49A5" w:rsidRDefault="00B55BC2" w:rsidP="00111B5E">
            <w:pPr>
              <w:pStyle w:val="Testbank"/>
              <w:jc w:val="right"/>
              <w:rPr>
                <w:rFonts w:cs="Arial"/>
              </w:rPr>
            </w:pPr>
            <w:r>
              <w:rPr>
                <w:rFonts w:cs="Arial"/>
              </w:rPr>
              <w:t>90,000</w:t>
            </w:r>
          </w:p>
        </w:tc>
        <w:tc>
          <w:tcPr>
            <w:tcW w:w="1080" w:type="dxa"/>
            <w:shd w:val="clear" w:color="auto" w:fill="auto"/>
            <w:vAlign w:val="bottom"/>
          </w:tcPr>
          <w:p w14:paraId="32E2B2D4" w14:textId="77777777" w:rsidR="00B55BC2" w:rsidRPr="007D49A5" w:rsidRDefault="00B55BC2" w:rsidP="00111B5E">
            <w:pPr>
              <w:pStyle w:val="Testbank"/>
              <w:jc w:val="right"/>
              <w:rPr>
                <w:rFonts w:cs="Arial"/>
              </w:rPr>
            </w:pPr>
          </w:p>
        </w:tc>
      </w:tr>
      <w:tr w:rsidR="00B55BC2" w:rsidRPr="007D49A5" w14:paraId="26BACE33" w14:textId="77777777" w:rsidTr="00111B5E">
        <w:tc>
          <w:tcPr>
            <w:tcW w:w="236" w:type="dxa"/>
            <w:shd w:val="clear" w:color="auto" w:fill="auto"/>
          </w:tcPr>
          <w:p w14:paraId="355C37FA" w14:textId="77777777" w:rsidR="00B55BC2" w:rsidRPr="007D49A5" w:rsidRDefault="00B55BC2" w:rsidP="00111B5E">
            <w:pPr>
              <w:pStyle w:val="Testbank"/>
              <w:rPr>
                <w:rFonts w:cs="Arial"/>
              </w:rPr>
            </w:pPr>
          </w:p>
        </w:tc>
        <w:tc>
          <w:tcPr>
            <w:tcW w:w="4732" w:type="dxa"/>
            <w:shd w:val="clear" w:color="auto" w:fill="auto"/>
            <w:vAlign w:val="bottom"/>
          </w:tcPr>
          <w:p w14:paraId="2DDC51A8" w14:textId="77777777" w:rsidR="00B55BC2" w:rsidRPr="007D49A5" w:rsidRDefault="00B55BC2" w:rsidP="00111B5E">
            <w:pPr>
              <w:pStyle w:val="Testbank"/>
              <w:tabs>
                <w:tab w:val="right" w:leader="dot" w:pos="4444"/>
              </w:tabs>
              <w:ind w:left="216" w:hanging="216"/>
              <w:rPr>
                <w:rFonts w:cs="Arial"/>
              </w:rPr>
            </w:pPr>
            <w:r w:rsidRPr="007D49A5">
              <w:rPr>
                <w:rFonts w:cs="Arial"/>
              </w:rPr>
              <w:tab/>
              <w:t>Variable administrative</w:t>
            </w:r>
            <w:r>
              <w:rPr>
                <w:rFonts w:cs="Arial"/>
              </w:rPr>
              <w:t xml:space="preserve"> (4% of $900,000)</w:t>
            </w:r>
            <w:r w:rsidRPr="007D49A5">
              <w:rPr>
                <w:rFonts w:cs="Arial"/>
              </w:rPr>
              <w:tab/>
            </w:r>
          </w:p>
        </w:tc>
        <w:tc>
          <w:tcPr>
            <w:tcW w:w="1080" w:type="dxa"/>
            <w:tcBorders>
              <w:bottom w:val="single" w:sz="4" w:space="0" w:color="auto"/>
            </w:tcBorders>
            <w:shd w:val="clear" w:color="auto" w:fill="auto"/>
            <w:vAlign w:val="bottom"/>
          </w:tcPr>
          <w:p w14:paraId="783559B8" w14:textId="77777777" w:rsidR="00B55BC2" w:rsidRPr="007D49A5" w:rsidRDefault="00B55BC2" w:rsidP="00111B5E">
            <w:pPr>
              <w:pStyle w:val="Testbank"/>
              <w:jc w:val="right"/>
              <w:rPr>
                <w:rFonts w:cs="Arial"/>
              </w:rPr>
            </w:pPr>
            <w:r>
              <w:rPr>
                <w:rFonts w:cs="Arial"/>
              </w:rPr>
              <w:t>36,000</w:t>
            </w:r>
          </w:p>
        </w:tc>
        <w:tc>
          <w:tcPr>
            <w:tcW w:w="1080" w:type="dxa"/>
            <w:tcBorders>
              <w:bottom w:val="single" w:sz="4" w:space="0" w:color="auto"/>
            </w:tcBorders>
            <w:shd w:val="clear" w:color="auto" w:fill="auto"/>
            <w:vAlign w:val="bottom"/>
          </w:tcPr>
          <w:p w14:paraId="31BFD0D2" w14:textId="77777777" w:rsidR="00B55BC2" w:rsidRPr="00497EF7" w:rsidRDefault="00B55BC2" w:rsidP="00111B5E">
            <w:pPr>
              <w:pStyle w:val="Testbank"/>
              <w:jc w:val="right"/>
              <w:rPr>
                <w:rFonts w:cs="Arial"/>
              </w:rPr>
            </w:pPr>
            <w:r>
              <w:rPr>
                <w:rFonts w:cs="Arial"/>
              </w:rPr>
              <w:t>756,000</w:t>
            </w:r>
          </w:p>
        </w:tc>
      </w:tr>
      <w:tr w:rsidR="00B55BC2" w:rsidRPr="007D49A5" w14:paraId="4FA1C42F" w14:textId="77777777" w:rsidTr="00111B5E">
        <w:tc>
          <w:tcPr>
            <w:tcW w:w="236" w:type="dxa"/>
            <w:shd w:val="clear" w:color="auto" w:fill="auto"/>
          </w:tcPr>
          <w:p w14:paraId="6785400F" w14:textId="77777777" w:rsidR="00B55BC2" w:rsidRPr="007D49A5" w:rsidRDefault="00B55BC2" w:rsidP="00111B5E">
            <w:pPr>
              <w:pStyle w:val="Testbank"/>
              <w:rPr>
                <w:rFonts w:cs="Arial"/>
              </w:rPr>
            </w:pPr>
          </w:p>
        </w:tc>
        <w:tc>
          <w:tcPr>
            <w:tcW w:w="4732" w:type="dxa"/>
            <w:shd w:val="clear" w:color="auto" w:fill="auto"/>
            <w:vAlign w:val="bottom"/>
          </w:tcPr>
          <w:p w14:paraId="7DF76EDD" w14:textId="77777777" w:rsidR="00B55BC2" w:rsidRPr="007D49A5" w:rsidRDefault="00B55BC2" w:rsidP="00111B5E">
            <w:pPr>
              <w:pStyle w:val="Testbank"/>
              <w:tabs>
                <w:tab w:val="right" w:leader="dot" w:pos="4444"/>
              </w:tabs>
              <w:ind w:left="216" w:hanging="216"/>
              <w:rPr>
                <w:rFonts w:cs="Arial"/>
              </w:rPr>
            </w:pPr>
            <w:r w:rsidRPr="007D49A5">
              <w:rPr>
                <w:rFonts w:cs="Arial"/>
              </w:rPr>
              <w:t>Contribution margin</w:t>
            </w:r>
            <w:r w:rsidRPr="007D49A5">
              <w:rPr>
                <w:rFonts w:cs="Arial"/>
              </w:rPr>
              <w:tab/>
            </w:r>
          </w:p>
        </w:tc>
        <w:tc>
          <w:tcPr>
            <w:tcW w:w="1080" w:type="dxa"/>
            <w:tcBorders>
              <w:top w:val="single" w:sz="4" w:space="0" w:color="auto"/>
            </w:tcBorders>
            <w:shd w:val="clear" w:color="auto" w:fill="auto"/>
            <w:vAlign w:val="bottom"/>
          </w:tcPr>
          <w:p w14:paraId="18651850" w14:textId="77777777" w:rsidR="00B55BC2" w:rsidRPr="007D49A5" w:rsidRDefault="00B55BC2" w:rsidP="00111B5E">
            <w:pPr>
              <w:pStyle w:val="Testbank"/>
              <w:jc w:val="right"/>
              <w:rPr>
                <w:rFonts w:cs="Arial"/>
              </w:rPr>
            </w:pPr>
          </w:p>
        </w:tc>
        <w:tc>
          <w:tcPr>
            <w:tcW w:w="1080" w:type="dxa"/>
            <w:tcBorders>
              <w:top w:val="single" w:sz="4" w:space="0" w:color="auto"/>
            </w:tcBorders>
            <w:shd w:val="clear" w:color="auto" w:fill="auto"/>
            <w:vAlign w:val="bottom"/>
          </w:tcPr>
          <w:p w14:paraId="79626AA2" w14:textId="77777777" w:rsidR="00B55BC2" w:rsidRPr="007D49A5" w:rsidRDefault="00B55BC2" w:rsidP="00111B5E">
            <w:pPr>
              <w:pStyle w:val="Testbank"/>
              <w:jc w:val="right"/>
              <w:rPr>
                <w:rFonts w:cs="Arial"/>
              </w:rPr>
            </w:pPr>
            <w:r>
              <w:rPr>
                <w:rFonts w:cs="Arial"/>
              </w:rPr>
              <w:t>144,000</w:t>
            </w:r>
          </w:p>
        </w:tc>
      </w:tr>
      <w:tr w:rsidR="00B55BC2" w:rsidRPr="007D49A5" w14:paraId="469810C9" w14:textId="77777777" w:rsidTr="00111B5E">
        <w:tc>
          <w:tcPr>
            <w:tcW w:w="236" w:type="dxa"/>
            <w:shd w:val="clear" w:color="auto" w:fill="auto"/>
          </w:tcPr>
          <w:p w14:paraId="0BF01851" w14:textId="77777777" w:rsidR="00B55BC2" w:rsidRPr="007D49A5" w:rsidRDefault="00B55BC2" w:rsidP="00111B5E">
            <w:pPr>
              <w:pStyle w:val="Testbank"/>
              <w:rPr>
                <w:rFonts w:cs="Arial"/>
              </w:rPr>
            </w:pPr>
          </w:p>
        </w:tc>
        <w:tc>
          <w:tcPr>
            <w:tcW w:w="4732" w:type="dxa"/>
            <w:shd w:val="clear" w:color="auto" w:fill="auto"/>
            <w:vAlign w:val="bottom"/>
          </w:tcPr>
          <w:p w14:paraId="14E19BB8" w14:textId="77777777" w:rsidR="00B55BC2" w:rsidRPr="007D49A5" w:rsidRDefault="00B55BC2" w:rsidP="00111B5E">
            <w:pPr>
              <w:pStyle w:val="Testbank"/>
              <w:tabs>
                <w:tab w:val="right" w:leader="dot" w:pos="4444"/>
              </w:tabs>
              <w:ind w:left="216" w:hanging="216"/>
              <w:rPr>
                <w:rFonts w:cs="Arial"/>
              </w:rPr>
            </w:pPr>
            <w:r w:rsidRPr="007D49A5">
              <w:rPr>
                <w:rFonts w:cs="Arial"/>
              </w:rPr>
              <w:t>Fixed expenses:</w:t>
            </w:r>
          </w:p>
        </w:tc>
        <w:tc>
          <w:tcPr>
            <w:tcW w:w="1080" w:type="dxa"/>
            <w:shd w:val="clear" w:color="auto" w:fill="auto"/>
            <w:vAlign w:val="bottom"/>
          </w:tcPr>
          <w:p w14:paraId="2E1F8F7A" w14:textId="77777777" w:rsidR="00B55BC2" w:rsidRPr="007D49A5" w:rsidRDefault="00B55BC2" w:rsidP="00111B5E">
            <w:pPr>
              <w:pStyle w:val="Testbank"/>
              <w:jc w:val="right"/>
              <w:rPr>
                <w:rFonts w:cs="Arial"/>
              </w:rPr>
            </w:pPr>
          </w:p>
        </w:tc>
        <w:tc>
          <w:tcPr>
            <w:tcW w:w="1080" w:type="dxa"/>
            <w:shd w:val="clear" w:color="auto" w:fill="auto"/>
            <w:vAlign w:val="bottom"/>
          </w:tcPr>
          <w:p w14:paraId="0BD0068D" w14:textId="77777777" w:rsidR="00B55BC2" w:rsidRPr="007D49A5" w:rsidRDefault="00B55BC2" w:rsidP="00111B5E">
            <w:pPr>
              <w:pStyle w:val="Testbank"/>
              <w:jc w:val="right"/>
              <w:rPr>
                <w:rFonts w:cs="Arial"/>
              </w:rPr>
            </w:pPr>
          </w:p>
        </w:tc>
      </w:tr>
      <w:tr w:rsidR="00B55BC2" w:rsidRPr="007D49A5" w14:paraId="4DD50B22" w14:textId="77777777" w:rsidTr="00111B5E">
        <w:tc>
          <w:tcPr>
            <w:tcW w:w="236" w:type="dxa"/>
            <w:shd w:val="clear" w:color="auto" w:fill="auto"/>
          </w:tcPr>
          <w:p w14:paraId="52C8C663" w14:textId="77777777" w:rsidR="00B55BC2" w:rsidRPr="007D49A5" w:rsidRDefault="00B55BC2" w:rsidP="00111B5E">
            <w:pPr>
              <w:pStyle w:val="Testbank"/>
              <w:rPr>
                <w:rFonts w:cs="Arial"/>
              </w:rPr>
            </w:pPr>
          </w:p>
        </w:tc>
        <w:tc>
          <w:tcPr>
            <w:tcW w:w="4732" w:type="dxa"/>
            <w:shd w:val="clear" w:color="auto" w:fill="auto"/>
            <w:vAlign w:val="bottom"/>
          </w:tcPr>
          <w:p w14:paraId="7B6F95DC" w14:textId="77777777" w:rsidR="00B55BC2" w:rsidRPr="007D49A5" w:rsidRDefault="00B55BC2" w:rsidP="00111B5E">
            <w:pPr>
              <w:pStyle w:val="Testbank"/>
              <w:tabs>
                <w:tab w:val="right" w:leader="dot" w:pos="4444"/>
              </w:tabs>
              <w:ind w:left="216" w:hanging="216"/>
              <w:rPr>
                <w:rFonts w:cs="Arial"/>
              </w:rPr>
            </w:pPr>
            <w:r w:rsidRPr="007D49A5">
              <w:rPr>
                <w:rFonts w:cs="Arial"/>
              </w:rPr>
              <w:tab/>
              <w:t>Fixed selling</w:t>
            </w:r>
            <w:r w:rsidRPr="007D49A5">
              <w:rPr>
                <w:rFonts w:cs="Arial"/>
              </w:rPr>
              <w:tab/>
            </w:r>
          </w:p>
        </w:tc>
        <w:tc>
          <w:tcPr>
            <w:tcW w:w="1080" w:type="dxa"/>
            <w:shd w:val="clear" w:color="auto" w:fill="auto"/>
            <w:vAlign w:val="bottom"/>
          </w:tcPr>
          <w:p w14:paraId="02D50738" w14:textId="77777777" w:rsidR="00B55BC2" w:rsidRPr="007D49A5" w:rsidRDefault="00B55BC2" w:rsidP="00111B5E">
            <w:pPr>
              <w:pStyle w:val="Testbank"/>
              <w:jc w:val="right"/>
              <w:rPr>
                <w:rFonts w:cs="Arial"/>
              </w:rPr>
            </w:pPr>
            <w:r>
              <w:rPr>
                <w:rFonts w:cs="Arial"/>
              </w:rPr>
              <w:t>10,000</w:t>
            </w:r>
          </w:p>
        </w:tc>
        <w:tc>
          <w:tcPr>
            <w:tcW w:w="1080" w:type="dxa"/>
            <w:shd w:val="clear" w:color="auto" w:fill="auto"/>
            <w:vAlign w:val="bottom"/>
          </w:tcPr>
          <w:p w14:paraId="4182B135" w14:textId="77777777" w:rsidR="00B55BC2" w:rsidRPr="007D49A5" w:rsidRDefault="00B55BC2" w:rsidP="00111B5E">
            <w:pPr>
              <w:pStyle w:val="Testbank"/>
              <w:jc w:val="right"/>
              <w:rPr>
                <w:rFonts w:cs="Arial"/>
              </w:rPr>
            </w:pPr>
          </w:p>
        </w:tc>
      </w:tr>
      <w:tr w:rsidR="00B55BC2" w:rsidRPr="007D49A5" w14:paraId="69252EE0" w14:textId="77777777" w:rsidTr="00111B5E">
        <w:tc>
          <w:tcPr>
            <w:tcW w:w="236" w:type="dxa"/>
            <w:shd w:val="clear" w:color="auto" w:fill="auto"/>
          </w:tcPr>
          <w:p w14:paraId="0118EFC5" w14:textId="77777777" w:rsidR="00B55BC2" w:rsidRPr="007D49A5" w:rsidRDefault="00B55BC2" w:rsidP="00111B5E">
            <w:pPr>
              <w:pStyle w:val="Testbank"/>
              <w:rPr>
                <w:rFonts w:cs="Arial"/>
              </w:rPr>
            </w:pPr>
          </w:p>
        </w:tc>
        <w:tc>
          <w:tcPr>
            <w:tcW w:w="4732" w:type="dxa"/>
            <w:shd w:val="clear" w:color="auto" w:fill="auto"/>
            <w:vAlign w:val="bottom"/>
          </w:tcPr>
          <w:p w14:paraId="34B318EE" w14:textId="77777777" w:rsidR="00B55BC2" w:rsidRPr="007D49A5" w:rsidRDefault="00B55BC2" w:rsidP="00111B5E">
            <w:pPr>
              <w:pStyle w:val="Testbank"/>
              <w:tabs>
                <w:tab w:val="right" w:leader="dot" w:pos="4444"/>
              </w:tabs>
              <w:ind w:left="216" w:hanging="216"/>
              <w:rPr>
                <w:rFonts w:cs="Arial"/>
              </w:rPr>
            </w:pPr>
            <w:r w:rsidRPr="007D49A5">
              <w:rPr>
                <w:rFonts w:cs="Arial"/>
              </w:rPr>
              <w:tab/>
              <w:t>Fixed administrative</w:t>
            </w:r>
            <w:r w:rsidRPr="007D49A5">
              <w:rPr>
                <w:rFonts w:cs="Arial"/>
              </w:rPr>
              <w:tab/>
            </w:r>
          </w:p>
        </w:tc>
        <w:tc>
          <w:tcPr>
            <w:tcW w:w="1080" w:type="dxa"/>
            <w:tcBorders>
              <w:bottom w:val="single" w:sz="4" w:space="0" w:color="auto"/>
            </w:tcBorders>
            <w:shd w:val="clear" w:color="auto" w:fill="auto"/>
            <w:vAlign w:val="bottom"/>
          </w:tcPr>
          <w:p w14:paraId="55D03D6D" w14:textId="77777777" w:rsidR="00B55BC2" w:rsidRPr="007D49A5" w:rsidRDefault="00B55BC2" w:rsidP="00111B5E">
            <w:pPr>
              <w:pStyle w:val="Testbank"/>
              <w:jc w:val="right"/>
              <w:rPr>
                <w:rFonts w:cs="Arial"/>
              </w:rPr>
            </w:pPr>
            <w:r>
              <w:rPr>
                <w:rFonts w:cs="Arial"/>
              </w:rPr>
              <w:t>68,000</w:t>
            </w:r>
          </w:p>
        </w:tc>
        <w:tc>
          <w:tcPr>
            <w:tcW w:w="1080" w:type="dxa"/>
            <w:tcBorders>
              <w:bottom w:val="single" w:sz="4" w:space="0" w:color="auto"/>
            </w:tcBorders>
            <w:shd w:val="clear" w:color="auto" w:fill="auto"/>
            <w:vAlign w:val="bottom"/>
          </w:tcPr>
          <w:p w14:paraId="30D15135" w14:textId="77777777" w:rsidR="00B55BC2" w:rsidRPr="007D49A5" w:rsidRDefault="00B55BC2" w:rsidP="00111B5E">
            <w:pPr>
              <w:pStyle w:val="Testbank"/>
              <w:jc w:val="right"/>
              <w:rPr>
                <w:rFonts w:cs="Arial"/>
              </w:rPr>
            </w:pPr>
            <w:r>
              <w:rPr>
                <w:rFonts w:cs="Arial"/>
              </w:rPr>
              <w:t>78,000</w:t>
            </w:r>
          </w:p>
        </w:tc>
      </w:tr>
      <w:tr w:rsidR="00B55BC2" w:rsidRPr="007D49A5" w14:paraId="79305DBA" w14:textId="77777777" w:rsidTr="00111B5E">
        <w:tc>
          <w:tcPr>
            <w:tcW w:w="236" w:type="dxa"/>
            <w:shd w:val="clear" w:color="auto" w:fill="auto"/>
          </w:tcPr>
          <w:p w14:paraId="5284324C" w14:textId="77777777" w:rsidR="00B55BC2" w:rsidRPr="007D49A5" w:rsidRDefault="00B55BC2" w:rsidP="00111B5E">
            <w:pPr>
              <w:pStyle w:val="Testbank"/>
              <w:rPr>
                <w:rFonts w:cs="Arial"/>
              </w:rPr>
            </w:pPr>
          </w:p>
        </w:tc>
        <w:tc>
          <w:tcPr>
            <w:tcW w:w="4732" w:type="dxa"/>
            <w:shd w:val="clear" w:color="auto" w:fill="auto"/>
            <w:vAlign w:val="bottom"/>
          </w:tcPr>
          <w:p w14:paraId="348A6F2B" w14:textId="77777777" w:rsidR="00B55BC2" w:rsidRPr="007D49A5" w:rsidRDefault="00B55BC2" w:rsidP="00111B5E">
            <w:pPr>
              <w:pStyle w:val="Testbank"/>
              <w:tabs>
                <w:tab w:val="right" w:leader="dot" w:pos="4444"/>
              </w:tabs>
              <w:ind w:left="216" w:hanging="216"/>
              <w:rPr>
                <w:rFonts w:cs="Arial"/>
              </w:rPr>
            </w:pPr>
            <w:r w:rsidRPr="007D49A5">
              <w:rPr>
                <w:rFonts w:cs="Arial"/>
              </w:rPr>
              <w:t>Net operating income</w:t>
            </w:r>
            <w:r w:rsidRPr="007D49A5">
              <w:rPr>
                <w:rFonts w:cs="Arial"/>
              </w:rPr>
              <w:tab/>
            </w:r>
          </w:p>
        </w:tc>
        <w:tc>
          <w:tcPr>
            <w:tcW w:w="1080" w:type="dxa"/>
            <w:tcBorders>
              <w:top w:val="single" w:sz="4" w:space="0" w:color="auto"/>
            </w:tcBorders>
            <w:shd w:val="clear" w:color="auto" w:fill="auto"/>
            <w:vAlign w:val="bottom"/>
          </w:tcPr>
          <w:p w14:paraId="3DD78B21" w14:textId="77777777" w:rsidR="00B55BC2" w:rsidRPr="007D49A5" w:rsidRDefault="00B55BC2" w:rsidP="00111B5E">
            <w:pPr>
              <w:pStyle w:val="Testbank"/>
              <w:jc w:val="right"/>
              <w:rPr>
                <w:rFonts w:cs="Arial"/>
              </w:rPr>
            </w:pPr>
          </w:p>
        </w:tc>
        <w:tc>
          <w:tcPr>
            <w:tcW w:w="1080" w:type="dxa"/>
            <w:tcBorders>
              <w:top w:val="single" w:sz="4" w:space="0" w:color="auto"/>
              <w:bottom w:val="double" w:sz="4" w:space="0" w:color="auto"/>
            </w:tcBorders>
            <w:shd w:val="clear" w:color="auto" w:fill="auto"/>
            <w:vAlign w:val="bottom"/>
          </w:tcPr>
          <w:p w14:paraId="110147E9" w14:textId="77777777" w:rsidR="00B55BC2" w:rsidRPr="007D49A5" w:rsidRDefault="00B55BC2" w:rsidP="00111B5E">
            <w:pPr>
              <w:pStyle w:val="Testbank"/>
              <w:jc w:val="right"/>
              <w:rPr>
                <w:rFonts w:cs="Arial"/>
              </w:rPr>
            </w:pPr>
            <w:r>
              <w:rPr>
                <w:rFonts w:cs="Arial"/>
              </w:rPr>
              <w:t>$66,000</w:t>
            </w:r>
          </w:p>
        </w:tc>
      </w:tr>
    </w:tbl>
    <w:p w14:paraId="4F88AF97" w14:textId="77777777" w:rsidR="00B55BC2" w:rsidRPr="00E81CCB" w:rsidRDefault="00B55BC2" w:rsidP="00B55BC2">
      <w:pPr>
        <w:pStyle w:val="Testbank"/>
        <w:rPr>
          <w:rFonts w:cs="Arial"/>
        </w:rPr>
      </w:pPr>
    </w:p>
    <w:p w14:paraId="49C519FC" w14:textId="77777777" w:rsidR="00B55BC2" w:rsidRPr="00E81CCB" w:rsidRDefault="00B55BC2" w:rsidP="00B55BC2">
      <w:pPr>
        <w:pStyle w:val="Testbank"/>
        <w:rPr>
          <w:rFonts w:cs="Arial"/>
        </w:rPr>
      </w:pPr>
      <w:r w:rsidRPr="00E81CCB">
        <w:rPr>
          <w:rFonts w:cs="Arial"/>
        </w:rPr>
        <w:t>[QUESTION]</w:t>
      </w:r>
    </w:p>
    <w:p w14:paraId="2982A221" w14:textId="77777777" w:rsidR="00B55BC2" w:rsidRPr="00E81CCB" w:rsidRDefault="007F32A2" w:rsidP="00B55BC2">
      <w:pPr>
        <w:pStyle w:val="Testbank"/>
        <w:rPr>
          <w:rFonts w:cs="Arial"/>
        </w:rPr>
      </w:pPr>
      <w:r>
        <w:rPr>
          <w:rFonts w:cs="Arial"/>
        </w:rPr>
        <w:t>255</w:t>
      </w:r>
      <w:r w:rsidR="00B55BC2" w:rsidRPr="00E81CCB">
        <w:rPr>
          <w:rFonts w:cs="Arial"/>
        </w:rPr>
        <w:t>. The cost formula for selling and administrative expenses with "X" equal to the number of books sold is:</w:t>
      </w:r>
    </w:p>
    <w:p w14:paraId="13928DB4" w14:textId="77777777" w:rsidR="00B55BC2" w:rsidRPr="00E81CCB" w:rsidRDefault="00B55BC2" w:rsidP="00FD16A2">
      <w:pPr>
        <w:pStyle w:val="Testbank"/>
        <w:outlineLvl w:val="0"/>
        <w:rPr>
          <w:rFonts w:cs="Arial"/>
        </w:rPr>
      </w:pPr>
      <w:r w:rsidRPr="00E81CCB">
        <w:rPr>
          <w:rFonts w:cs="Arial"/>
        </w:rPr>
        <w:t>A) Y = $102,000 + $5X</w:t>
      </w:r>
    </w:p>
    <w:p w14:paraId="7852F154" w14:textId="77777777" w:rsidR="00B55BC2" w:rsidRPr="00E81CCB" w:rsidRDefault="00B55BC2" w:rsidP="00FD16A2">
      <w:pPr>
        <w:pStyle w:val="Testbank"/>
        <w:outlineLvl w:val="0"/>
        <w:rPr>
          <w:rFonts w:cs="Arial"/>
        </w:rPr>
      </w:pPr>
      <w:r w:rsidRPr="00E81CCB">
        <w:rPr>
          <w:rFonts w:cs="Arial"/>
        </w:rPr>
        <w:t>B) Y = $102,000 + $7X</w:t>
      </w:r>
    </w:p>
    <w:p w14:paraId="21011389" w14:textId="77777777" w:rsidR="00B55BC2" w:rsidRPr="00E81CCB" w:rsidRDefault="00B55BC2" w:rsidP="00B55BC2">
      <w:pPr>
        <w:pStyle w:val="Testbank"/>
        <w:rPr>
          <w:rFonts w:cs="Arial"/>
        </w:rPr>
      </w:pPr>
      <w:r w:rsidRPr="00E81CCB">
        <w:rPr>
          <w:rFonts w:cs="Arial"/>
        </w:rPr>
        <w:t xml:space="preserve">C) Y </w:t>
      </w:r>
      <w:proofErr w:type="gramStart"/>
      <w:r w:rsidRPr="00E81CCB">
        <w:rPr>
          <w:rFonts w:cs="Arial"/>
        </w:rPr>
        <w:t>=  $</w:t>
      </w:r>
      <w:proofErr w:type="gramEnd"/>
      <w:r w:rsidRPr="00E81CCB">
        <w:rPr>
          <w:rFonts w:cs="Arial"/>
        </w:rPr>
        <w:t>78,000 + $7X</w:t>
      </w:r>
    </w:p>
    <w:p w14:paraId="41573786" w14:textId="77777777" w:rsidR="00B55BC2" w:rsidRPr="00E81CCB" w:rsidRDefault="00B55BC2" w:rsidP="00B55BC2">
      <w:pPr>
        <w:pStyle w:val="Testbank"/>
        <w:rPr>
          <w:rFonts w:cs="Arial"/>
        </w:rPr>
      </w:pPr>
      <w:r w:rsidRPr="00E81CCB">
        <w:rPr>
          <w:rFonts w:cs="Arial"/>
        </w:rPr>
        <w:t xml:space="preserve">D) Y </w:t>
      </w:r>
      <w:proofErr w:type="gramStart"/>
      <w:r w:rsidRPr="00E81CCB">
        <w:rPr>
          <w:rFonts w:cs="Arial"/>
        </w:rPr>
        <w:t>=  $</w:t>
      </w:r>
      <w:proofErr w:type="gramEnd"/>
      <w:r w:rsidRPr="00E81CCB">
        <w:rPr>
          <w:rFonts w:cs="Arial"/>
        </w:rPr>
        <w:t>78,000 + $9X</w:t>
      </w:r>
    </w:p>
    <w:p w14:paraId="49F9F7D4" w14:textId="77777777" w:rsidR="00B55BC2" w:rsidRPr="00E81CCB" w:rsidRDefault="00B55BC2" w:rsidP="00B55BC2">
      <w:pPr>
        <w:pStyle w:val="Testbank"/>
        <w:rPr>
          <w:rFonts w:cs="Arial"/>
        </w:rPr>
      </w:pPr>
      <w:r w:rsidRPr="00E81CCB">
        <w:rPr>
          <w:rFonts w:cs="Arial"/>
        </w:rPr>
        <w:t>Answer: C</w:t>
      </w:r>
    </w:p>
    <w:p w14:paraId="15A56C4A" w14:textId="77777777" w:rsidR="00B55BC2" w:rsidRPr="00E81CCB" w:rsidRDefault="00B55BC2" w:rsidP="00B55BC2">
      <w:pPr>
        <w:pStyle w:val="Testbank"/>
        <w:rPr>
          <w:rFonts w:cs="Arial"/>
        </w:rPr>
      </w:pPr>
      <w:r w:rsidRPr="00E81CCB">
        <w:rPr>
          <w:rFonts w:cs="Arial"/>
        </w:rPr>
        <w:t xml:space="preserve">Difficulty: </w:t>
      </w:r>
      <w:r>
        <w:rPr>
          <w:rFonts w:cs="Arial"/>
        </w:rPr>
        <w:t>3</w:t>
      </w:r>
      <w:r w:rsidRPr="00E81CCB">
        <w:rPr>
          <w:rFonts w:cs="Arial"/>
        </w:rPr>
        <w:t xml:space="preserve"> </w:t>
      </w:r>
      <w:r>
        <w:rPr>
          <w:rFonts w:cs="Arial"/>
        </w:rPr>
        <w:t>Hard</w:t>
      </w:r>
    </w:p>
    <w:p w14:paraId="0638186C" w14:textId="3979C281" w:rsidR="00B55BC2" w:rsidRPr="00E81CCB" w:rsidRDefault="00B55BC2" w:rsidP="00B55BC2">
      <w:pPr>
        <w:pStyle w:val="Testbank"/>
        <w:rPr>
          <w:rFonts w:cs="Arial"/>
        </w:rPr>
      </w:pPr>
      <w:r>
        <w:rPr>
          <w:rFonts w:cs="Arial"/>
        </w:rPr>
        <w:t>Learning Objective: 01-04</w:t>
      </w:r>
      <w:r w:rsidRPr="00E81CCB">
        <w:rPr>
          <w:rFonts w:cs="Arial"/>
        </w:rPr>
        <w:cr/>
      </w: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r>
      <w:r w:rsidRPr="00E81CCB">
        <w:rPr>
          <w:rFonts w:cs="Arial"/>
        </w:rPr>
        <w:lastRenderedPageBreak/>
        <w:t>AICPA: BB Critical Thinking</w:t>
      </w:r>
      <w:r w:rsidRPr="00E81CCB">
        <w:rPr>
          <w:rFonts w:cs="Arial"/>
        </w:rPr>
        <w:cr/>
        <w:t>AICPA: FN Measurement</w:t>
      </w:r>
      <w:r w:rsidRPr="00E81CCB">
        <w:rPr>
          <w:rFonts w:cs="Arial"/>
        </w:rPr>
        <w:cr/>
        <w:t xml:space="preserve">Refer To: </w:t>
      </w:r>
      <w:r>
        <w:rPr>
          <w:rFonts w:cs="Arial"/>
        </w:rPr>
        <w:t>CH01-Ref35</w:t>
      </w:r>
      <w:r w:rsidRPr="00E81CCB">
        <w:rPr>
          <w:rFonts w:cs="Arial"/>
        </w:rPr>
        <w:cr/>
        <w:t>Feedback:</w:t>
      </w:r>
    </w:p>
    <w:p w14:paraId="310D89ED" w14:textId="77777777" w:rsidR="00B55BC2" w:rsidRDefault="00B55BC2" w:rsidP="00B55BC2">
      <w:pPr>
        <w:pStyle w:val="Testbank"/>
        <w:rPr>
          <w:rFonts w:cs="Arial"/>
        </w:rPr>
      </w:pPr>
      <w:r>
        <w:rPr>
          <w:rFonts w:cs="Arial"/>
        </w:rPr>
        <w:t>Unit sales = $900,000 ÷ $50 per book = 18,000 books</w:t>
      </w:r>
    </w:p>
    <w:p w14:paraId="6F7126C1" w14:textId="77777777" w:rsidR="00B55BC2" w:rsidRDefault="00B55BC2" w:rsidP="00B55BC2">
      <w:pPr>
        <w:pStyle w:val="Testbank"/>
        <w:rPr>
          <w:rFonts w:cs="Arial"/>
        </w:rPr>
      </w:pPr>
    </w:p>
    <w:p w14:paraId="62E8BC43" w14:textId="77777777" w:rsidR="00B55BC2" w:rsidRDefault="00B55BC2" w:rsidP="00B55BC2">
      <w:pPr>
        <w:pStyle w:val="Testbank"/>
        <w:rPr>
          <w:rFonts w:cs="Arial"/>
        </w:rPr>
      </w:pPr>
      <w:r>
        <w:rPr>
          <w:rFonts w:cs="Arial"/>
        </w:rPr>
        <w:t>Selling expenses = Fixed selling expenses + ($5 per book x 18,000 books)</w:t>
      </w:r>
    </w:p>
    <w:p w14:paraId="158B43D0" w14:textId="77777777" w:rsidR="00B55BC2" w:rsidRDefault="00B55BC2" w:rsidP="00B55BC2">
      <w:pPr>
        <w:pStyle w:val="Testbank"/>
        <w:rPr>
          <w:rFonts w:cs="Arial"/>
        </w:rPr>
      </w:pPr>
      <w:r>
        <w:rPr>
          <w:rFonts w:cs="Arial"/>
        </w:rPr>
        <w:t>$100,000 = Fixed selling expenses + $90,000</w:t>
      </w:r>
    </w:p>
    <w:p w14:paraId="1AB54481" w14:textId="77777777" w:rsidR="00B55BC2" w:rsidRDefault="00B55BC2" w:rsidP="00B55BC2">
      <w:pPr>
        <w:pStyle w:val="Testbank"/>
        <w:rPr>
          <w:rFonts w:cs="Arial"/>
        </w:rPr>
      </w:pPr>
      <w:r>
        <w:rPr>
          <w:rFonts w:cs="Arial"/>
        </w:rPr>
        <w:t>Fixed selling expenses = $100,000 − $90,000 = $10,000</w:t>
      </w:r>
    </w:p>
    <w:p w14:paraId="3711B658" w14:textId="77777777" w:rsidR="00B55BC2" w:rsidRDefault="00B55BC2" w:rsidP="00B55BC2">
      <w:pPr>
        <w:pStyle w:val="Testbank"/>
        <w:rPr>
          <w:rFonts w:cs="Arial"/>
        </w:rPr>
      </w:pPr>
    </w:p>
    <w:p w14:paraId="3D8D31A0" w14:textId="77777777" w:rsidR="00B55BC2" w:rsidRDefault="00B55BC2" w:rsidP="00B55BC2">
      <w:pPr>
        <w:pStyle w:val="Testbank"/>
        <w:rPr>
          <w:rFonts w:cs="Arial"/>
        </w:rPr>
      </w:pPr>
      <w:r>
        <w:rPr>
          <w:rFonts w:cs="Arial"/>
        </w:rPr>
        <w:t>Administrative expenses = Fixed administrative expenses + (0.04 x $900,000)</w:t>
      </w:r>
    </w:p>
    <w:p w14:paraId="6CB590ED" w14:textId="77777777" w:rsidR="00B55BC2" w:rsidRDefault="00B55BC2" w:rsidP="00B55BC2">
      <w:pPr>
        <w:pStyle w:val="Testbank"/>
        <w:rPr>
          <w:rFonts w:cs="Arial"/>
        </w:rPr>
      </w:pPr>
      <w:r>
        <w:rPr>
          <w:rFonts w:cs="Arial"/>
        </w:rPr>
        <w:t>$104,000 = Fixed administrative expenses + $36,000</w:t>
      </w:r>
    </w:p>
    <w:p w14:paraId="0C85D115" w14:textId="77777777" w:rsidR="00B55BC2" w:rsidRDefault="00B55BC2" w:rsidP="00B55BC2">
      <w:pPr>
        <w:pStyle w:val="Testbank"/>
        <w:rPr>
          <w:rFonts w:cs="Arial"/>
        </w:rPr>
      </w:pPr>
      <w:r>
        <w:rPr>
          <w:rFonts w:cs="Arial"/>
        </w:rPr>
        <w:t>Fixed administrative expenses = $104,000 − $36,000 = $68,000</w:t>
      </w:r>
    </w:p>
    <w:p w14:paraId="04B2C536" w14:textId="77777777" w:rsidR="00B55BC2" w:rsidRDefault="00B55BC2" w:rsidP="00B55BC2">
      <w:pPr>
        <w:pStyle w:val="Testbank"/>
        <w:rPr>
          <w:rFonts w:cs="Arial"/>
        </w:rPr>
      </w:pPr>
    </w:p>
    <w:p w14:paraId="59444D08" w14:textId="77777777" w:rsidR="00B55BC2" w:rsidRDefault="00B55BC2" w:rsidP="00FD16A2">
      <w:pPr>
        <w:pStyle w:val="Testbank"/>
        <w:outlineLvl w:val="0"/>
        <w:rPr>
          <w:rFonts w:cs="Arial"/>
        </w:rPr>
      </w:pPr>
      <w:r>
        <w:rPr>
          <w:rFonts w:cs="Arial"/>
        </w:rPr>
        <w:t>Variable administrative expense per unit = 0.04 x $50 per book = $2 per book</w:t>
      </w:r>
    </w:p>
    <w:p w14:paraId="2C4C1063" w14:textId="77777777" w:rsidR="00B55BC2" w:rsidRDefault="00B55BC2" w:rsidP="00B55BC2">
      <w:pPr>
        <w:pStyle w:val="Testbank"/>
        <w:rPr>
          <w:rFonts w:cs="Arial"/>
        </w:rPr>
      </w:pPr>
    </w:p>
    <w:p w14:paraId="7D1D6FB1" w14:textId="77777777" w:rsidR="00B55BC2" w:rsidRDefault="00B55BC2" w:rsidP="00FD16A2">
      <w:pPr>
        <w:pStyle w:val="Testbank"/>
        <w:outlineLvl w:val="0"/>
        <w:rPr>
          <w:rFonts w:cs="Arial"/>
        </w:rPr>
      </w:pPr>
      <w:r>
        <w:rPr>
          <w:rFonts w:cs="Arial"/>
        </w:rPr>
        <w:t>Y = ($10,000 + $68,000) + ($5 + $2) X</w:t>
      </w:r>
    </w:p>
    <w:p w14:paraId="6D52CF4F" w14:textId="77777777" w:rsidR="00B55BC2" w:rsidRDefault="00B55BC2" w:rsidP="00FD16A2">
      <w:pPr>
        <w:pStyle w:val="Testbank"/>
        <w:outlineLvl w:val="0"/>
        <w:rPr>
          <w:rFonts w:cs="Arial"/>
        </w:rPr>
      </w:pPr>
      <w:r>
        <w:rPr>
          <w:rFonts w:cs="Arial"/>
        </w:rPr>
        <w:t>Y = $78,000 + $7X</w:t>
      </w:r>
    </w:p>
    <w:p w14:paraId="1CE80D33" w14:textId="77777777" w:rsidR="00B55BC2" w:rsidRPr="00E81CCB" w:rsidRDefault="00B55BC2" w:rsidP="00B55BC2">
      <w:pPr>
        <w:pStyle w:val="Testbank"/>
        <w:rPr>
          <w:rFonts w:cs="Arial"/>
        </w:rPr>
      </w:pPr>
    </w:p>
    <w:p w14:paraId="0D4F2EFA" w14:textId="77777777" w:rsidR="00B55BC2" w:rsidRPr="00E81CCB" w:rsidRDefault="00B55BC2" w:rsidP="00B55BC2">
      <w:pPr>
        <w:pStyle w:val="Testbank"/>
        <w:rPr>
          <w:rFonts w:cs="Arial"/>
        </w:rPr>
      </w:pPr>
      <w:r w:rsidRPr="00E81CCB">
        <w:rPr>
          <w:rFonts w:cs="Arial"/>
        </w:rPr>
        <w:t>[QUESTION]</w:t>
      </w:r>
    </w:p>
    <w:p w14:paraId="31C9F14E" w14:textId="77777777" w:rsidR="00B55BC2" w:rsidRPr="00E81CCB" w:rsidRDefault="007F32A2" w:rsidP="00B55BC2">
      <w:pPr>
        <w:pStyle w:val="Testbank"/>
        <w:rPr>
          <w:rFonts w:cs="Arial"/>
        </w:rPr>
      </w:pPr>
      <w:r>
        <w:rPr>
          <w:rFonts w:cs="Arial"/>
        </w:rPr>
        <w:t>256</w:t>
      </w:r>
      <w:r w:rsidR="00B55BC2" w:rsidRPr="00E81CCB">
        <w:rPr>
          <w:rFonts w:cs="Arial"/>
        </w:rPr>
        <w:t>. If 20,000 books are sold during the second quarter and this activity is within the relevant range, the company's expected contribution margin would be:</w:t>
      </w:r>
    </w:p>
    <w:p w14:paraId="2B3B17ED" w14:textId="77777777" w:rsidR="00B55BC2" w:rsidRPr="00E81CCB" w:rsidRDefault="00B55BC2" w:rsidP="00FD16A2">
      <w:pPr>
        <w:pStyle w:val="Testbank"/>
        <w:outlineLvl w:val="0"/>
        <w:rPr>
          <w:rFonts w:cs="Arial"/>
        </w:rPr>
      </w:pPr>
      <w:r w:rsidRPr="00E81CCB">
        <w:rPr>
          <w:rFonts w:cs="Arial"/>
        </w:rPr>
        <w:t>A) $300,000</w:t>
      </w:r>
    </w:p>
    <w:p w14:paraId="1511A9BB" w14:textId="77777777" w:rsidR="00B55BC2" w:rsidRPr="00E81CCB" w:rsidRDefault="00B55BC2" w:rsidP="00FD16A2">
      <w:pPr>
        <w:pStyle w:val="Testbank"/>
        <w:outlineLvl w:val="0"/>
        <w:rPr>
          <w:rFonts w:cs="Arial"/>
        </w:rPr>
      </w:pPr>
      <w:r w:rsidRPr="00E81CCB">
        <w:rPr>
          <w:rFonts w:cs="Arial"/>
        </w:rPr>
        <w:t>B) $160,000</w:t>
      </w:r>
    </w:p>
    <w:p w14:paraId="61A91B1C" w14:textId="77777777" w:rsidR="00B55BC2" w:rsidRPr="00E81CCB" w:rsidRDefault="00B55BC2" w:rsidP="00B55BC2">
      <w:pPr>
        <w:pStyle w:val="Testbank"/>
        <w:rPr>
          <w:rFonts w:cs="Arial"/>
        </w:rPr>
      </w:pPr>
      <w:r w:rsidRPr="00E81CCB">
        <w:rPr>
          <w:rFonts w:cs="Arial"/>
        </w:rPr>
        <w:t>C) $860,000</w:t>
      </w:r>
    </w:p>
    <w:p w14:paraId="2F81F982" w14:textId="77777777" w:rsidR="00B55BC2" w:rsidRPr="00E81CCB" w:rsidRDefault="00B55BC2" w:rsidP="00B55BC2">
      <w:pPr>
        <w:pStyle w:val="Testbank"/>
        <w:rPr>
          <w:rFonts w:cs="Arial"/>
        </w:rPr>
      </w:pPr>
      <w:r w:rsidRPr="00E81CCB">
        <w:rPr>
          <w:rFonts w:cs="Arial"/>
        </w:rPr>
        <w:t>D) $58,000</w:t>
      </w:r>
    </w:p>
    <w:p w14:paraId="284DBF21" w14:textId="77777777" w:rsidR="00B55BC2" w:rsidRPr="00E81CCB" w:rsidRDefault="00B55BC2" w:rsidP="00B55BC2">
      <w:pPr>
        <w:pStyle w:val="Testbank"/>
        <w:rPr>
          <w:rFonts w:cs="Arial"/>
        </w:rPr>
      </w:pPr>
      <w:r w:rsidRPr="00E81CCB">
        <w:rPr>
          <w:rFonts w:cs="Arial"/>
        </w:rPr>
        <w:t>Answer: B</w:t>
      </w:r>
    </w:p>
    <w:p w14:paraId="49AA12BB" w14:textId="77777777" w:rsidR="00B55BC2" w:rsidRPr="00E81CCB" w:rsidRDefault="00B55BC2" w:rsidP="00B55BC2">
      <w:pPr>
        <w:pStyle w:val="Testbank"/>
        <w:rPr>
          <w:rFonts w:cs="Arial"/>
        </w:rPr>
      </w:pPr>
      <w:r w:rsidRPr="00E81CCB">
        <w:rPr>
          <w:rFonts w:cs="Arial"/>
        </w:rPr>
        <w:t xml:space="preserve">Difficulty: </w:t>
      </w:r>
      <w:r>
        <w:rPr>
          <w:rFonts w:cs="Arial"/>
        </w:rPr>
        <w:t>3</w:t>
      </w:r>
      <w:r w:rsidRPr="00E81CCB">
        <w:rPr>
          <w:rFonts w:cs="Arial"/>
        </w:rPr>
        <w:t xml:space="preserve"> </w:t>
      </w:r>
      <w:r>
        <w:rPr>
          <w:rFonts w:cs="Arial"/>
        </w:rPr>
        <w:t>Hard</w:t>
      </w:r>
    </w:p>
    <w:p w14:paraId="1C9D5D30" w14:textId="0051A9A0" w:rsidR="00B55BC2" w:rsidRDefault="00B55BC2" w:rsidP="00B55BC2">
      <w:pPr>
        <w:pStyle w:val="Testbank"/>
        <w:rPr>
          <w:rFonts w:cs="Arial"/>
        </w:rPr>
      </w:pPr>
      <w:r>
        <w:rPr>
          <w:rFonts w:cs="Arial"/>
        </w:rPr>
        <w:t>Learning Objective: 01-04</w:t>
      </w:r>
      <w:r w:rsidRPr="00E81CCB">
        <w:rPr>
          <w:rFonts w:cs="Arial"/>
        </w:rPr>
        <w:cr/>
      </w: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CH01-Ref35</w:t>
      </w:r>
      <w:r w:rsidRPr="00E81CCB">
        <w:rPr>
          <w:rFonts w:cs="Arial"/>
        </w:rPr>
        <w:cr/>
        <w:t>Feedback:</w:t>
      </w:r>
    </w:p>
    <w:p w14:paraId="5C0CB854" w14:textId="77777777" w:rsidR="00B55BC2" w:rsidRDefault="00B55BC2" w:rsidP="00B55BC2">
      <w:pPr>
        <w:pStyle w:val="Testbank"/>
        <w:rPr>
          <w:rFonts w:cs="Arial"/>
        </w:rPr>
      </w:pPr>
      <w:r>
        <w:rPr>
          <w:rFonts w:cs="Arial"/>
        </w:rPr>
        <w:t>Unit sales = $900,000 ÷ $50 per book = 18,000 books</w:t>
      </w:r>
    </w:p>
    <w:p w14:paraId="6F0849B3" w14:textId="77777777" w:rsidR="00B55BC2" w:rsidRDefault="00B55BC2" w:rsidP="00B55BC2">
      <w:pPr>
        <w:pStyle w:val="Testbank"/>
        <w:rPr>
          <w:rFonts w:cs="Arial"/>
        </w:rPr>
      </w:pPr>
      <w:r>
        <w:rPr>
          <w:rFonts w:cs="Arial"/>
        </w:rPr>
        <w:t>Unit cost of goods sold = $630,000 ÷ 18,000 books = $35 per book</w:t>
      </w:r>
    </w:p>
    <w:p w14:paraId="2C005A67" w14:textId="77777777" w:rsidR="00B55BC2" w:rsidRDefault="00B55BC2" w:rsidP="00B55BC2">
      <w:pPr>
        <w:pStyle w:val="Testbank"/>
        <w:rPr>
          <w:rFonts w:cs="Arial"/>
        </w:rPr>
      </w:pPr>
    </w:p>
    <w:tbl>
      <w:tblPr>
        <w:tblW w:w="0" w:type="auto"/>
        <w:tblLayout w:type="fixed"/>
        <w:tblLook w:val="05E0" w:firstRow="1" w:lastRow="1" w:firstColumn="1" w:lastColumn="1" w:noHBand="0" w:noVBand="1"/>
      </w:tblPr>
      <w:tblGrid>
        <w:gridCol w:w="236"/>
        <w:gridCol w:w="5182"/>
        <w:gridCol w:w="1080"/>
        <w:gridCol w:w="1170"/>
      </w:tblGrid>
      <w:tr w:rsidR="00B55BC2" w:rsidRPr="007D49A5" w14:paraId="01288BEB" w14:textId="77777777" w:rsidTr="00111B5E">
        <w:tc>
          <w:tcPr>
            <w:tcW w:w="236" w:type="dxa"/>
            <w:shd w:val="clear" w:color="auto" w:fill="auto"/>
          </w:tcPr>
          <w:p w14:paraId="2498FD5B" w14:textId="77777777" w:rsidR="00B55BC2" w:rsidRPr="007D49A5" w:rsidRDefault="00B55BC2" w:rsidP="00111B5E">
            <w:pPr>
              <w:pStyle w:val="Testbank"/>
              <w:rPr>
                <w:rFonts w:cs="Arial"/>
              </w:rPr>
            </w:pPr>
          </w:p>
        </w:tc>
        <w:tc>
          <w:tcPr>
            <w:tcW w:w="5182" w:type="dxa"/>
            <w:shd w:val="clear" w:color="auto" w:fill="auto"/>
            <w:vAlign w:val="bottom"/>
          </w:tcPr>
          <w:p w14:paraId="1C3C6108" w14:textId="77777777" w:rsidR="00B55BC2" w:rsidRPr="007D49A5" w:rsidRDefault="00B55BC2" w:rsidP="00111B5E">
            <w:pPr>
              <w:pStyle w:val="Testbank"/>
              <w:tabs>
                <w:tab w:val="right" w:leader="dot" w:pos="4804"/>
              </w:tabs>
              <w:ind w:left="216" w:hanging="216"/>
              <w:rPr>
                <w:rFonts w:cs="Arial"/>
              </w:rPr>
            </w:pPr>
            <w:r w:rsidRPr="007D49A5">
              <w:rPr>
                <w:rFonts w:cs="Arial"/>
              </w:rPr>
              <w:t>Sales</w:t>
            </w:r>
            <w:r>
              <w:rPr>
                <w:rFonts w:cs="Arial"/>
              </w:rPr>
              <w:t xml:space="preserve"> ($50 per book x 20,000 books)</w:t>
            </w:r>
            <w:r w:rsidRPr="007D49A5">
              <w:rPr>
                <w:rFonts w:cs="Arial"/>
              </w:rPr>
              <w:tab/>
            </w:r>
          </w:p>
        </w:tc>
        <w:tc>
          <w:tcPr>
            <w:tcW w:w="1080" w:type="dxa"/>
            <w:shd w:val="clear" w:color="auto" w:fill="auto"/>
            <w:vAlign w:val="bottom"/>
          </w:tcPr>
          <w:p w14:paraId="536322A2" w14:textId="77777777" w:rsidR="00B55BC2" w:rsidRPr="007D49A5" w:rsidRDefault="00B55BC2" w:rsidP="00111B5E">
            <w:pPr>
              <w:pStyle w:val="Testbank"/>
              <w:jc w:val="right"/>
              <w:rPr>
                <w:rFonts w:cs="Arial"/>
              </w:rPr>
            </w:pPr>
          </w:p>
        </w:tc>
        <w:tc>
          <w:tcPr>
            <w:tcW w:w="1170" w:type="dxa"/>
            <w:shd w:val="clear" w:color="auto" w:fill="auto"/>
            <w:vAlign w:val="bottom"/>
          </w:tcPr>
          <w:p w14:paraId="1D347992" w14:textId="77777777" w:rsidR="00B55BC2" w:rsidRPr="008832F9" w:rsidRDefault="00B55BC2" w:rsidP="00111B5E">
            <w:pPr>
              <w:pStyle w:val="Testbank"/>
              <w:jc w:val="right"/>
              <w:rPr>
                <w:rFonts w:cs="Arial"/>
              </w:rPr>
            </w:pPr>
            <w:r w:rsidRPr="008832F9">
              <w:rPr>
                <w:rFonts w:cs="Arial"/>
              </w:rPr>
              <w:t>$</w:t>
            </w:r>
            <w:r>
              <w:rPr>
                <w:rFonts w:cs="Arial"/>
              </w:rPr>
              <w:t>1,0</w:t>
            </w:r>
            <w:r w:rsidRPr="008832F9">
              <w:rPr>
                <w:rFonts w:cs="Arial"/>
              </w:rPr>
              <w:t>00,000</w:t>
            </w:r>
          </w:p>
        </w:tc>
      </w:tr>
      <w:tr w:rsidR="00B55BC2" w:rsidRPr="007D49A5" w14:paraId="5C990F8B" w14:textId="77777777" w:rsidTr="00111B5E">
        <w:tc>
          <w:tcPr>
            <w:tcW w:w="236" w:type="dxa"/>
            <w:shd w:val="clear" w:color="auto" w:fill="auto"/>
          </w:tcPr>
          <w:p w14:paraId="0B8C5A7D" w14:textId="77777777" w:rsidR="00B55BC2" w:rsidRPr="007D49A5" w:rsidRDefault="00B55BC2" w:rsidP="00111B5E">
            <w:pPr>
              <w:pStyle w:val="Testbank"/>
              <w:rPr>
                <w:rFonts w:cs="Arial"/>
              </w:rPr>
            </w:pPr>
          </w:p>
        </w:tc>
        <w:tc>
          <w:tcPr>
            <w:tcW w:w="5182" w:type="dxa"/>
            <w:shd w:val="clear" w:color="auto" w:fill="auto"/>
            <w:vAlign w:val="bottom"/>
          </w:tcPr>
          <w:p w14:paraId="22783605" w14:textId="77777777" w:rsidR="00B55BC2" w:rsidRPr="007D49A5" w:rsidRDefault="00B55BC2" w:rsidP="00111B5E">
            <w:pPr>
              <w:pStyle w:val="Testbank"/>
              <w:tabs>
                <w:tab w:val="right" w:leader="dot" w:pos="4804"/>
              </w:tabs>
              <w:ind w:left="216" w:hanging="216"/>
              <w:rPr>
                <w:rFonts w:cs="Arial"/>
              </w:rPr>
            </w:pPr>
            <w:r w:rsidRPr="007D49A5">
              <w:rPr>
                <w:rFonts w:cs="Arial"/>
              </w:rPr>
              <w:t>Variable expenses:</w:t>
            </w:r>
          </w:p>
        </w:tc>
        <w:tc>
          <w:tcPr>
            <w:tcW w:w="1080" w:type="dxa"/>
            <w:shd w:val="clear" w:color="auto" w:fill="auto"/>
            <w:vAlign w:val="bottom"/>
          </w:tcPr>
          <w:p w14:paraId="78BD1D2A" w14:textId="77777777" w:rsidR="00B55BC2" w:rsidRPr="007D49A5" w:rsidRDefault="00B55BC2" w:rsidP="00111B5E">
            <w:pPr>
              <w:pStyle w:val="Testbank"/>
              <w:jc w:val="right"/>
              <w:rPr>
                <w:rFonts w:cs="Arial"/>
              </w:rPr>
            </w:pPr>
          </w:p>
        </w:tc>
        <w:tc>
          <w:tcPr>
            <w:tcW w:w="1170" w:type="dxa"/>
            <w:shd w:val="clear" w:color="auto" w:fill="auto"/>
            <w:vAlign w:val="bottom"/>
          </w:tcPr>
          <w:p w14:paraId="0A14D76C" w14:textId="77777777" w:rsidR="00B55BC2" w:rsidRPr="007D49A5" w:rsidRDefault="00B55BC2" w:rsidP="00111B5E">
            <w:pPr>
              <w:pStyle w:val="Testbank"/>
              <w:jc w:val="right"/>
              <w:rPr>
                <w:rFonts w:cs="Arial"/>
              </w:rPr>
            </w:pPr>
          </w:p>
        </w:tc>
      </w:tr>
      <w:tr w:rsidR="00B55BC2" w:rsidRPr="007D49A5" w14:paraId="565D1C1F" w14:textId="77777777" w:rsidTr="00111B5E">
        <w:tc>
          <w:tcPr>
            <w:tcW w:w="236" w:type="dxa"/>
            <w:shd w:val="clear" w:color="auto" w:fill="auto"/>
          </w:tcPr>
          <w:p w14:paraId="76F62202" w14:textId="77777777" w:rsidR="00B55BC2" w:rsidRPr="007D49A5" w:rsidRDefault="00B55BC2" w:rsidP="00111B5E">
            <w:pPr>
              <w:pStyle w:val="Testbank"/>
              <w:rPr>
                <w:rFonts w:cs="Arial"/>
              </w:rPr>
            </w:pPr>
          </w:p>
        </w:tc>
        <w:tc>
          <w:tcPr>
            <w:tcW w:w="5182" w:type="dxa"/>
            <w:shd w:val="clear" w:color="auto" w:fill="auto"/>
            <w:vAlign w:val="bottom"/>
          </w:tcPr>
          <w:p w14:paraId="5B8390C0" w14:textId="77777777" w:rsidR="00B55BC2" w:rsidRPr="007D49A5" w:rsidRDefault="00B55BC2" w:rsidP="00111B5E">
            <w:pPr>
              <w:pStyle w:val="Testbank"/>
              <w:tabs>
                <w:tab w:val="right" w:leader="dot" w:pos="4804"/>
              </w:tabs>
              <w:ind w:left="216" w:hanging="216"/>
              <w:rPr>
                <w:rFonts w:cs="Arial"/>
              </w:rPr>
            </w:pPr>
            <w:r w:rsidRPr="007D49A5">
              <w:rPr>
                <w:rFonts w:cs="Arial"/>
              </w:rPr>
              <w:tab/>
              <w:t>Cost of goods sold</w:t>
            </w:r>
            <w:r>
              <w:rPr>
                <w:rFonts w:cs="Arial"/>
              </w:rPr>
              <w:t xml:space="preserve"> ($35 per book x 20,000 books)</w:t>
            </w:r>
            <w:r w:rsidRPr="007D49A5">
              <w:rPr>
                <w:rFonts w:cs="Arial"/>
              </w:rPr>
              <w:tab/>
            </w:r>
          </w:p>
        </w:tc>
        <w:tc>
          <w:tcPr>
            <w:tcW w:w="1080" w:type="dxa"/>
            <w:shd w:val="clear" w:color="auto" w:fill="auto"/>
            <w:vAlign w:val="bottom"/>
          </w:tcPr>
          <w:p w14:paraId="6154F07D" w14:textId="77777777" w:rsidR="00B55BC2" w:rsidRPr="008832F9" w:rsidRDefault="00B55BC2" w:rsidP="00111B5E">
            <w:pPr>
              <w:pStyle w:val="Testbank"/>
              <w:jc w:val="right"/>
              <w:rPr>
                <w:rFonts w:cs="Arial"/>
              </w:rPr>
            </w:pPr>
            <w:r>
              <w:rPr>
                <w:rFonts w:cs="Arial"/>
              </w:rPr>
              <w:t>$70</w:t>
            </w:r>
            <w:r w:rsidRPr="008832F9">
              <w:rPr>
                <w:rFonts w:cs="Arial"/>
              </w:rPr>
              <w:t>0,000</w:t>
            </w:r>
          </w:p>
        </w:tc>
        <w:tc>
          <w:tcPr>
            <w:tcW w:w="1170" w:type="dxa"/>
            <w:shd w:val="clear" w:color="auto" w:fill="auto"/>
            <w:vAlign w:val="bottom"/>
          </w:tcPr>
          <w:p w14:paraId="129AC3FA" w14:textId="77777777" w:rsidR="00B55BC2" w:rsidRPr="007D49A5" w:rsidRDefault="00B55BC2" w:rsidP="00111B5E">
            <w:pPr>
              <w:pStyle w:val="Testbank"/>
              <w:jc w:val="right"/>
              <w:rPr>
                <w:rFonts w:cs="Arial"/>
              </w:rPr>
            </w:pPr>
          </w:p>
        </w:tc>
      </w:tr>
      <w:tr w:rsidR="00B55BC2" w:rsidRPr="007D49A5" w14:paraId="0B1948B1" w14:textId="77777777" w:rsidTr="00111B5E">
        <w:tc>
          <w:tcPr>
            <w:tcW w:w="236" w:type="dxa"/>
            <w:shd w:val="clear" w:color="auto" w:fill="auto"/>
          </w:tcPr>
          <w:p w14:paraId="4D0CA3FB" w14:textId="77777777" w:rsidR="00B55BC2" w:rsidRPr="007D49A5" w:rsidRDefault="00B55BC2" w:rsidP="00111B5E">
            <w:pPr>
              <w:pStyle w:val="Testbank"/>
              <w:rPr>
                <w:rFonts w:cs="Arial"/>
              </w:rPr>
            </w:pPr>
          </w:p>
        </w:tc>
        <w:tc>
          <w:tcPr>
            <w:tcW w:w="5182" w:type="dxa"/>
            <w:shd w:val="clear" w:color="auto" w:fill="auto"/>
            <w:vAlign w:val="bottom"/>
          </w:tcPr>
          <w:p w14:paraId="78FBC266" w14:textId="77777777" w:rsidR="00B55BC2" w:rsidRPr="007D49A5" w:rsidRDefault="00B55BC2" w:rsidP="00111B5E">
            <w:pPr>
              <w:pStyle w:val="Testbank"/>
              <w:tabs>
                <w:tab w:val="right" w:leader="dot" w:pos="4804"/>
              </w:tabs>
              <w:ind w:left="216" w:hanging="216"/>
              <w:rPr>
                <w:rFonts w:cs="Arial"/>
              </w:rPr>
            </w:pPr>
            <w:r w:rsidRPr="007D49A5">
              <w:rPr>
                <w:rFonts w:cs="Arial"/>
              </w:rPr>
              <w:tab/>
              <w:t>Variable selling</w:t>
            </w:r>
            <w:r>
              <w:rPr>
                <w:rFonts w:cs="Arial"/>
              </w:rPr>
              <w:t xml:space="preserve"> ($5 per book x 20,000 books)</w:t>
            </w:r>
            <w:r w:rsidRPr="007D49A5">
              <w:rPr>
                <w:rFonts w:cs="Arial"/>
              </w:rPr>
              <w:tab/>
            </w:r>
          </w:p>
        </w:tc>
        <w:tc>
          <w:tcPr>
            <w:tcW w:w="1080" w:type="dxa"/>
            <w:shd w:val="clear" w:color="auto" w:fill="auto"/>
            <w:vAlign w:val="bottom"/>
          </w:tcPr>
          <w:p w14:paraId="6D5DCAAC" w14:textId="77777777" w:rsidR="00B55BC2" w:rsidRPr="007D49A5" w:rsidRDefault="00B55BC2" w:rsidP="00111B5E">
            <w:pPr>
              <w:pStyle w:val="Testbank"/>
              <w:jc w:val="right"/>
              <w:rPr>
                <w:rFonts w:cs="Arial"/>
              </w:rPr>
            </w:pPr>
            <w:r>
              <w:rPr>
                <w:rFonts w:cs="Arial"/>
              </w:rPr>
              <w:t>100,000</w:t>
            </w:r>
          </w:p>
        </w:tc>
        <w:tc>
          <w:tcPr>
            <w:tcW w:w="1170" w:type="dxa"/>
            <w:shd w:val="clear" w:color="auto" w:fill="auto"/>
            <w:vAlign w:val="bottom"/>
          </w:tcPr>
          <w:p w14:paraId="42351FFF" w14:textId="77777777" w:rsidR="00B55BC2" w:rsidRPr="007D49A5" w:rsidRDefault="00B55BC2" w:rsidP="00111B5E">
            <w:pPr>
              <w:pStyle w:val="Testbank"/>
              <w:jc w:val="right"/>
              <w:rPr>
                <w:rFonts w:cs="Arial"/>
              </w:rPr>
            </w:pPr>
          </w:p>
        </w:tc>
      </w:tr>
      <w:tr w:rsidR="00B55BC2" w:rsidRPr="007D49A5" w14:paraId="3A82326D" w14:textId="77777777" w:rsidTr="00111B5E">
        <w:tc>
          <w:tcPr>
            <w:tcW w:w="236" w:type="dxa"/>
            <w:shd w:val="clear" w:color="auto" w:fill="auto"/>
          </w:tcPr>
          <w:p w14:paraId="6406539D" w14:textId="77777777" w:rsidR="00B55BC2" w:rsidRPr="007D49A5" w:rsidRDefault="00B55BC2" w:rsidP="00111B5E">
            <w:pPr>
              <w:pStyle w:val="Testbank"/>
              <w:rPr>
                <w:rFonts w:cs="Arial"/>
              </w:rPr>
            </w:pPr>
          </w:p>
        </w:tc>
        <w:tc>
          <w:tcPr>
            <w:tcW w:w="5182" w:type="dxa"/>
            <w:shd w:val="clear" w:color="auto" w:fill="auto"/>
            <w:vAlign w:val="bottom"/>
          </w:tcPr>
          <w:p w14:paraId="61C29968" w14:textId="77777777" w:rsidR="00B55BC2" w:rsidRPr="007D49A5" w:rsidRDefault="00B55BC2" w:rsidP="00111B5E">
            <w:pPr>
              <w:pStyle w:val="Testbank"/>
              <w:tabs>
                <w:tab w:val="right" w:leader="dot" w:pos="4804"/>
              </w:tabs>
              <w:ind w:left="216" w:hanging="216"/>
              <w:rPr>
                <w:rFonts w:cs="Arial"/>
              </w:rPr>
            </w:pPr>
            <w:r w:rsidRPr="007D49A5">
              <w:rPr>
                <w:rFonts w:cs="Arial"/>
              </w:rPr>
              <w:tab/>
              <w:t>Variable administrative</w:t>
            </w:r>
            <w:r>
              <w:rPr>
                <w:rFonts w:cs="Arial"/>
              </w:rPr>
              <w:t xml:space="preserve"> (4% of $1,000,000)</w:t>
            </w:r>
            <w:r w:rsidRPr="007D49A5">
              <w:rPr>
                <w:rFonts w:cs="Arial"/>
              </w:rPr>
              <w:tab/>
            </w:r>
          </w:p>
        </w:tc>
        <w:tc>
          <w:tcPr>
            <w:tcW w:w="1080" w:type="dxa"/>
            <w:tcBorders>
              <w:bottom w:val="single" w:sz="4" w:space="0" w:color="auto"/>
            </w:tcBorders>
            <w:shd w:val="clear" w:color="auto" w:fill="auto"/>
            <w:vAlign w:val="bottom"/>
          </w:tcPr>
          <w:p w14:paraId="01840FCA" w14:textId="77777777" w:rsidR="00B55BC2" w:rsidRPr="007D49A5" w:rsidRDefault="00B55BC2" w:rsidP="00111B5E">
            <w:pPr>
              <w:pStyle w:val="Testbank"/>
              <w:jc w:val="right"/>
              <w:rPr>
                <w:rFonts w:cs="Arial"/>
              </w:rPr>
            </w:pPr>
            <w:r>
              <w:rPr>
                <w:rFonts w:cs="Arial"/>
              </w:rPr>
              <w:t>40,000</w:t>
            </w:r>
          </w:p>
        </w:tc>
        <w:tc>
          <w:tcPr>
            <w:tcW w:w="1170" w:type="dxa"/>
            <w:tcBorders>
              <w:bottom w:val="single" w:sz="4" w:space="0" w:color="auto"/>
            </w:tcBorders>
            <w:shd w:val="clear" w:color="auto" w:fill="auto"/>
            <w:vAlign w:val="bottom"/>
          </w:tcPr>
          <w:p w14:paraId="425E662A" w14:textId="77777777" w:rsidR="00B55BC2" w:rsidRPr="00497EF7" w:rsidRDefault="00B55BC2" w:rsidP="00111B5E">
            <w:pPr>
              <w:pStyle w:val="Testbank"/>
              <w:jc w:val="right"/>
              <w:rPr>
                <w:rFonts w:cs="Arial"/>
              </w:rPr>
            </w:pPr>
            <w:r>
              <w:rPr>
                <w:rFonts w:cs="Arial"/>
              </w:rPr>
              <w:t>840,000</w:t>
            </w:r>
          </w:p>
        </w:tc>
      </w:tr>
      <w:tr w:rsidR="00B55BC2" w:rsidRPr="007D49A5" w14:paraId="23F1FC73" w14:textId="77777777" w:rsidTr="00111B5E">
        <w:tc>
          <w:tcPr>
            <w:tcW w:w="236" w:type="dxa"/>
            <w:shd w:val="clear" w:color="auto" w:fill="auto"/>
          </w:tcPr>
          <w:p w14:paraId="2FD54462" w14:textId="77777777" w:rsidR="00B55BC2" w:rsidRPr="007D49A5" w:rsidRDefault="00B55BC2" w:rsidP="00111B5E">
            <w:pPr>
              <w:pStyle w:val="Testbank"/>
              <w:rPr>
                <w:rFonts w:cs="Arial"/>
              </w:rPr>
            </w:pPr>
          </w:p>
        </w:tc>
        <w:tc>
          <w:tcPr>
            <w:tcW w:w="5182" w:type="dxa"/>
            <w:shd w:val="clear" w:color="auto" w:fill="auto"/>
            <w:vAlign w:val="bottom"/>
          </w:tcPr>
          <w:p w14:paraId="23AD33B4" w14:textId="77777777" w:rsidR="00B55BC2" w:rsidRPr="007D49A5" w:rsidRDefault="00B55BC2" w:rsidP="00111B5E">
            <w:pPr>
              <w:pStyle w:val="Testbank"/>
              <w:tabs>
                <w:tab w:val="right" w:leader="dot" w:pos="4804"/>
              </w:tabs>
              <w:ind w:left="216" w:hanging="216"/>
              <w:rPr>
                <w:rFonts w:cs="Arial"/>
              </w:rPr>
            </w:pPr>
            <w:r w:rsidRPr="007D49A5">
              <w:rPr>
                <w:rFonts w:cs="Arial"/>
              </w:rPr>
              <w:t>Contribution margin</w:t>
            </w:r>
            <w:r w:rsidRPr="007D49A5">
              <w:rPr>
                <w:rFonts w:cs="Arial"/>
              </w:rPr>
              <w:tab/>
            </w:r>
          </w:p>
        </w:tc>
        <w:tc>
          <w:tcPr>
            <w:tcW w:w="1080" w:type="dxa"/>
            <w:tcBorders>
              <w:top w:val="single" w:sz="4" w:space="0" w:color="auto"/>
            </w:tcBorders>
            <w:shd w:val="clear" w:color="auto" w:fill="auto"/>
            <w:vAlign w:val="bottom"/>
          </w:tcPr>
          <w:p w14:paraId="46A53A89" w14:textId="77777777" w:rsidR="00B55BC2" w:rsidRPr="007D49A5" w:rsidRDefault="00B55BC2" w:rsidP="00111B5E">
            <w:pPr>
              <w:pStyle w:val="Testbank"/>
              <w:jc w:val="right"/>
              <w:rPr>
                <w:rFonts w:cs="Arial"/>
              </w:rPr>
            </w:pPr>
          </w:p>
        </w:tc>
        <w:tc>
          <w:tcPr>
            <w:tcW w:w="1170" w:type="dxa"/>
            <w:tcBorders>
              <w:top w:val="single" w:sz="4" w:space="0" w:color="auto"/>
              <w:bottom w:val="double" w:sz="4" w:space="0" w:color="auto"/>
            </w:tcBorders>
            <w:shd w:val="clear" w:color="auto" w:fill="auto"/>
            <w:vAlign w:val="bottom"/>
          </w:tcPr>
          <w:p w14:paraId="4BC371CF" w14:textId="77777777" w:rsidR="00B55BC2" w:rsidRPr="007D49A5" w:rsidRDefault="00B55BC2" w:rsidP="00111B5E">
            <w:pPr>
              <w:pStyle w:val="Testbank"/>
              <w:jc w:val="right"/>
              <w:rPr>
                <w:rFonts w:cs="Arial"/>
              </w:rPr>
            </w:pPr>
            <w:r>
              <w:rPr>
                <w:rFonts w:cs="Arial"/>
              </w:rPr>
              <w:t>$160,000</w:t>
            </w:r>
          </w:p>
        </w:tc>
      </w:tr>
    </w:tbl>
    <w:p w14:paraId="156E90FC" w14:textId="77777777" w:rsidR="00B55BC2" w:rsidRPr="00E81CCB" w:rsidRDefault="00B55BC2" w:rsidP="00B55BC2">
      <w:pPr>
        <w:pStyle w:val="Testbank"/>
        <w:rPr>
          <w:rFonts w:cs="Arial"/>
        </w:rPr>
      </w:pPr>
    </w:p>
    <w:p w14:paraId="4DBCD8C8" w14:textId="77777777" w:rsidR="00B55BC2" w:rsidRDefault="00B55BC2" w:rsidP="00B55BC2">
      <w:pPr>
        <w:pStyle w:val="Testbank"/>
      </w:pPr>
    </w:p>
    <w:p w14:paraId="60D54433" w14:textId="77777777" w:rsidR="00B55BC2" w:rsidRDefault="00B55BC2" w:rsidP="00B55BC2">
      <w:pPr>
        <w:pStyle w:val="Testbank"/>
        <w:rPr>
          <w:rFonts w:cs="Arial"/>
        </w:rPr>
      </w:pPr>
    </w:p>
    <w:p w14:paraId="70A646AB" w14:textId="77777777" w:rsidR="00B55BC2" w:rsidRPr="00E81CCB" w:rsidRDefault="00B55BC2" w:rsidP="00B55BC2">
      <w:pPr>
        <w:pStyle w:val="Testbank"/>
        <w:rPr>
          <w:rFonts w:cs="Arial"/>
        </w:rPr>
      </w:pPr>
      <w:r>
        <w:rPr>
          <w:rFonts w:cs="Arial"/>
        </w:rPr>
        <w:t>Reference: CH01-Ref36</w:t>
      </w:r>
    </w:p>
    <w:p w14:paraId="35F20EC6" w14:textId="77777777" w:rsidR="00B55BC2" w:rsidRPr="00E81CCB" w:rsidRDefault="00B55BC2" w:rsidP="00B55BC2">
      <w:pPr>
        <w:pStyle w:val="Testbank"/>
        <w:rPr>
          <w:rFonts w:cs="Arial"/>
        </w:rPr>
      </w:pPr>
      <w:r w:rsidRPr="00E81CCB">
        <w:rPr>
          <w:rFonts w:cs="Arial"/>
        </w:rPr>
        <w:t xml:space="preserve">Dominik Corporation purchased a machine 5 years ago for $527,000 when it launched product M08Y. Unfortunately, this machine has broken down and cannot be repaired. The machine could be replaced by a new model 310 machine costing $545,000 or by a new model 240 machine costing $450,000. Management has decided to buy the model 240 machine. It has less capacity than the model 310 machine, but its capacity is sufficient to continue making product M08Y. Management also considered, but rejected, the alternative of </w:t>
      </w:r>
      <w:r w:rsidRPr="00E81CCB">
        <w:rPr>
          <w:rFonts w:cs="Arial"/>
        </w:rPr>
        <w:lastRenderedPageBreak/>
        <w:t>dropping product M08Y and not replacing the old machine. If that were done, the $450,000 invested in the new machine could instead have been invested in a project that would have returned a total of $532,000.</w:t>
      </w:r>
    </w:p>
    <w:p w14:paraId="222D9720" w14:textId="77777777" w:rsidR="00B55BC2" w:rsidRPr="00E81CCB" w:rsidRDefault="00B55BC2" w:rsidP="00B55BC2">
      <w:pPr>
        <w:pStyle w:val="Testbank"/>
        <w:rPr>
          <w:rFonts w:cs="Arial"/>
        </w:rPr>
      </w:pPr>
    </w:p>
    <w:p w14:paraId="4A0B6E42" w14:textId="77777777" w:rsidR="00B55BC2" w:rsidRPr="00E81CCB" w:rsidRDefault="00B55BC2" w:rsidP="00B55BC2">
      <w:pPr>
        <w:pStyle w:val="Testbank"/>
        <w:rPr>
          <w:rFonts w:cs="Arial"/>
        </w:rPr>
      </w:pPr>
      <w:r w:rsidRPr="00E81CCB">
        <w:rPr>
          <w:rFonts w:cs="Arial"/>
        </w:rPr>
        <w:t>[QUESTION]</w:t>
      </w:r>
    </w:p>
    <w:p w14:paraId="3391A654" w14:textId="77777777" w:rsidR="00B55BC2" w:rsidRPr="00E81CCB" w:rsidRDefault="007F32A2" w:rsidP="00B55BC2">
      <w:pPr>
        <w:pStyle w:val="Testbank"/>
        <w:rPr>
          <w:rFonts w:cs="Arial"/>
        </w:rPr>
      </w:pPr>
      <w:r>
        <w:rPr>
          <w:rFonts w:cs="Arial"/>
        </w:rPr>
        <w:t>257</w:t>
      </w:r>
      <w:r w:rsidR="00B55BC2" w:rsidRPr="00E81CCB">
        <w:rPr>
          <w:rFonts w:cs="Arial"/>
        </w:rPr>
        <w:t>. In making the decision to buy the model 240 machine rather than the model 310 machine, the differential cost was:</w:t>
      </w:r>
    </w:p>
    <w:p w14:paraId="75A6C1E0" w14:textId="77777777" w:rsidR="00B55BC2" w:rsidRPr="00E81CCB" w:rsidRDefault="00B55BC2" w:rsidP="00FD16A2">
      <w:pPr>
        <w:pStyle w:val="Testbank"/>
        <w:outlineLvl w:val="0"/>
        <w:rPr>
          <w:rFonts w:cs="Arial"/>
        </w:rPr>
      </w:pPr>
      <w:r w:rsidRPr="00E81CCB">
        <w:rPr>
          <w:rFonts w:cs="Arial"/>
        </w:rPr>
        <w:t>A) $95,000</w:t>
      </w:r>
    </w:p>
    <w:p w14:paraId="196894A8" w14:textId="77777777" w:rsidR="00B55BC2" w:rsidRPr="00E81CCB" w:rsidRDefault="00B55BC2" w:rsidP="00FD16A2">
      <w:pPr>
        <w:pStyle w:val="Testbank"/>
        <w:outlineLvl w:val="0"/>
        <w:rPr>
          <w:rFonts w:cs="Arial"/>
        </w:rPr>
      </w:pPr>
      <w:r w:rsidRPr="00E81CCB">
        <w:rPr>
          <w:rFonts w:cs="Arial"/>
        </w:rPr>
        <w:t>B) $5,000</w:t>
      </w:r>
    </w:p>
    <w:p w14:paraId="5C1BA242" w14:textId="77777777" w:rsidR="00B55BC2" w:rsidRPr="00E81CCB" w:rsidRDefault="00B55BC2" w:rsidP="00B55BC2">
      <w:pPr>
        <w:pStyle w:val="Testbank"/>
        <w:rPr>
          <w:rFonts w:cs="Arial"/>
        </w:rPr>
      </w:pPr>
      <w:r w:rsidRPr="00E81CCB">
        <w:rPr>
          <w:rFonts w:cs="Arial"/>
        </w:rPr>
        <w:t>C) $77,000</w:t>
      </w:r>
    </w:p>
    <w:p w14:paraId="2B2CA4C8" w14:textId="77777777" w:rsidR="00B55BC2" w:rsidRPr="00E81CCB" w:rsidRDefault="00B55BC2" w:rsidP="00B55BC2">
      <w:pPr>
        <w:pStyle w:val="Testbank"/>
        <w:rPr>
          <w:rFonts w:cs="Arial"/>
        </w:rPr>
      </w:pPr>
      <w:r w:rsidRPr="00E81CCB">
        <w:rPr>
          <w:rFonts w:cs="Arial"/>
        </w:rPr>
        <w:t>D) $18,000</w:t>
      </w:r>
    </w:p>
    <w:p w14:paraId="6ABA4839" w14:textId="77777777" w:rsidR="00B55BC2" w:rsidRPr="00E81CCB" w:rsidRDefault="00B55BC2" w:rsidP="00B55BC2">
      <w:pPr>
        <w:pStyle w:val="Testbank"/>
        <w:rPr>
          <w:rFonts w:cs="Arial"/>
        </w:rPr>
      </w:pPr>
      <w:r w:rsidRPr="00E81CCB">
        <w:rPr>
          <w:rFonts w:cs="Arial"/>
        </w:rPr>
        <w:t>Answer: A</w:t>
      </w:r>
    </w:p>
    <w:p w14:paraId="07719C0F" w14:textId="77777777" w:rsidR="00B55BC2" w:rsidRPr="00E81CCB" w:rsidRDefault="00B55BC2" w:rsidP="00B55BC2">
      <w:pPr>
        <w:pStyle w:val="Testbank"/>
        <w:rPr>
          <w:rFonts w:cs="Arial"/>
        </w:rPr>
      </w:pPr>
      <w:r w:rsidRPr="00E81CCB">
        <w:rPr>
          <w:rFonts w:cs="Arial"/>
        </w:rPr>
        <w:t>Difficulty: 1 Easy</w:t>
      </w:r>
    </w:p>
    <w:p w14:paraId="2C7CADC3" w14:textId="0ADF05EC" w:rsidR="00B55BC2" w:rsidRPr="00E81CCB" w:rsidRDefault="00B55BC2" w:rsidP="00B55BC2">
      <w:pPr>
        <w:pStyle w:val="Testbank"/>
        <w:rPr>
          <w:rFonts w:cs="Arial"/>
        </w:rPr>
      </w:pPr>
      <w:r>
        <w:rPr>
          <w:rFonts w:cs="Arial"/>
        </w:rPr>
        <w:t>Learning Objective: 01-05</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Decision Making</w:t>
      </w:r>
      <w:r w:rsidRPr="00E81CCB">
        <w:rPr>
          <w:rFonts w:cs="Arial"/>
        </w:rPr>
        <w:cr/>
        <w:t xml:space="preserve">Refer To: </w:t>
      </w:r>
      <w:r>
        <w:rPr>
          <w:rFonts w:cs="Arial"/>
        </w:rPr>
        <w:t>CH01-Ref36</w:t>
      </w:r>
      <w:r w:rsidRPr="00E81CCB">
        <w:rPr>
          <w:rFonts w:cs="Arial"/>
        </w:rPr>
        <w:cr/>
        <w:t>Feedback:</w:t>
      </w:r>
    </w:p>
    <w:p w14:paraId="4622E22A" w14:textId="77777777" w:rsidR="00B55BC2" w:rsidRPr="00E81CCB" w:rsidRDefault="00B55BC2" w:rsidP="00B55BC2">
      <w:pPr>
        <w:pStyle w:val="Testbank"/>
        <w:rPr>
          <w:rFonts w:cs="Arial"/>
        </w:rPr>
      </w:pPr>
      <w:r w:rsidRPr="00E81CCB">
        <w:rPr>
          <w:rFonts w:cs="Arial"/>
        </w:rPr>
        <w:t>Differential cost = $545,000</w:t>
      </w:r>
      <w:r>
        <w:rPr>
          <w:rFonts w:cs="Arial"/>
        </w:rPr>
        <w:t xml:space="preserve"> − </w:t>
      </w:r>
      <w:r w:rsidRPr="00E81CCB">
        <w:rPr>
          <w:rFonts w:cs="Arial"/>
        </w:rPr>
        <w:t>$450,000 = $95,000</w:t>
      </w:r>
    </w:p>
    <w:p w14:paraId="434B344F" w14:textId="77777777" w:rsidR="00B55BC2" w:rsidRPr="00E81CCB" w:rsidRDefault="00B55BC2" w:rsidP="00B55BC2">
      <w:pPr>
        <w:pStyle w:val="Testbank"/>
        <w:rPr>
          <w:rFonts w:cs="Arial"/>
        </w:rPr>
      </w:pPr>
    </w:p>
    <w:p w14:paraId="37228661" w14:textId="77777777" w:rsidR="00B55BC2" w:rsidRPr="00E81CCB" w:rsidRDefault="00B55BC2" w:rsidP="00B55BC2">
      <w:pPr>
        <w:pStyle w:val="Testbank"/>
        <w:rPr>
          <w:rFonts w:cs="Arial"/>
        </w:rPr>
      </w:pPr>
      <w:r w:rsidRPr="00E81CCB">
        <w:rPr>
          <w:rFonts w:cs="Arial"/>
        </w:rPr>
        <w:t>[QUESTION]</w:t>
      </w:r>
    </w:p>
    <w:p w14:paraId="4289FC3F" w14:textId="77777777" w:rsidR="00B55BC2" w:rsidRPr="00E81CCB" w:rsidRDefault="007F32A2" w:rsidP="00B55BC2">
      <w:pPr>
        <w:pStyle w:val="Testbank"/>
        <w:rPr>
          <w:rFonts w:cs="Arial"/>
        </w:rPr>
      </w:pPr>
      <w:r>
        <w:rPr>
          <w:rFonts w:cs="Arial"/>
        </w:rPr>
        <w:t>258</w:t>
      </w:r>
      <w:r w:rsidR="00B55BC2" w:rsidRPr="00E81CCB">
        <w:rPr>
          <w:rFonts w:cs="Arial"/>
        </w:rPr>
        <w:t>. In making the decision to buy the model 240 machine rather than the model 310 machine, the sunk cost was:</w:t>
      </w:r>
    </w:p>
    <w:p w14:paraId="429EE1E4" w14:textId="77777777" w:rsidR="00B55BC2" w:rsidRPr="00E81CCB" w:rsidRDefault="00B55BC2" w:rsidP="00FD16A2">
      <w:pPr>
        <w:pStyle w:val="Testbank"/>
        <w:outlineLvl w:val="0"/>
        <w:rPr>
          <w:rFonts w:cs="Arial"/>
        </w:rPr>
      </w:pPr>
      <w:r w:rsidRPr="00E81CCB">
        <w:rPr>
          <w:rFonts w:cs="Arial"/>
        </w:rPr>
        <w:t>A) $545,000</w:t>
      </w:r>
    </w:p>
    <w:p w14:paraId="644CBBF9" w14:textId="77777777" w:rsidR="00B55BC2" w:rsidRPr="00E81CCB" w:rsidRDefault="00B55BC2" w:rsidP="00FD16A2">
      <w:pPr>
        <w:pStyle w:val="Testbank"/>
        <w:outlineLvl w:val="0"/>
        <w:rPr>
          <w:rFonts w:cs="Arial"/>
        </w:rPr>
      </w:pPr>
      <w:r w:rsidRPr="00E81CCB">
        <w:rPr>
          <w:rFonts w:cs="Arial"/>
        </w:rPr>
        <w:t>B) $450,000</w:t>
      </w:r>
    </w:p>
    <w:p w14:paraId="6ED4189F" w14:textId="77777777" w:rsidR="00B55BC2" w:rsidRPr="00E81CCB" w:rsidRDefault="00B55BC2" w:rsidP="00B55BC2">
      <w:pPr>
        <w:pStyle w:val="Testbank"/>
        <w:rPr>
          <w:rFonts w:cs="Arial"/>
        </w:rPr>
      </w:pPr>
      <w:r w:rsidRPr="00E81CCB">
        <w:rPr>
          <w:rFonts w:cs="Arial"/>
        </w:rPr>
        <w:t>C) $527,000</w:t>
      </w:r>
    </w:p>
    <w:p w14:paraId="59C16B72" w14:textId="77777777" w:rsidR="00B55BC2" w:rsidRPr="00E81CCB" w:rsidRDefault="00B55BC2" w:rsidP="00B55BC2">
      <w:pPr>
        <w:pStyle w:val="Testbank"/>
        <w:rPr>
          <w:rFonts w:cs="Arial"/>
        </w:rPr>
      </w:pPr>
      <w:r w:rsidRPr="00E81CCB">
        <w:rPr>
          <w:rFonts w:cs="Arial"/>
        </w:rPr>
        <w:t>D) $532,000</w:t>
      </w:r>
    </w:p>
    <w:p w14:paraId="6C43CC9A" w14:textId="77777777" w:rsidR="00B55BC2" w:rsidRPr="00E81CCB" w:rsidRDefault="00B55BC2" w:rsidP="00B55BC2">
      <w:pPr>
        <w:pStyle w:val="Testbank"/>
        <w:rPr>
          <w:rFonts w:cs="Arial"/>
        </w:rPr>
      </w:pPr>
      <w:r w:rsidRPr="00E81CCB">
        <w:rPr>
          <w:rFonts w:cs="Arial"/>
        </w:rPr>
        <w:t>Answer: C</w:t>
      </w:r>
    </w:p>
    <w:p w14:paraId="000D2822" w14:textId="77777777" w:rsidR="00B55BC2" w:rsidRPr="00E81CCB" w:rsidRDefault="00B55BC2" w:rsidP="00B55BC2">
      <w:pPr>
        <w:pStyle w:val="Testbank"/>
        <w:rPr>
          <w:rFonts w:cs="Arial"/>
        </w:rPr>
      </w:pPr>
      <w:r w:rsidRPr="00E81CCB">
        <w:rPr>
          <w:rFonts w:cs="Arial"/>
        </w:rPr>
        <w:t>Difficulty: 1 Easy</w:t>
      </w:r>
    </w:p>
    <w:p w14:paraId="13C96151" w14:textId="0AA04EFD" w:rsidR="00B55BC2" w:rsidRPr="00E81CCB" w:rsidRDefault="00B55BC2" w:rsidP="00B55BC2">
      <w:pPr>
        <w:pStyle w:val="Testbank"/>
        <w:rPr>
          <w:rFonts w:cs="Arial"/>
        </w:rPr>
      </w:pPr>
      <w:r>
        <w:rPr>
          <w:rFonts w:cs="Arial"/>
        </w:rPr>
        <w:t>Learning Objective: 01-05</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Decision Making</w:t>
      </w:r>
      <w:r w:rsidRPr="00E81CCB">
        <w:rPr>
          <w:rFonts w:cs="Arial"/>
        </w:rPr>
        <w:cr/>
        <w:t xml:space="preserve">Refer To: </w:t>
      </w:r>
      <w:r>
        <w:rPr>
          <w:rFonts w:cs="Arial"/>
        </w:rPr>
        <w:t>CH01-Ref36</w:t>
      </w:r>
      <w:r w:rsidRPr="00E81CCB">
        <w:rPr>
          <w:rFonts w:cs="Arial"/>
        </w:rPr>
        <w:cr/>
        <w:t>Feedback:</w:t>
      </w:r>
    </w:p>
    <w:p w14:paraId="2FA72669" w14:textId="77777777" w:rsidR="00B55BC2" w:rsidRPr="00E81CCB" w:rsidRDefault="00B55BC2" w:rsidP="00B55BC2">
      <w:pPr>
        <w:pStyle w:val="Testbank"/>
        <w:rPr>
          <w:rFonts w:cs="Arial"/>
        </w:rPr>
      </w:pPr>
      <w:r w:rsidRPr="00E81CCB">
        <w:rPr>
          <w:rFonts w:cs="Arial"/>
        </w:rPr>
        <w:t>Sunk cost = Cost of old machine = $527,000</w:t>
      </w:r>
    </w:p>
    <w:p w14:paraId="3A79644D" w14:textId="77777777" w:rsidR="00B55BC2" w:rsidRPr="00E81CCB" w:rsidRDefault="00B55BC2" w:rsidP="00B55BC2">
      <w:pPr>
        <w:pStyle w:val="Testbank"/>
        <w:rPr>
          <w:rFonts w:cs="Arial"/>
        </w:rPr>
      </w:pPr>
    </w:p>
    <w:p w14:paraId="5E09C3A6" w14:textId="77777777" w:rsidR="00B55BC2" w:rsidRPr="00E81CCB" w:rsidRDefault="00B55BC2" w:rsidP="00B55BC2">
      <w:pPr>
        <w:pStyle w:val="Testbank"/>
        <w:rPr>
          <w:rFonts w:cs="Arial"/>
        </w:rPr>
      </w:pPr>
      <w:r w:rsidRPr="00E81CCB">
        <w:rPr>
          <w:rFonts w:cs="Arial"/>
        </w:rPr>
        <w:t>[QUESTION]</w:t>
      </w:r>
    </w:p>
    <w:p w14:paraId="37A3A3CD" w14:textId="77777777" w:rsidR="00B55BC2" w:rsidRPr="00E81CCB" w:rsidRDefault="007F32A2" w:rsidP="00B55BC2">
      <w:pPr>
        <w:pStyle w:val="Testbank"/>
        <w:rPr>
          <w:rFonts w:cs="Arial"/>
        </w:rPr>
      </w:pPr>
      <w:r>
        <w:rPr>
          <w:rFonts w:cs="Arial"/>
        </w:rPr>
        <w:t>259</w:t>
      </w:r>
      <w:r w:rsidR="00B55BC2" w:rsidRPr="00E81CCB">
        <w:rPr>
          <w:rFonts w:cs="Arial"/>
        </w:rPr>
        <w:t>. In making the decision to invest in the model 240 machine, the opportunity cost was:</w:t>
      </w:r>
    </w:p>
    <w:p w14:paraId="1BCFC9EA" w14:textId="77777777" w:rsidR="00B55BC2" w:rsidRPr="00E81CCB" w:rsidRDefault="00B55BC2" w:rsidP="00FD16A2">
      <w:pPr>
        <w:pStyle w:val="Testbank"/>
        <w:outlineLvl w:val="0"/>
        <w:rPr>
          <w:rFonts w:cs="Arial"/>
        </w:rPr>
      </w:pPr>
      <w:r w:rsidRPr="00E81CCB">
        <w:rPr>
          <w:rFonts w:cs="Arial"/>
        </w:rPr>
        <w:t>A) $545,000</w:t>
      </w:r>
    </w:p>
    <w:p w14:paraId="0D81D2B4" w14:textId="77777777" w:rsidR="00B55BC2" w:rsidRPr="00E81CCB" w:rsidRDefault="00B55BC2" w:rsidP="00FD16A2">
      <w:pPr>
        <w:pStyle w:val="Testbank"/>
        <w:outlineLvl w:val="0"/>
        <w:rPr>
          <w:rFonts w:cs="Arial"/>
        </w:rPr>
      </w:pPr>
      <w:r w:rsidRPr="00E81CCB">
        <w:rPr>
          <w:rFonts w:cs="Arial"/>
        </w:rPr>
        <w:t>B) $450,000</w:t>
      </w:r>
    </w:p>
    <w:p w14:paraId="487CFBD0" w14:textId="77777777" w:rsidR="00B55BC2" w:rsidRPr="00E81CCB" w:rsidRDefault="00B55BC2" w:rsidP="00B55BC2">
      <w:pPr>
        <w:pStyle w:val="Testbank"/>
        <w:rPr>
          <w:rFonts w:cs="Arial"/>
        </w:rPr>
      </w:pPr>
      <w:r w:rsidRPr="00E81CCB">
        <w:rPr>
          <w:rFonts w:cs="Arial"/>
        </w:rPr>
        <w:t>C) $532,000</w:t>
      </w:r>
    </w:p>
    <w:p w14:paraId="7DD52BC8" w14:textId="77777777" w:rsidR="00B55BC2" w:rsidRPr="00E81CCB" w:rsidRDefault="00B55BC2" w:rsidP="00B55BC2">
      <w:pPr>
        <w:pStyle w:val="Testbank"/>
        <w:rPr>
          <w:rFonts w:cs="Arial"/>
        </w:rPr>
      </w:pPr>
      <w:r w:rsidRPr="00E81CCB">
        <w:rPr>
          <w:rFonts w:cs="Arial"/>
        </w:rPr>
        <w:t>D) $527,000</w:t>
      </w:r>
    </w:p>
    <w:p w14:paraId="75FD93F6" w14:textId="77777777" w:rsidR="00B55BC2" w:rsidRPr="00E81CCB" w:rsidRDefault="00B55BC2" w:rsidP="00B55BC2">
      <w:pPr>
        <w:pStyle w:val="Testbank"/>
        <w:rPr>
          <w:rFonts w:cs="Arial"/>
        </w:rPr>
      </w:pPr>
      <w:r w:rsidRPr="00E81CCB">
        <w:rPr>
          <w:rFonts w:cs="Arial"/>
        </w:rPr>
        <w:t>Answer: C</w:t>
      </w:r>
    </w:p>
    <w:p w14:paraId="1C222B65" w14:textId="77777777" w:rsidR="00B55BC2" w:rsidRPr="00E81CCB" w:rsidRDefault="00B55BC2" w:rsidP="00B55BC2">
      <w:pPr>
        <w:pStyle w:val="Testbank"/>
        <w:rPr>
          <w:rFonts w:cs="Arial"/>
        </w:rPr>
      </w:pPr>
      <w:r w:rsidRPr="00E81CCB">
        <w:rPr>
          <w:rFonts w:cs="Arial"/>
        </w:rPr>
        <w:t>Difficulty: 1 Easy</w:t>
      </w:r>
    </w:p>
    <w:p w14:paraId="65E7923D" w14:textId="63F5067D" w:rsidR="00B55BC2" w:rsidRPr="00E81CCB" w:rsidRDefault="00B55BC2" w:rsidP="00B55BC2">
      <w:pPr>
        <w:pStyle w:val="Testbank"/>
        <w:rPr>
          <w:rFonts w:cs="Arial"/>
        </w:rPr>
      </w:pPr>
      <w:r>
        <w:rPr>
          <w:rFonts w:cs="Arial"/>
        </w:rPr>
        <w:t>Learning Objective: 01-05</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Decision Making</w:t>
      </w:r>
      <w:r w:rsidRPr="00E81CCB">
        <w:rPr>
          <w:rFonts w:cs="Arial"/>
        </w:rPr>
        <w:cr/>
      </w:r>
      <w:r w:rsidRPr="00E81CCB">
        <w:rPr>
          <w:rFonts w:cs="Arial"/>
        </w:rPr>
        <w:lastRenderedPageBreak/>
        <w:t xml:space="preserve">Refer To: </w:t>
      </w:r>
      <w:r>
        <w:rPr>
          <w:rFonts w:cs="Arial"/>
        </w:rPr>
        <w:t>CH01-Ref36</w:t>
      </w:r>
      <w:r w:rsidRPr="00E81CCB">
        <w:rPr>
          <w:rFonts w:cs="Arial"/>
        </w:rPr>
        <w:cr/>
        <w:t>Feedback:</w:t>
      </w:r>
    </w:p>
    <w:p w14:paraId="7FE2121C" w14:textId="77777777" w:rsidR="00B55BC2" w:rsidRPr="00E81CCB" w:rsidRDefault="00B55BC2" w:rsidP="00B55BC2">
      <w:pPr>
        <w:pStyle w:val="Testbank"/>
        <w:rPr>
          <w:rFonts w:cs="Arial"/>
        </w:rPr>
      </w:pPr>
      <w:r w:rsidRPr="00E81CCB">
        <w:rPr>
          <w:rFonts w:cs="Arial"/>
        </w:rPr>
        <w:t>Opportunity cost = Return from alternative investment = $532,000</w:t>
      </w:r>
    </w:p>
    <w:p w14:paraId="1EDDC837" w14:textId="77777777" w:rsidR="00B55BC2" w:rsidRDefault="00B55BC2" w:rsidP="00B55BC2">
      <w:pPr>
        <w:pStyle w:val="Testbank"/>
      </w:pPr>
    </w:p>
    <w:p w14:paraId="3D56AC30" w14:textId="77777777" w:rsidR="00B55BC2" w:rsidRDefault="00B55BC2" w:rsidP="00B55BC2">
      <w:pPr>
        <w:pStyle w:val="Testbank"/>
        <w:rPr>
          <w:rFonts w:cs="Arial"/>
        </w:rPr>
      </w:pPr>
    </w:p>
    <w:p w14:paraId="41188ED8" w14:textId="77777777" w:rsidR="00B55BC2" w:rsidRPr="00E81CCB" w:rsidRDefault="00B55BC2" w:rsidP="00B55BC2">
      <w:pPr>
        <w:pStyle w:val="Testbank"/>
        <w:rPr>
          <w:rFonts w:cs="Arial"/>
        </w:rPr>
      </w:pPr>
      <w:r>
        <w:rPr>
          <w:rFonts w:cs="Arial"/>
        </w:rPr>
        <w:t>Reference: CH01-Ref37</w:t>
      </w:r>
    </w:p>
    <w:p w14:paraId="662CD367" w14:textId="77777777" w:rsidR="00B55BC2" w:rsidRDefault="00B55BC2" w:rsidP="00B55BC2">
      <w:pPr>
        <w:pStyle w:val="Testbank"/>
        <w:rPr>
          <w:rFonts w:cs="Arial"/>
        </w:rPr>
      </w:pPr>
      <w:r w:rsidRPr="00E81CCB">
        <w:rPr>
          <w:rFonts w:cs="Arial"/>
        </w:rPr>
        <w:t>Management of Plascencia Corporation is considering whether to purchase a new model 370 machine costing $360,000 or a new model 220 machine costing $340,000 to replace a machine that was purchased 7 years ago for $348,000. The old machine was used to make product I43L until it broke down last week. Unfortunately, the old machine cannot be repaired.</w:t>
      </w:r>
    </w:p>
    <w:p w14:paraId="60B6F593" w14:textId="77777777" w:rsidR="00B55BC2" w:rsidRDefault="00B55BC2" w:rsidP="00B55BC2">
      <w:pPr>
        <w:pStyle w:val="Testbank"/>
        <w:rPr>
          <w:rFonts w:cs="Arial"/>
        </w:rPr>
      </w:pPr>
      <w:r w:rsidRPr="00E81CCB">
        <w:rPr>
          <w:rFonts w:cs="Arial"/>
        </w:rPr>
        <w:t xml:space="preserve"> Management has decided to buy the new model 220 machine. It has less capacity than the new model 370 machine, but its capacity is sufficient to continue making product I43L.</w:t>
      </w:r>
    </w:p>
    <w:p w14:paraId="65F7FC77" w14:textId="77777777" w:rsidR="00B55BC2" w:rsidRPr="00E81CCB" w:rsidRDefault="00B55BC2" w:rsidP="00B55BC2">
      <w:pPr>
        <w:pStyle w:val="Testbank"/>
        <w:rPr>
          <w:rFonts w:cs="Arial"/>
        </w:rPr>
      </w:pPr>
      <w:r w:rsidRPr="00E81CCB">
        <w:rPr>
          <w:rFonts w:cs="Arial"/>
        </w:rPr>
        <w:t xml:space="preserve"> Management also considered, but rejected, the alternative of simply dropping product I43L. If that were done, instead of investing $340,000 in the new machine, the money could be invested in a project that would return a total of $411,000.</w:t>
      </w:r>
    </w:p>
    <w:p w14:paraId="759D48EE" w14:textId="77777777" w:rsidR="00B55BC2" w:rsidRPr="00E81CCB" w:rsidRDefault="00B55BC2" w:rsidP="00B55BC2">
      <w:pPr>
        <w:pStyle w:val="Testbank"/>
        <w:rPr>
          <w:rFonts w:cs="Arial"/>
        </w:rPr>
      </w:pPr>
    </w:p>
    <w:p w14:paraId="2E03BB49" w14:textId="77777777" w:rsidR="00B55BC2" w:rsidRPr="00E81CCB" w:rsidRDefault="00B55BC2" w:rsidP="00B55BC2">
      <w:pPr>
        <w:pStyle w:val="Testbank"/>
        <w:rPr>
          <w:rFonts w:cs="Arial"/>
        </w:rPr>
      </w:pPr>
      <w:r w:rsidRPr="00E81CCB">
        <w:rPr>
          <w:rFonts w:cs="Arial"/>
        </w:rPr>
        <w:t>[QUESTION]</w:t>
      </w:r>
    </w:p>
    <w:p w14:paraId="6034BDDA" w14:textId="77777777" w:rsidR="00B55BC2" w:rsidRPr="00E81CCB" w:rsidRDefault="007F32A2" w:rsidP="00B55BC2">
      <w:pPr>
        <w:pStyle w:val="Testbank"/>
        <w:rPr>
          <w:rFonts w:cs="Arial"/>
        </w:rPr>
      </w:pPr>
      <w:r>
        <w:rPr>
          <w:rFonts w:cs="Arial"/>
        </w:rPr>
        <w:t>260</w:t>
      </w:r>
      <w:r w:rsidR="00B55BC2" w:rsidRPr="00E81CCB">
        <w:rPr>
          <w:rFonts w:cs="Arial"/>
        </w:rPr>
        <w:t>. In making the decision to buy the model 220 machine rather than the model 370 machine, the sunk cost was:</w:t>
      </w:r>
    </w:p>
    <w:p w14:paraId="62644855" w14:textId="77777777" w:rsidR="00B55BC2" w:rsidRPr="00E81CCB" w:rsidRDefault="00B55BC2" w:rsidP="00FD16A2">
      <w:pPr>
        <w:pStyle w:val="Testbank"/>
        <w:outlineLvl w:val="0"/>
        <w:rPr>
          <w:rFonts w:cs="Arial"/>
        </w:rPr>
      </w:pPr>
      <w:r w:rsidRPr="00E81CCB">
        <w:rPr>
          <w:rFonts w:cs="Arial"/>
        </w:rPr>
        <w:t>A) $348,000</w:t>
      </w:r>
    </w:p>
    <w:p w14:paraId="3C37D38C" w14:textId="77777777" w:rsidR="00B55BC2" w:rsidRPr="00E81CCB" w:rsidRDefault="00B55BC2" w:rsidP="00FD16A2">
      <w:pPr>
        <w:pStyle w:val="Testbank"/>
        <w:outlineLvl w:val="0"/>
        <w:rPr>
          <w:rFonts w:cs="Arial"/>
        </w:rPr>
      </w:pPr>
      <w:r w:rsidRPr="00E81CCB">
        <w:rPr>
          <w:rFonts w:cs="Arial"/>
        </w:rPr>
        <w:t>B) $340,000</w:t>
      </w:r>
    </w:p>
    <w:p w14:paraId="44BB8690" w14:textId="77777777" w:rsidR="00B55BC2" w:rsidRPr="00E81CCB" w:rsidRDefault="00B55BC2" w:rsidP="00B55BC2">
      <w:pPr>
        <w:pStyle w:val="Testbank"/>
        <w:rPr>
          <w:rFonts w:cs="Arial"/>
        </w:rPr>
      </w:pPr>
      <w:r w:rsidRPr="00E81CCB">
        <w:rPr>
          <w:rFonts w:cs="Arial"/>
        </w:rPr>
        <w:t>C) $360,000</w:t>
      </w:r>
    </w:p>
    <w:p w14:paraId="692620F2" w14:textId="77777777" w:rsidR="00B55BC2" w:rsidRPr="00E81CCB" w:rsidRDefault="00B55BC2" w:rsidP="00B55BC2">
      <w:pPr>
        <w:pStyle w:val="Testbank"/>
        <w:rPr>
          <w:rFonts w:cs="Arial"/>
        </w:rPr>
      </w:pPr>
      <w:r w:rsidRPr="00E81CCB">
        <w:rPr>
          <w:rFonts w:cs="Arial"/>
        </w:rPr>
        <w:t>D) $411,000</w:t>
      </w:r>
    </w:p>
    <w:p w14:paraId="76CACD8F" w14:textId="77777777" w:rsidR="00B55BC2" w:rsidRPr="00E81CCB" w:rsidRDefault="00B55BC2" w:rsidP="00B55BC2">
      <w:pPr>
        <w:pStyle w:val="Testbank"/>
        <w:rPr>
          <w:rFonts w:cs="Arial"/>
        </w:rPr>
      </w:pPr>
      <w:r w:rsidRPr="00E81CCB">
        <w:rPr>
          <w:rFonts w:cs="Arial"/>
        </w:rPr>
        <w:t>Answer: A</w:t>
      </w:r>
    </w:p>
    <w:p w14:paraId="5D3CEB7F" w14:textId="77777777" w:rsidR="00B55BC2" w:rsidRPr="00E81CCB" w:rsidRDefault="00B55BC2" w:rsidP="00B55BC2">
      <w:pPr>
        <w:pStyle w:val="Testbank"/>
        <w:rPr>
          <w:rFonts w:cs="Arial"/>
        </w:rPr>
      </w:pPr>
      <w:r w:rsidRPr="00E81CCB">
        <w:rPr>
          <w:rFonts w:cs="Arial"/>
        </w:rPr>
        <w:t>Difficulty: 1 Easy</w:t>
      </w:r>
    </w:p>
    <w:p w14:paraId="05234D6B" w14:textId="01C21150" w:rsidR="00B55BC2" w:rsidRPr="00E81CCB" w:rsidRDefault="00B55BC2" w:rsidP="00B55BC2">
      <w:pPr>
        <w:pStyle w:val="Testbank"/>
        <w:rPr>
          <w:rFonts w:cs="Arial"/>
        </w:rPr>
      </w:pPr>
      <w:r>
        <w:rPr>
          <w:rFonts w:cs="Arial"/>
        </w:rPr>
        <w:t>Learning Objective: 01-05</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Decision Making</w:t>
      </w:r>
      <w:r w:rsidRPr="00E81CCB">
        <w:rPr>
          <w:rFonts w:cs="Arial"/>
        </w:rPr>
        <w:cr/>
        <w:t xml:space="preserve">Refer To: </w:t>
      </w:r>
      <w:r>
        <w:rPr>
          <w:rFonts w:cs="Arial"/>
        </w:rPr>
        <w:t>CH01-Ref37</w:t>
      </w:r>
      <w:r w:rsidRPr="00E81CCB">
        <w:rPr>
          <w:rFonts w:cs="Arial"/>
        </w:rPr>
        <w:cr/>
        <w:t>Feedback:</w:t>
      </w:r>
    </w:p>
    <w:p w14:paraId="365DB306" w14:textId="77777777" w:rsidR="00B55BC2" w:rsidRPr="00E81CCB" w:rsidRDefault="00B55BC2" w:rsidP="00B55BC2">
      <w:pPr>
        <w:pStyle w:val="Testbank"/>
        <w:rPr>
          <w:rFonts w:cs="Arial"/>
        </w:rPr>
      </w:pPr>
      <w:r w:rsidRPr="00E81CCB">
        <w:rPr>
          <w:rFonts w:cs="Arial"/>
        </w:rPr>
        <w:t>Sunk cost = Cost of old machine = $348,000</w:t>
      </w:r>
    </w:p>
    <w:p w14:paraId="43A9CD03" w14:textId="77777777" w:rsidR="00B55BC2" w:rsidRPr="00E81CCB" w:rsidRDefault="00B55BC2" w:rsidP="00B55BC2">
      <w:pPr>
        <w:pStyle w:val="Testbank"/>
        <w:rPr>
          <w:rFonts w:cs="Arial"/>
        </w:rPr>
      </w:pPr>
    </w:p>
    <w:p w14:paraId="642AD224" w14:textId="77777777" w:rsidR="00B55BC2" w:rsidRPr="00E81CCB" w:rsidRDefault="00B55BC2" w:rsidP="00B55BC2">
      <w:pPr>
        <w:pStyle w:val="Testbank"/>
        <w:rPr>
          <w:rFonts w:cs="Arial"/>
        </w:rPr>
      </w:pPr>
      <w:r w:rsidRPr="00E81CCB">
        <w:rPr>
          <w:rFonts w:cs="Arial"/>
        </w:rPr>
        <w:t>[QUESTION]</w:t>
      </w:r>
    </w:p>
    <w:p w14:paraId="59CC980D" w14:textId="77777777" w:rsidR="00B55BC2" w:rsidRPr="00E81CCB" w:rsidRDefault="007F32A2" w:rsidP="00B55BC2">
      <w:pPr>
        <w:pStyle w:val="Testbank"/>
        <w:rPr>
          <w:rFonts w:cs="Arial"/>
        </w:rPr>
      </w:pPr>
      <w:r>
        <w:rPr>
          <w:rFonts w:cs="Arial"/>
        </w:rPr>
        <w:t>261</w:t>
      </w:r>
      <w:r w:rsidR="00B55BC2" w:rsidRPr="00E81CCB">
        <w:rPr>
          <w:rFonts w:cs="Arial"/>
        </w:rPr>
        <w:t>. In making the decision to buy the model 220 machine rather than the model 370 machine, the differential cost was:</w:t>
      </w:r>
    </w:p>
    <w:p w14:paraId="18F216EC" w14:textId="77777777" w:rsidR="00B55BC2" w:rsidRPr="00E81CCB" w:rsidRDefault="00B55BC2" w:rsidP="00FD16A2">
      <w:pPr>
        <w:pStyle w:val="Testbank"/>
        <w:outlineLvl w:val="0"/>
        <w:rPr>
          <w:rFonts w:cs="Arial"/>
        </w:rPr>
      </w:pPr>
      <w:r w:rsidRPr="00E81CCB">
        <w:rPr>
          <w:rFonts w:cs="Arial"/>
        </w:rPr>
        <w:t>A) $20,000</w:t>
      </w:r>
    </w:p>
    <w:p w14:paraId="1A661A4D" w14:textId="77777777" w:rsidR="00B55BC2" w:rsidRPr="00E81CCB" w:rsidRDefault="00B55BC2" w:rsidP="00FD16A2">
      <w:pPr>
        <w:pStyle w:val="Testbank"/>
        <w:outlineLvl w:val="0"/>
        <w:rPr>
          <w:rFonts w:cs="Arial"/>
        </w:rPr>
      </w:pPr>
      <w:r w:rsidRPr="00E81CCB">
        <w:rPr>
          <w:rFonts w:cs="Arial"/>
        </w:rPr>
        <w:t>B) $8,000</w:t>
      </w:r>
    </w:p>
    <w:p w14:paraId="5A0BC926" w14:textId="77777777" w:rsidR="00B55BC2" w:rsidRPr="00E81CCB" w:rsidRDefault="00B55BC2" w:rsidP="00B55BC2">
      <w:pPr>
        <w:pStyle w:val="Testbank"/>
        <w:rPr>
          <w:rFonts w:cs="Arial"/>
        </w:rPr>
      </w:pPr>
      <w:r w:rsidRPr="00E81CCB">
        <w:rPr>
          <w:rFonts w:cs="Arial"/>
        </w:rPr>
        <w:t>C) $12,000</w:t>
      </w:r>
    </w:p>
    <w:p w14:paraId="11309418" w14:textId="77777777" w:rsidR="00B55BC2" w:rsidRPr="00E81CCB" w:rsidRDefault="00B55BC2" w:rsidP="00B55BC2">
      <w:pPr>
        <w:pStyle w:val="Testbank"/>
        <w:rPr>
          <w:rFonts w:cs="Arial"/>
        </w:rPr>
      </w:pPr>
      <w:r w:rsidRPr="00E81CCB">
        <w:rPr>
          <w:rFonts w:cs="Arial"/>
        </w:rPr>
        <w:t>D) $63,000</w:t>
      </w:r>
    </w:p>
    <w:p w14:paraId="0FAE15AB" w14:textId="77777777" w:rsidR="00B55BC2" w:rsidRPr="00E81CCB" w:rsidRDefault="00B55BC2" w:rsidP="00B55BC2">
      <w:pPr>
        <w:pStyle w:val="Testbank"/>
        <w:rPr>
          <w:rFonts w:cs="Arial"/>
        </w:rPr>
      </w:pPr>
      <w:r w:rsidRPr="00E81CCB">
        <w:rPr>
          <w:rFonts w:cs="Arial"/>
        </w:rPr>
        <w:t>Answer: A</w:t>
      </w:r>
    </w:p>
    <w:p w14:paraId="2481F666" w14:textId="77777777" w:rsidR="00B55BC2" w:rsidRPr="00E81CCB" w:rsidRDefault="00B55BC2" w:rsidP="00B55BC2">
      <w:pPr>
        <w:pStyle w:val="Testbank"/>
        <w:rPr>
          <w:rFonts w:cs="Arial"/>
        </w:rPr>
      </w:pPr>
      <w:r w:rsidRPr="00E81CCB">
        <w:rPr>
          <w:rFonts w:cs="Arial"/>
        </w:rPr>
        <w:t>Difficulty: 1 Easy</w:t>
      </w:r>
    </w:p>
    <w:p w14:paraId="28D66027" w14:textId="734872C3" w:rsidR="00B55BC2" w:rsidRPr="00E81CCB" w:rsidRDefault="00B55BC2" w:rsidP="00B55BC2">
      <w:pPr>
        <w:pStyle w:val="Testbank"/>
        <w:rPr>
          <w:rFonts w:cs="Arial"/>
        </w:rPr>
      </w:pPr>
      <w:r>
        <w:rPr>
          <w:rFonts w:cs="Arial"/>
        </w:rPr>
        <w:t>Learning Objective: 01-05</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Decision Making</w:t>
      </w:r>
      <w:r w:rsidRPr="00E81CCB">
        <w:rPr>
          <w:rFonts w:cs="Arial"/>
        </w:rPr>
        <w:cr/>
        <w:t xml:space="preserve">Refer To: </w:t>
      </w:r>
      <w:r>
        <w:rPr>
          <w:rFonts w:cs="Arial"/>
        </w:rPr>
        <w:t>CH01-Ref37</w:t>
      </w:r>
      <w:r w:rsidRPr="00E81CCB">
        <w:rPr>
          <w:rFonts w:cs="Arial"/>
        </w:rPr>
        <w:cr/>
        <w:t>Feedback:</w:t>
      </w:r>
    </w:p>
    <w:p w14:paraId="43337B61" w14:textId="77777777" w:rsidR="00B55BC2" w:rsidRPr="00E81CCB" w:rsidRDefault="00B55BC2" w:rsidP="00B55BC2">
      <w:pPr>
        <w:pStyle w:val="Testbank"/>
        <w:rPr>
          <w:rFonts w:cs="Arial"/>
        </w:rPr>
      </w:pPr>
      <w:r w:rsidRPr="00E81CCB">
        <w:rPr>
          <w:rFonts w:cs="Arial"/>
        </w:rPr>
        <w:t>Differential cost = $360,000</w:t>
      </w:r>
      <w:r>
        <w:rPr>
          <w:rFonts w:cs="Arial"/>
        </w:rPr>
        <w:t xml:space="preserve"> − </w:t>
      </w:r>
      <w:r w:rsidRPr="00E81CCB">
        <w:rPr>
          <w:rFonts w:cs="Arial"/>
        </w:rPr>
        <w:t>$340,000 = $20,000</w:t>
      </w:r>
    </w:p>
    <w:p w14:paraId="29110F75" w14:textId="77777777" w:rsidR="00B55BC2" w:rsidRPr="00E81CCB" w:rsidRDefault="00B55BC2" w:rsidP="00B55BC2">
      <w:pPr>
        <w:pStyle w:val="Testbank"/>
        <w:rPr>
          <w:rFonts w:cs="Arial"/>
        </w:rPr>
      </w:pPr>
    </w:p>
    <w:p w14:paraId="0E8ABF78" w14:textId="77777777" w:rsidR="00B55BC2" w:rsidRPr="00E81CCB" w:rsidRDefault="00B55BC2" w:rsidP="00B55BC2">
      <w:pPr>
        <w:pStyle w:val="Testbank"/>
        <w:rPr>
          <w:rFonts w:cs="Arial"/>
        </w:rPr>
      </w:pPr>
      <w:r w:rsidRPr="00E81CCB">
        <w:rPr>
          <w:rFonts w:cs="Arial"/>
        </w:rPr>
        <w:t>[QUESTION]</w:t>
      </w:r>
    </w:p>
    <w:p w14:paraId="7BE00867" w14:textId="77777777" w:rsidR="00B55BC2" w:rsidRPr="00E81CCB" w:rsidRDefault="007F32A2" w:rsidP="00B55BC2">
      <w:pPr>
        <w:pStyle w:val="Testbank"/>
        <w:rPr>
          <w:rFonts w:cs="Arial"/>
        </w:rPr>
      </w:pPr>
      <w:r>
        <w:rPr>
          <w:rFonts w:cs="Arial"/>
        </w:rPr>
        <w:t>262</w:t>
      </w:r>
      <w:r w:rsidR="00B55BC2" w:rsidRPr="00E81CCB">
        <w:rPr>
          <w:rFonts w:cs="Arial"/>
        </w:rPr>
        <w:t>. In making the decision to invest in the model 220 machine, the opportunity cost was:</w:t>
      </w:r>
    </w:p>
    <w:p w14:paraId="5CAF3EE4" w14:textId="77777777" w:rsidR="00B55BC2" w:rsidRPr="00E81CCB" w:rsidRDefault="00B55BC2" w:rsidP="00FD16A2">
      <w:pPr>
        <w:pStyle w:val="Testbank"/>
        <w:outlineLvl w:val="0"/>
        <w:rPr>
          <w:rFonts w:cs="Arial"/>
        </w:rPr>
      </w:pPr>
      <w:r w:rsidRPr="00E81CCB">
        <w:rPr>
          <w:rFonts w:cs="Arial"/>
        </w:rPr>
        <w:lastRenderedPageBreak/>
        <w:t>A) $348,000</w:t>
      </w:r>
    </w:p>
    <w:p w14:paraId="4A0CAB30" w14:textId="77777777" w:rsidR="00B55BC2" w:rsidRPr="00E81CCB" w:rsidRDefault="00B55BC2" w:rsidP="00FD16A2">
      <w:pPr>
        <w:pStyle w:val="Testbank"/>
        <w:outlineLvl w:val="0"/>
        <w:rPr>
          <w:rFonts w:cs="Arial"/>
        </w:rPr>
      </w:pPr>
      <w:r w:rsidRPr="00E81CCB">
        <w:rPr>
          <w:rFonts w:cs="Arial"/>
        </w:rPr>
        <w:t>B) $340,000</w:t>
      </w:r>
    </w:p>
    <w:p w14:paraId="63101BAA" w14:textId="77777777" w:rsidR="00B55BC2" w:rsidRPr="00E81CCB" w:rsidRDefault="00B55BC2" w:rsidP="00B55BC2">
      <w:pPr>
        <w:pStyle w:val="Testbank"/>
        <w:rPr>
          <w:rFonts w:cs="Arial"/>
        </w:rPr>
      </w:pPr>
      <w:r w:rsidRPr="00E81CCB">
        <w:rPr>
          <w:rFonts w:cs="Arial"/>
        </w:rPr>
        <w:t>C) $360,000</w:t>
      </w:r>
    </w:p>
    <w:p w14:paraId="7C0230AE" w14:textId="77777777" w:rsidR="00B55BC2" w:rsidRPr="00E81CCB" w:rsidRDefault="00B55BC2" w:rsidP="00B55BC2">
      <w:pPr>
        <w:pStyle w:val="Testbank"/>
        <w:rPr>
          <w:rFonts w:cs="Arial"/>
        </w:rPr>
      </w:pPr>
      <w:r w:rsidRPr="00E81CCB">
        <w:rPr>
          <w:rFonts w:cs="Arial"/>
        </w:rPr>
        <w:t>D) $411,000</w:t>
      </w:r>
    </w:p>
    <w:p w14:paraId="7B1280F0" w14:textId="77777777" w:rsidR="00B55BC2" w:rsidRPr="00E81CCB" w:rsidRDefault="00B55BC2" w:rsidP="00B55BC2">
      <w:pPr>
        <w:pStyle w:val="Testbank"/>
        <w:rPr>
          <w:rFonts w:cs="Arial"/>
        </w:rPr>
      </w:pPr>
      <w:r w:rsidRPr="00E81CCB">
        <w:rPr>
          <w:rFonts w:cs="Arial"/>
        </w:rPr>
        <w:t>Answer: D</w:t>
      </w:r>
    </w:p>
    <w:p w14:paraId="0FE96F9A" w14:textId="77777777" w:rsidR="00B55BC2" w:rsidRPr="00E81CCB" w:rsidRDefault="00B55BC2" w:rsidP="00B55BC2">
      <w:pPr>
        <w:pStyle w:val="Testbank"/>
        <w:rPr>
          <w:rFonts w:cs="Arial"/>
        </w:rPr>
      </w:pPr>
      <w:r w:rsidRPr="00E81CCB">
        <w:rPr>
          <w:rFonts w:cs="Arial"/>
        </w:rPr>
        <w:t>Difficulty: 1 Easy</w:t>
      </w:r>
    </w:p>
    <w:p w14:paraId="096B1687" w14:textId="4B175C0B" w:rsidR="00B55BC2" w:rsidRPr="00E81CCB" w:rsidRDefault="00B55BC2" w:rsidP="00B55BC2">
      <w:pPr>
        <w:pStyle w:val="Testbank"/>
        <w:rPr>
          <w:rFonts w:cs="Arial"/>
        </w:rPr>
      </w:pPr>
      <w:r>
        <w:rPr>
          <w:rFonts w:cs="Arial"/>
        </w:rPr>
        <w:t>Learning Objective: 01-05</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Decision Making</w:t>
      </w:r>
      <w:r w:rsidRPr="00E81CCB">
        <w:rPr>
          <w:rFonts w:cs="Arial"/>
        </w:rPr>
        <w:cr/>
        <w:t xml:space="preserve">Refer To: </w:t>
      </w:r>
      <w:r>
        <w:rPr>
          <w:rFonts w:cs="Arial"/>
        </w:rPr>
        <w:t>CH01-Ref37</w:t>
      </w:r>
      <w:r w:rsidRPr="00E81CCB">
        <w:rPr>
          <w:rFonts w:cs="Arial"/>
        </w:rPr>
        <w:cr/>
        <w:t>Feedback:</w:t>
      </w:r>
    </w:p>
    <w:p w14:paraId="6C4BF9A1" w14:textId="77777777" w:rsidR="00B55BC2" w:rsidRPr="00E81CCB" w:rsidRDefault="00B55BC2" w:rsidP="00B55BC2">
      <w:pPr>
        <w:pStyle w:val="Testbank"/>
        <w:rPr>
          <w:rFonts w:cs="Arial"/>
        </w:rPr>
      </w:pPr>
      <w:r w:rsidRPr="00E81CCB">
        <w:rPr>
          <w:rFonts w:cs="Arial"/>
        </w:rPr>
        <w:t>Opportunity cost = Return from alternative investment = $411,000</w:t>
      </w:r>
    </w:p>
    <w:p w14:paraId="39B4855B" w14:textId="77777777" w:rsidR="00B55BC2" w:rsidRDefault="00B55BC2" w:rsidP="00B55BC2">
      <w:pPr>
        <w:pStyle w:val="Testbank"/>
      </w:pPr>
    </w:p>
    <w:p w14:paraId="5D6CD53D" w14:textId="77777777" w:rsidR="00B55BC2" w:rsidRDefault="00B55BC2" w:rsidP="00B55BC2">
      <w:pPr>
        <w:pStyle w:val="Testbank"/>
        <w:rPr>
          <w:rFonts w:cs="Arial"/>
        </w:rPr>
      </w:pPr>
    </w:p>
    <w:p w14:paraId="333D758E" w14:textId="77777777" w:rsidR="00B55BC2" w:rsidRPr="00E81CCB" w:rsidRDefault="00B55BC2" w:rsidP="00B55BC2">
      <w:pPr>
        <w:pStyle w:val="Testbank"/>
        <w:rPr>
          <w:rFonts w:cs="Arial"/>
        </w:rPr>
      </w:pPr>
      <w:r>
        <w:rPr>
          <w:rFonts w:cs="Arial"/>
        </w:rPr>
        <w:t>Reference: CH01-Ref38</w:t>
      </w:r>
    </w:p>
    <w:p w14:paraId="57D38DBE" w14:textId="77777777" w:rsidR="00B55BC2" w:rsidRPr="00E81CCB" w:rsidRDefault="00B55BC2" w:rsidP="00B55BC2">
      <w:pPr>
        <w:pStyle w:val="Testbank"/>
        <w:rPr>
          <w:rFonts w:cs="Arial"/>
        </w:rPr>
      </w:pPr>
      <w:r w:rsidRPr="00E81CCB">
        <w:rPr>
          <w:rFonts w:cs="Arial"/>
        </w:rPr>
        <w:t>Bolka Corporation, a merchandising company, reported the following results for October:</w:t>
      </w:r>
    </w:p>
    <w:p w14:paraId="69F1A4F6" w14:textId="77777777" w:rsidR="00B55BC2" w:rsidRPr="00E81CCB" w:rsidRDefault="00B55BC2" w:rsidP="00B55BC2">
      <w:pPr>
        <w:pStyle w:val="Testbank"/>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06"/>
        <w:gridCol w:w="1281"/>
      </w:tblGrid>
      <w:tr w:rsidR="00B55BC2" w:rsidRPr="00CD1F71" w14:paraId="1C673DBD" w14:textId="77777777" w:rsidTr="00111B5E">
        <w:tc>
          <w:tcPr>
            <w:tcW w:w="236" w:type="dxa"/>
            <w:shd w:val="clear" w:color="auto" w:fill="auto"/>
          </w:tcPr>
          <w:p w14:paraId="765263A1" w14:textId="77777777" w:rsidR="00B55BC2" w:rsidRPr="00CD1F71" w:rsidRDefault="00B55BC2" w:rsidP="00111B5E">
            <w:pPr>
              <w:pStyle w:val="Testbank"/>
              <w:rPr>
                <w:rFonts w:cs="Arial"/>
              </w:rPr>
            </w:pPr>
          </w:p>
        </w:tc>
        <w:tc>
          <w:tcPr>
            <w:tcW w:w="4006" w:type="dxa"/>
            <w:shd w:val="clear" w:color="auto" w:fill="auto"/>
            <w:vAlign w:val="bottom"/>
          </w:tcPr>
          <w:p w14:paraId="51C517C4" w14:textId="77777777" w:rsidR="00B55BC2" w:rsidRPr="00CD1F71" w:rsidRDefault="00B55BC2" w:rsidP="00111B5E">
            <w:pPr>
              <w:pStyle w:val="Testbank"/>
              <w:tabs>
                <w:tab w:val="right" w:leader="dot" w:pos="3718"/>
              </w:tabs>
              <w:ind w:left="216" w:hanging="216"/>
              <w:rPr>
                <w:rFonts w:cs="Arial"/>
              </w:rPr>
            </w:pPr>
            <w:r>
              <w:rPr>
                <w:rFonts w:cs="Arial"/>
              </w:rPr>
              <w:t>Sales</w:t>
            </w:r>
            <w:r>
              <w:rPr>
                <w:rFonts w:cs="Arial"/>
              </w:rPr>
              <w:tab/>
            </w:r>
          </w:p>
        </w:tc>
        <w:tc>
          <w:tcPr>
            <w:tcW w:w="1281" w:type="dxa"/>
            <w:shd w:val="clear" w:color="auto" w:fill="auto"/>
            <w:vAlign w:val="bottom"/>
          </w:tcPr>
          <w:p w14:paraId="112D92D9" w14:textId="77777777" w:rsidR="00B55BC2" w:rsidRPr="00CD1F71" w:rsidRDefault="00B55BC2" w:rsidP="00111B5E">
            <w:pPr>
              <w:pStyle w:val="Testbank"/>
              <w:jc w:val="right"/>
              <w:rPr>
                <w:rFonts w:cs="Arial"/>
              </w:rPr>
            </w:pPr>
            <w:r w:rsidRPr="00CD1F71">
              <w:rPr>
                <w:rFonts w:cs="Arial"/>
              </w:rPr>
              <w:t>$4,096,400</w:t>
            </w:r>
          </w:p>
        </w:tc>
      </w:tr>
      <w:tr w:rsidR="00B55BC2" w:rsidRPr="00CD1F71" w14:paraId="215BE8B0" w14:textId="77777777" w:rsidTr="00111B5E">
        <w:tc>
          <w:tcPr>
            <w:tcW w:w="236" w:type="dxa"/>
            <w:shd w:val="clear" w:color="auto" w:fill="auto"/>
          </w:tcPr>
          <w:p w14:paraId="3FB84A43" w14:textId="77777777" w:rsidR="00B55BC2" w:rsidRPr="00CD1F71" w:rsidRDefault="00B55BC2" w:rsidP="00111B5E">
            <w:pPr>
              <w:pStyle w:val="Testbank"/>
              <w:rPr>
                <w:rFonts w:cs="Arial"/>
              </w:rPr>
            </w:pPr>
          </w:p>
        </w:tc>
        <w:tc>
          <w:tcPr>
            <w:tcW w:w="4006" w:type="dxa"/>
            <w:shd w:val="clear" w:color="auto" w:fill="auto"/>
            <w:vAlign w:val="bottom"/>
          </w:tcPr>
          <w:p w14:paraId="1C05B493" w14:textId="77777777" w:rsidR="00B55BC2" w:rsidRPr="00CD1F71" w:rsidRDefault="00B55BC2" w:rsidP="00111B5E">
            <w:pPr>
              <w:pStyle w:val="Testbank"/>
              <w:tabs>
                <w:tab w:val="right" w:leader="dot" w:pos="3718"/>
              </w:tabs>
              <w:ind w:left="216" w:hanging="216"/>
              <w:rPr>
                <w:rFonts w:cs="Arial"/>
              </w:rPr>
            </w:pPr>
            <w:r>
              <w:rPr>
                <w:rFonts w:cs="Arial"/>
              </w:rPr>
              <w:t>Cost of goods sold (all variable)</w:t>
            </w:r>
            <w:r>
              <w:rPr>
                <w:rFonts w:cs="Arial"/>
              </w:rPr>
              <w:tab/>
            </w:r>
          </w:p>
        </w:tc>
        <w:tc>
          <w:tcPr>
            <w:tcW w:w="1281" w:type="dxa"/>
            <w:shd w:val="clear" w:color="auto" w:fill="auto"/>
            <w:vAlign w:val="bottom"/>
          </w:tcPr>
          <w:p w14:paraId="21ED22C7" w14:textId="77777777" w:rsidR="00B55BC2" w:rsidRPr="00CD1F71" w:rsidRDefault="00B55BC2" w:rsidP="00111B5E">
            <w:pPr>
              <w:pStyle w:val="Testbank"/>
              <w:jc w:val="right"/>
              <w:rPr>
                <w:rFonts w:cs="Arial"/>
              </w:rPr>
            </w:pPr>
            <w:r w:rsidRPr="00CD1F71">
              <w:rPr>
                <w:rFonts w:cs="Arial"/>
              </w:rPr>
              <w:t>$2,194,500</w:t>
            </w:r>
          </w:p>
        </w:tc>
      </w:tr>
      <w:tr w:rsidR="00B55BC2" w:rsidRPr="00CD1F71" w14:paraId="3B425E84" w14:textId="77777777" w:rsidTr="00111B5E">
        <w:tc>
          <w:tcPr>
            <w:tcW w:w="236" w:type="dxa"/>
            <w:shd w:val="clear" w:color="auto" w:fill="auto"/>
          </w:tcPr>
          <w:p w14:paraId="5DFA6AD9" w14:textId="77777777" w:rsidR="00B55BC2" w:rsidRPr="00CD1F71" w:rsidRDefault="00B55BC2" w:rsidP="00111B5E">
            <w:pPr>
              <w:pStyle w:val="Testbank"/>
              <w:rPr>
                <w:rFonts w:cs="Arial"/>
              </w:rPr>
            </w:pPr>
          </w:p>
        </w:tc>
        <w:tc>
          <w:tcPr>
            <w:tcW w:w="4006" w:type="dxa"/>
            <w:shd w:val="clear" w:color="auto" w:fill="auto"/>
            <w:vAlign w:val="bottom"/>
          </w:tcPr>
          <w:p w14:paraId="6AE1E889" w14:textId="77777777" w:rsidR="00B55BC2" w:rsidRPr="00CD1F71" w:rsidRDefault="00B55BC2" w:rsidP="00111B5E">
            <w:pPr>
              <w:pStyle w:val="Testbank"/>
              <w:tabs>
                <w:tab w:val="right" w:leader="dot" w:pos="3718"/>
              </w:tabs>
              <w:ind w:left="216" w:hanging="216"/>
              <w:rPr>
                <w:rFonts w:cs="Arial"/>
              </w:rPr>
            </w:pPr>
            <w:r>
              <w:rPr>
                <w:rFonts w:cs="Arial"/>
              </w:rPr>
              <w:t>Total variable selling expense</w:t>
            </w:r>
            <w:r>
              <w:rPr>
                <w:rFonts w:cs="Arial"/>
              </w:rPr>
              <w:tab/>
            </w:r>
          </w:p>
        </w:tc>
        <w:tc>
          <w:tcPr>
            <w:tcW w:w="1281" w:type="dxa"/>
            <w:shd w:val="clear" w:color="auto" w:fill="auto"/>
            <w:vAlign w:val="bottom"/>
          </w:tcPr>
          <w:p w14:paraId="77A2CA93" w14:textId="77777777" w:rsidR="00B55BC2" w:rsidRPr="00CD1F71" w:rsidRDefault="00B55BC2" w:rsidP="00111B5E">
            <w:pPr>
              <w:pStyle w:val="Testbank"/>
              <w:jc w:val="right"/>
              <w:rPr>
                <w:rFonts w:cs="Arial"/>
              </w:rPr>
            </w:pPr>
            <w:r w:rsidRPr="00CD1F71">
              <w:rPr>
                <w:rFonts w:cs="Arial"/>
              </w:rPr>
              <w:t>$238,700</w:t>
            </w:r>
          </w:p>
        </w:tc>
      </w:tr>
      <w:tr w:rsidR="00B55BC2" w:rsidRPr="00CD1F71" w14:paraId="713F70A5" w14:textId="77777777" w:rsidTr="00111B5E">
        <w:tc>
          <w:tcPr>
            <w:tcW w:w="236" w:type="dxa"/>
            <w:shd w:val="clear" w:color="auto" w:fill="auto"/>
          </w:tcPr>
          <w:p w14:paraId="7C30C431" w14:textId="77777777" w:rsidR="00B55BC2" w:rsidRPr="00CD1F71" w:rsidRDefault="00B55BC2" w:rsidP="00111B5E">
            <w:pPr>
              <w:pStyle w:val="Testbank"/>
              <w:rPr>
                <w:rFonts w:cs="Arial"/>
              </w:rPr>
            </w:pPr>
          </w:p>
        </w:tc>
        <w:tc>
          <w:tcPr>
            <w:tcW w:w="4006" w:type="dxa"/>
            <w:shd w:val="clear" w:color="auto" w:fill="auto"/>
            <w:vAlign w:val="bottom"/>
          </w:tcPr>
          <w:p w14:paraId="75E38E9F" w14:textId="77777777" w:rsidR="00B55BC2" w:rsidRPr="00CD1F71" w:rsidRDefault="00B55BC2" w:rsidP="00111B5E">
            <w:pPr>
              <w:pStyle w:val="Testbank"/>
              <w:tabs>
                <w:tab w:val="right" w:leader="dot" w:pos="3718"/>
              </w:tabs>
              <w:ind w:left="216" w:hanging="216"/>
              <w:rPr>
                <w:rFonts w:cs="Arial"/>
              </w:rPr>
            </w:pPr>
            <w:r>
              <w:rPr>
                <w:rFonts w:cs="Arial"/>
              </w:rPr>
              <w:t>Total fixed selling expense</w:t>
            </w:r>
            <w:r>
              <w:rPr>
                <w:rFonts w:cs="Arial"/>
              </w:rPr>
              <w:tab/>
            </w:r>
          </w:p>
        </w:tc>
        <w:tc>
          <w:tcPr>
            <w:tcW w:w="1281" w:type="dxa"/>
            <w:shd w:val="clear" w:color="auto" w:fill="auto"/>
            <w:vAlign w:val="bottom"/>
          </w:tcPr>
          <w:p w14:paraId="35E36FA9" w14:textId="77777777" w:rsidR="00B55BC2" w:rsidRPr="00CD1F71" w:rsidRDefault="00B55BC2" w:rsidP="00111B5E">
            <w:pPr>
              <w:pStyle w:val="Testbank"/>
              <w:jc w:val="right"/>
              <w:rPr>
                <w:rFonts w:cs="Arial"/>
              </w:rPr>
            </w:pPr>
            <w:r w:rsidRPr="00CD1F71">
              <w:rPr>
                <w:rFonts w:cs="Arial"/>
              </w:rPr>
              <w:t>$144,700</w:t>
            </w:r>
          </w:p>
        </w:tc>
      </w:tr>
      <w:tr w:rsidR="00B55BC2" w:rsidRPr="00CD1F71" w14:paraId="6121FAB6" w14:textId="77777777" w:rsidTr="00111B5E">
        <w:tc>
          <w:tcPr>
            <w:tcW w:w="236" w:type="dxa"/>
            <w:shd w:val="clear" w:color="auto" w:fill="auto"/>
          </w:tcPr>
          <w:p w14:paraId="29D16A5F" w14:textId="77777777" w:rsidR="00B55BC2" w:rsidRPr="00CD1F71" w:rsidRDefault="00B55BC2" w:rsidP="00111B5E">
            <w:pPr>
              <w:pStyle w:val="Testbank"/>
              <w:rPr>
                <w:rFonts w:cs="Arial"/>
              </w:rPr>
            </w:pPr>
          </w:p>
        </w:tc>
        <w:tc>
          <w:tcPr>
            <w:tcW w:w="4006" w:type="dxa"/>
            <w:shd w:val="clear" w:color="auto" w:fill="auto"/>
            <w:vAlign w:val="bottom"/>
          </w:tcPr>
          <w:p w14:paraId="61EA7EE0" w14:textId="77777777" w:rsidR="00B55BC2" w:rsidRPr="00CD1F71" w:rsidRDefault="00B55BC2" w:rsidP="00111B5E">
            <w:pPr>
              <w:pStyle w:val="Testbank"/>
              <w:tabs>
                <w:tab w:val="right" w:leader="dot" w:pos="3718"/>
              </w:tabs>
              <w:ind w:left="216" w:hanging="216"/>
              <w:rPr>
                <w:rFonts w:cs="Arial"/>
              </w:rPr>
            </w:pPr>
            <w:r>
              <w:rPr>
                <w:rFonts w:cs="Arial"/>
              </w:rPr>
              <w:t>Total variable administrative expense</w:t>
            </w:r>
            <w:r>
              <w:rPr>
                <w:rFonts w:cs="Arial"/>
              </w:rPr>
              <w:tab/>
            </w:r>
          </w:p>
        </w:tc>
        <w:tc>
          <w:tcPr>
            <w:tcW w:w="1281" w:type="dxa"/>
            <w:shd w:val="clear" w:color="auto" w:fill="auto"/>
            <w:vAlign w:val="bottom"/>
          </w:tcPr>
          <w:p w14:paraId="7C123256" w14:textId="77777777" w:rsidR="00B55BC2" w:rsidRPr="00CD1F71" w:rsidRDefault="00B55BC2" w:rsidP="00111B5E">
            <w:pPr>
              <w:pStyle w:val="Testbank"/>
              <w:jc w:val="right"/>
              <w:rPr>
                <w:rFonts w:cs="Arial"/>
              </w:rPr>
            </w:pPr>
            <w:r w:rsidRPr="00CD1F71">
              <w:rPr>
                <w:rFonts w:cs="Arial"/>
              </w:rPr>
              <w:t>$238,700</w:t>
            </w:r>
          </w:p>
        </w:tc>
      </w:tr>
      <w:tr w:rsidR="00B55BC2" w:rsidRPr="00CD1F71" w14:paraId="420424B9" w14:textId="77777777" w:rsidTr="00111B5E">
        <w:tc>
          <w:tcPr>
            <w:tcW w:w="236" w:type="dxa"/>
            <w:shd w:val="clear" w:color="auto" w:fill="auto"/>
          </w:tcPr>
          <w:p w14:paraId="6F9C007D" w14:textId="77777777" w:rsidR="00B55BC2" w:rsidRPr="00CD1F71" w:rsidRDefault="00B55BC2" w:rsidP="00111B5E">
            <w:pPr>
              <w:pStyle w:val="Testbank"/>
              <w:rPr>
                <w:rFonts w:cs="Arial"/>
              </w:rPr>
            </w:pPr>
          </w:p>
        </w:tc>
        <w:tc>
          <w:tcPr>
            <w:tcW w:w="4006" w:type="dxa"/>
            <w:shd w:val="clear" w:color="auto" w:fill="auto"/>
            <w:vAlign w:val="bottom"/>
          </w:tcPr>
          <w:p w14:paraId="4ECBBC96" w14:textId="77777777" w:rsidR="00B55BC2" w:rsidRPr="00CD1F71" w:rsidRDefault="00B55BC2" w:rsidP="00111B5E">
            <w:pPr>
              <w:pStyle w:val="Testbank"/>
              <w:tabs>
                <w:tab w:val="right" w:leader="dot" w:pos="3718"/>
              </w:tabs>
              <w:ind w:left="216" w:hanging="216"/>
              <w:rPr>
                <w:rFonts w:cs="Arial"/>
              </w:rPr>
            </w:pPr>
            <w:r>
              <w:rPr>
                <w:rFonts w:cs="Arial"/>
              </w:rPr>
              <w:t>Total fixed administrative expense</w:t>
            </w:r>
            <w:r>
              <w:rPr>
                <w:rFonts w:cs="Arial"/>
              </w:rPr>
              <w:tab/>
            </w:r>
          </w:p>
        </w:tc>
        <w:tc>
          <w:tcPr>
            <w:tcW w:w="1281" w:type="dxa"/>
            <w:shd w:val="clear" w:color="auto" w:fill="auto"/>
            <w:vAlign w:val="bottom"/>
          </w:tcPr>
          <w:p w14:paraId="790EA606" w14:textId="77777777" w:rsidR="00B55BC2" w:rsidRPr="00CD1F71" w:rsidRDefault="00B55BC2" w:rsidP="00111B5E">
            <w:pPr>
              <w:pStyle w:val="Testbank"/>
              <w:jc w:val="right"/>
              <w:rPr>
                <w:rFonts w:cs="Arial"/>
              </w:rPr>
            </w:pPr>
            <w:r w:rsidRPr="00CD1F71">
              <w:rPr>
                <w:rFonts w:cs="Arial"/>
              </w:rPr>
              <w:t>$282,900</w:t>
            </w:r>
          </w:p>
        </w:tc>
      </w:tr>
    </w:tbl>
    <w:p w14:paraId="3401A074" w14:textId="77777777" w:rsidR="00B55BC2" w:rsidRPr="00E81CCB" w:rsidRDefault="00B55BC2" w:rsidP="00B55BC2">
      <w:pPr>
        <w:pStyle w:val="Testbank"/>
        <w:rPr>
          <w:rFonts w:cs="Arial"/>
        </w:rPr>
      </w:pPr>
    </w:p>
    <w:p w14:paraId="3D75546A" w14:textId="77777777" w:rsidR="00B55BC2" w:rsidRPr="00E81CCB" w:rsidRDefault="00B55BC2" w:rsidP="00B55BC2">
      <w:pPr>
        <w:pStyle w:val="Testbank"/>
        <w:rPr>
          <w:rFonts w:cs="Arial"/>
        </w:rPr>
      </w:pPr>
      <w:r w:rsidRPr="00E81CCB">
        <w:rPr>
          <w:rFonts w:cs="Arial"/>
        </w:rPr>
        <w:t>[QUESTION]</w:t>
      </w:r>
    </w:p>
    <w:p w14:paraId="59342AEB" w14:textId="77777777" w:rsidR="00B55BC2" w:rsidRPr="00E81CCB" w:rsidRDefault="007F32A2" w:rsidP="00B55BC2">
      <w:pPr>
        <w:pStyle w:val="Testbank"/>
        <w:rPr>
          <w:rFonts w:cs="Arial"/>
        </w:rPr>
      </w:pPr>
      <w:r>
        <w:rPr>
          <w:rFonts w:cs="Arial"/>
        </w:rPr>
        <w:t>263</w:t>
      </w:r>
      <w:r w:rsidR="00B55BC2" w:rsidRPr="00E81CCB">
        <w:rPr>
          <w:rFonts w:cs="Arial"/>
        </w:rPr>
        <w:t>. The gross margin for October is:</w:t>
      </w:r>
    </w:p>
    <w:p w14:paraId="415F4CFE" w14:textId="77777777" w:rsidR="00B55BC2" w:rsidRPr="00E81CCB" w:rsidRDefault="00B55BC2" w:rsidP="00FD16A2">
      <w:pPr>
        <w:pStyle w:val="Testbank"/>
        <w:outlineLvl w:val="0"/>
        <w:rPr>
          <w:rFonts w:cs="Arial"/>
        </w:rPr>
      </w:pPr>
      <w:r w:rsidRPr="00E81CCB">
        <w:rPr>
          <w:rFonts w:cs="Arial"/>
        </w:rPr>
        <w:t>A) $1,424,500</w:t>
      </w:r>
    </w:p>
    <w:p w14:paraId="00197B07" w14:textId="77777777" w:rsidR="00B55BC2" w:rsidRPr="00E81CCB" w:rsidRDefault="00B55BC2" w:rsidP="00FD16A2">
      <w:pPr>
        <w:pStyle w:val="Testbank"/>
        <w:outlineLvl w:val="0"/>
        <w:rPr>
          <w:rFonts w:cs="Arial"/>
        </w:rPr>
      </w:pPr>
      <w:r w:rsidRPr="00E81CCB">
        <w:rPr>
          <w:rFonts w:cs="Arial"/>
        </w:rPr>
        <w:t>B) $1,901,900</w:t>
      </w:r>
    </w:p>
    <w:p w14:paraId="6C916B58" w14:textId="77777777" w:rsidR="00B55BC2" w:rsidRPr="00E81CCB" w:rsidRDefault="00B55BC2" w:rsidP="00B55BC2">
      <w:pPr>
        <w:pStyle w:val="Testbank"/>
        <w:rPr>
          <w:rFonts w:cs="Arial"/>
        </w:rPr>
      </w:pPr>
      <w:r w:rsidRPr="00E81CCB">
        <w:rPr>
          <w:rFonts w:cs="Arial"/>
        </w:rPr>
        <w:t>C) $996,900</w:t>
      </w:r>
    </w:p>
    <w:p w14:paraId="21D00AD4" w14:textId="77777777" w:rsidR="00B55BC2" w:rsidRPr="00E81CCB" w:rsidRDefault="00B55BC2" w:rsidP="00B55BC2">
      <w:pPr>
        <w:pStyle w:val="Testbank"/>
        <w:rPr>
          <w:rFonts w:cs="Arial"/>
        </w:rPr>
      </w:pPr>
      <w:r w:rsidRPr="00E81CCB">
        <w:rPr>
          <w:rFonts w:cs="Arial"/>
        </w:rPr>
        <w:t>D) $3,668,800</w:t>
      </w:r>
    </w:p>
    <w:p w14:paraId="453C31DE" w14:textId="77777777" w:rsidR="00B55BC2" w:rsidRPr="00E81CCB" w:rsidRDefault="00B55BC2" w:rsidP="00B55BC2">
      <w:pPr>
        <w:pStyle w:val="Testbank"/>
        <w:rPr>
          <w:rFonts w:cs="Arial"/>
        </w:rPr>
      </w:pPr>
      <w:r w:rsidRPr="00E81CCB">
        <w:rPr>
          <w:rFonts w:cs="Arial"/>
        </w:rPr>
        <w:t>Answer: B</w:t>
      </w:r>
    </w:p>
    <w:p w14:paraId="3151FD19" w14:textId="77777777" w:rsidR="00B55BC2" w:rsidRPr="00E81CCB" w:rsidRDefault="00B55BC2" w:rsidP="00B55BC2">
      <w:pPr>
        <w:pStyle w:val="Testbank"/>
        <w:rPr>
          <w:rFonts w:cs="Arial"/>
        </w:rPr>
      </w:pPr>
      <w:r w:rsidRPr="00E81CCB">
        <w:rPr>
          <w:rFonts w:cs="Arial"/>
        </w:rPr>
        <w:t>Difficulty: 1 Easy</w:t>
      </w:r>
    </w:p>
    <w:p w14:paraId="31676DB1" w14:textId="6DB0EC5F" w:rsidR="00B55BC2" w:rsidRPr="00E81CCB" w:rsidRDefault="00B55BC2" w:rsidP="00B55BC2">
      <w:pPr>
        <w:pStyle w:val="Testbank"/>
        <w:rPr>
          <w:rFonts w:cs="Arial"/>
        </w:rPr>
      </w:pP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CH01-Ref38</w:t>
      </w:r>
      <w:r w:rsidRPr="00E81CCB">
        <w:rPr>
          <w:rFonts w:cs="Arial"/>
        </w:rPr>
        <w:cr/>
        <w:t>Feedback: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2491"/>
        <w:gridCol w:w="1281"/>
      </w:tblGrid>
      <w:tr w:rsidR="00B55BC2" w:rsidRPr="00CD1F71" w14:paraId="70F82EBD" w14:textId="77777777" w:rsidTr="00111B5E">
        <w:tc>
          <w:tcPr>
            <w:tcW w:w="236" w:type="dxa"/>
            <w:shd w:val="clear" w:color="auto" w:fill="auto"/>
          </w:tcPr>
          <w:p w14:paraId="67E7EF52" w14:textId="77777777" w:rsidR="00B55BC2" w:rsidRPr="00CD1F71" w:rsidRDefault="00B55BC2" w:rsidP="00111B5E">
            <w:pPr>
              <w:pStyle w:val="Testbank"/>
              <w:rPr>
                <w:rFonts w:cs="Arial"/>
              </w:rPr>
            </w:pPr>
          </w:p>
        </w:tc>
        <w:tc>
          <w:tcPr>
            <w:tcW w:w="2491" w:type="dxa"/>
            <w:shd w:val="clear" w:color="auto" w:fill="auto"/>
            <w:vAlign w:val="bottom"/>
          </w:tcPr>
          <w:p w14:paraId="47D51CB1" w14:textId="77777777" w:rsidR="00B55BC2" w:rsidRPr="00CD1F71" w:rsidRDefault="00B55BC2" w:rsidP="00111B5E">
            <w:pPr>
              <w:pStyle w:val="Testbank"/>
              <w:tabs>
                <w:tab w:val="right" w:leader="dot" w:pos="2203"/>
              </w:tabs>
              <w:ind w:left="216" w:hanging="216"/>
              <w:rPr>
                <w:rFonts w:cs="Arial"/>
              </w:rPr>
            </w:pPr>
            <w:r>
              <w:rPr>
                <w:rFonts w:cs="Arial"/>
              </w:rPr>
              <w:t>Sales</w:t>
            </w:r>
            <w:r>
              <w:rPr>
                <w:rFonts w:cs="Arial"/>
              </w:rPr>
              <w:tab/>
            </w:r>
          </w:p>
        </w:tc>
        <w:tc>
          <w:tcPr>
            <w:tcW w:w="1281" w:type="dxa"/>
            <w:shd w:val="clear" w:color="auto" w:fill="auto"/>
            <w:vAlign w:val="bottom"/>
          </w:tcPr>
          <w:p w14:paraId="55BA8E76" w14:textId="77777777" w:rsidR="00B55BC2" w:rsidRPr="00CD1F71" w:rsidRDefault="00B55BC2" w:rsidP="00111B5E">
            <w:pPr>
              <w:pStyle w:val="Testbank"/>
              <w:jc w:val="right"/>
              <w:rPr>
                <w:rFonts w:cs="Arial"/>
              </w:rPr>
            </w:pPr>
            <w:r w:rsidRPr="00CD1F71">
              <w:rPr>
                <w:rFonts w:cs="Arial"/>
              </w:rPr>
              <w:t>$4,096,400</w:t>
            </w:r>
          </w:p>
        </w:tc>
      </w:tr>
      <w:tr w:rsidR="00B55BC2" w:rsidRPr="00CD1F71" w14:paraId="62D71C4D" w14:textId="77777777" w:rsidTr="00111B5E">
        <w:tc>
          <w:tcPr>
            <w:tcW w:w="236" w:type="dxa"/>
            <w:shd w:val="clear" w:color="auto" w:fill="auto"/>
          </w:tcPr>
          <w:p w14:paraId="7C25FBBF" w14:textId="77777777" w:rsidR="00B55BC2" w:rsidRPr="00CD1F71" w:rsidRDefault="00B55BC2" w:rsidP="00111B5E">
            <w:pPr>
              <w:pStyle w:val="Testbank"/>
              <w:rPr>
                <w:rFonts w:cs="Arial"/>
              </w:rPr>
            </w:pPr>
          </w:p>
        </w:tc>
        <w:tc>
          <w:tcPr>
            <w:tcW w:w="2491" w:type="dxa"/>
            <w:shd w:val="clear" w:color="auto" w:fill="auto"/>
            <w:vAlign w:val="bottom"/>
          </w:tcPr>
          <w:p w14:paraId="5837CE96" w14:textId="77777777" w:rsidR="00B55BC2" w:rsidRPr="00CD1F71" w:rsidRDefault="00B55BC2" w:rsidP="00111B5E">
            <w:pPr>
              <w:pStyle w:val="Testbank"/>
              <w:tabs>
                <w:tab w:val="right" w:leader="dot" w:pos="2203"/>
              </w:tabs>
              <w:ind w:left="216" w:hanging="216"/>
              <w:rPr>
                <w:rFonts w:cs="Arial"/>
              </w:rPr>
            </w:pPr>
            <w:r>
              <w:rPr>
                <w:rFonts w:cs="Arial"/>
              </w:rPr>
              <w:t>Cost of goods sold</w:t>
            </w:r>
            <w:r>
              <w:rPr>
                <w:rFonts w:cs="Arial"/>
              </w:rPr>
              <w:tab/>
            </w:r>
          </w:p>
        </w:tc>
        <w:tc>
          <w:tcPr>
            <w:tcW w:w="1281" w:type="dxa"/>
            <w:tcBorders>
              <w:bottom w:val="single" w:sz="4" w:space="0" w:color="auto"/>
            </w:tcBorders>
            <w:shd w:val="clear" w:color="auto" w:fill="auto"/>
            <w:vAlign w:val="bottom"/>
          </w:tcPr>
          <w:p w14:paraId="6FFD489A" w14:textId="77777777" w:rsidR="00B55BC2" w:rsidRPr="00CD1F71" w:rsidRDefault="00B55BC2" w:rsidP="00111B5E">
            <w:pPr>
              <w:pStyle w:val="Testbank"/>
              <w:jc w:val="right"/>
              <w:rPr>
                <w:rFonts w:cs="Arial"/>
              </w:rPr>
            </w:pPr>
            <w:r w:rsidRPr="00CD1F71">
              <w:rPr>
                <w:rFonts w:cs="Arial"/>
              </w:rPr>
              <w:t>2,194,500</w:t>
            </w:r>
          </w:p>
        </w:tc>
      </w:tr>
      <w:tr w:rsidR="00B55BC2" w:rsidRPr="00CD1F71" w14:paraId="1898880C" w14:textId="77777777" w:rsidTr="00111B5E">
        <w:tc>
          <w:tcPr>
            <w:tcW w:w="236" w:type="dxa"/>
            <w:shd w:val="clear" w:color="auto" w:fill="auto"/>
          </w:tcPr>
          <w:p w14:paraId="7165A696" w14:textId="77777777" w:rsidR="00B55BC2" w:rsidRPr="00CD1F71" w:rsidRDefault="00B55BC2" w:rsidP="00111B5E">
            <w:pPr>
              <w:pStyle w:val="Testbank"/>
              <w:rPr>
                <w:rFonts w:cs="Arial"/>
              </w:rPr>
            </w:pPr>
          </w:p>
        </w:tc>
        <w:tc>
          <w:tcPr>
            <w:tcW w:w="2491" w:type="dxa"/>
            <w:shd w:val="clear" w:color="auto" w:fill="auto"/>
            <w:vAlign w:val="bottom"/>
          </w:tcPr>
          <w:p w14:paraId="63B4C8EB" w14:textId="77777777" w:rsidR="00B55BC2" w:rsidRPr="00CD1F71" w:rsidRDefault="00B55BC2" w:rsidP="00111B5E">
            <w:pPr>
              <w:pStyle w:val="Testbank"/>
              <w:tabs>
                <w:tab w:val="right" w:leader="dot" w:pos="2203"/>
              </w:tabs>
              <w:ind w:left="216" w:hanging="216"/>
              <w:rPr>
                <w:rFonts w:cs="Arial"/>
              </w:rPr>
            </w:pPr>
            <w:r>
              <w:rPr>
                <w:rFonts w:cs="Arial"/>
              </w:rPr>
              <w:t>Gross margin</w:t>
            </w:r>
            <w:r>
              <w:rPr>
                <w:rFonts w:cs="Arial"/>
              </w:rPr>
              <w:tab/>
            </w:r>
          </w:p>
        </w:tc>
        <w:tc>
          <w:tcPr>
            <w:tcW w:w="1281" w:type="dxa"/>
            <w:tcBorders>
              <w:top w:val="single" w:sz="4" w:space="0" w:color="auto"/>
              <w:bottom w:val="double" w:sz="4" w:space="0" w:color="auto"/>
            </w:tcBorders>
            <w:shd w:val="clear" w:color="auto" w:fill="auto"/>
            <w:vAlign w:val="bottom"/>
          </w:tcPr>
          <w:p w14:paraId="298CC619" w14:textId="77777777" w:rsidR="00B55BC2" w:rsidRPr="00CD1F71" w:rsidRDefault="00B55BC2" w:rsidP="00111B5E">
            <w:pPr>
              <w:pStyle w:val="Testbank"/>
              <w:jc w:val="right"/>
              <w:rPr>
                <w:rFonts w:cs="Arial"/>
              </w:rPr>
            </w:pPr>
            <w:r w:rsidRPr="00CD1F71">
              <w:rPr>
                <w:rFonts w:cs="Arial"/>
              </w:rPr>
              <w:t>$1,901,900</w:t>
            </w:r>
          </w:p>
        </w:tc>
      </w:tr>
    </w:tbl>
    <w:p w14:paraId="2EA7FB78" w14:textId="77777777" w:rsidR="00B55BC2" w:rsidRPr="00E81CCB" w:rsidRDefault="00B55BC2" w:rsidP="00B55BC2">
      <w:pPr>
        <w:pStyle w:val="Testbank"/>
        <w:rPr>
          <w:rFonts w:cs="Arial"/>
        </w:rPr>
      </w:pPr>
    </w:p>
    <w:p w14:paraId="7D66EC87" w14:textId="77777777" w:rsidR="00B55BC2" w:rsidRPr="00E81CCB" w:rsidRDefault="00B55BC2" w:rsidP="00B55BC2">
      <w:pPr>
        <w:pStyle w:val="Testbank"/>
        <w:rPr>
          <w:rFonts w:cs="Arial"/>
        </w:rPr>
      </w:pPr>
      <w:r w:rsidRPr="00E81CCB">
        <w:rPr>
          <w:rFonts w:cs="Arial"/>
        </w:rPr>
        <w:t>[QUESTION]</w:t>
      </w:r>
    </w:p>
    <w:p w14:paraId="708CF140" w14:textId="77777777" w:rsidR="00B55BC2" w:rsidRPr="00E81CCB" w:rsidRDefault="007F32A2" w:rsidP="00B55BC2">
      <w:pPr>
        <w:pStyle w:val="Testbank"/>
        <w:rPr>
          <w:rFonts w:cs="Arial"/>
        </w:rPr>
      </w:pPr>
      <w:r>
        <w:rPr>
          <w:rFonts w:cs="Arial"/>
        </w:rPr>
        <w:t>264</w:t>
      </w:r>
      <w:r w:rsidR="00B55BC2" w:rsidRPr="00E81CCB">
        <w:rPr>
          <w:rFonts w:cs="Arial"/>
        </w:rPr>
        <w:t>. The contribution margin for October is:</w:t>
      </w:r>
    </w:p>
    <w:p w14:paraId="6A1007FA" w14:textId="77777777" w:rsidR="00B55BC2" w:rsidRPr="00E81CCB" w:rsidRDefault="00B55BC2" w:rsidP="00FD16A2">
      <w:pPr>
        <w:pStyle w:val="Testbank"/>
        <w:outlineLvl w:val="0"/>
        <w:rPr>
          <w:rFonts w:cs="Arial"/>
        </w:rPr>
      </w:pPr>
      <w:r w:rsidRPr="00E81CCB">
        <w:rPr>
          <w:rFonts w:cs="Arial"/>
        </w:rPr>
        <w:t>A) $1,424,500</w:t>
      </w:r>
    </w:p>
    <w:p w14:paraId="040EF909" w14:textId="77777777" w:rsidR="00B55BC2" w:rsidRPr="00E81CCB" w:rsidRDefault="00B55BC2" w:rsidP="00FD16A2">
      <w:pPr>
        <w:pStyle w:val="Testbank"/>
        <w:outlineLvl w:val="0"/>
        <w:rPr>
          <w:rFonts w:cs="Arial"/>
        </w:rPr>
      </w:pPr>
      <w:r w:rsidRPr="00E81CCB">
        <w:rPr>
          <w:rFonts w:cs="Arial"/>
        </w:rPr>
        <w:t>B) $3,191,400</w:t>
      </w:r>
    </w:p>
    <w:p w14:paraId="4D74815F" w14:textId="77777777" w:rsidR="00B55BC2" w:rsidRPr="00E81CCB" w:rsidRDefault="00B55BC2" w:rsidP="00B55BC2">
      <w:pPr>
        <w:pStyle w:val="Testbank"/>
        <w:rPr>
          <w:rFonts w:cs="Arial"/>
        </w:rPr>
      </w:pPr>
      <w:r w:rsidRPr="00E81CCB">
        <w:rPr>
          <w:rFonts w:cs="Arial"/>
        </w:rPr>
        <w:t>C) $1,901,900</w:t>
      </w:r>
    </w:p>
    <w:p w14:paraId="0993EEB5" w14:textId="77777777" w:rsidR="00B55BC2" w:rsidRPr="00E81CCB" w:rsidRDefault="00B55BC2" w:rsidP="00B55BC2">
      <w:pPr>
        <w:pStyle w:val="Testbank"/>
        <w:rPr>
          <w:rFonts w:cs="Arial"/>
        </w:rPr>
      </w:pPr>
      <w:r w:rsidRPr="00E81CCB">
        <w:rPr>
          <w:rFonts w:cs="Arial"/>
        </w:rPr>
        <w:t>D) $996,900</w:t>
      </w:r>
    </w:p>
    <w:p w14:paraId="0B395D64" w14:textId="77777777" w:rsidR="00B55BC2" w:rsidRPr="00E81CCB" w:rsidRDefault="00B55BC2" w:rsidP="00B55BC2">
      <w:pPr>
        <w:pStyle w:val="Testbank"/>
        <w:rPr>
          <w:rFonts w:cs="Arial"/>
        </w:rPr>
      </w:pPr>
      <w:r w:rsidRPr="00E81CCB">
        <w:rPr>
          <w:rFonts w:cs="Arial"/>
        </w:rPr>
        <w:t>Answer: A</w:t>
      </w:r>
    </w:p>
    <w:p w14:paraId="32C06B51" w14:textId="77777777" w:rsidR="00B55BC2" w:rsidRPr="00E81CCB" w:rsidRDefault="00B55BC2" w:rsidP="00B55BC2">
      <w:pPr>
        <w:pStyle w:val="Testbank"/>
        <w:rPr>
          <w:rFonts w:cs="Arial"/>
        </w:rPr>
      </w:pPr>
      <w:r w:rsidRPr="00E81CCB">
        <w:rPr>
          <w:rFonts w:cs="Arial"/>
        </w:rPr>
        <w:t>Difficulty: 1 Easy</w:t>
      </w:r>
    </w:p>
    <w:p w14:paraId="1AE1DFCA" w14:textId="4CD8E72B" w:rsidR="00B55BC2" w:rsidRPr="00E81CCB" w:rsidRDefault="00B55BC2" w:rsidP="00B55BC2">
      <w:pPr>
        <w:pStyle w:val="Testbank"/>
        <w:rPr>
          <w:rFonts w:cs="Arial"/>
        </w:rPr>
      </w:pPr>
      <w:r>
        <w:rPr>
          <w:rFonts w:cs="Arial"/>
        </w:rPr>
        <w:lastRenderedPageBreak/>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CH01-Ref38</w:t>
      </w:r>
      <w:r w:rsidRPr="00E81CCB">
        <w:rPr>
          <w:rFonts w:cs="Arial"/>
        </w:rPr>
        <w:cr/>
        <w:t>Feedback: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541"/>
        <w:gridCol w:w="1281"/>
        <w:gridCol w:w="1281"/>
      </w:tblGrid>
      <w:tr w:rsidR="00B55BC2" w:rsidRPr="00CD1F71" w14:paraId="6335188F" w14:textId="77777777" w:rsidTr="00111B5E">
        <w:tc>
          <w:tcPr>
            <w:tcW w:w="236" w:type="dxa"/>
            <w:shd w:val="clear" w:color="auto" w:fill="auto"/>
          </w:tcPr>
          <w:p w14:paraId="6653084B" w14:textId="77777777" w:rsidR="00B55BC2" w:rsidRPr="00CD1F71" w:rsidRDefault="00B55BC2" w:rsidP="00111B5E">
            <w:pPr>
              <w:pStyle w:val="Testbank"/>
              <w:rPr>
                <w:rFonts w:cs="Arial"/>
              </w:rPr>
            </w:pPr>
          </w:p>
        </w:tc>
        <w:tc>
          <w:tcPr>
            <w:tcW w:w="3541" w:type="dxa"/>
            <w:shd w:val="clear" w:color="auto" w:fill="auto"/>
            <w:vAlign w:val="bottom"/>
          </w:tcPr>
          <w:p w14:paraId="1A722321" w14:textId="77777777" w:rsidR="00B55BC2" w:rsidRPr="00CD1F71" w:rsidRDefault="00B55BC2" w:rsidP="00111B5E">
            <w:pPr>
              <w:pStyle w:val="Testbank"/>
              <w:tabs>
                <w:tab w:val="right" w:leader="dot" w:pos="3253"/>
              </w:tabs>
              <w:ind w:left="216" w:hanging="216"/>
              <w:rPr>
                <w:rFonts w:cs="Arial"/>
              </w:rPr>
            </w:pPr>
            <w:r>
              <w:rPr>
                <w:rFonts w:cs="Arial"/>
              </w:rPr>
              <w:t>Sales</w:t>
            </w:r>
            <w:r>
              <w:rPr>
                <w:rFonts w:cs="Arial"/>
              </w:rPr>
              <w:tab/>
            </w:r>
          </w:p>
        </w:tc>
        <w:tc>
          <w:tcPr>
            <w:tcW w:w="1281" w:type="dxa"/>
            <w:shd w:val="clear" w:color="auto" w:fill="auto"/>
            <w:vAlign w:val="bottom"/>
          </w:tcPr>
          <w:p w14:paraId="27BA6276" w14:textId="77777777" w:rsidR="00B55BC2" w:rsidRPr="00CD1F71" w:rsidRDefault="00B55BC2" w:rsidP="00111B5E">
            <w:pPr>
              <w:pStyle w:val="Testbank"/>
              <w:jc w:val="right"/>
              <w:rPr>
                <w:rFonts w:cs="Arial"/>
              </w:rPr>
            </w:pPr>
          </w:p>
        </w:tc>
        <w:tc>
          <w:tcPr>
            <w:tcW w:w="1281" w:type="dxa"/>
            <w:shd w:val="clear" w:color="auto" w:fill="auto"/>
            <w:vAlign w:val="bottom"/>
          </w:tcPr>
          <w:p w14:paraId="3460088F" w14:textId="77777777" w:rsidR="00B55BC2" w:rsidRPr="00CD1F71" w:rsidRDefault="00B55BC2" w:rsidP="00111B5E">
            <w:pPr>
              <w:pStyle w:val="Testbank"/>
              <w:jc w:val="right"/>
              <w:rPr>
                <w:rFonts w:cs="Arial"/>
              </w:rPr>
            </w:pPr>
            <w:r w:rsidRPr="00CD1F71">
              <w:rPr>
                <w:rFonts w:cs="Arial"/>
              </w:rPr>
              <w:t>$4,096,400</w:t>
            </w:r>
          </w:p>
        </w:tc>
      </w:tr>
      <w:tr w:rsidR="00B55BC2" w:rsidRPr="00CD1F71" w14:paraId="5E288604" w14:textId="77777777" w:rsidTr="00111B5E">
        <w:tc>
          <w:tcPr>
            <w:tcW w:w="236" w:type="dxa"/>
            <w:shd w:val="clear" w:color="auto" w:fill="auto"/>
          </w:tcPr>
          <w:p w14:paraId="06FC1226" w14:textId="77777777" w:rsidR="00B55BC2" w:rsidRPr="00CD1F71" w:rsidRDefault="00B55BC2" w:rsidP="00111B5E">
            <w:pPr>
              <w:pStyle w:val="Testbank"/>
              <w:rPr>
                <w:rFonts w:cs="Arial"/>
              </w:rPr>
            </w:pPr>
          </w:p>
        </w:tc>
        <w:tc>
          <w:tcPr>
            <w:tcW w:w="3541" w:type="dxa"/>
            <w:shd w:val="clear" w:color="auto" w:fill="auto"/>
            <w:vAlign w:val="bottom"/>
          </w:tcPr>
          <w:p w14:paraId="0F50FA60" w14:textId="77777777" w:rsidR="00B55BC2" w:rsidRPr="00CD1F71" w:rsidRDefault="00B55BC2" w:rsidP="00111B5E">
            <w:pPr>
              <w:pStyle w:val="Testbank"/>
              <w:tabs>
                <w:tab w:val="right" w:leader="dot" w:pos="3253"/>
              </w:tabs>
              <w:ind w:left="216" w:hanging="216"/>
              <w:rPr>
                <w:rFonts w:cs="Arial"/>
              </w:rPr>
            </w:pPr>
            <w:r>
              <w:rPr>
                <w:rFonts w:cs="Arial"/>
              </w:rPr>
              <w:t>Variable expenses:</w:t>
            </w:r>
          </w:p>
        </w:tc>
        <w:tc>
          <w:tcPr>
            <w:tcW w:w="1281" w:type="dxa"/>
            <w:shd w:val="clear" w:color="auto" w:fill="auto"/>
            <w:vAlign w:val="bottom"/>
          </w:tcPr>
          <w:p w14:paraId="30A1DBB0" w14:textId="77777777" w:rsidR="00B55BC2" w:rsidRPr="00CD1F71" w:rsidRDefault="00B55BC2" w:rsidP="00111B5E">
            <w:pPr>
              <w:pStyle w:val="Testbank"/>
              <w:jc w:val="right"/>
              <w:rPr>
                <w:rFonts w:cs="Arial"/>
              </w:rPr>
            </w:pPr>
          </w:p>
        </w:tc>
        <w:tc>
          <w:tcPr>
            <w:tcW w:w="1281" w:type="dxa"/>
            <w:shd w:val="clear" w:color="auto" w:fill="auto"/>
            <w:vAlign w:val="bottom"/>
          </w:tcPr>
          <w:p w14:paraId="4C75CC39" w14:textId="77777777" w:rsidR="00B55BC2" w:rsidRPr="00CD1F71" w:rsidRDefault="00B55BC2" w:rsidP="00111B5E">
            <w:pPr>
              <w:pStyle w:val="Testbank"/>
              <w:jc w:val="right"/>
              <w:rPr>
                <w:rFonts w:cs="Arial"/>
              </w:rPr>
            </w:pPr>
          </w:p>
        </w:tc>
      </w:tr>
      <w:tr w:rsidR="00B55BC2" w:rsidRPr="00CD1F71" w14:paraId="5792DAC8" w14:textId="77777777" w:rsidTr="00111B5E">
        <w:tc>
          <w:tcPr>
            <w:tcW w:w="236" w:type="dxa"/>
            <w:shd w:val="clear" w:color="auto" w:fill="auto"/>
          </w:tcPr>
          <w:p w14:paraId="53AA2317" w14:textId="77777777" w:rsidR="00B55BC2" w:rsidRPr="00CD1F71" w:rsidRDefault="00B55BC2" w:rsidP="00111B5E">
            <w:pPr>
              <w:pStyle w:val="Testbank"/>
              <w:rPr>
                <w:rFonts w:cs="Arial"/>
              </w:rPr>
            </w:pPr>
          </w:p>
        </w:tc>
        <w:tc>
          <w:tcPr>
            <w:tcW w:w="3541" w:type="dxa"/>
            <w:shd w:val="clear" w:color="auto" w:fill="auto"/>
            <w:vAlign w:val="bottom"/>
          </w:tcPr>
          <w:p w14:paraId="411108D0" w14:textId="77777777" w:rsidR="00B55BC2" w:rsidRPr="00CD1F71" w:rsidRDefault="00B55BC2" w:rsidP="00111B5E">
            <w:pPr>
              <w:pStyle w:val="Testbank"/>
              <w:tabs>
                <w:tab w:val="right" w:leader="dot" w:pos="3253"/>
              </w:tabs>
              <w:ind w:left="403" w:hanging="216"/>
              <w:rPr>
                <w:rFonts w:cs="Arial"/>
              </w:rPr>
            </w:pPr>
            <w:r>
              <w:rPr>
                <w:rFonts w:cs="Arial"/>
              </w:rPr>
              <w:t>Cost of goods sold</w:t>
            </w:r>
            <w:r>
              <w:rPr>
                <w:rFonts w:cs="Arial"/>
              </w:rPr>
              <w:tab/>
            </w:r>
          </w:p>
        </w:tc>
        <w:tc>
          <w:tcPr>
            <w:tcW w:w="1281" w:type="dxa"/>
            <w:shd w:val="clear" w:color="auto" w:fill="auto"/>
            <w:vAlign w:val="bottom"/>
          </w:tcPr>
          <w:p w14:paraId="458BFD23" w14:textId="77777777" w:rsidR="00B55BC2" w:rsidRPr="00CD1F71" w:rsidRDefault="00B55BC2" w:rsidP="00111B5E">
            <w:pPr>
              <w:pStyle w:val="Testbank"/>
              <w:jc w:val="right"/>
              <w:rPr>
                <w:rFonts w:cs="Arial"/>
              </w:rPr>
            </w:pPr>
            <w:r w:rsidRPr="00CD1F71">
              <w:rPr>
                <w:rFonts w:cs="Arial"/>
              </w:rPr>
              <w:t>$2,194,500</w:t>
            </w:r>
          </w:p>
        </w:tc>
        <w:tc>
          <w:tcPr>
            <w:tcW w:w="1281" w:type="dxa"/>
            <w:shd w:val="clear" w:color="auto" w:fill="auto"/>
            <w:vAlign w:val="bottom"/>
          </w:tcPr>
          <w:p w14:paraId="267AFEEF" w14:textId="77777777" w:rsidR="00B55BC2" w:rsidRPr="00CD1F71" w:rsidRDefault="00B55BC2" w:rsidP="00111B5E">
            <w:pPr>
              <w:pStyle w:val="Testbank"/>
              <w:jc w:val="right"/>
              <w:rPr>
                <w:rFonts w:cs="Arial"/>
              </w:rPr>
            </w:pPr>
          </w:p>
        </w:tc>
      </w:tr>
      <w:tr w:rsidR="00B55BC2" w:rsidRPr="00CD1F71" w14:paraId="020949B6" w14:textId="77777777" w:rsidTr="00111B5E">
        <w:tc>
          <w:tcPr>
            <w:tcW w:w="236" w:type="dxa"/>
            <w:shd w:val="clear" w:color="auto" w:fill="auto"/>
          </w:tcPr>
          <w:p w14:paraId="37E02132" w14:textId="77777777" w:rsidR="00B55BC2" w:rsidRPr="00CD1F71" w:rsidRDefault="00B55BC2" w:rsidP="00111B5E">
            <w:pPr>
              <w:pStyle w:val="Testbank"/>
              <w:rPr>
                <w:rFonts w:cs="Arial"/>
              </w:rPr>
            </w:pPr>
          </w:p>
        </w:tc>
        <w:tc>
          <w:tcPr>
            <w:tcW w:w="3541" w:type="dxa"/>
            <w:shd w:val="clear" w:color="auto" w:fill="auto"/>
            <w:vAlign w:val="bottom"/>
          </w:tcPr>
          <w:p w14:paraId="2C663C47" w14:textId="77777777" w:rsidR="00B55BC2" w:rsidRPr="00CD1F71" w:rsidRDefault="00B55BC2" w:rsidP="00111B5E">
            <w:pPr>
              <w:pStyle w:val="Testbank"/>
              <w:tabs>
                <w:tab w:val="right" w:leader="dot" w:pos="3253"/>
              </w:tabs>
              <w:ind w:left="403" w:hanging="216"/>
              <w:rPr>
                <w:rFonts w:cs="Arial"/>
              </w:rPr>
            </w:pPr>
            <w:r>
              <w:rPr>
                <w:rFonts w:cs="Arial"/>
              </w:rPr>
              <w:t>Variable selling expense</w:t>
            </w:r>
            <w:r>
              <w:rPr>
                <w:rFonts w:cs="Arial"/>
              </w:rPr>
              <w:tab/>
            </w:r>
          </w:p>
        </w:tc>
        <w:tc>
          <w:tcPr>
            <w:tcW w:w="1281" w:type="dxa"/>
            <w:shd w:val="clear" w:color="auto" w:fill="auto"/>
            <w:vAlign w:val="bottom"/>
          </w:tcPr>
          <w:p w14:paraId="692343B6" w14:textId="77777777" w:rsidR="00B55BC2" w:rsidRPr="00CD1F71" w:rsidRDefault="00B55BC2" w:rsidP="00111B5E">
            <w:pPr>
              <w:pStyle w:val="Testbank"/>
              <w:jc w:val="right"/>
              <w:rPr>
                <w:rFonts w:cs="Arial"/>
              </w:rPr>
            </w:pPr>
            <w:r w:rsidRPr="00CD1F71">
              <w:rPr>
                <w:rFonts w:cs="Arial"/>
              </w:rPr>
              <w:t>238,700</w:t>
            </w:r>
          </w:p>
        </w:tc>
        <w:tc>
          <w:tcPr>
            <w:tcW w:w="1281" w:type="dxa"/>
            <w:shd w:val="clear" w:color="auto" w:fill="auto"/>
            <w:vAlign w:val="bottom"/>
          </w:tcPr>
          <w:p w14:paraId="08E987BE" w14:textId="77777777" w:rsidR="00B55BC2" w:rsidRPr="00CD1F71" w:rsidRDefault="00B55BC2" w:rsidP="00111B5E">
            <w:pPr>
              <w:pStyle w:val="Testbank"/>
              <w:jc w:val="right"/>
              <w:rPr>
                <w:rFonts w:cs="Arial"/>
              </w:rPr>
            </w:pPr>
          </w:p>
        </w:tc>
      </w:tr>
      <w:tr w:rsidR="00B55BC2" w:rsidRPr="00CD1F71" w14:paraId="3528D547" w14:textId="77777777" w:rsidTr="00111B5E">
        <w:tc>
          <w:tcPr>
            <w:tcW w:w="236" w:type="dxa"/>
            <w:shd w:val="clear" w:color="auto" w:fill="auto"/>
          </w:tcPr>
          <w:p w14:paraId="395D7BBF" w14:textId="77777777" w:rsidR="00B55BC2" w:rsidRPr="00CD1F71" w:rsidRDefault="00B55BC2" w:rsidP="00111B5E">
            <w:pPr>
              <w:pStyle w:val="Testbank"/>
              <w:rPr>
                <w:rFonts w:cs="Arial"/>
              </w:rPr>
            </w:pPr>
          </w:p>
        </w:tc>
        <w:tc>
          <w:tcPr>
            <w:tcW w:w="3541" w:type="dxa"/>
            <w:shd w:val="clear" w:color="auto" w:fill="auto"/>
            <w:vAlign w:val="bottom"/>
          </w:tcPr>
          <w:p w14:paraId="526123CE" w14:textId="77777777" w:rsidR="00B55BC2" w:rsidRPr="00CD1F71" w:rsidRDefault="00B55BC2" w:rsidP="00111B5E">
            <w:pPr>
              <w:pStyle w:val="Testbank"/>
              <w:tabs>
                <w:tab w:val="right" w:leader="dot" w:pos="3253"/>
              </w:tabs>
              <w:ind w:left="403" w:hanging="216"/>
              <w:rPr>
                <w:rFonts w:cs="Arial"/>
              </w:rPr>
            </w:pPr>
            <w:r>
              <w:rPr>
                <w:rFonts w:cs="Arial"/>
              </w:rPr>
              <w:t>Variable administrative expense</w:t>
            </w:r>
            <w:r>
              <w:rPr>
                <w:rFonts w:cs="Arial"/>
              </w:rPr>
              <w:tab/>
            </w:r>
          </w:p>
        </w:tc>
        <w:tc>
          <w:tcPr>
            <w:tcW w:w="1281" w:type="dxa"/>
            <w:tcBorders>
              <w:bottom w:val="single" w:sz="4" w:space="0" w:color="auto"/>
            </w:tcBorders>
            <w:shd w:val="clear" w:color="auto" w:fill="auto"/>
            <w:vAlign w:val="bottom"/>
          </w:tcPr>
          <w:p w14:paraId="73A7895F" w14:textId="77777777" w:rsidR="00B55BC2" w:rsidRPr="00CD1F71" w:rsidRDefault="00B55BC2" w:rsidP="00111B5E">
            <w:pPr>
              <w:pStyle w:val="Testbank"/>
              <w:jc w:val="right"/>
              <w:rPr>
                <w:rFonts w:cs="Arial"/>
              </w:rPr>
            </w:pPr>
            <w:r w:rsidRPr="00CD1F71">
              <w:rPr>
                <w:rFonts w:cs="Arial"/>
              </w:rPr>
              <w:t>238,700</w:t>
            </w:r>
          </w:p>
        </w:tc>
        <w:tc>
          <w:tcPr>
            <w:tcW w:w="1281" w:type="dxa"/>
            <w:tcBorders>
              <w:bottom w:val="single" w:sz="4" w:space="0" w:color="auto"/>
            </w:tcBorders>
            <w:shd w:val="clear" w:color="auto" w:fill="auto"/>
            <w:vAlign w:val="bottom"/>
          </w:tcPr>
          <w:p w14:paraId="7D4E0528" w14:textId="77777777" w:rsidR="00B55BC2" w:rsidRPr="00CD1F71" w:rsidRDefault="00B55BC2" w:rsidP="00111B5E">
            <w:pPr>
              <w:pStyle w:val="Testbank"/>
              <w:jc w:val="right"/>
              <w:rPr>
                <w:rFonts w:cs="Arial"/>
              </w:rPr>
            </w:pPr>
            <w:r w:rsidRPr="00CD1F71">
              <w:rPr>
                <w:rFonts w:cs="Arial"/>
              </w:rPr>
              <w:t>2,671,900</w:t>
            </w:r>
          </w:p>
        </w:tc>
      </w:tr>
      <w:tr w:rsidR="00B55BC2" w:rsidRPr="00CD1F71" w14:paraId="6EAA847F" w14:textId="77777777" w:rsidTr="00111B5E">
        <w:tc>
          <w:tcPr>
            <w:tcW w:w="236" w:type="dxa"/>
            <w:shd w:val="clear" w:color="auto" w:fill="auto"/>
          </w:tcPr>
          <w:p w14:paraId="7A8AE778" w14:textId="77777777" w:rsidR="00B55BC2" w:rsidRPr="00CD1F71" w:rsidRDefault="00B55BC2" w:rsidP="00111B5E">
            <w:pPr>
              <w:pStyle w:val="Testbank"/>
              <w:rPr>
                <w:rFonts w:cs="Arial"/>
              </w:rPr>
            </w:pPr>
          </w:p>
        </w:tc>
        <w:tc>
          <w:tcPr>
            <w:tcW w:w="3541" w:type="dxa"/>
            <w:shd w:val="clear" w:color="auto" w:fill="auto"/>
            <w:vAlign w:val="bottom"/>
          </w:tcPr>
          <w:p w14:paraId="3DDEEF43" w14:textId="77777777" w:rsidR="00B55BC2" w:rsidRPr="00CD1F71" w:rsidRDefault="00B55BC2" w:rsidP="00111B5E">
            <w:pPr>
              <w:pStyle w:val="Testbank"/>
              <w:tabs>
                <w:tab w:val="right" w:leader="dot" w:pos="3253"/>
              </w:tabs>
              <w:ind w:left="216" w:hanging="216"/>
              <w:rPr>
                <w:rFonts w:cs="Arial"/>
              </w:rPr>
            </w:pPr>
            <w:r>
              <w:rPr>
                <w:rFonts w:cs="Arial"/>
              </w:rPr>
              <w:t>Contribution margin</w:t>
            </w:r>
            <w:r>
              <w:rPr>
                <w:rFonts w:cs="Arial"/>
              </w:rPr>
              <w:tab/>
            </w:r>
          </w:p>
        </w:tc>
        <w:tc>
          <w:tcPr>
            <w:tcW w:w="1281" w:type="dxa"/>
            <w:tcBorders>
              <w:top w:val="single" w:sz="4" w:space="0" w:color="auto"/>
            </w:tcBorders>
            <w:shd w:val="clear" w:color="auto" w:fill="auto"/>
            <w:vAlign w:val="bottom"/>
          </w:tcPr>
          <w:p w14:paraId="2C8DC32B" w14:textId="77777777" w:rsidR="00B55BC2" w:rsidRPr="00CD1F71" w:rsidRDefault="00B55BC2" w:rsidP="00111B5E">
            <w:pPr>
              <w:pStyle w:val="Testbank"/>
              <w:jc w:val="right"/>
              <w:rPr>
                <w:rFonts w:cs="Arial"/>
              </w:rPr>
            </w:pPr>
          </w:p>
        </w:tc>
        <w:tc>
          <w:tcPr>
            <w:tcW w:w="1281" w:type="dxa"/>
            <w:tcBorders>
              <w:top w:val="single" w:sz="4" w:space="0" w:color="auto"/>
              <w:bottom w:val="double" w:sz="4" w:space="0" w:color="auto"/>
            </w:tcBorders>
            <w:shd w:val="clear" w:color="auto" w:fill="auto"/>
            <w:vAlign w:val="bottom"/>
          </w:tcPr>
          <w:p w14:paraId="55851CB1" w14:textId="77777777" w:rsidR="00B55BC2" w:rsidRPr="00CD1F71" w:rsidRDefault="00B55BC2" w:rsidP="00111B5E">
            <w:pPr>
              <w:pStyle w:val="Testbank"/>
              <w:jc w:val="right"/>
              <w:rPr>
                <w:rFonts w:cs="Arial"/>
              </w:rPr>
            </w:pPr>
            <w:r w:rsidRPr="00CD1F71">
              <w:rPr>
                <w:rFonts w:cs="Arial"/>
              </w:rPr>
              <w:t>$1,424,500</w:t>
            </w:r>
          </w:p>
        </w:tc>
      </w:tr>
    </w:tbl>
    <w:p w14:paraId="1EA9DFF2" w14:textId="77777777" w:rsidR="00B55BC2" w:rsidRDefault="00B55BC2" w:rsidP="00B55BC2">
      <w:pPr>
        <w:pStyle w:val="Testbank"/>
      </w:pPr>
    </w:p>
    <w:p w14:paraId="7600F84A" w14:textId="77777777" w:rsidR="00B55BC2" w:rsidRDefault="00B55BC2" w:rsidP="00B55BC2">
      <w:pPr>
        <w:pStyle w:val="Testbank"/>
        <w:rPr>
          <w:rFonts w:cs="Arial"/>
        </w:rPr>
      </w:pPr>
    </w:p>
    <w:p w14:paraId="1E4223A0" w14:textId="77777777" w:rsidR="00B55BC2" w:rsidRPr="00E81CCB" w:rsidRDefault="00B55BC2" w:rsidP="00B55BC2">
      <w:pPr>
        <w:pStyle w:val="Testbank"/>
        <w:rPr>
          <w:rFonts w:cs="Arial"/>
        </w:rPr>
      </w:pPr>
      <w:r>
        <w:rPr>
          <w:rFonts w:cs="Arial"/>
        </w:rPr>
        <w:t>Reference: CH01-Ref39</w:t>
      </w:r>
    </w:p>
    <w:p w14:paraId="6A5D6499" w14:textId="77777777" w:rsidR="00B55BC2" w:rsidRPr="00E81CCB" w:rsidRDefault="00B55BC2" w:rsidP="00B55BC2">
      <w:pPr>
        <w:pStyle w:val="Testbank"/>
        <w:rPr>
          <w:rFonts w:cs="Arial"/>
        </w:rPr>
      </w:pPr>
      <w:r w:rsidRPr="00E81CCB">
        <w:rPr>
          <w:rFonts w:cs="Arial"/>
        </w:rPr>
        <w:t>Streif Inc., a local retailer, has provided the following data for the month of June:</w:t>
      </w:r>
    </w:p>
    <w:p w14:paraId="1BE9399F" w14:textId="77777777" w:rsidR="00B55BC2" w:rsidRPr="00E81CCB" w:rsidRDefault="00B55BC2" w:rsidP="00B55BC2">
      <w:pPr>
        <w:pStyle w:val="Testbank"/>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456"/>
        <w:gridCol w:w="1116"/>
      </w:tblGrid>
      <w:tr w:rsidR="00B55BC2" w:rsidRPr="00E14100" w14:paraId="665F2F93" w14:textId="77777777" w:rsidTr="00111B5E">
        <w:tc>
          <w:tcPr>
            <w:tcW w:w="236" w:type="dxa"/>
            <w:shd w:val="clear" w:color="auto" w:fill="auto"/>
          </w:tcPr>
          <w:p w14:paraId="5D543BC9" w14:textId="77777777" w:rsidR="00B55BC2" w:rsidRPr="00E14100" w:rsidRDefault="00B55BC2" w:rsidP="00111B5E">
            <w:pPr>
              <w:pStyle w:val="Testbank"/>
              <w:rPr>
                <w:rFonts w:cs="Arial"/>
              </w:rPr>
            </w:pPr>
          </w:p>
        </w:tc>
        <w:tc>
          <w:tcPr>
            <w:tcW w:w="4456" w:type="dxa"/>
            <w:shd w:val="clear" w:color="auto" w:fill="auto"/>
            <w:vAlign w:val="bottom"/>
          </w:tcPr>
          <w:p w14:paraId="0386829D" w14:textId="77777777" w:rsidR="00B55BC2" w:rsidRPr="00E14100" w:rsidRDefault="00B55BC2" w:rsidP="00111B5E">
            <w:pPr>
              <w:pStyle w:val="Testbank"/>
              <w:tabs>
                <w:tab w:val="right" w:leader="dot" w:pos="4168"/>
              </w:tabs>
              <w:ind w:left="216" w:hanging="216"/>
              <w:rPr>
                <w:rFonts w:cs="Arial"/>
              </w:rPr>
            </w:pPr>
            <w:r>
              <w:rPr>
                <w:rFonts w:cs="Arial"/>
              </w:rPr>
              <w:t>Merchandise inventory, beginning balance</w:t>
            </w:r>
            <w:r>
              <w:rPr>
                <w:rFonts w:cs="Arial"/>
              </w:rPr>
              <w:tab/>
            </w:r>
          </w:p>
        </w:tc>
        <w:tc>
          <w:tcPr>
            <w:tcW w:w="1116" w:type="dxa"/>
            <w:shd w:val="clear" w:color="auto" w:fill="auto"/>
            <w:vAlign w:val="bottom"/>
          </w:tcPr>
          <w:p w14:paraId="5A4D666C" w14:textId="77777777" w:rsidR="00B55BC2" w:rsidRPr="00E14100" w:rsidRDefault="00B55BC2" w:rsidP="00111B5E">
            <w:pPr>
              <w:pStyle w:val="Testbank"/>
              <w:jc w:val="right"/>
              <w:rPr>
                <w:rFonts w:cs="Arial"/>
              </w:rPr>
            </w:pPr>
            <w:r w:rsidRPr="00E14100">
              <w:rPr>
                <w:rFonts w:cs="Arial"/>
              </w:rPr>
              <w:t>$46,000</w:t>
            </w:r>
          </w:p>
        </w:tc>
      </w:tr>
      <w:tr w:rsidR="00B55BC2" w:rsidRPr="00E14100" w14:paraId="2191E3E0" w14:textId="77777777" w:rsidTr="00111B5E">
        <w:tc>
          <w:tcPr>
            <w:tcW w:w="236" w:type="dxa"/>
            <w:shd w:val="clear" w:color="auto" w:fill="auto"/>
          </w:tcPr>
          <w:p w14:paraId="6CB0FB48" w14:textId="77777777" w:rsidR="00B55BC2" w:rsidRPr="00E14100" w:rsidRDefault="00B55BC2" w:rsidP="00111B5E">
            <w:pPr>
              <w:pStyle w:val="Testbank"/>
              <w:rPr>
                <w:rFonts w:cs="Arial"/>
              </w:rPr>
            </w:pPr>
          </w:p>
        </w:tc>
        <w:tc>
          <w:tcPr>
            <w:tcW w:w="4456" w:type="dxa"/>
            <w:shd w:val="clear" w:color="auto" w:fill="auto"/>
            <w:vAlign w:val="bottom"/>
          </w:tcPr>
          <w:p w14:paraId="5CA4F40A" w14:textId="77777777" w:rsidR="00B55BC2" w:rsidRPr="00E14100" w:rsidRDefault="00B55BC2" w:rsidP="00111B5E">
            <w:pPr>
              <w:pStyle w:val="Testbank"/>
              <w:tabs>
                <w:tab w:val="right" w:leader="dot" w:pos="4168"/>
              </w:tabs>
              <w:ind w:left="216" w:hanging="216"/>
              <w:rPr>
                <w:rFonts w:cs="Arial"/>
              </w:rPr>
            </w:pPr>
            <w:r>
              <w:rPr>
                <w:rFonts w:cs="Arial"/>
              </w:rPr>
              <w:t>Merchandise inventory, ending balance</w:t>
            </w:r>
            <w:r>
              <w:rPr>
                <w:rFonts w:cs="Arial"/>
              </w:rPr>
              <w:tab/>
            </w:r>
          </w:p>
        </w:tc>
        <w:tc>
          <w:tcPr>
            <w:tcW w:w="1116" w:type="dxa"/>
            <w:shd w:val="clear" w:color="auto" w:fill="auto"/>
            <w:vAlign w:val="bottom"/>
          </w:tcPr>
          <w:p w14:paraId="3F32F947" w14:textId="77777777" w:rsidR="00B55BC2" w:rsidRPr="00E14100" w:rsidRDefault="00B55BC2" w:rsidP="00111B5E">
            <w:pPr>
              <w:pStyle w:val="Testbank"/>
              <w:jc w:val="right"/>
              <w:rPr>
                <w:rFonts w:cs="Arial"/>
              </w:rPr>
            </w:pPr>
            <w:r w:rsidRPr="00E14100">
              <w:rPr>
                <w:rFonts w:cs="Arial"/>
              </w:rPr>
              <w:t>$52,000</w:t>
            </w:r>
          </w:p>
        </w:tc>
      </w:tr>
      <w:tr w:rsidR="00B55BC2" w:rsidRPr="00E14100" w14:paraId="7C94D743" w14:textId="77777777" w:rsidTr="00111B5E">
        <w:tc>
          <w:tcPr>
            <w:tcW w:w="236" w:type="dxa"/>
            <w:shd w:val="clear" w:color="auto" w:fill="auto"/>
          </w:tcPr>
          <w:p w14:paraId="74DFBBFF" w14:textId="77777777" w:rsidR="00B55BC2" w:rsidRPr="00E14100" w:rsidRDefault="00B55BC2" w:rsidP="00111B5E">
            <w:pPr>
              <w:pStyle w:val="Testbank"/>
              <w:rPr>
                <w:rFonts w:cs="Arial"/>
              </w:rPr>
            </w:pPr>
          </w:p>
        </w:tc>
        <w:tc>
          <w:tcPr>
            <w:tcW w:w="4456" w:type="dxa"/>
            <w:shd w:val="clear" w:color="auto" w:fill="auto"/>
            <w:vAlign w:val="bottom"/>
          </w:tcPr>
          <w:p w14:paraId="463C2B9C" w14:textId="77777777" w:rsidR="00B55BC2" w:rsidRPr="00E14100" w:rsidRDefault="00B55BC2" w:rsidP="00111B5E">
            <w:pPr>
              <w:pStyle w:val="Testbank"/>
              <w:tabs>
                <w:tab w:val="right" w:leader="dot" w:pos="4168"/>
              </w:tabs>
              <w:ind w:left="216" w:hanging="216"/>
              <w:rPr>
                <w:rFonts w:cs="Arial"/>
              </w:rPr>
            </w:pPr>
            <w:r>
              <w:rPr>
                <w:rFonts w:cs="Arial"/>
              </w:rPr>
              <w:t>Sales</w:t>
            </w:r>
            <w:r>
              <w:rPr>
                <w:rFonts w:cs="Arial"/>
              </w:rPr>
              <w:tab/>
            </w:r>
          </w:p>
        </w:tc>
        <w:tc>
          <w:tcPr>
            <w:tcW w:w="1116" w:type="dxa"/>
            <w:shd w:val="clear" w:color="auto" w:fill="auto"/>
            <w:vAlign w:val="bottom"/>
          </w:tcPr>
          <w:p w14:paraId="0D61D0D3" w14:textId="77777777" w:rsidR="00B55BC2" w:rsidRPr="00E14100" w:rsidRDefault="00B55BC2" w:rsidP="00111B5E">
            <w:pPr>
              <w:pStyle w:val="Testbank"/>
              <w:jc w:val="right"/>
              <w:rPr>
                <w:rFonts w:cs="Arial"/>
              </w:rPr>
            </w:pPr>
            <w:r w:rsidRPr="00E14100">
              <w:rPr>
                <w:rFonts w:cs="Arial"/>
              </w:rPr>
              <w:t>$260,000</w:t>
            </w:r>
          </w:p>
        </w:tc>
      </w:tr>
      <w:tr w:rsidR="00B55BC2" w:rsidRPr="00E14100" w14:paraId="56AB7FF8" w14:textId="77777777" w:rsidTr="00111B5E">
        <w:tc>
          <w:tcPr>
            <w:tcW w:w="236" w:type="dxa"/>
            <w:shd w:val="clear" w:color="auto" w:fill="auto"/>
          </w:tcPr>
          <w:p w14:paraId="75131069" w14:textId="77777777" w:rsidR="00B55BC2" w:rsidRPr="00E14100" w:rsidRDefault="00B55BC2" w:rsidP="00111B5E">
            <w:pPr>
              <w:pStyle w:val="Testbank"/>
              <w:rPr>
                <w:rFonts w:cs="Arial"/>
              </w:rPr>
            </w:pPr>
          </w:p>
        </w:tc>
        <w:tc>
          <w:tcPr>
            <w:tcW w:w="4456" w:type="dxa"/>
            <w:shd w:val="clear" w:color="auto" w:fill="auto"/>
            <w:vAlign w:val="bottom"/>
          </w:tcPr>
          <w:p w14:paraId="77697BB6" w14:textId="77777777" w:rsidR="00B55BC2" w:rsidRPr="00E14100" w:rsidRDefault="00B55BC2" w:rsidP="00111B5E">
            <w:pPr>
              <w:pStyle w:val="Testbank"/>
              <w:tabs>
                <w:tab w:val="right" w:leader="dot" w:pos="4168"/>
              </w:tabs>
              <w:ind w:left="216" w:hanging="216"/>
              <w:rPr>
                <w:rFonts w:cs="Arial"/>
              </w:rPr>
            </w:pPr>
            <w:r>
              <w:rPr>
                <w:rFonts w:cs="Arial"/>
              </w:rPr>
              <w:t>Purchases of merchandise inventory</w:t>
            </w:r>
            <w:r>
              <w:rPr>
                <w:rFonts w:cs="Arial"/>
              </w:rPr>
              <w:tab/>
            </w:r>
          </w:p>
        </w:tc>
        <w:tc>
          <w:tcPr>
            <w:tcW w:w="1116" w:type="dxa"/>
            <w:shd w:val="clear" w:color="auto" w:fill="auto"/>
            <w:vAlign w:val="bottom"/>
          </w:tcPr>
          <w:p w14:paraId="24BBE0CB" w14:textId="77777777" w:rsidR="00B55BC2" w:rsidRPr="00E14100" w:rsidRDefault="00B55BC2" w:rsidP="00111B5E">
            <w:pPr>
              <w:pStyle w:val="Testbank"/>
              <w:jc w:val="right"/>
              <w:rPr>
                <w:rFonts w:cs="Arial"/>
              </w:rPr>
            </w:pPr>
            <w:r w:rsidRPr="00E14100">
              <w:rPr>
                <w:rFonts w:cs="Arial"/>
              </w:rPr>
              <w:t>$128,000</w:t>
            </w:r>
          </w:p>
        </w:tc>
      </w:tr>
      <w:tr w:rsidR="00B55BC2" w:rsidRPr="00E14100" w14:paraId="006F84ED" w14:textId="77777777" w:rsidTr="00111B5E">
        <w:tc>
          <w:tcPr>
            <w:tcW w:w="236" w:type="dxa"/>
            <w:shd w:val="clear" w:color="auto" w:fill="auto"/>
          </w:tcPr>
          <w:p w14:paraId="0C593E17" w14:textId="77777777" w:rsidR="00B55BC2" w:rsidRPr="00E14100" w:rsidRDefault="00B55BC2" w:rsidP="00111B5E">
            <w:pPr>
              <w:pStyle w:val="Testbank"/>
              <w:rPr>
                <w:rFonts w:cs="Arial"/>
              </w:rPr>
            </w:pPr>
          </w:p>
        </w:tc>
        <w:tc>
          <w:tcPr>
            <w:tcW w:w="4456" w:type="dxa"/>
            <w:shd w:val="clear" w:color="auto" w:fill="auto"/>
            <w:vAlign w:val="bottom"/>
          </w:tcPr>
          <w:p w14:paraId="56AFA889" w14:textId="77777777" w:rsidR="00B55BC2" w:rsidRPr="00E14100" w:rsidRDefault="00B55BC2" w:rsidP="00111B5E">
            <w:pPr>
              <w:pStyle w:val="Testbank"/>
              <w:tabs>
                <w:tab w:val="right" w:leader="dot" w:pos="4168"/>
              </w:tabs>
              <w:ind w:left="216" w:hanging="216"/>
              <w:rPr>
                <w:rFonts w:cs="Arial"/>
              </w:rPr>
            </w:pPr>
            <w:r>
              <w:rPr>
                <w:rFonts w:cs="Arial"/>
              </w:rPr>
              <w:t>Selling expense</w:t>
            </w:r>
            <w:r>
              <w:rPr>
                <w:rFonts w:cs="Arial"/>
              </w:rPr>
              <w:tab/>
            </w:r>
          </w:p>
        </w:tc>
        <w:tc>
          <w:tcPr>
            <w:tcW w:w="1116" w:type="dxa"/>
            <w:shd w:val="clear" w:color="auto" w:fill="auto"/>
            <w:vAlign w:val="bottom"/>
          </w:tcPr>
          <w:p w14:paraId="2BE161BE" w14:textId="77777777" w:rsidR="00B55BC2" w:rsidRPr="00E14100" w:rsidRDefault="00B55BC2" w:rsidP="00111B5E">
            <w:pPr>
              <w:pStyle w:val="Testbank"/>
              <w:jc w:val="right"/>
              <w:rPr>
                <w:rFonts w:cs="Arial"/>
              </w:rPr>
            </w:pPr>
            <w:r w:rsidRPr="00E14100">
              <w:rPr>
                <w:rFonts w:cs="Arial"/>
              </w:rPr>
              <w:t>$13,000</w:t>
            </w:r>
          </w:p>
        </w:tc>
      </w:tr>
      <w:tr w:rsidR="00B55BC2" w:rsidRPr="00E14100" w14:paraId="3A67A577" w14:textId="77777777" w:rsidTr="00111B5E">
        <w:tc>
          <w:tcPr>
            <w:tcW w:w="236" w:type="dxa"/>
            <w:shd w:val="clear" w:color="auto" w:fill="auto"/>
          </w:tcPr>
          <w:p w14:paraId="514B35D6" w14:textId="77777777" w:rsidR="00B55BC2" w:rsidRPr="00E14100" w:rsidRDefault="00B55BC2" w:rsidP="00111B5E">
            <w:pPr>
              <w:pStyle w:val="Testbank"/>
              <w:rPr>
                <w:rFonts w:cs="Arial"/>
              </w:rPr>
            </w:pPr>
          </w:p>
        </w:tc>
        <w:tc>
          <w:tcPr>
            <w:tcW w:w="4456" w:type="dxa"/>
            <w:shd w:val="clear" w:color="auto" w:fill="auto"/>
            <w:vAlign w:val="bottom"/>
          </w:tcPr>
          <w:p w14:paraId="4D5D465B" w14:textId="77777777" w:rsidR="00B55BC2" w:rsidRPr="00E14100" w:rsidRDefault="00B55BC2" w:rsidP="00111B5E">
            <w:pPr>
              <w:pStyle w:val="Testbank"/>
              <w:tabs>
                <w:tab w:val="right" w:leader="dot" w:pos="4168"/>
              </w:tabs>
              <w:ind w:left="216" w:hanging="216"/>
              <w:rPr>
                <w:rFonts w:cs="Arial"/>
              </w:rPr>
            </w:pPr>
            <w:r>
              <w:rPr>
                <w:rFonts w:cs="Arial"/>
              </w:rPr>
              <w:t>Administrative expense</w:t>
            </w:r>
            <w:r>
              <w:rPr>
                <w:rFonts w:cs="Arial"/>
              </w:rPr>
              <w:tab/>
            </w:r>
          </w:p>
        </w:tc>
        <w:tc>
          <w:tcPr>
            <w:tcW w:w="1116" w:type="dxa"/>
            <w:shd w:val="clear" w:color="auto" w:fill="auto"/>
            <w:vAlign w:val="bottom"/>
          </w:tcPr>
          <w:p w14:paraId="0E6100C8" w14:textId="77777777" w:rsidR="00B55BC2" w:rsidRPr="00E14100" w:rsidRDefault="00B55BC2" w:rsidP="00111B5E">
            <w:pPr>
              <w:pStyle w:val="Testbank"/>
              <w:jc w:val="right"/>
              <w:rPr>
                <w:rFonts w:cs="Arial"/>
              </w:rPr>
            </w:pPr>
            <w:r w:rsidRPr="00E14100">
              <w:rPr>
                <w:rFonts w:cs="Arial"/>
              </w:rPr>
              <w:t>$40,000</w:t>
            </w:r>
          </w:p>
        </w:tc>
      </w:tr>
    </w:tbl>
    <w:p w14:paraId="35439189" w14:textId="77777777" w:rsidR="00B55BC2" w:rsidRPr="00E81CCB" w:rsidRDefault="00B55BC2" w:rsidP="00B55BC2">
      <w:pPr>
        <w:pStyle w:val="Testbank"/>
        <w:rPr>
          <w:rFonts w:cs="Arial"/>
        </w:rPr>
      </w:pPr>
    </w:p>
    <w:p w14:paraId="7C32FD4C" w14:textId="77777777" w:rsidR="00B55BC2" w:rsidRPr="00E81CCB" w:rsidRDefault="00B55BC2" w:rsidP="00B55BC2">
      <w:pPr>
        <w:pStyle w:val="Testbank"/>
        <w:rPr>
          <w:rFonts w:cs="Arial"/>
        </w:rPr>
      </w:pPr>
      <w:r w:rsidRPr="00E81CCB">
        <w:rPr>
          <w:rFonts w:cs="Arial"/>
        </w:rPr>
        <w:t>[QUESTION]</w:t>
      </w:r>
    </w:p>
    <w:p w14:paraId="4B2C4638" w14:textId="77777777" w:rsidR="00B55BC2" w:rsidRPr="00E81CCB" w:rsidRDefault="007F32A2" w:rsidP="00B55BC2">
      <w:pPr>
        <w:pStyle w:val="Testbank"/>
        <w:rPr>
          <w:rFonts w:cs="Arial"/>
        </w:rPr>
      </w:pPr>
      <w:r>
        <w:rPr>
          <w:rFonts w:cs="Arial"/>
        </w:rPr>
        <w:t>265</w:t>
      </w:r>
      <w:r w:rsidR="00B55BC2" w:rsidRPr="00E81CCB">
        <w:rPr>
          <w:rFonts w:cs="Arial"/>
        </w:rPr>
        <w:t>. The cost of goods sold for June was:</w:t>
      </w:r>
    </w:p>
    <w:p w14:paraId="7C8EA4B0" w14:textId="77777777" w:rsidR="00B55BC2" w:rsidRPr="00E81CCB" w:rsidRDefault="00B55BC2" w:rsidP="00FD16A2">
      <w:pPr>
        <w:pStyle w:val="Testbank"/>
        <w:outlineLvl w:val="0"/>
        <w:rPr>
          <w:rFonts w:cs="Arial"/>
        </w:rPr>
      </w:pPr>
      <w:r w:rsidRPr="00E81CCB">
        <w:rPr>
          <w:rFonts w:cs="Arial"/>
        </w:rPr>
        <w:t>A) $128,000</w:t>
      </w:r>
    </w:p>
    <w:p w14:paraId="0750E5AF" w14:textId="77777777" w:rsidR="00B55BC2" w:rsidRPr="00E81CCB" w:rsidRDefault="00B55BC2" w:rsidP="00FD16A2">
      <w:pPr>
        <w:pStyle w:val="Testbank"/>
        <w:outlineLvl w:val="0"/>
        <w:rPr>
          <w:rFonts w:cs="Arial"/>
        </w:rPr>
      </w:pPr>
      <w:r w:rsidRPr="00E81CCB">
        <w:rPr>
          <w:rFonts w:cs="Arial"/>
        </w:rPr>
        <w:t>B) $181,000</w:t>
      </w:r>
    </w:p>
    <w:p w14:paraId="458813DC" w14:textId="77777777" w:rsidR="00B55BC2" w:rsidRPr="00E81CCB" w:rsidRDefault="00B55BC2" w:rsidP="00B55BC2">
      <w:pPr>
        <w:pStyle w:val="Testbank"/>
        <w:rPr>
          <w:rFonts w:cs="Arial"/>
        </w:rPr>
      </w:pPr>
      <w:r w:rsidRPr="00E81CCB">
        <w:rPr>
          <w:rFonts w:cs="Arial"/>
        </w:rPr>
        <w:t>C) $122,000</w:t>
      </w:r>
    </w:p>
    <w:p w14:paraId="106EBBFC" w14:textId="77777777" w:rsidR="00B55BC2" w:rsidRPr="00E81CCB" w:rsidRDefault="00B55BC2" w:rsidP="00B55BC2">
      <w:pPr>
        <w:pStyle w:val="Testbank"/>
        <w:rPr>
          <w:rFonts w:cs="Arial"/>
        </w:rPr>
      </w:pPr>
      <w:r w:rsidRPr="00E81CCB">
        <w:rPr>
          <w:rFonts w:cs="Arial"/>
        </w:rPr>
        <w:t>D) $134,000</w:t>
      </w:r>
    </w:p>
    <w:p w14:paraId="032E7CF4" w14:textId="77777777" w:rsidR="00B55BC2" w:rsidRPr="00E81CCB" w:rsidRDefault="00B55BC2" w:rsidP="00B55BC2">
      <w:pPr>
        <w:pStyle w:val="Testbank"/>
        <w:rPr>
          <w:rFonts w:cs="Arial"/>
        </w:rPr>
      </w:pPr>
      <w:r w:rsidRPr="00E81CCB">
        <w:rPr>
          <w:rFonts w:cs="Arial"/>
        </w:rPr>
        <w:t>Answer: C</w:t>
      </w:r>
    </w:p>
    <w:p w14:paraId="297C5E48" w14:textId="77777777" w:rsidR="00B55BC2" w:rsidRPr="00E81CCB" w:rsidRDefault="00B55BC2" w:rsidP="00B55BC2">
      <w:pPr>
        <w:pStyle w:val="Testbank"/>
        <w:rPr>
          <w:rFonts w:cs="Arial"/>
        </w:rPr>
      </w:pPr>
      <w:r w:rsidRPr="00E81CCB">
        <w:rPr>
          <w:rFonts w:cs="Arial"/>
        </w:rPr>
        <w:t>Difficulty: 1 Easy</w:t>
      </w:r>
    </w:p>
    <w:p w14:paraId="2339A822" w14:textId="1E635254" w:rsidR="00B55BC2" w:rsidRPr="00E81CCB" w:rsidRDefault="00B55BC2" w:rsidP="00B55BC2">
      <w:pPr>
        <w:pStyle w:val="Testbank"/>
        <w:rPr>
          <w:rFonts w:cs="Arial"/>
        </w:rPr>
      </w:pP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CH01-Ref39</w:t>
      </w:r>
      <w:r w:rsidRPr="00E81CCB">
        <w:rPr>
          <w:rFonts w:cs="Arial"/>
        </w:rPr>
        <w:cr/>
        <w:t>Feedback:</w:t>
      </w:r>
    </w:p>
    <w:p w14:paraId="75F3DEC4" w14:textId="77777777" w:rsidR="00B55BC2" w:rsidRDefault="00B55BC2" w:rsidP="00B55BC2">
      <w:pPr>
        <w:pStyle w:val="Testbank"/>
        <w:rPr>
          <w:rFonts w:cs="Arial"/>
        </w:rPr>
      </w:pPr>
      <w:r w:rsidRPr="00E81CCB">
        <w:rPr>
          <w:rFonts w:cs="Arial"/>
        </w:rPr>
        <w:t>Cost of goods sold = Beginning merchandise inventory + Purchases of merchandise inventory</w:t>
      </w:r>
      <w:r>
        <w:rPr>
          <w:rFonts w:cs="Arial"/>
        </w:rPr>
        <w:t xml:space="preserve"> − </w:t>
      </w:r>
      <w:r w:rsidRPr="00E81CCB">
        <w:rPr>
          <w:rFonts w:cs="Arial"/>
        </w:rPr>
        <w:t>Ending merchandise inventory</w:t>
      </w:r>
    </w:p>
    <w:p w14:paraId="27B5EACF" w14:textId="77777777" w:rsidR="00B55BC2" w:rsidRDefault="00B55BC2" w:rsidP="00B55BC2">
      <w:pPr>
        <w:pStyle w:val="Testbank"/>
        <w:rPr>
          <w:rFonts w:cs="Arial"/>
        </w:rPr>
      </w:pPr>
      <w:r w:rsidRPr="00E81CCB">
        <w:rPr>
          <w:rFonts w:cs="Arial"/>
        </w:rPr>
        <w:t>= $46,000 + $128,000</w:t>
      </w:r>
      <w:r>
        <w:rPr>
          <w:rFonts w:cs="Arial"/>
        </w:rPr>
        <w:t xml:space="preserve"> − </w:t>
      </w:r>
      <w:r w:rsidRPr="00E81CCB">
        <w:rPr>
          <w:rFonts w:cs="Arial"/>
        </w:rPr>
        <w:t>$52,000</w:t>
      </w:r>
    </w:p>
    <w:p w14:paraId="08FDC65E" w14:textId="77777777" w:rsidR="00B55BC2" w:rsidRPr="00E81CCB" w:rsidRDefault="00B55BC2" w:rsidP="00B55BC2">
      <w:pPr>
        <w:pStyle w:val="Testbank"/>
        <w:rPr>
          <w:rFonts w:cs="Arial"/>
        </w:rPr>
      </w:pPr>
      <w:r w:rsidRPr="00E81CCB">
        <w:rPr>
          <w:rFonts w:cs="Arial"/>
        </w:rPr>
        <w:t>= $122,000</w:t>
      </w:r>
    </w:p>
    <w:p w14:paraId="0AAFBC59" w14:textId="77777777" w:rsidR="00B55BC2" w:rsidRPr="00E81CCB" w:rsidRDefault="00B55BC2" w:rsidP="00B55BC2">
      <w:pPr>
        <w:pStyle w:val="Testbank"/>
        <w:rPr>
          <w:rFonts w:cs="Arial"/>
        </w:rPr>
      </w:pPr>
    </w:p>
    <w:p w14:paraId="12D95EA7" w14:textId="77777777" w:rsidR="00B55BC2" w:rsidRPr="00E81CCB" w:rsidRDefault="00B55BC2" w:rsidP="00B55BC2">
      <w:pPr>
        <w:pStyle w:val="Testbank"/>
        <w:rPr>
          <w:rFonts w:cs="Arial"/>
        </w:rPr>
      </w:pPr>
      <w:r w:rsidRPr="00E81CCB">
        <w:rPr>
          <w:rFonts w:cs="Arial"/>
        </w:rPr>
        <w:t>[QUESTION]</w:t>
      </w:r>
    </w:p>
    <w:p w14:paraId="3810E89D" w14:textId="77777777" w:rsidR="00B55BC2" w:rsidRPr="00E81CCB" w:rsidRDefault="007F32A2" w:rsidP="00B55BC2">
      <w:pPr>
        <w:pStyle w:val="Testbank"/>
        <w:rPr>
          <w:rFonts w:cs="Arial"/>
        </w:rPr>
      </w:pPr>
      <w:r>
        <w:rPr>
          <w:rFonts w:cs="Arial"/>
        </w:rPr>
        <w:t>266</w:t>
      </w:r>
      <w:r w:rsidR="00B55BC2" w:rsidRPr="00E81CCB">
        <w:rPr>
          <w:rFonts w:cs="Arial"/>
        </w:rPr>
        <w:t>. The net operating income for June was:</w:t>
      </w:r>
    </w:p>
    <w:p w14:paraId="7BB88E7F" w14:textId="77777777" w:rsidR="00B55BC2" w:rsidRPr="00E81CCB" w:rsidRDefault="00B55BC2" w:rsidP="00FD16A2">
      <w:pPr>
        <w:pStyle w:val="Testbank"/>
        <w:outlineLvl w:val="0"/>
        <w:rPr>
          <w:rFonts w:cs="Arial"/>
        </w:rPr>
      </w:pPr>
      <w:r w:rsidRPr="00E81CCB">
        <w:rPr>
          <w:rFonts w:cs="Arial"/>
        </w:rPr>
        <w:t>A) $132,000</w:t>
      </w:r>
    </w:p>
    <w:p w14:paraId="723F9891" w14:textId="77777777" w:rsidR="00B55BC2" w:rsidRPr="00E81CCB" w:rsidRDefault="00B55BC2" w:rsidP="00FD16A2">
      <w:pPr>
        <w:pStyle w:val="Testbank"/>
        <w:outlineLvl w:val="0"/>
        <w:rPr>
          <w:rFonts w:cs="Arial"/>
        </w:rPr>
      </w:pPr>
      <w:r w:rsidRPr="00E81CCB">
        <w:rPr>
          <w:rFonts w:cs="Arial"/>
        </w:rPr>
        <w:t>B) $126,000</w:t>
      </w:r>
    </w:p>
    <w:p w14:paraId="0CCCEB64" w14:textId="77777777" w:rsidR="00B55BC2" w:rsidRPr="00E81CCB" w:rsidRDefault="00B55BC2" w:rsidP="00B55BC2">
      <w:pPr>
        <w:pStyle w:val="Testbank"/>
        <w:rPr>
          <w:rFonts w:cs="Arial"/>
        </w:rPr>
      </w:pPr>
      <w:r w:rsidRPr="00E81CCB">
        <w:rPr>
          <w:rFonts w:cs="Arial"/>
        </w:rPr>
        <w:t>C) $85,000</w:t>
      </w:r>
    </w:p>
    <w:p w14:paraId="2C6F006B" w14:textId="77777777" w:rsidR="00B55BC2" w:rsidRPr="00E81CCB" w:rsidRDefault="00B55BC2" w:rsidP="00B55BC2">
      <w:pPr>
        <w:pStyle w:val="Testbank"/>
        <w:rPr>
          <w:rFonts w:cs="Arial"/>
        </w:rPr>
      </w:pPr>
      <w:r w:rsidRPr="00E81CCB">
        <w:rPr>
          <w:rFonts w:cs="Arial"/>
        </w:rPr>
        <w:t>D) $79,000</w:t>
      </w:r>
    </w:p>
    <w:p w14:paraId="396FDF57" w14:textId="77777777" w:rsidR="00B55BC2" w:rsidRPr="00E81CCB" w:rsidRDefault="00B55BC2" w:rsidP="00B55BC2">
      <w:pPr>
        <w:pStyle w:val="Testbank"/>
        <w:rPr>
          <w:rFonts w:cs="Arial"/>
        </w:rPr>
      </w:pPr>
      <w:r w:rsidRPr="00E81CCB">
        <w:rPr>
          <w:rFonts w:cs="Arial"/>
        </w:rPr>
        <w:t>Answer: C</w:t>
      </w:r>
    </w:p>
    <w:p w14:paraId="13D7D79D" w14:textId="77777777" w:rsidR="00B55BC2" w:rsidRPr="00E81CCB" w:rsidRDefault="00B55BC2" w:rsidP="00B55BC2">
      <w:pPr>
        <w:pStyle w:val="Testbank"/>
        <w:rPr>
          <w:rFonts w:cs="Arial"/>
        </w:rPr>
      </w:pPr>
      <w:r w:rsidRPr="00E81CCB">
        <w:rPr>
          <w:rFonts w:cs="Arial"/>
        </w:rPr>
        <w:t>Difficulty: 1 Easy</w:t>
      </w:r>
    </w:p>
    <w:p w14:paraId="5A774EB1" w14:textId="142D8CE2" w:rsidR="00B55BC2" w:rsidRPr="00E81CCB" w:rsidRDefault="00B55BC2" w:rsidP="00B55BC2">
      <w:pPr>
        <w:pStyle w:val="Testbank"/>
        <w:rPr>
          <w:rFonts w:cs="Arial"/>
        </w:rPr>
      </w:pPr>
      <w:r>
        <w:rPr>
          <w:rFonts w:cs="Arial"/>
        </w:rPr>
        <w:lastRenderedPageBreak/>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CH01-Ref39</w:t>
      </w:r>
      <w:r w:rsidRPr="00E81CCB">
        <w:rPr>
          <w:rFonts w:cs="Arial"/>
        </w:rPr>
        <w:cr/>
        <w:t>Feedback:</w:t>
      </w:r>
    </w:p>
    <w:p w14:paraId="2E12C008" w14:textId="77777777" w:rsidR="00B55BC2" w:rsidRDefault="00B55BC2" w:rsidP="00B55BC2">
      <w:pPr>
        <w:pStyle w:val="Testbank"/>
        <w:rPr>
          <w:rFonts w:cs="Arial"/>
        </w:rPr>
      </w:pPr>
      <w:r w:rsidRPr="00E81CCB">
        <w:rPr>
          <w:rFonts w:cs="Arial"/>
        </w:rPr>
        <w:t>Net operating income = Sales</w:t>
      </w:r>
      <w:r>
        <w:rPr>
          <w:rFonts w:cs="Arial"/>
        </w:rPr>
        <w:t xml:space="preserve"> − </w:t>
      </w:r>
      <w:r w:rsidRPr="00E81CCB">
        <w:rPr>
          <w:rFonts w:cs="Arial"/>
        </w:rPr>
        <w:t>Cost of goods sold</w:t>
      </w:r>
      <w:r>
        <w:rPr>
          <w:rFonts w:cs="Arial"/>
        </w:rPr>
        <w:t xml:space="preserve"> − </w:t>
      </w:r>
      <w:r w:rsidRPr="00E81CCB">
        <w:rPr>
          <w:rFonts w:cs="Arial"/>
        </w:rPr>
        <w:t>Selling and administrative expenses</w:t>
      </w:r>
    </w:p>
    <w:p w14:paraId="205DC3AE" w14:textId="77777777" w:rsidR="00B55BC2" w:rsidRDefault="00B55BC2" w:rsidP="00B55BC2">
      <w:pPr>
        <w:pStyle w:val="Testbank"/>
        <w:rPr>
          <w:rFonts w:cs="Arial"/>
        </w:rPr>
      </w:pPr>
      <w:r w:rsidRPr="00E81CCB">
        <w:rPr>
          <w:rFonts w:cs="Arial"/>
        </w:rPr>
        <w:t>= $260,000</w:t>
      </w:r>
      <w:r>
        <w:rPr>
          <w:rFonts w:cs="Arial"/>
        </w:rPr>
        <w:t xml:space="preserve"> − </w:t>
      </w:r>
      <w:r w:rsidRPr="00E81CCB">
        <w:rPr>
          <w:rFonts w:cs="Arial"/>
        </w:rPr>
        <w:t>$122,000</w:t>
      </w:r>
      <w:r>
        <w:rPr>
          <w:rFonts w:cs="Arial"/>
        </w:rPr>
        <w:t xml:space="preserve"> − </w:t>
      </w:r>
      <w:r w:rsidRPr="00E81CCB">
        <w:rPr>
          <w:rFonts w:cs="Arial"/>
        </w:rPr>
        <w:t>($13,000 + $40,000)</w:t>
      </w:r>
    </w:p>
    <w:p w14:paraId="4828BCB5" w14:textId="77777777" w:rsidR="00B55BC2" w:rsidRPr="00E81CCB" w:rsidRDefault="00B55BC2" w:rsidP="00B55BC2">
      <w:pPr>
        <w:pStyle w:val="Testbank"/>
        <w:rPr>
          <w:rFonts w:cs="Arial"/>
        </w:rPr>
      </w:pPr>
      <w:r w:rsidRPr="00E81CCB">
        <w:rPr>
          <w:rFonts w:cs="Arial"/>
        </w:rPr>
        <w:t>= $85,000</w:t>
      </w:r>
    </w:p>
    <w:p w14:paraId="5DDC4511" w14:textId="77777777" w:rsidR="00B55BC2" w:rsidRDefault="00B55BC2" w:rsidP="00B55BC2">
      <w:pPr>
        <w:pStyle w:val="Testbank"/>
      </w:pPr>
    </w:p>
    <w:p w14:paraId="66528ACB" w14:textId="77777777" w:rsidR="00B55BC2" w:rsidRDefault="00B55BC2" w:rsidP="00B55BC2">
      <w:pPr>
        <w:pStyle w:val="Testbank"/>
        <w:rPr>
          <w:rFonts w:cs="Arial"/>
        </w:rPr>
      </w:pPr>
    </w:p>
    <w:p w14:paraId="07A383FD" w14:textId="77777777" w:rsidR="00B55BC2" w:rsidRPr="00E81CCB" w:rsidRDefault="00B55BC2" w:rsidP="00B55BC2">
      <w:pPr>
        <w:pStyle w:val="Testbank"/>
        <w:rPr>
          <w:rFonts w:cs="Arial"/>
        </w:rPr>
      </w:pPr>
      <w:r>
        <w:rPr>
          <w:rFonts w:cs="Arial"/>
        </w:rPr>
        <w:t>Reference: CH01-Ref40</w:t>
      </w:r>
    </w:p>
    <w:p w14:paraId="270B2627" w14:textId="77777777" w:rsidR="00B55BC2" w:rsidRPr="00E81CCB" w:rsidRDefault="00B55BC2" w:rsidP="00B55BC2">
      <w:pPr>
        <w:pStyle w:val="Testbank"/>
        <w:rPr>
          <w:rFonts w:cs="Arial"/>
        </w:rPr>
      </w:pPr>
      <w:r w:rsidRPr="00E81CCB">
        <w:rPr>
          <w:rFonts w:cs="Arial"/>
        </w:rPr>
        <w:t>Boersma Sales, Inc., a merchandising company, reported sales of 7,100 units in September at a selling price of $682 per unit. Cost of goods sold, which is a variable cost, was $317 per unit. Variable selling expenses were $44 per unit and variable administrative expenses were $22 per unit. The total fixed selling expenses were $157,200 and the total administrative expenses were $338,000.</w:t>
      </w:r>
    </w:p>
    <w:p w14:paraId="71C36435" w14:textId="77777777" w:rsidR="00B55BC2" w:rsidRPr="00E81CCB" w:rsidRDefault="00B55BC2" w:rsidP="00B55BC2">
      <w:pPr>
        <w:pStyle w:val="Testbank"/>
        <w:rPr>
          <w:rFonts w:cs="Arial"/>
        </w:rPr>
      </w:pPr>
    </w:p>
    <w:p w14:paraId="6FE82E60" w14:textId="77777777" w:rsidR="00B55BC2" w:rsidRPr="00E81CCB" w:rsidRDefault="00B55BC2" w:rsidP="00B55BC2">
      <w:pPr>
        <w:pStyle w:val="Testbank"/>
        <w:rPr>
          <w:rFonts w:cs="Arial"/>
        </w:rPr>
      </w:pPr>
      <w:r w:rsidRPr="00E81CCB">
        <w:rPr>
          <w:rFonts w:cs="Arial"/>
        </w:rPr>
        <w:t>[QUESTION]</w:t>
      </w:r>
    </w:p>
    <w:p w14:paraId="39481315" w14:textId="77777777" w:rsidR="00B55BC2" w:rsidRPr="00E81CCB" w:rsidRDefault="007F32A2" w:rsidP="00B55BC2">
      <w:pPr>
        <w:pStyle w:val="Testbank"/>
        <w:rPr>
          <w:rFonts w:cs="Arial"/>
        </w:rPr>
      </w:pPr>
      <w:r>
        <w:rPr>
          <w:rFonts w:cs="Arial"/>
        </w:rPr>
        <w:t>267</w:t>
      </w:r>
      <w:r w:rsidR="00B55BC2" w:rsidRPr="00E81CCB">
        <w:rPr>
          <w:rFonts w:cs="Arial"/>
        </w:rPr>
        <w:t>. The contribution margin for September was:</w:t>
      </w:r>
    </w:p>
    <w:p w14:paraId="1D10F05C" w14:textId="77777777" w:rsidR="00B55BC2" w:rsidRPr="00E81CCB" w:rsidRDefault="00B55BC2" w:rsidP="00FD16A2">
      <w:pPr>
        <w:pStyle w:val="Testbank"/>
        <w:outlineLvl w:val="0"/>
        <w:rPr>
          <w:rFonts w:cs="Arial"/>
        </w:rPr>
      </w:pPr>
      <w:r w:rsidRPr="00E81CCB">
        <w:rPr>
          <w:rFonts w:cs="Arial"/>
        </w:rPr>
        <w:t>A) $3,878,400</w:t>
      </w:r>
    </w:p>
    <w:p w14:paraId="2DE1CA32" w14:textId="77777777" w:rsidR="00B55BC2" w:rsidRPr="00E81CCB" w:rsidRDefault="00B55BC2" w:rsidP="00FD16A2">
      <w:pPr>
        <w:pStyle w:val="Testbank"/>
        <w:outlineLvl w:val="0"/>
        <w:rPr>
          <w:rFonts w:cs="Arial"/>
        </w:rPr>
      </w:pPr>
      <w:r w:rsidRPr="00E81CCB">
        <w:rPr>
          <w:rFonts w:cs="Arial"/>
        </w:rPr>
        <w:t>B) $2,122,900</w:t>
      </w:r>
    </w:p>
    <w:p w14:paraId="4A16B2A9" w14:textId="77777777" w:rsidR="00B55BC2" w:rsidRPr="00E81CCB" w:rsidRDefault="00B55BC2" w:rsidP="00B55BC2">
      <w:pPr>
        <w:pStyle w:val="Testbank"/>
        <w:rPr>
          <w:rFonts w:cs="Arial"/>
        </w:rPr>
      </w:pPr>
      <w:r w:rsidRPr="00E81CCB">
        <w:rPr>
          <w:rFonts w:cs="Arial"/>
        </w:rPr>
        <w:t>C) $2,591,500</w:t>
      </w:r>
    </w:p>
    <w:p w14:paraId="63D0D6B5" w14:textId="77777777" w:rsidR="00B55BC2" w:rsidRPr="00E81CCB" w:rsidRDefault="00B55BC2" w:rsidP="00B55BC2">
      <w:pPr>
        <w:pStyle w:val="Testbank"/>
        <w:rPr>
          <w:rFonts w:cs="Arial"/>
        </w:rPr>
      </w:pPr>
      <w:r w:rsidRPr="00E81CCB">
        <w:rPr>
          <w:rFonts w:cs="Arial"/>
        </w:rPr>
        <w:t>D) $1,627,700</w:t>
      </w:r>
    </w:p>
    <w:p w14:paraId="5DC9CB5F" w14:textId="77777777" w:rsidR="00B55BC2" w:rsidRPr="00E81CCB" w:rsidRDefault="00B55BC2" w:rsidP="00B55BC2">
      <w:pPr>
        <w:pStyle w:val="Testbank"/>
        <w:rPr>
          <w:rFonts w:cs="Arial"/>
        </w:rPr>
      </w:pPr>
      <w:r w:rsidRPr="00E81CCB">
        <w:rPr>
          <w:rFonts w:cs="Arial"/>
        </w:rPr>
        <w:t>Answer: B</w:t>
      </w:r>
    </w:p>
    <w:p w14:paraId="218BF1C0" w14:textId="77777777" w:rsidR="00B55BC2" w:rsidRPr="00E81CCB" w:rsidRDefault="00B55BC2" w:rsidP="00B55BC2">
      <w:pPr>
        <w:pStyle w:val="Testbank"/>
        <w:rPr>
          <w:rFonts w:cs="Arial"/>
        </w:rPr>
      </w:pPr>
      <w:r w:rsidRPr="00E81CCB">
        <w:rPr>
          <w:rFonts w:cs="Arial"/>
        </w:rPr>
        <w:t>Difficulty: 2 Medium</w:t>
      </w:r>
    </w:p>
    <w:p w14:paraId="10C61E5B" w14:textId="54980B8F" w:rsidR="00B55BC2" w:rsidRPr="00E81CCB" w:rsidRDefault="00B55BC2" w:rsidP="00B55BC2">
      <w:pPr>
        <w:pStyle w:val="Testbank"/>
        <w:rPr>
          <w:rFonts w:cs="Arial"/>
        </w:rPr>
      </w:pP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CH01-Ref40</w:t>
      </w:r>
      <w:r w:rsidRPr="00E81CCB">
        <w:rPr>
          <w:rFonts w:cs="Arial"/>
        </w:rPr>
        <w:cr/>
        <w:t>Feedback: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956"/>
        <w:gridCol w:w="1281"/>
        <w:gridCol w:w="1281"/>
      </w:tblGrid>
      <w:tr w:rsidR="00B55BC2" w:rsidRPr="003748F5" w14:paraId="574E7893" w14:textId="77777777" w:rsidTr="00111B5E">
        <w:tc>
          <w:tcPr>
            <w:tcW w:w="236" w:type="dxa"/>
            <w:shd w:val="clear" w:color="auto" w:fill="auto"/>
          </w:tcPr>
          <w:p w14:paraId="1B87471A" w14:textId="77777777" w:rsidR="00B55BC2" w:rsidRPr="003748F5" w:rsidRDefault="00B55BC2" w:rsidP="00111B5E">
            <w:pPr>
              <w:pStyle w:val="Testbank"/>
              <w:rPr>
                <w:rFonts w:cs="Arial"/>
              </w:rPr>
            </w:pPr>
          </w:p>
        </w:tc>
        <w:tc>
          <w:tcPr>
            <w:tcW w:w="5956" w:type="dxa"/>
            <w:shd w:val="clear" w:color="auto" w:fill="auto"/>
            <w:vAlign w:val="bottom"/>
          </w:tcPr>
          <w:p w14:paraId="2FBF7335" w14:textId="77777777" w:rsidR="00B55BC2" w:rsidRPr="003748F5" w:rsidRDefault="00B55BC2" w:rsidP="00111B5E">
            <w:pPr>
              <w:pStyle w:val="Testbank"/>
              <w:tabs>
                <w:tab w:val="right" w:leader="dot" w:pos="5668"/>
              </w:tabs>
              <w:ind w:left="216" w:hanging="216"/>
              <w:rPr>
                <w:rFonts w:cs="Arial"/>
              </w:rPr>
            </w:pPr>
            <w:r>
              <w:rPr>
                <w:rFonts w:cs="Arial"/>
              </w:rPr>
              <w:t>Sales (7,100 units × $682 per unit)</w:t>
            </w:r>
            <w:r>
              <w:rPr>
                <w:rFonts w:cs="Arial"/>
              </w:rPr>
              <w:tab/>
            </w:r>
          </w:p>
        </w:tc>
        <w:tc>
          <w:tcPr>
            <w:tcW w:w="1281" w:type="dxa"/>
            <w:shd w:val="clear" w:color="auto" w:fill="auto"/>
            <w:vAlign w:val="bottom"/>
          </w:tcPr>
          <w:p w14:paraId="5EB38C06" w14:textId="77777777" w:rsidR="00B55BC2" w:rsidRPr="003748F5" w:rsidRDefault="00B55BC2" w:rsidP="00111B5E">
            <w:pPr>
              <w:pStyle w:val="Testbank"/>
              <w:jc w:val="right"/>
              <w:rPr>
                <w:rFonts w:cs="Arial"/>
              </w:rPr>
            </w:pPr>
          </w:p>
        </w:tc>
        <w:tc>
          <w:tcPr>
            <w:tcW w:w="1281" w:type="dxa"/>
            <w:shd w:val="clear" w:color="auto" w:fill="auto"/>
            <w:vAlign w:val="bottom"/>
          </w:tcPr>
          <w:p w14:paraId="290F9EDE" w14:textId="77777777" w:rsidR="00B55BC2" w:rsidRPr="003748F5" w:rsidRDefault="00B55BC2" w:rsidP="00111B5E">
            <w:pPr>
              <w:pStyle w:val="Testbank"/>
              <w:jc w:val="right"/>
              <w:rPr>
                <w:rFonts w:cs="Arial"/>
              </w:rPr>
            </w:pPr>
            <w:r w:rsidRPr="003748F5">
              <w:rPr>
                <w:rFonts w:cs="Arial"/>
              </w:rPr>
              <w:t>$4,842,200</w:t>
            </w:r>
          </w:p>
        </w:tc>
      </w:tr>
      <w:tr w:rsidR="00B55BC2" w:rsidRPr="003748F5" w14:paraId="0957AE63" w14:textId="77777777" w:rsidTr="00111B5E">
        <w:tc>
          <w:tcPr>
            <w:tcW w:w="236" w:type="dxa"/>
            <w:shd w:val="clear" w:color="auto" w:fill="auto"/>
          </w:tcPr>
          <w:p w14:paraId="787475A4" w14:textId="77777777" w:rsidR="00B55BC2" w:rsidRPr="003748F5" w:rsidRDefault="00B55BC2" w:rsidP="00111B5E">
            <w:pPr>
              <w:pStyle w:val="Testbank"/>
              <w:rPr>
                <w:rFonts w:cs="Arial"/>
              </w:rPr>
            </w:pPr>
          </w:p>
        </w:tc>
        <w:tc>
          <w:tcPr>
            <w:tcW w:w="5956" w:type="dxa"/>
            <w:shd w:val="clear" w:color="auto" w:fill="auto"/>
            <w:vAlign w:val="bottom"/>
          </w:tcPr>
          <w:p w14:paraId="26D21768" w14:textId="77777777" w:rsidR="00B55BC2" w:rsidRPr="003748F5" w:rsidRDefault="00B55BC2" w:rsidP="00111B5E">
            <w:pPr>
              <w:pStyle w:val="Testbank"/>
              <w:tabs>
                <w:tab w:val="right" w:leader="dot" w:pos="5668"/>
              </w:tabs>
              <w:ind w:left="216" w:hanging="216"/>
              <w:rPr>
                <w:rFonts w:cs="Arial"/>
              </w:rPr>
            </w:pPr>
            <w:r>
              <w:rPr>
                <w:rFonts w:cs="Arial"/>
              </w:rPr>
              <w:t>Variable expenses:</w:t>
            </w:r>
          </w:p>
        </w:tc>
        <w:tc>
          <w:tcPr>
            <w:tcW w:w="1281" w:type="dxa"/>
            <w:shd w:val="clear" w:color="auto" w:fill="auto"/>
            <w:vAlign w:val="bottom"/>
          </w:tcPr>
          <w:p w14:paraId="64D8A9F3" w14:textId="77777777" w:rsidR="00B55BC2" w:rsidRPr="003748F5" w:rsidRDefault="00B55BC2" w:rsidP="00111B5E">
            <w:pPr>
              <w:pStyle w:val="Testbank"/>
              <w:jc w:val="right"/>
              <w:rPr>
                <w:rFonts w:cs="Arial"/>
              </w:rPr>
            </w:pPr>
          </w:p>
        </w:tc>
        <w:tc>
          <w:tcPr>
            <w:tcW w:w="1281" w:type="dxa"/>
            <w:shd w:val="clear" w:color="auto" w:fill="auto"/>
            <w:vAlign w:val="bottom"/>
          </w:tcPr>
          <w:p w14:paraId="66FCBFD1" w14:textId="77777777" w:rsidR="00B55BC2" w:rsidRPr="003748F5" w:rsidRDefault="00B55BC2" w:rsidP="00111B5E">
            <w:pPr>
              <w:pStyle w:val="Testbank"/>
              <w:jc w:val="right"/>
              <w:rPr>
                <w:rFonts w:cs="Arial"/>
              </w:rPr>
            </w:pPr>
          </w:p>
        </w:tc>
      </w:tr>
      <w:tr w:rsidR="00B55BC2" w:rsidRPr="003748F5" w14:paraId="76131AB7" w14:textId="77777777" w:rsidTr="00111B5E">
        <w:tc>
          <w:tcPr>
            <w:tcW w:w="236" w:type="dxa"/>
            <w:shd w:val="clear" w:color="auto" w:fill="auto"/>
          </w:tcPr>
          <w:p w14:paraId="03C9D04E" w14:textId="77777777" w:rsidR="00B55BC2" w:rsidRPr="003748F5" w:rsidRDefault="00B55BC2" w:rsidP="00111B5E">
            <w:pPr>
              <w:pStyle w:val="Testbank"/>
              <w:rPr>
                <w:rFonts w:cs="Arial"/>
              </w:rPr>
            </w:pPr>
          </w:p>
        </w:tc>
        <w:tc>
          <w:tcPr>
            <w:tcW w:w="5956" w:type="dxa"/>
            <w:shd w:val="clear" w:color="auto" w:fill="auto"/>
            <w:vAlign w:val="bottom"/>
          </w:tcPr>
          <w:p w14:paraId="7048E69F" w14:textId="77777777" w:rsidR="00B55BC2" w:rsidRPr="003748F5" w:rsidRDefault="00B55BC2" w:rsidP="00111B5E">
            <w:pPr>
              <w:pStyle w:val="Testbank"/>
              <w:tabs>
                <w:tab w:val="right" w:leader="dot" w:pos="5668"/>
              </w:tabs>
              <w:ind w:left="403" w:hanging="216"/>
              <w:rPr>
                <w:rFonts w:cs="Arial"/>
              </w:rPr>
            </w:pPr>
            <w:r>
              <w:rPr>
                <w:rFonts w:cs="Arial"/>
              </w:rPr>
              <w:t>Cost of goods sold (7,100 units × $317 per unit)</w:t>
            </w:r>
            <w:r>
              <w:rPr>
                <w:rFonts w:cs="Arial"/>
              </w:rPr>
              <w:tab/>
            </w:r>
          </w:p>
        </w:tc>
        <w:tc>
          <w:tcPr>
            <w:tcW w:w="1281" w:type="dxa"/>
            <w:shd w:val="clear" w:color="auto" w:fill="auto"/>
            <w:vAlign w:val="bottom"/>
          </w:tcPr>
          <w:p w14:paraId="37C45AFF" w14:textId="77777777" w:rsidR="00B55BC2" w:rsidRPr="003748F5" w:rsidRDefault="00B55BC2" w:rsidP="00111B5E">
            <w:pPr>
              <w:pStyle w:val="Testbank"/>
              <w:jc w:val="right"/>
              <w:rPr>
                <w:rFonts w:cs="Arial"/>
              </w:rPr>
            </w:pPr>
            <w:r w:rsidRPr="003748F5">
              <w:rPr>
                <w:rFonts w:cs="Arial"/>
              </w:rPr>
              <w:t>$2,250,700</w:t>
            </w:r>
          </w:p>
        </w:tc>
        <w:tc>
          <w:tcPr>
            <w:tcW w:w="1281" w:type="dxa"/>
            <w:shd w:val="clear" w:color="auto" w:fill="auto"/>
            <w:vAlign w:val="bottom"/>
          </w:tcPr>
          <w:p w14:paraId="02E3BE95" w14:textId="77777777" w:rsidR="00B55BC2" w:rsidRPr="003748F5" w:rsidRDefault="00B55BC2" w:rsidP="00111B5E">
            <w:pPr>
              <w:pStyle w:val="Testbank"/>
              <w:jc w:val="right"/>
              <w:rPr>
                <w:rFonts w:cs="Arial"/>
              </w:rPr>
            </w:pPr>
          </w:p>
        </w:tc>
      </w:tr>
      <w:tr w:rsidR="00B55BC2" w:rsidRPr="003748F5" w14:paraId="37C34C61" w14:textId="77777777" w:rsidTr="00111B5E">
        <w:tc>
          <w:tcPr>
            <w:tcW w:w="236" w:type="dxa"/>
            <w:shd w:val="clear" w:color="auto" w:fill="auto"/>
          </w:tcPr>
          <w:p w14:paraId="55F4CE5A" w14:textId="77777777" w:rsidR="00B55BC2" w:rsidRPr="003748F5" w:rsidRDefault="00B55BC2" w:rsidP="00111B5E">
            <w:pPr>
              <w:pStyle w:val="Testbank"/>
              <w:rPr>
                <w:rFonts w:cs="Arial"/>
              </w:rPr>
            </w:pPr>
          </w:p>
        </w:tc>
        <w:tc>
          <w:tcPr>
            <w:tcW w:w="5956" w:type="dxa"/>
            <w:shd w:val="clear" w:color="auto" w:fill="auto"/>
            <w:vAlign w:val="bottom"/>
          </w:tcPr>
          <w:p w14:paraId="2B9D2472" w14:textId="77777777" w:rsidR="00B55BC2" w:rsidRPr="003748F5" w:rsidRDefault="00B55BC2" w:rsidP="00111B5E">
            <w:pPr>
              <w:pStyle w:val="Testbank"/>
              <w:tabs>
                <w:tab w:val="right" w:leader="dot" w:pos="5668"/>
              </w:tabs>
              <w:ind w:left="403" w:hanging="216"/>
              <w:rPr>
                <w:rFonts w:cs="Arial"/>
              </w:rPr>
            </w:pPr>
            <w:r>
              <w:rPr>
                <w:rFonts w:cs="Arial"/>
              </w:rPr>
              <w:t>Variable selling expense (7,100 units × $44 per unit)</w:t>
            </w:r>
            <w:r>
              <w:rPr>
                <w:rFonts w:cs="Arial"/>
              </w:rPr>
              <w:tab/>
            </w:r>
          </w:p>
        </w:tc>
        <w:tc>
          <w:tcPr>
            <w:tcW w:w="1281" w:type="dxa"/>
            <w:shd w:val="clear" w:color="auto" w:fill="auto"/>
            <w:vAlign w:val="bottom"/>
          </w:tcPr>
          <w:p w14:paraId="468BE369" w14:textId="77777777" w:rsidR="00B55BC2" w:rsidRPr="003748F5" w:rsidRDefault="00B55BC2" w:rsidP="00111B5E">
            <w:pPr>
              <w:pStyle w:val="Testbank"/>
              <w:jc w:val="right"/>
              <w:rPr>
                <w:rFonts w:cs="Arial"/>
              </w:rPr>
            </w:pPr>
            <w:r w:rsidRPr="003748F5">
              <w:rPr>
                <w:rFonts w:cs="Arial"/>
              </w:rPr>
              <w:t>312,400</w:t>
            </w:r>
          </w:p>
        </w:tc>
        <w:tc>
          <w:tcPr>
            <w:tcW w:w="1281" w:type="dxa"/>
            <w:shd w:val="clear" w:color="auto" w:fill="auto"/>
            <w:vAlign w:val="bottom"/>
          </w:tcPr>
          <w:p w14:paraId="7F9FFD3F" w14:textId="77777777" w:rsidR="00B55BC2" w:rsidRPr="003748F5" w:rsidRDefault="00B55BC2" w:rsidP="00111B5E">
            <w:pPr>
              <w:pStyle w:val="Testbank"/>
              <w:jc w:val="right"/>
              <w:rPr>
                <w:rFonts w:cs="Arial"/>
              </w:rPr>
            </w:pPr>
          </w:p>
        </w:tc>
      </w:tr>
      <w:tr w:rsidR="00B55BC2" w:rsidRPr="003748F5" w14:paraId="44E76C6B" w14:textId="77777777" w:rsidTr="00111B5E">
        <w:tc>
          <w:tcPr>
            <w:tcW w:w="236" w:type="dxa"/>
            <w:shd w:val="clear" w:color="auto" w:fill="auto"/>
          </w:tcPr>
          <w:p w14:paraId="5A55EDB1" w14:textId="77777777" w:rsidR="00B55BC2" w:rsidRPr="003748F5" w:rsidRDefault="00B55BC2" w:rsidP="00111B5E">
            <w:pPr>
              <w:pStyle w:val="Testbank"/>
              <w:rPr>
                <w:rFonts w:cs="Arial"/>
              </w:rPr>
            </w:pPr>
          </w:p>
        </w:tc>
        <w:tc>
          <w:tcPr>
            <w:tcW w:w="5956" w:type="dxa"/>
            <w:shd w:val="clear" w:color="auto" w:fill="auto"/>
            <w:vAlign w:val="bottom"/>
          </w:tcPr>
          <w:p w14:paraId="2D8C91F1" w14:textId="77777777" w:rsidR="00B55BC2" w:rsidRPr="003748F5" w:rsidRDefault="00B55BC2" w:rsidP="00111B5E">
            <w:pPr>
              <w:pStyle w:val="Testbank"/>
              <w:tabs>
                <w:tab w:val="right" w:leader="dot" w:pos="5668"/>
              </w:tabs>
              <w:ind w:left="403" w:hanging="216"/>
              <w:rPr>
                <w:rFonts w:cs="Arial"/>
              </w:rPr>
            </w:pPr>
            <w:r>
              <w:rPr>
                <w:rFonts w:cs="Arial"/>
              </w:rPr>
              <w:t>Variable administrative expense (7,100 units × $22 per unit)</w:t>
            </w:r>
            <w:r>
              <w:rPr>
                <w:rFonts w:cs="Arial"/>
              </w:rPr>
              <w:tab/>
            </w:r>
          </w:p>
        </w:tc>
        <w:tc>
          <w:tcPr>
            <w:tcW w:w="1281" w:type="dxa"/>
            <w:tcBorders>
              <w:bottom w:val="single" w:sz="4" w:space="0" w:color="auto"/>
            </w:tcBorders>
            <w:shd w:val="clear" w:color="auto" w:fill="auto"/>
            <w:vAlign w:val="bottom"/>
          </w:tcPr>
          <w:p w14:paraId="04C7A0F2" w14:textId="77777777" w:rsidR="00B55BC2" w:rsidRPr="003748F5" w:rsidRDefault="00B55BC2" w:rsidP="00111B5E">
            <w:pPr>
              <w:pStyle w:val="Testbank"/>
              <w:jc w:val="right"/>
              <w:rPr>
                <w:rFonts w:cs="Arial"/>
              </w:rPr>
            </w:pPr>
            <w:r w:rsidRPr="003748F5">
              <w:rPr>
                <w:rFonts w:cs="Arial"/>
              </w:rPr>
              <w:t>156,200</w:t>
            </w:r>
          </w:p>
        </w:tc>
        <w:tc>
          <w:tcPr>
            <w:tcW w:w="1281" w:type="dxa"/>
            <w:tcBorders>
              <w:bottom w:val="single" w:sz="4" w:space="0" w:color="auto"/>
            </w:tcBorders>
            <w:shd w:val="clear" w:color="auto" w:fill="auto"/>
            <w:vAlign w:val="bottom"/>
          </w:tcPr>
          <w:p w14:paraId="797627F2" w14:textId="77777777" w:rsidR="00B55BC2" w:rsidRPr="003748F5" w:rsidRDefault="00B55BC2" w:rsidP="00111B5E">
            <w:pPr>
              <w:pStyle w:val="Testbank"/>
              <w:jc w:val="right"/>
              <w:rPr>
                <w:rFonts w:cs="Arial"/>
              </w:rPr>
            </w:pPr>
            <w:r w:rsidRPr="003748F5">
              <w:rPr>
                <w:rFonts w:cs="Arial"/>
              </w:rPr>
              <w:t>2,719,300</w:t>
            </w:r>
          </w:p>
        </w:tc>
      </w:tr>
      <w:tr w:rsidR="00B55BC2" w:rsidRPr="003748F5" w14:paraId="76681E72" w14:textId="77777777" w:rsidTr="00111B5E">
        <w:tc>
          <w:tcPr>
            <w:tcW w:w="236" w:type="dxa"/>
            <w:shd w:val="clear" w:color="auto" w:fill="auto"/>
          </w:tcPr>
          <w:p w14:paraId="7D37284C" w14:textId="77777777" w:rsidR="00B55BC2" w:rsidRPr="003748F5" w:rsidRDefault="00B55BC2" w:rsidP="00111B5E">
            <w:pPr>
              <w:pStyle w:val="Testbank"/>
              <w:rPr>
                <w:rFonts w:cs="Arial"/>
              </w:rPr>
            </w:pPr>
          </w:p>
        </w:tc>
        <w:tc>
          <w:tcPr>
            <w:tcW w:w="5956" w:type="dxa"/>
            <w:shd w:val="clear" w:color="auto" w:fill="auto"/>
            <w:vAlign w:val="bottom"/>
          </w:tcPr>
          <w:p w14:paraId="4811ED3C" w14:textId="77777777" w:rsidR="00B55BC2" w:rsidRPr="003748F5" w:rsidRDefault="00B55BC2" w:rsidP="00111B5E">
            <w:pPr>
              <w:pStyle w:val="Testbank"/>
              <w:tabs>
                <w:tab w:val="right" w:leader="dot" w:pos="5668"/>
              </w:tabs>
              <w:ind w:left="216" w:hanging="216"/>
              <w:rPr>
                <w:rFonts w:cs="Arial"/>
              </w:rPr>
            </w:pPr>
            <w:r>
              <w:rPr>
                <w:rFonts w:cs="Arial"/>
              </w:rPr>
              <w:t>Contribution margin</w:t>
            </w:r>
            <w:r>
              <w:rPr>
                <w:rFonts w:cs="Arial"/>
              </w:rPr>
              <w:tab/>
            </w:r>
          </w:p>
        </w:tc>
        <w:tc>
          <w:tcPr>
            <w:tcW w:w="1281" w:type="dxa"/>
            <w:tcBorders>
              <w:top w:val="single" w:sz="4" w:space="0" w:color="auto"/>
            </w:tcBorders>
            <w:shd w:val="clear" w:color="auto" w:fill="auto"/>
            <w:vAlign w:val="bottom"/>
          </w:tcPr>
          <w:p w14:paraId="72C6F9ED" w14:textId="77777777" w:rsidR="00B55BC2" w:rsidRPr="003748F5" w:rsidRDefault="00B55BC2" w:rsidP="00111B5E">
            <w:pPr>
              <w:pStyle w:val="Testbank"/>
              <w:jc w:val="right"/>
              <w:rPr>
                <w:rFonts w:cs="Arial"/>
              </w:rPr>
            </w:pPr>
          </w:p>
        </w:tc>
        <w:tc>
          <w:tcPr>
            <w:tcW w:w="1281" w:type="dxa"/>
            <w:tcBorders>
              <w:top w:val="single" w:sz="4" w:space="0" w:color="auto"/>
              <w:bottom w:val="double" w:sz="4" w:space="0" w:color="auto"/>
            </w:tcBorders>
            <w:shd w:val="clear" w:color="auto" w:fill="auto"/>
            <w:vAlign w:val="bottom"/>
          </w:tcPr>
          <w:p w14:paraId="566EDED9" w14:textId="77777777" w:rsidR="00B55BC2" w:rsidRPr="003748F5" w:rsidRDefault="00B55BC2" w:rsidP="00111B5E">
            <w:pPr>
              <w:pStyle w:val="Testbank"/>
              <w:jc w:val="right"/>
              <w:rPr>
                <w:rFonts w:cs="Arial"/>
              </w:rPr>
            </w:pPr>
            <w:r w:rsidRPr="003748F5">
              <w:rPr>
                <w:rFonts w:cs="Arial"/>
              </w:rPr>
              <w:t>$2,122,900</w:t>
            </w:r>
          </w:p>
        </w:tc>
      </w:tr>
    </w:tbl>
    <w:p w14:paraId="1364DFAC" w14:textId="77777777" w:rsidR="00B55BC2" w:rsidRPr="00E81CCB" w:rsidRDefault="00B55BC2" w:rsidP="00B55BC2">
      <w:pPr>
        <w:pStyle w:val="Testbank"/>
        <w:rPr>
          <w:rFonts w:cs="Arial"/>
        </w:rPr>
      </w:pPr>
    </w:p>
    <w:p w14:paraId="1FE57E76" w14:textId="77777777" w:rsidR="00B55BC2" w:rsidRPr="00E81CCB" w:rsidRDefault="00B55BC2" w:rsidP="00B55BC2">
      <w:pPr>
        <w:pStyle w:val="Testbank"/>
        <w:rPr>
          <w:rFonts w:cs="Arial"/>
        </w:rPr>
      </w:pPr>
      <w:r w:rsidRPr="00E81CCB">
        <w:rPr>
          <w:rFonts w:cs="Arial"/>
        </w:rPr>
        <w:t>[QUESTION]</w:t>
      </w:r>
    </w:p>
    <w:p w14:paraId="42313874" w14:textId="77777777" w:rsidR="00B55BC2" w:rsidRPr="00E81CCB" w:rsidRDefault="007F32A2" w:rsidP="00B55BC2">
      <w:pPr>
        <w:pStyle w:val="Testbank"/>
        <w:rPr>
          <w:rFonts w:cs="Arial"/>
        </w:rPr>
      </w:pPr>
      <w:r>
        <w:rPr>
          <w:rFonts w:cs="Arial"/>
        </w:rPr>
        <w:t>268</w:t>
      </w:r>
      <w:r w:rsidR="00B55BC2" w:rsidRPr="00E81CCB">
        <w:rPr>
          <w:rFonts w:cs="Arial"/>
        </w:rPr>
        <w:t>. The gross margin for September was:</w:t>
      </w:r>
    </w:p>
    <w:p w14:paraId="754F8DD5" w14:textId="77777777" w:rsidR="00B55BC2" w:rsidRPr="00E81CCB" w:rsidRDefault="00B55BC2" w:rsidP="00FD16A2">
      <w:pPr>
        <w:pStyle w:val="Testbank"/>
        <w:outlineLvl w:val="0"/>
        <w:rPr>
          <w:rFonts w:cs="Arial"/>
        </w:rPr>
      </w:pPr>
      <w:r w:rsidRPr="00E81CCB">
        <w:rPr>
          <w:rFonts w:cs="Arial"/>
        </w:rPr>
        <w:t>A) $2,122,900</w:t>
      </w:r>
    </w:p>
    <w:p w14:paraId="08012077" w14:textId="77777777" w:rsidR="00B55BC2" w:rsidRPr="00E81CCB" w:rsidRDefault="00B55BC2" w:rsidP="00FD16A2">
      <w:pPr>
        <w:pStyle w:val="Testbank"/>
        <w:outlineLvl w:val="0"/>
        <w:rPr>
          <w:rFonts w:cs="Arial"/>
        </w:rPr>
      </w:pPr>
      <w:r w:rsidRPr="00E81CCB">
        <w:rPr>
          <w:rFonts w:cs="Arial"/>
        </w:rPr>
        <w:t>B) $2,591,500</w:t>
      </w:r>
    </w:p>
    <w:p w14:paraId="2E4720EA" w14:textId="77777777" w:rsidR="00B55BC2" w:rsidRPr="00E81CCB" w:rsidRDefault="00B55BC2" w:rsidP="00B55BC2">
      <w:pPr>
        <w:pStyle w:val="Testbank"/>
        <w:rPr>
          <w:rFonts w:cs="Arial"/>
        </w:rPr>
      </w:pPr>
      <w:r w:rsidRPr="00E81CCB">
        <w:rPr>
          <w:rFonts w:cs="Arial"/>
        </w:rPr>
        <w:t>C) $1,627,700</w:t>
      </w:r>
    </w:p>
    <w:p w14:paraId="79C686DF" w14:textId="77777777" w:rsidR="00B55BC2" w:rsidRPr="00E81CCB" w:rsidRDefault="00B55BC2" w:rsidP="00B55BC2">
      <w:pPr>
        <w:pStyle w:val="Testbank"/>
        <w:rPr>
          <w:rFonts w:cs="Arial"/>
        </w:rPr>
      </w:pPr>
      <w:r w:rsidRPr="00E81CCB">
        <w:rPr>
          <w:rFonts w:cs="Arial"/>
        </w:rPr>
        <w:t>D) $4,347,000</w:t>
      </w:r>
    </w:p>
    <w:p w14:paraId="50311F5C" w14:textId="77777777" w:rsidR="00B55BC2" w:rsidRPr="00E81CCB" w:rsidRDefault="00B55BC2" w:rsidP="00B55BC2">
      <w:pPr>
        <w:pStyle w:val="Testbank"/>
        <w:rPr>
          <w:rFonts w:cs="Arial"/>
        </w:rPr>
      </w:pPr>
      <w:r w:rsidRPr="00E81CCB">
        <w:rPr>
          <w:rFonts w:cs="Arial"/>
        </w:rPr>
        <w:t>Answer: B</w:t>
      </w:r>
    </w:p>
    <w:p w14:paraId="078CDA20" w14:textId="77777777" w:rsidR="00B55BC2" w:rsidRPr="00E81CCB" w:rsidRDefault="00B55BC2" w:rsidP="00B55BC2">
      <w:pPr>
        <w:pStyle w:val="Testbank"/>
        <w:rPr>
          <w:rFonts w:cs="Arial"/>
        </w:rPr>
      </w:pPr>
      <w:r w:rsidRPr="00E81CCB">
        <w:rPr>
          <w:rFonts w:cs="Arial"/>
        </w:rPr>
        <w:t>Difficulty: 2 Medium</w:t>
      </w:r>
    </w:p>
    <w:p w14:paraId="4198BEF6" w14:textId="71C1B5D9" w:rsidR="00B55BC2" w:rsidRPr="00E81CCB" w:rsidRDefault="00B55BC2" w:rsidP="00B55BC2">
      <w:pPr>
        <w:pStyle w:val="Testbank"/>
        <w:rPr>
          <w:rFonts w:cs="Arial"/>
        </w:rPr>
      </w:pP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r>
      <w:r w:rsidRPr="00E81CCB">
        <w:rPr>
          <w:rFonts w:cs="Arial"/>
        </w:rPr>
        <w:lastRenderedPageBreak/>
        <w:t xml:space="preserve">Refer To: </w:t>
      </w:r>
      <w:r>
        <w:rPr>
          <w:rFonts w:cs="Arial"/>
        </w:rPr>
        <w:t>CH01-Ref40</w:t>
      </w:r>
      <w:r w:rsidRPr="00E81CCB">
        <w:rPr>
          <w:rFonts w:cs="Arial"/>
        </w:rPr>
        <w:cr/>
        <w:t>Feedback: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011"/>
        <w:gridCol w:w="1281"/>
      </w:tblGrid>
      <w:tr w:rsidR="00B55BC2" w:rsidRPr="003748F5" w14:paraId="07B9FE31" w14:textId="77777777" w:rsidTr="00111B5E">
        <w:tc>
          <w:tcPr>
            <w:tcW w:w="236" w:type="dxa"/>
            <w:shd w:val="clear" w:color="auto" w:fill="auto"/>
          </w:tcPr>
          <w:p w14:paraId="1BE2CC32" w14:textId="77777777" w:rsidR="00B55BC2" w:rsidRPr="003748F5" w:rsidRDefault="00B55BC2" w:rsidP="00111B5E">
            <w:pPr>
              <w:pStyle w:val="Testbank"/>
              <w:rPr>
                <w:rFonts w:cs="Arial"/>
              </w:rPr>
            </w:pPr>
          </w:p>
        </w:tc>
        <w:tc>
          <w:tcPr>
            <w:tcW w:w="5011" w:type="dxa"/>
            <w:shd w:val="clear" w:color="auto" w:fill="auto"/>
            <w:vAlign w:val="bottom"/>
          </w:tcPr>
          <w:p w14:paraId="66C0520F" w14:textId="77777777" w:rsidR="00B55BC2" w:rsidRPr="003748F5" w:rsidRDefault="00B55BC2" w:rsidP="00111B5E">
            <w:pPr>
              <w:pStyle w:val="Testbank"/>
              <w:tabs>
                <w:tab w:val="right" w:leader="dot" w:pos="4723"/>
              </w:tabs>
              <w:ind w:left="216" w:hanging="216"/>
              <w:rPr>
                <w:rFonts w:cs="Arial"/>
              </w:rPr>
            </w:pPr>
            <w:r>
              <w:rPr>
                <w:rFonts w:cs="Arial"/>
              </w:rPr>
              <w:t>Sales (7,100 units × $682 per unit)</w:t>
            </w:r>
            <w:r>
              <w:rPr>
                <w:rFonts w:cs="Arial"/>
              </w:rPr>
              <w:tab/>
            </w:r>
          </w:p>
        </w:tc>
        <w:tc>
          <w:tcPr>
            <w:tcW w:w="1281" w:type="dxa"/>
            <w:shd w:val="clear" w:color="auto" w:fill="auto"/>
            <w:vAlign w:val="bottom"/>
          </w:tcPr>
          <w:p w14:paraId="7B18F69E" w14:textId="77777777" w:rsidR="00B55BC2" w:rsidRPr="003748F5" w:rsidRDefault="00B55BC2" w:rsidP="00111B5E">
            <w:pPr>
              <w:pStyle w:val="Testbank"/>
              <w:jc w:val="right"/>
              <w:rPr>
                <w:rFonts w:cs="Arial"/>
              </w:rPr>
            </w:pPr>
            <w:r w:rsidRPr="003748F5">
              <w:rPr>
                <w:rFonts w:cs="Arial"/>
              </w:rPr>
              <w:t>$4,842,200</w:t>
            </w:r>
          </w:p>
        </w:tc>
      </w:tr>
      <w:tr w:rsidR="00B55BC2" w:rsidRPr="003748F5" w14:paraId="57AC265F" w14:textId="77777777" w:rsidTr="00111B5E">
        <w:tc>
          <w:tcPr>
            <w:tcW w:w="236" w:type="dxa"/>
            <w:shd w:val="clear" w:color="auto" w:fill="auto"/>
          </w:tcPr>
          <w:p w14:paraId="05595BC5" w14:textId="77777777" w:rsidR="00B55BC2" w:rsidRPr="003748F5" w:rsidRDefault="00B55BC2" w:rsidP="00111B5E">
            <w:pPr>
              <w:pStyle w:val="Testbank"/>
              <w:rPr>
                <w:rFonts w:cs="Arial"/>
              </w:rPr>
            </w:pPr>
          </w:p>
        </w:tc>
        <w:tc>
          <w:tcPr>
            <w:tcW w:w="5011" w:type="dxa"/>
            <w:shd w:val="clear" w:color="auto" w:fill="auto"/>
            <w:vAlign w:val="bottom"/>
          </w:tcPr>
          <w:p w14:paraId="5022505C" w14:textId="77777777" w:rsidR="00B55BC2" w:rsidRPr="003748F5" w:rsidRDefault="00B55BC2" w:rsidP="00111B5E">
            <w:pPr>
              <w:pStyle w:val="Testbank"/>
              <w:tabs>
                <w:tab w:val="right" w:leader="dot" w:pos="4723"/>
              </w:tabs>
              <w:ind w:left="216" w:hanging="216"/>
              <w:rPr>
                <w:rFonts w:cs="Arial"/>
              </w:rPr>
            </w:pPr>
            <w:r>
              <w:rPr>
                <w:rFonts w:cs="Arial"/>
              </w:rPr>
              <w:t>Cost of goods sold (7,100 units × $317 per unit)</w:t>
            </w:r>
            <w:r>
              <w:rPr>
                <w:rFonts w:cs="Arial"/>
              </w:rPr>
              <w:tab/>
            </w:r>
          </w:p>
        </w:tc>
        <w:tc>
          <w:tcPr>
            <w:tcW w:w="1281" w:type="dxa"/>
            <w:tcBorders>
              <w:bottom w:val="single" w:sz="4" w:space="0" w:color="auto"/>
            </w:tcBorders>
            <w:shd w:val="clear" w:color="auto" w:fill="auto"/>
            <w:vAlign w:val="bottom"/>
          </w:tcPr>
          <w:p w14:paraId="4F71B150" w14:textId="77777777" w:rsidR="00B55BC2" w:rsidRPr="003748F5" w:rsidRDefault="00B55BC2" w:rsidP="00111B5E">
            <w:pPr>
              <w:pStyle w:val="Testbank"/>
              <w:jc w:val="right"/>
              <w:rPr>
                <w:rFonts w:cs="Arial"/>
              </w:rPr>
            </w:pPr>
            <w:r w:rsidRPr="003748F5">
              <w:rPr>
                <w:rFonts w:cs="Arial"/>
              </w:rPr>
              <w:t>2,250,700</w:t>
            </w:r>
          </w:p>
        </w:tc>
      </w:tr>
      <w:tr w:rsidR="00B55BC2" w:rsidRPr="003748F5" w14:paraId="696B6977" w14:textId="77777777" w:rsidTr="00111B5E">
        <w:tc>
          <w:tcPr>
            <w:tcW w:w="236" w:type="dxa"/>
            <w:shd w:val="clear" w:color="auto" w:fill="auto"/>
          </w:tcPr>
          <w:p w14:paraId="02490253" w14:textId="77777777" w:rsidR="00B55BC2" w:rsidRPr="003748F5" w:rsidRDefault="00B55BC2" w:rsidP="00111B5E">
            <w:pPr>
              <w:pStyle w:val="Testbank"/>
              <w:rPr>
                <w:rFonts w:cs="Arial"/>
              </w:rPr>
            </w:pPr>
          </w:p>
        </w:tc>
        <w:tc>
          <w:tcPr>
            <w:tcW w:w="5011" w:type="dxa"/>
            <w:shd w:val="clear" w:color="auto" w:fill="auto"/>
            <w:vAlign w:val="bottom"/>
          </w:tcPr>
          <w:p w14:paraId="45EAEEA3" w14:textId="77777777" w:rsidR="00B55BC2" w:rsidRPr="003748F5" w:rsidRDefault="00B55BC2" w:rsidP="00111B5E">
            <w:pPr>
              <w:pStyle w:val="Testbank"/>
              <w:tabs>
                <w:tab w:val="right" w:leader="dot" w:pos="4723"/>
              </w:tabs>
              <w:ind w:left="216" w:hanging="216"/>
              <w:rPr>
                <w:rFonts w:cs="Arial"/>
              </w:rPr>
            </w:pPr>
            <w:r>
              <w:rPr>
                <w:rFonts w:cs="Arial"/>
              </w:rPr>
              <w:t>Gross margin</w:t>
            </w:r>
            <w:r>
              <w:rPr>
                <w:rFonts w:cs="Arial"/>
              </w:rPr>
              <w:tab/>
            </w:r>
          </w:p>
        </w:tc>
        <w:tc>
          <w:tcPr>
            <w:tcW w:w="1281" w:type="dxa"/>
            <w:tcBorders>
              <w:top w:val="single" w:sz="4" w:space="0" w:color="auto"/>
              <w:bottom w:val="double" w:sz="4" w:space="0" w:color="auto"/>
            </w:tcBorders>
            <w:shd w:val="clear" w:color="auto" w:fill="auto"/>
            <w:vAlign w:val="bottom"/>
          </w:tcPr>
          <w:p w14:paraId="60D1BDCE" w14:textId="77777777" w:rsidR="00B55BC2" w:rsidRPr="003748F5" w:rsidRDefault="00B55BC2" w:rsidP="00111B5E">
            <w:pPr>
              <w:pStyle w:val="Testbank"/>
              <w:jc w:val="right"/>
              <w:rPr>
                <w:rFonts w:cs="Arial"/>
              </w:rPr>
            </w:pPr>
            <w:r w:rsidRPr="003748F5">
              <w:rPr>
                <w:rFonts w:cs="Arial"/>
              </w:rPr>
              <w:t>$2,591,500</w:t>
            </w:r>
          </w:p>
        </w:tc>
      </w:tr>
    </w:tbl>
    <w:p w14:paraId="58B9EE12" w14:textId="77777777" w:rsidR="00B55BC2" w:rsidRDefault="00B55BC2" w:rsidP="00B55BC2">
      <w:pPr>
        <w:pStyle w:val="Testbank"/>
      </w:pPr>
    </w:p>
    <w:p w14:paraId="6FEEFB55" w14:textId="77777777" w:rsidR="00B55BC2" w:rsidRDefault="00B55BC2" w:rsidP="00B55BC2">
      <w:pPr>
        <w:pStyle w:val="Testbank"/>
        <w:rPr>
          <w:rFonts w:cs="Arial"/>
        </w:rPr>
      </w:pPr>
    </w:p>
    <w:p w14:paraId="3E2CE111" w14:textId="77777777" w:rsidR="00B55BC2" w:rsidRPr="00E81CCB" w:rsidRDefault="00B55BC2" w:rsidP="00B55BC2">
      <w:pPr>
        <w:pStyle w:val="Testbank"/>
        <w:rPr>
          <w:rFonts w:cs="Arial"/>
        </w:rPr>
      </w:pPr>
      <w:r>
        <w:rPr>
          <w:rFonts w:cs="Arial"/>
        </w:rPr>
        <w:t>Reference: CH01-Ref41</w:t>
      </w:r>
    </w:p>
    <w:p w14:paraId="5AC3264F" w14:textId="77777777" w:rsidR="00B55BC2" w:rsidRPr="00E81CCB" w:rsidRDefault="00B55BC2" w:rsidP="00B55BC2">
      <w:pPr>
        <w:pStyle w:val="Testbank"/>
        <w:rPr>
          <w:rFonts w:cs="Arial"/>
        </w:rPr>
      </w:pPr>
      <w:r w:rsidRPr="00E81CCB">
        <w:rPr>
          <w:rFonts w:cs="Arial"/>
        </w:rPr>
        <w:t>Delongis Corporation, a merchandising company, reported the following results for June:</w:t>
      </w:r>
    </w:p>
    <w:p w14:paraId="0BA19C70" w14:textId="77777777" w:rsidR="00B55BC2" w:rsidRPr="00E81CCB" w:rsidRDefault="00B55BC2" w:rsidP="00B55BC2">
      <w:pPr>
        <w:pStyle w:val="Testbank"/>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261"/>
        <w:gridCol w:w="1461"/>
      </w:tblGrid>
      <w:tr w:rsidR="00B55BC2" w:rsidRPr="00896A0E" w14:paraId="7405CF97" w14:textId="77777777" w:rsidTr="00111B5E">
        <w:tc>
          <w:tcPr>
            <w:tcW w:w="236" w:type="dxa"/>
            <w:shd w:val="clear" w:color="auto" w:fill="auto"/>
          </w:tcPr>
          <w:p w14:paraId="51FB3234" w14:textId="77777777" w:rsidR="00B55BC2" w:rsidRPr="00896A0E" w:rsidRDefault="00B55BC2" w:rsidP="00111B5E">
            <w:pPr>
              <w:pStyle w:val="Testbank"/>
              <w:rPr>
                <w:rFonts w:cs="Arial"/>
              </w:rPr>
            </w:pPr>
          </w:p>
        </w:tc>
        <w:tc>
          <w:tcPr>
            <w:tcW w:w="4261" w:type="dxa"/>
            <w:shd w:val="clear" w:color="auto" w:fill="auto"/>
            <w:vAlign w:val="bottom"/>
          </w:tcPr>
          <w:p w14:paraId="2CC1D39A" w14:textId="77777777" w:rsidR="00B55BC2" w:rsidRPr="00896A0E" w:rsidRDefault="00B55BC2" w:rsidP="00111B5E">
            <w:pPr>
              <w:pStyle w:val="Testbank"/>
              <w:tabs>
                <w:tab w:val="right" w:leader="dot" w:pos="3973"/>
              </w:tabs>
              <w:ind w:left="216" w:hanging="216"/>
              <w:rPr>
                <w:rFonts w:cs="Arial"/>
              </w:rPr>
            </w:pPr>
            <w:r>
              <w:rPr>
                <w:rFonts w:cs="Arial"/>
              </w:rPr>
              <w:t>Number of units sold</w:t>
            </w:r>
            <w:r>
              <w:rPr>
                <w:rFonts w:cs="Arial"/>
              </w:rPr>
              <w:tab/>
            </w:r>
          </w:p>
        </w:tc>
        <w:tc>
          <w:tcPr>
            <w:tcW w:w="1461" w:type="dxa"/>
            <w:shd w:val="clear" w:color="auto" w:fill="auto"/>
            <w:vAlign w:val="bottom"/>
          </w:tcPr>
          <w:p w14:paraId="22DF8534" w14:textId="77777777" w:rsidR="00B55BC2" w:rsidRPr="00896A0E" w:rsidRDefault="00B55BC2" w:rsidP="00111B5E">
            <w:pPr>
              <w:pStyle w:val="Testbank"/>
              <w:jc w:val="right"/>
              <w:rPr>
                <w:rFonts w:cs="Arial"/>
              </w:rPr>
            </w:pPr>
            <w:r w:rsidRPr="00896A0E">
              <w:rPr>
                <w:rFonts w:cs="Arial"/>
              </w:rPr>
              <w:t>1,200 units</w:t>
            </w:r>
          </w:p>
        </w:tc>
      </w:tr>
      <w:tr w:rsidR="00B55BC2" w:rsidRPr="00896A0E" w14:paraId="1C6A5C71" w14:textId="77777777" w:rsidTr="00111B5E">
        <w:tc>
          <w:tcPr>
            <w:tcW w:w="236" w:type="dxa"/>
            <w:shd w:val="clear" w:color="auto" w:fill="auto"/>
          </w:tcPr>
          <w:p w14:paraId="1DF9BA6F" w14:textId="77777777" w:rsidR="00B55BC2" w:rsidRPr="00896A0E" w:rsidRDefault="00B55BC2" w:rsidP="00111B5E">
            <w:pPr>
              <w:pStyle w:val="Testbank"/>
              <w:rPr>
                <w:rFonts w:cs="Arial"/>
              </w:rPr>
            </w:pPr>
          </w:p>
        </w:tc>
        <w:tc>
          <w:tcPr>
            <w:tcW w:w="4261" w:type="dxa"/>
            <w:shd w:val="clear" w:color="auto" w:fill="auto"/>
            <w:vAlign w:val="bottom"/>
          </w:tcPr>
          <w:p w14:paraId="1072016E" w14:textId="77777777" w:rsidR="00B55BC2" w:rsidRPr="00896A0E" w:rsidRDefault="00B55BC2" w:rsidP="00111B5E">
            <w:pPr>
              <w:pStyle w:val="Testbank"/>
              <w:tabs>
                <w:tab w:val="right" w:leader="dot" w:pos="3973"/>
              </w:tabs>
              <w:ind w:left="216" w:hanging="216"/>
              <w:rPr>
                <w:rFonts w:cs="Arial"/>
              </w:rPr>
            </w:pPr>
            <w:r>
              <w:rPr>
                <w:rFonts w:cs="Arial"/>
              </w:rPr>
              <w:t>Selling price per unit</w:t>
            </w:r>
            <w:r>
              <w:rPr>
                <w:rFonts w:cs="Arial"/>
              </w:rPr>
              <w:tab/>
            </w:r>
          </w:p>
        </w:tc>
        <w:tc>
          <w:tcPr>
            <w:tcW w:w="1461" w:type="dxa"/>
            <w:shd w:val="clear" w:color="auto" w:fill="auto"/>
            <w:vAlign w:val="bottom"/>
          </w:tcPr>
          <w:p w14:paraId="00AD88EB" w14:textId="77777777" w:rsidR="00B55BC2" w:rsidRPr="00896A0E" w:rsidRDefault="00B55BC2" w:rsidP="00111B5E">
            <w:pPr>
              <w:pStyle w:val="Testbank"/>
              <w:jc w:val="right"/>
              <w:rPr>
                <w:rFonts w:cs="Arial"/>
              </w:rPr>
            </w:pPr>
            <w:r w:rsidRPr="00896A0E">
              <w:rPr>
                <w:rFonts w:cs="Arial"/>
              </w:rPr>
              <w:t>$221 per unit</w:t>
            </w:r>
          </w:p>
        </w:tc>
      </w:tr>
      <w:tr w:rsidR="00B55BC2" w:rsidRPr="00896A0E" w14:paraId="29BCDE3E" w14:textId="77777777" w:rsidTr="00111B5E">
        <w:tc>
          <w:tcPr>
            <w:tcW w:w="236" w:type="dxa"/>
            <w:shd w:val="clear" w:color="auto" w:fill="auto"/>
          </w:tcPr>
          <w:p w14:paraId="37690FF4" w14:textId="77777777" w:rsidR="00B55BC2" w:rsidRPr="00896A0E" w:rsidRDefault="00B55BC2" w:rsidP="00111B5E">
            <w:pPr>
              <w:pStyle w:val="Testbank"/>
              <w:rPr>
                <w:rFonts w:cs="Arial"/>
              </w:rPr>
            </w:pPr>
          </w:p>
        </w:tc>
        <w:tc>
          <w:tcPr>
            <w:tcW w:w="4261" w:type="dxa"/>
            <w:shd w:val="clear" w:color="auto" w:fill="auto"/>
            <w:vAlign w:val="bottom"/>
          </w:tcPr>
          <w:p w14:paraId="5495CBC2" w14:textId="77777777" w:rsidR="00B55BC2" w:rsidRPr="00896A0E" w:rsidRDefault="00B55BC2" w:rsidP="00111B5E">
            <w:pPr>
              <w:pStyle w:val="Testbank"/>
              <w:tabs>
                <w:tab w:val="right" w:leader="dot" w:pos="3973"/>
              </w:tabs>
              <w:ind w:left="216" w:hanging="216"/>
              <w:rPr>
                <w:rFonts w:cs="Arial"/>
              </w:rPr>
            </w:pPr>
            <w:r>
              <w:rPr>
                <w:rFonts w:cs="Arial"/>
              </w:rPr>
              <w:t>Unit cost of goods sold</w:t>
            </w:r>
            <w:r>
              <w:rPr>
                <w:rFonts w:cs="Arial"/>
              </w:rPr>
              <w:tab/>
            </w:r>
          </w:p>
        </w:tc>
        <w:tc>
          <w:tcPr>
            <w:tcW w:w="1461" w:type="dxa"/>
            <w:shd w:val="clear" w:color="auto" w:fill="auto"/>
            <w:vAlign w:val="bottom"/>
          </w:tcPr>
          <w:p w14:paraId="11B6B7FB" w14:textId="77777777" w:rsidR="00B55BC2" w:rsidRPr="00896A0E" w:rsidRDefault="00B55BC2" w:rsidP="00111B5E">
            <w:pPr>
              <w:pStyle w:val="Testbank"/>
              <w:jc w:val="right"/>
              <w:rPr>
                <w:rFonts w:cs="Arial"/>
              </w:rPr>
            </w:pPr>
            <w:r w:rsidRPr="00896A0E">
              <w:rPr>
                <w:rFonts w:cs="Arial"/>
              </w:rPr>
              <w:t>$97 per unit</w:t>
            </w:r>
          </w:p>
        </w:tc>
      </w:tr>
      <w:tr w:rsidR="00B55BC2" w:rsidRPr="00896A0E" w14:paraId="36D8362F" w14:textId="77777777" w:rsidTr="00111B5E">
        <w:tc>
          <w:tcPr>
            <w:tcW w:w="236" w:type="dxa"/>
            <w:shd w:val="clear" w:color="auto" w:fill="auto"/>
          </w:tcPr>
          <w:p w14:paraId="4DA6C3FE" w14:textId="77777777" w:rsidR="00B55BC2" w:rsidRPr="00896A0E" w:rsidRDefault="00B55BC2" w:rsidP="00111B5E">
            <w:pPr>
              <w:pStyle w:val="Testbank"/>
              <w:rPr>
                <w:rFonts w:cs="Arial"/>
              </w:rPr>
            </w:pPr>
          </w:p>
        </w:tc>
        <w:tc>
          <w:tcPr>
            <w:tcW w:w="4261" w:type="dxa"/>
            <w:shd w:val="clear" w:color="auto" w:fill="auto"/>
            <w:vAlign w:val="bottom"/>
          </w:tcPr>
          <w:p w14:paraId="11B9CE74" w14:textId="77777777" w:rsidR="00B55BC2" w:rsidRPr="00896A0E" w:rsidRDefault="00B55BC2" w:rsidP="00111B5E">
            <w:pPr>
              <w:pStyle w:val="Testbank"/>
              <w:tabs>
                <w:tab w:val="right" w:leader="dot" w:pos="3973"/>
              </w:tabs>
              <w:ind w:left="216" w:hanging="216"/>
              <w:rPr>
                <w:rFonts w:cs="Arial"/>
              </w:rPr>
            </w:pPr>
            <w:r>
              <w:rPr>
                <w:rFonts w:cs="Arial"/>
              </w:rPr>
              <w:t>Variable selling expense per unit</w:t>
            </w:r>
            <w:r>
              <w:rPr>
                <w:rFonts w:cs="Arial"/>
              </w:rPr>
              <w:tab/>
            </w:r>
          </w:p>
        </w:tc>
        <w:tc>
          <w:tcPr>
            <w:tcW w:w="1461" w:type="dxa"/>
            <w:shd w:val="clear" w:color="auto" w:fill="auto"/>
            <w:vAlign w:val="bottom"/>
          </w:tcPr>
          <w:p w14:paraId="2031F030" w14:textId="77777777" w:rsidR="00B55BC2" w:rsidRPr="00896A0E" w:rsidRDefault="00B55BC2" w:rsidP="00111B5E">
            <w:pPr>
              <w:pStyle w:val="Testbank"/>
              <w:jc w:val="right"/>
              <w:rPr>
                <w:rFonts w:cs="Arial"/>
              </w:rPr>
            </w:pPr>
            <w:r w:rsidRPr="00896A0E">
              <w:rPr>
                <w:rFonts w:cs="Arial"/>
              </w:rPr>
              <w:t>$12 per unit</w:t>
            </w:r>
          </w:p>
        </w:tc>
      </w:tr>
      <w:tr w:rsidR="00B55BC2" w:rsidRPr="00896A0E" w14:paraId="585D0F92" w14:textId="77777777" w:rsidTr="00111B5E">
        <w:tc>
          <w:tcPr>
            <w:tcW w:w="236" w:type="dxa"/>
            <w:shd w:val="clear" w:color="auto" w:fill="auto"/>
          </w:tcPr>
          <w:p w14:paraId="1FA36D43" w14:textId="77777777" w:rsidR="00B55BC2" w:rsidRPr="00896A0E" w:rsidRDefault="00B55BC2" w:rsidP="00111B5E">
            <w:pPr>
              <w:pStyle w:val="Testbank"/>
              <w:rPr>
                <w:rFonts w:cs="Arial"/>
              </w:rPr>
            </w:pPr>
          </w:p>
        </w:tc>
        <w:tc>
          <w:tcPr>
            <w:tcW w:w="4261" w:type="dxa"/>
            <w:shd w:val="clear" w:color="auto" w:fill="auto"/>
            <w:vAlign w:val="bottom"/>
          </w:tcPr>
          <w:p w14:paraId="5BA3620E" w14:textId="77777777" w:rsidR="00B55BC2" w:rsidRPr="00896A0E" w:rsidRDefault="00B55BC2" w:rsidP="00111B5E">
            <w:pPr>
              <w:pStyle w:val="Testbank"/>
              <w:tabs>
                <w:tab w:val="right" w:leader="dot" w:pos="3973"/>
              </w:tabs>
              <w:ind w:left="216" w:hanging="216"/>
              <w:rPr>
                <w:rFonts w:cs="Arial"/>
              </w:rPr>
            </w:pPr>
            <w:r>
              <w:rPr>
                <w:rFonts w:cs="Arial"/>
              </w:rPr>
              <w:t>Total fixed selling expense</w:t>
            </w:r>
            <w:r>
              <w:rPr>
                <w:rFonts w:cs="Arial"/>
              </w:rPr>
              <w:tab/>
            </w:r>
          </w:p>
        </w:tc>
        <w:tc>
          <w:tcPr>
            <w:tcW w:w="1461" w:type="dxa"/>
            <w:shd w:val="clear" w:color="auto" w:fill="auto"/>
            <w:vAlign w:val="bottom"/>
          </w:tcPr>
          <w:p w14:paraId="25F58E33" w14:textId="77777777" w:rsidR="00B55BC2" w:rsidRPr="00896A0E" w:rsidRDefault="00B55BC2" w:rsidP="00111B5E">
            <w:pPr>
              <w:pStyle w:val="Testbank"/>
              <w:jc w:val="right"/>
              <w:rPr>
                <w:rFonts w:cs="Arial"/>
              </w:rPr>
            </w:pPr>
            <w:r w:rsidRPr="00896A0E">
              <w:rPr>
                <w:rFonts w:cs="Arial"/>
              </w:rPr>
              <w:t>$7,300</w:t>
            </w:r>
          </w:p>
        </w:tc>
      </w:tr>
      <w:tr w:rsidR="00B55BC2" w:rsidRPr="00896A0E" w14:paraId="1A0DE9D4" w14:textId="77777777" w:rsidTr="00111B5E">
        <w:tc>
          <w:tcPr>
            <w:tcW w:w="236" w:type="dxa"/>
            <w:shd w:val="clear" w:color="auto" w:fill="auto"/>
          </w:tcPr>
          <w:p w14:paraId="052B341A" w14:textId="77777777" w:rsidR="00B55BC2" w:rsidRPr="00896A0E" w:rsidRDefault="00B55BC2" w:rsidP="00111B5E">
            <w:pPr>
              <w:pStyle w:val="Testbank"/>
              <w:rPr>
                <w:rFonts w:cs="Arial"/>
              </w:rPr>
            </w:pPr>
          </w:p>
        </w:tc>
        <w:tc>
          <w:tcPr>
            <w:tcW w:w="4261" w:type="dxa"/>
            <w:shd w:val="clear" w:color="auto" w:fill="auto"/>
            <w:vAlign w:val="bottom"/>
          </w:tcPr>
          <w:p w14:paraId="657A77AD" w14:textId="77777777" w:rsidR="00B55BC2" w:rsidRPr="00896A0E" w:rsidRDefault="00B55BC2" w:rsidP="00111B5E">
            <w:pPr>
              <w:pStyle w:val="Testbank"/>
              <w:tabs>
                <w:tab w:val="right" w:leader="dot" w:pos="3973"/>
              </w:tabs>
              <w:ind w:left="216" w:hanging="216"/>
              <w:rPr>
                <w:rFonts w:cs="Arial"/>
              </w:rPr>
            </w:pPr>
            <w:r>
              <w:rPr>
                <w:rFonts w:cs="Arial"/>
              </w:rPr>
              <w:t>Variable administrative expense per unit</w:t>
            </w:r>
            <w:r>
              <w:rPr>
                <w:rFonts w:cs="Arial"/>
              </w:rPr>
              <w:tab/>
            </w:r>
          </w:p>
        </w:tc>
        <w:tc>
          <w:tcPr>
            <w:tcW w:w="1461" w:type="dxa"/>
            <w:shd w:val="clear" w:color="auto" w:fill="auto"/>
            <w:vAlign w:val="bottom"/>
          </w:tcPr>
          <w:p w14:paraId="264E0476" w14:textId="77777777" w:rsidR="00B55BC2" w:rsidRPr="00896A0E" w:rsidRDefault="00B55BC2" w:rsidP="00111B5E">
            <w:pPr>
              <w:pStyle w:val="Testbank"/>
              <w:jc w:val="right"/>
              <w:rPr>
                <w:rFonts w:cs="Arial"/>
              </w:rPr>
            </w:pPr>
            <w:r w:rsidRPr="00896A0E">
              <w:rPr>
                <w:rFonts w:cs="Arial"/>
              </w:rPr>
              <w:t>$8 per unit</w:t>
            </w:r>
          </w:p>
        </w:tc>
      </w:tr>
      <w:tr w:rsidR="00B55BC2" w:rsidRPr="00896A0E" w14:paraId="6938707A" w14:textId="77777777" w:rsidTr="00111B5E">
        <w:tc>
          <w:tcPr>
            <w:tcW w:w="236" w:type="dxa"/>
            <w:shd w:val="clear" w:color="auto" w:fill="auto"/>
          </w:tcPr>
          <w:p w14:paraId="22D01E05" w14:textId="77777777" w:rsidR="00B55BC2" w:rsidRPr="00896A0E" w:rsidRDefault="00B55BC2" w:rsidP="00111B5E">
            <w:pPr>
              <w:pStyle w:val="Testbank"/>
              <w:rPr>
                <w:rFonts w:cs="Arial"/>
              </w:rPr>
            </w:pPr>
          </w:p>
        </w:tc>
        <w:tc>
          <w:tcPr>
            <w:tcW w:w="4261" w:type="dxa"/>
            <w:shd w:val="clear" w:color="auto" w:fill="auto"/>
            <w:vAlign w:val="bottom"/>
          </w:tcPr>
          <w:p w14:paraId="251C5B8B" w14:textId="77777777" w:rsidR="00B55BC2" w:rsidRPr="00896A0E" w:rsidRDefault="00B55BC2" w:rsidP="00111B5E">
            <w:pPr>
              <w:pStyle w:val="Testbank"/>
              <w:tabs>
                <w:tab w:val="right" w:leader="dot" w:pos="3973"/>
              </w:tabs>
              <w:ind w:left="216" w:hanging="216"/>
              <w:rPr>
                <w:rFonts w:cs="Arial"/>
              </w:rPr>
            </w:pPr>
            <w:r>
              <w:rPr>
                <w:rFonts w:cs="Arial"/>
              </w:rPr>
              <w:t>Total fixed administrative expense</w:t>
            </w:r>
            <w:r>
              <w:rPr>
                <w:rFonts w:cs="Arial"/>
              </w:rPr>
              <w:tab/>
            </w:r>
          </w:p>
        </w:tc>
        <w:tc>
          <w:tcPr>
            <w:tcW w:w="1461" w:type="dxa"/>
            <w:shd w:val="clear" w:color="auto" w:fill="auto"/>
            <w:vAlign w:val="bottom"/>
          </w:tcPr>
          <w:p w14:paraId="4BF0A00A" w14:textId="77777777" w:rsidR="00B55BC2" w:rsidRPr="00896A0E" w:rsidRDefault="00B55BC2" w:rsidP="00111B5E">
            <w:pPr>
              <w:pStyle w:val="Testbank"/>
              <w:jc w:val="right"/>
              <w:rPr>
                <w:rFonts w:cs="Arial"/>
              </w:rPr>
            </w:pPr>
            <w:r w:rsidRPr="00896A0E">
              <w:rPr>
                <w:rFonts w:cs="Arial"/>
              </w:rPr>
              <w:t>$15,300</w:t>
            </w:r>
          </w:p>
        </w:tc>
      </w:tr>
    </w:tbl>
    <w:p w14:paraId="353FF826" w14:textId="77777777" w:rsidR="00B55BC2" w:rsidRPr="00E81CCB" w:rsidRDefault="00B55BC2" w:rsidP="00B55BC2">
      <w:pPr>
        <w:pStyle w:val="Testbank"/>
        <w:rPr>
          <w:rFonts w:cs="Arial"/>
        </w:rPr>
      </w:pPr>
    </w:p>
    <w:p w14:paraId="721F9EFF" w14:textId="77777777" w:rsidR="00B55BC2" w:rsidRPr="00E81CCB" w:rsidRDefault="00B55BC2" w:rsidP="00FD16A2">
      <w:pPr>
        <w:pStyle w:val="Testbank"/>
        <w:outlineLvl w:val="0"/>
        <w:rPr>
          <w:rFonts w:cs="Arial"/>
        </w:rPr>
      </w:pPr>
      <w:r w:rsidRPr="00E81CCB">
        <w:rPr>
          <w:rFonts w:cs="Arial"/>
        </w:rPr>
        <w:t>Cost of goods sold is a variable cost in this company.</w:t>
      </w:r>
    </w:p>
    <w:p w14:paraId="42238AA2" w14:textId="77777777" w:rsidR="00B55BC2" w:rsidRPr="00E81CCB" w:rsidRDefault="00B55BC2" w:rsidP="00B55BC2">
      <w:pPr>
        <w:pStyle w:val="Testbank"/>
        <w:rPr>
          <w:rFonts w:cs="Arial"/>
        </w:rPr>
      </w:pPr>
    </w:p>
    <w:p w14:paraId="688A3534" w14:textId="77777777" w:rsidR="00B55BC2" w:rsidRPr="00E81CCB" w:rsidRDefault="00B55BC2" w:rsidP="00B55BC2">
      <w:pPr>
        <w:pStyle w:val="Testbank"/>
        <w:rPr>
          <w:rFonts w:cs="Arial"/>
        </w:rPr>
      </w:pPr>
      <w:r w:rsidRPr="00E81CCB">
        <w:rPr>
          <w:rFonts w:cs="Arial"/>
        </w:rPr>
        <w:t>[QUESTION]</w:t>
      </w:r>
    </w:p>
    <w:p w14:paraId="1927E941" w14:textId="77777777" w:rsidR="00B55BC2" w:rsidRPr="00E81CCB" w:rsidRDefault="007F32A2" w:rsidP="00B55BC2">
      <w:pPr>
        <w:pStyle w:val="Testbank"/>
        <w:rPr>
          <w:rFonts w:cs="Arial"/>
        </w:rPr>
      </w:pPr>
      <w:r>
        <w:rPr>
          <w:rFonts w:cs="Arial"/>
        </w:rPr>
        <w:t>269</w:t>
      </w:r>
      <w:r w:rsidR="00B55BC2" w:rsidRPr="00E81CCB">
        <w:rPr>
          <w:rFonts w:cs="Arial"/>
        </w:rPr>
        <w:t>. The gross margin for June is:</w:t>
      </w:r>
    </w:p>
    <w:p w14:paraId="2B2C2287" w14:textId="77777777" w:rsidR="00B55BC2" w:rsidRPr="00E81CCB" w:rsidRDefault="00B55BC2" w:rsidP="00FD16A2">
      <w:pPr>
        <w:pStyle w:val="Testbank"/>
        <w:outlineLvl w:val="0"/>
        <w:rPr>
          <w:rFonts w:cs="Arial"/>
        </w:rPr>
      </w:pPr>
      <w:r w:rsidRPr="00E81CCB">
        <w:rPr>
          <w:rFonts w:cs="Arial"/>
        </w:rPr>
        <w:t>A) $242,600</w:t>
      </w:r>
    </w:p>
    <w:p w14:paraId="57356C8F" w14:textId="77777777" w:rsidR="00B55BC2" w:rsidRPr="00E81CCB" w:rsidRDefault="00B55BC2" w:rsidP="00FD16A2">
      <w:pPr>
        <w:pStyle w:val="Testbank"/>
        <w:outlineLvl w:val="0"/>
        <w:rPr>
          <w:rFonts w:cs="Arial"/>
        </w:rPr>
      </w:pPr>
      <w:r w:rsidRPr="00E81CCB">
        <w:rPr>
          <w:rFonts w:cs="Arial"/>
        </w:rPr>
        <w:t>B) $148,800</w:t>
      </w:r>
    </w:p>
    <w:p w14:paraId="379289C9" w14:textId="77777777" w:rsidR="00B55BC2" w:rsidRPr="00E81CCB" w:rsidRDefault="00B55BC2" w:rsidP="00B55BC2">
      <w:pPr>
        <w:pStyle w:val="Testbank"/>
        <w:rPr>
          <w:rFonts w:cs="Arial"/>
        </w:rPr>
      </w:pPr>
      <w:r w:rsidRPr="00E81CCB">
        <w:rPr>
          <w:rFonts w:cs="Arial"/>
        </w:rPr>
        <w:t>C) $124,800</w:t>
      </w:r>
    </w:p>
    <w:p w14:paraId="0BBCA3B6" w14:textId="77777777" w:rsidR="00B55BC2" w:rsidRPr="00E81CCB" w:rsidRDefault="00B55BC2" w:rsidP="00B55BC2">
      <w:pPr>
        <w:pStyle w:val="Testbank"/>
        <w:rPr>
          <w:rFonts w:cs="Arial"/>
        </w:rPr>
      </w:pPr>
      <w:r w:rsidRPr="00E81CCB">
        <w:rPr>
          <w:rFonts w:cs="Arial"/>
        </w:rPr>
        <w:t>D) $102,200</w:t>
      </w:r>
    </w:p>
    <w:p w14:paraId="5EE13FBA" w14:textId="77777777" w:rsidR="00B55BC2" w:rsidRPr="00E81CCB" w:rsidRDefault="00B55BC2" w:rsidP="00B55BC2">
      <w:pPr>
        <w:pStyle w:val="Testbank"/>
        <w:rPr>
          <w:rFonts w:cs="Arial"/>
        </w:rPr>
      </w:pPr>
      <w:r w:rsidRPr="00E81CCB">
        <w:rPr>
          <w:rFonts w:cs="Arial"/>
        </w:rPr>
        <w:t>Answer: B</w:t>
      </w:r>
    </w:p>
    <w:p w14:paraId="0256AEC5" w14:textId="77777777" w:rsidR="00B55BC2" w:rsidRPr="00E81CCB" w:rsidRDefault="00B55BC2" w:rsidP="00B55BC2">
      <w:pPr>
        <w:pStyle w:val="Testbank"/>
        <w:rPr>
          <w:rFonts w:cs="Arial"/>
        </w:rPr>
      </w:pPr>
      <w:r w:rsidRPr="00E81CCB">
        <w:rPr>
          <w:rFonts w:cs="Arial"/>
        </w:rPr>
        <w:t>Difficulty: 2 Medium</w:t>
      </w:r>
    </w:p>
    <w:p w14:paraId="527B7A21" w14:textId="19C8C7B5" w:rsidR="00B55BC2" w:rsidRPr="00E81CCB" w:rsidRDefault="00B55BC2" w:rsidP="00B55BC2">
      <w:pPr>
        <w:pStyle w:val="Testbank"/>
        <w:rPr>
          <w:rFonts w:cs="Arial"/>
        </w:rPr>
      </w:pP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CH01-Ref41</w:t>
      </w:r>
      <w:r w:rsidRPr="00E81CCB">
        <w:rPr>
          <w:rFonts w:cs="Arial"/>
        </w:rPr>
        <w:cr/>
        <w:t>Feedback: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906"/>
        <w:gridCol w:w="1116"/>
      </w:tblGrid>
      <w:tr w:rsidR="00B55BC2" w:rsidRPr="00896A0E" w14:paraId="2314E2BA" w14:textId="77777777" w:rsidTr="00111B5E">
        <w:tc>
          <w:tcPr>
            <w:tcW w:w="236" w:type="dxa"/>
            <w:shd w:val="clear" w:color="auto" w:fill="auto"/>
          </w:tcPr>
          <w:p w14:paraId="66093787" w14:textId="77777777" w:rsidR="00B55BC2" w:rsidRPr="00896A0E" w:rsidRDefault="00B55BC2" w:rsidP="00111B5E">
            <w:pPr>
              <w:pStyle w:val="Testbank"/>
              <w:rPr>
                <w:rFonts w:cs="Arial"/>
              </w:rPr>
            </w:pPr>
          </w:p>
        </w:tc>
        <w:tc>
          <w:tcPr>
            <w:tcW w:w="4906" w:type="dxa"/>
            <w:shd w:val="clear" w:color="auto" w:fill="auto"/>
            <w:vAlign w:val="bottom"/>
          </w:tcPr>
          <w:p w14:paraId="0AA42A56" w14:textId="77777777" w:rsidR="00B55BC2" w:rsidRPr="00896A0E" w:rsidRDefault="00B55BC2" w:rsidP="00111B5E">
            <w:pPr>
              <w:pStyle w:val="Testbank"/>
              <w:tabs>
                <w:tab w:val="right" w:leader="dot" w:pos="4618"/>
              </w:tabs>
              <w:ind w:left="216" w:hanging="216"/>
              <w:rPr>
                <w:rFonts w:cs="Arial"/>
              </w:rPr>
            </w:pPr>
            <w:r>
              <w:rPr>
                <w:rFonts w:cs="Arial"/>
              </w:rPr>
              <w:t>Sales (1,200 units × $221 per unit)</w:t>
            </w:r>
            <w:r>
              <w:rPr>
                <w:rFonts w:cs="Arial"/>
              </w:rPr>
              <w:tab/>
            </w:r>
          </w:p>
        </w:tc>
        <w:tc>
          <w:tcPr>
            <w:tcW w:w="1116" w:type="dxa"/>
            <w:shd w:val="clear" w:color="auto" w:fill="auto"/>
            <w:vAlign w:val="bottom"/>
          </w:tcPr>
          <w:p w14:paraId="56F8D51F" w14:textId="77777777" w:rsidR="00B55BC2" w:rsidRPr="00896A0E" w:rsidRDefault="00B55BC2" w:rsidP="00111B5E">
            <w:pPr>
              <w:pStyle w:val="Testbank"/>
              <w:jc w:val="right"/>
              <w:rPr>
                <w:rFonts w:cs="Arial"/>
              </w:rPr>
            </w:pPr>
            <w:r w:rsidRPr="00896A0E">
              <w:rPr>
                <w:rFonts w:cs="Arial"/>
              </w:rPr>
              <w:t>$265,200</w:t>
            </w:r>
          </w:p>
        </w:tc>
      </w:tr>
      <w:tr w:rsidR="00B55BC2" w:rsidRPr="00896A0E" w14:paraId="12C72BD8" w14:textId="77777777" w:rsidTr="00111B5E">
        <w:tc>
          <w:tcPr>
            <w:tcW w:w="236" w:type="dxa"/>
            <w:shd w:val="clear" w:color="auto" w:fill="auto"/>
          </w:tcPr>
          <w:p w14:paraId="734AB297" w14:textId="77777777" w:rsidR="00B55BC2" w:rsidRPr="00896A0E" w:rsidRDefault="00B55BC2" w:rsidP="00111B5E">
            <w:pPr>
              <w:pStyle w:val="Testbank"/>
              <w:rPr>
                <w:rFonts w:cs="Arial"/>
              </w:rPr>
            </w:pPr>
          </w:p>
        </w:tc>
        <w:tc>
          <w:tcPr>
            <w:tcW w:w="4906" w:type="dxa"/>
            <w:shd w:val="clear" w:color="auto" w:fill="auto"/>
            <w:vAlign w:val="bottom"/>
          </w:tcPr>
          <w:p w14:paraId="13B22D77" w14:textId="77777777" w:rsidR="00B55BC2" w:rsidRPr="00896A0E" w:rsidRDefault="00B55BC2" w:rsidP="00111B5E">
            <w:pPr>
              <w:pStyle w:val="Testbank"/>
              <w:tabs>
                <w:tab w:val="right" w:leader="dot" w:pos="4618"/>
              </w:tabs>
              <w:ind w:left="216" w:hanging="216"/>
              <w:rPr>
                <w:rFonts w:cs="Arial"/>
              </w:rPr>
            </w:pPr>
            <w:r>
              <w:rPr>
                <w:rFonts w:cs="Arial"/>
              </w:rPr>
              <w:t>Cost of goods sold (1,200 units × $97 per unit)</w:t>
            </w:r>
            <w:r>
              <w:rPr>
                <w:rFonts w:cs="Arial"/>
              </w:rPr>
              <w:tab/>
            </w:r>
          </w:p>
        </w:tc>
        <w:tc>
          <w:tcPr>
            <w:tcW w:w="1116" w:type="dxa"/>
            <w:tcBorders>
              <w:bottom w:val="single" w:sz="4" w:space="0" w:color="auto"/>
            </w:tcBorders>
            <w:shd w:val="clear" w:color="auto" w:fill="auto"/>
            <w:vAlign w:val="bottom"/>
          </w:tcPr>
          <w:p w14:paraId="3586E335" w14:textId="77777777" w:rsidR="00B55BC2" w:rsidRPr="00896A0E" w:rsidRDefault="00B55BC2" w:rsidP="00111B5E">
            <w:pPr>
              <w:pStyle w:val="Testbank"/>
              <w:jc w:val="right"/>
              <w:rPr>
                <w:rFonts w:cs="Arial"/>
              </w:rPr>
            </w:pPr>
            <w:r w:rsidRPr="00896A0E">
              <w:rPr>
                <w:rFonts w:cs="Arial"/>
              </w:rPr>
              <w:t>116,400</w:t>
            </w:r>
          </w:p>
        </w:tc>
      </w:tr>
      <w:tr w:rsidR="00B55BC2" w:rsidRPr="00896A0E" w14:paraId="7EFF0FB2" w14:textId="77777777" w:rsidTr="00111B5E">
        <w:tc>
          <w:tcPr>
            <w:tcW w:w="236" w:type="dxa"/>
            <w:shd w:val="clear" w:color="auto" w:fill="auto"/>
          </w:tcPr>
          <w:p w14:paraId="7DE9AACC" w14:textId="77777777" w:rsidR="00B55BC2" w:rsidRPr="00896A0E" w:rsidRDefault="00B55BC2" w:rsidP="00111B5E">
            <w:pPr>
              <w:pStyle w:val="Testbank"/>
              <w:rPr>
                <w:rFonts w:cs="Arial"/>
              </w:rPr>
            </w:pPr>
          </w:p>
        </w:tc>
        <w:tc>
          <w:tcPr>
            <w:tcW w:w="4906" w:type="dxa"/>
            <w:shd w:val="clear" w:color="auto" w:fill="auto"/>
            <w:vAlign w:val="bottom"/>
          </w:tcPr>
          <w:p w14:paraId="084A5032" w14:textId="77777777" w:rsidR="00B55BC2" w:rsidRPr="00896A0E" w:rsidRDefault="00B55BC2" w:rsidP="00111B5E">
            <w:pPr>
              <w:pStyle w:val="Testbank"/>
              <w:tabs>
                <w:tab w:val="right" w:leader="dot" w:pos="4618"/>
              </w:tabs>
              <w:ind w:left="216" w:hanging="216"/>
              <w:rPr>
                <w:rFonts w:cs="Arial"/>
              </w:rPr>
            </w:pPr>
            <w:r>
              <w:rPr>
                <w:rFonts w:cs="Arial"/>
              </w:rPr>
              <w:t>Gross margin</w:t>
            </w:r>
            <w:r>
              <w:rPr>
                <w:rFonts w:cs="Arial"/>
              </w:rPr>
              <w:tab/>
            </w:r>
          </w:p>
        </w:tc>
        <w:tc>
          <w:tcPr>
            <w:tcW w:w="1116" w:type="dxa"/>
            <w:tcBorders>
              <w:top w:val="single" w:sz="4" w:space="0" w:color="auto"/>
              <w:bottom w:val="double" w:sz="4" w:space="0" w:color="auto"/>
            </w:tcBorders>
            <w:shd w:val="clear" w:color="auto" w:fill="auto"/>
            <w:vAlign w:val="bottom"/>
          </w:tcPr>
          <w:p w14:paraId="25F339D9" w14:textId="77777777" w:rsidR="00B55BC2" w:rsidRPr="00896A0E" w:rsidRDefault="00B55BC2" w:rsidP="00111B5E">
            <w:pPr>
              <w:pStyle w:val="Testbank"/>
              <w:jc w:val="right"/>
              <w:rPr>
                <w:rFonts w:cs="Arial"/>
              </w:rPr>
            </w:pPr>
            <w:r w:rsidRPr="00896A0E">
              <w:rPr>
                <w:rFonts w:cs="Arial"/>
              </w:rPr>
              <w:t>$148,800</w:t>
            </w:r>
          </w:p>
        </w:tc>
      </w:tr>
    </w:tbl>
    <w:p w14:paraId="1A0A2603" w14:textId="77777777" w:rsidR="00B55BC2" w:rsidRPr="00E81CCB" w:rsidRDefault="00B55BC2" w:rsidP="00B55BC2">
      <w:pPr>
        <w:pStyle w:val="Testbank"/>
        <w:rPr>
          <w:rFonts w:cs="Arial"/>
        </w:rPr>
      </w:pPr>
    </w:p>
    <w:p w14:paraId="12610ECB" w14:textId="77777777" w:rsidR="00B55BC2" w:rsidRPr="00E81CCB" w:rsidRDefault="00B55BC2" w:rsidP="00B55BC2">
      <w:pPr>
        <w:pStyle w:val="Testbank"/>
        <w:rPr>
          <w:rFonts w:cs="Arial"/>
        </w:rPr>
      </w:pPr>
      <w:r w:rsidRPr="00E81CCB">
        <w:rPr>
          <w:rFonts w:cs="Arial"/>
        </w:rPr>
        <w:t>[QUESTION]</w:t>
      </w:r>
    </w:p>
    <w:p w14:paraId="30814316" w14:textId="77777777" w:rsidR="00B55BC2" w:rsidRPr="00E81CCB" w:rsidRDefault="007F32A2" w:rsidP="00B55BC2">
      <w:pPr>
        <w:pStyle w:val="Testbank"/>
        <w:rPr>
          <w:rFonts w:cs="Arial"/>
        </w:rPr>
      </w:pPr>
      <w:r>
        <w:rPr>
          <w:rFonts w:cs="Arial"/>
        </w:rPr>
        <w:t>270</w:t>
      </w:r>
      <w:r w:rsidR="00B55BC2" w:rsidRPr="00E81CCB">
        <w:rPr>
          <w:rFonts w:cs="Arial"/>
        </w:rPr>
        <w:t>. The contribution margin for June is:</w:t>
      </w:r>
    </w:p>
    <w:p w14:paraId="69F76574" w14:textId="77777777" w:rsidR="00B55BC2" w:rsidRPr="00E81CCB" w:rsidRDefault="00B55BC2" w:rsidP="00FD16A2">
      <w:pPr>
        <w:pStyle w:val="Testbank"/>
        <w:outlineLvl w:val="0"/>
        <w:rPr>
          <w:rFonts w:cs="Arial"/>
        </w:rPr>
      </w:pPr>
      <w:r w:rsidRPr="00E81CCB">
        <w:rPr>
          <w:rFonts w:cs="Arial"/>
        </w:rPr>
        <w:t>A) $148,800</w:t>
      </w:r>
    </w:p>
    <w:p w14:paraId="52FBF166" w14:textId="77777777" w:rsidR="00B55BC2" w:rsidRPr="00E81CCB" w:rsidRDefault="00B55BC2" w:rsidP="00FD16A2">
      <w:pPr>
        <w:pStyle w:val="Testbank"/>
        <w:outlineLvl w:val="0"/>
        <w:rPr>
          <w:rFonts w:cs="Arial"/>
        </w:rPr>
      </w:pPr>
      <w:r w:rsidRPr="00E81CCB">
        <w:rPr>
          <w:rFonts w:cs="Arial"/>
        </w:rPr>
        <w:t>B) $102,200</w:t>
      </w:r>
    </w:p>
    <w:p w14:paraId="2668C33A" w14:textId="77777777" w:rsidR="00B55BC2" w:rsidRPr="00E81CCB" w:rsidRDefault="00B55BC2" w:rsidP="00B55BC2">
      <w:pPr>
        <w:pStyle w:val="Testbank"/>
        <w:rPr>
          <w:rFonts w:cs="Arial"/>
        </w:rPr>
      </w:pPr>
      <w:r w:rsidRPr="00E81CCB">
        <w:rPr>
          <w:rFonts w:cs="Arial"/>
        </w:rPr>
        <w:t>C) $218,600</w:t>
      </w:r>
    </w:p>
    <w:p w14:paraId="1C165480" w14:textId="77777777" w:rsidR="00B55BC2" w:rsidRPr="00E81CCB" w:rsidRDefault="00B55BC2" w:rsidP="00B55BC2">
      <w:pPr>
        <w:pStyle w:val="Testbank"/>
        <w:rPr>
          <w:rFonts w:cs="Arial"/>
        </w:rPr>
      </w:pPr>
      <w:r w:rsidRPr="00E81CCB">
        <w:rPr>
          <w:rFonts w:cs="Arial"/>
        </w:rPr>
        <w:t>D) $124,800</w:t>
      </w:r>
    </w:p>
    <w:p w14:paraId="1FB47078" w14:textId="77777777" w:rsidR="00B55BC2" w:rsidRPr="00E81CCB" w:rsidRDefault="00B55BC2" w:rsidP="00B55BC2">
      <w:pPr>
        <w:pStyle w:val="Testbank"/>
        <w:rPr>
          <w:rFonts w:cs="Arial"/>
        </w:rPr>
      </w:pPr>
      <w:r w:rsidRPr="00E81CCB">
        <w:rPr>
          <w:rFonts w:cs="Arial"/>
        </w:rPr>
        <w:t>Answer: D</w:t>
      </w:r>
    </w:p>
    <w:p w14:paraId="684B6762" w14:textId="77777777" w:rsidR="00B55BC2" w:rsidRPr="00E81CCB" w:rsidRDefault="00B55BC2" w:rsidP="00B55BC2">
      <w:pPr>
        <w:pStyle w:val="Testbank"/>
        <w:rPr>
          <w:rFonts w:cs="Arial"/>
        </w:rPr>
      </w:pPr>
      <w:r w:rsidRPr="00E81CCB">
        <w:rPr>
          <w:rFonts w:cs="Arial"/>
        </w:rPr>
        <w:t>Difficulty: 2 Medium</w:t>
      </w:r>
    </w:p>
    <w:p w14:paraId="2FCA18DB" w14:textId="57400EA5" w:rsidR="00B55BC2" w:rsidRPr="00E81CCB" w:rsidRDefault="00B55BC2" w:rsidP="00B55BC2">
      <w:pPr>
        <w:pStyle w:val="Testbank"/>
        <w:rPr>
          <w:rFonts w:cs="Arial"/>
        </w:rPr>
      </w:pP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CH01-Ref41</w:t>
      </w:r>
      <w:r w:rsidRPr="00E81CCB">
        <w:rPr>
          <w:rFonts w:cs="Arial"/>
        </w:rPr>
        <w:cr/>
        <w:t>Feedback: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851"/>
        <w:gridCol w:w="1116"/>
        <w:gridCol w:w="1011"/>
      </w:tblGrid>
      <w:tr w:rsidR="00B55BC2" w:rsidRPr="00896A0E" w14:paraId="210DAC0A" w14:textId="77777777" w:rsidTr="00111B5E">
        <w:tc>
          <w:tcPr>
            <w:tcW w:w="236" w:type="dxa"/>
            <w:shd w:val="clear" w:color="auto" w:fill="auto"/>
          </w:tcPr>
          <w:p w14:paraId="772865DE" w14:textId="77777777" w:rsidR="00B55BC2" w:rsidRPr="00896A0E" w:rsidRDefault="00B55BC2" w:rsidP="00111B5E">
            <w:pPr>
              <w:pStyle w:val="Testbank"/>
              <w:rPr>
                <w:rFonts w:cs="Arial"/>
              </w:rPr>
            </w:pPr>
          </w:p>
        </w:tc>
        <w:tc>
          <w:tcPr>
            <w:tcW w:w="5851" w:type="dxa"/>
            <w:shd w:val="clear" w:color="auto" w:fill="auto"/>
            <w:vAlign w:val="bottom"/>
          </w:tcPr>
          <w:p w14:paraId="63D8ED75" w14:textId="77777777" w:rsidR="00B55BC2" w:rsidRPr="00896A0E" w:rsidRDefault="00B55BC2" w:rsidP="00111B5E">
            <w:pPr>
              <w:pStyle w:val="Testbank"/>
              <w:tabs>
                <w:tab w:val="right" w:leader="dot" w:pos="5563"/>
              </w:tabs>
              <w:ind w:left="216" w:hanging="216"/>
              <w:rPr>
                <w:rFonts w:cs="Arial"/>
              </w:rPr>
            </w:pPr>
            <w:r>
              <w:rPr>
                <w:rFonts w:cs="Arial"/>
              </w:rPr>
              <w:t>Sales (1,200 units × $221 per unit)</w:t>
            </w:r>
            <w:r>
              <w:rPr>
                <w:rFonts w:cs="Arial"/>
              </w:rPr>
              <w:tab/>
            </w:r>
          </w:p>
        </w:tc>
        <w:tc>
          <w:tcPr>
            <w:tcW w:w="1116" w:type="dxa"/>
            <w:shd w:val="clear" w:color="auto" w:fill="auto"/>
            <w:vAlign w:val="bottom"/>
          </w:tcPr>
          <w:p w14:paraId="141A8C6E" w14:textId="77777777" w:rsidR="00B55BC2" w:rsidRPr="00896A0E" w:rsidRDefault="00B55BC2" w:rsidP="00111B5E">
            <w:pPr>
              <w:pStyle w:val="Testbank"/>
              <w:jc w:val="right"/>
              <w:rPr>
                <w:rFonts w:cs="Arial"/>
              </w:rPr>
            </w:pPr>
          </w:p>
        </w:tc>
        <w:tc>
          <w:tcPr>
            <w:tcW w:w="1011" w:type="dxa"/>
            <w:shd w:val="clear" w:color="auto" w:fill="auto"/>
            <w:vAlign w:val="bottom"/>
          </w:tcPr>
          <w:p w14:paraId="598A1327" w14:textId="77777777" w:rsidR="00B55BC2" w:rsidRPr="00896A0E" w:rsidRDefault="00B55BC2" w:rsidP="00111B5E">
            <w:pPr>
              <w:pStyle w:val="Testbank"/>
              <w:jc w:val="right"/>
              <w:rPr>
                <w:rFonts w:cs="Arial"/>
              </w:rPr>
            </w:pPr>
            <w:r w:rsidRPr="00896A0E">
              <w:rPr>
                <w:rFonts w:cs="Arial"/>
              </w:rPr>
              <w:t>$265,200</w:t>
            </w:r>
          </w:p>
        </w:tc>
      </w:tr>
      <w:tr w:rsidR="00B55BC2" w:rsidRPr="00896A0E" w14:paraId="4A2835D5" w14:textId="77777777" w:rsidTr="00111B5E">
        <w:tc>
          <w:tcPr>
            <w:tcW w:w="236" w:type="dxa"/>
            <w:shd w:val="clear" w:color="auto" w:fill="auto"/>
          </w:tcPr>
          <w:p w14:paraId="248DD28D" w14:textId="77777777" w:rsidR="00B55BC2" w:rsidRPr="00896A0E" w:rsidRDefault="00B55BC2" w:rsidP="00111B5E">
            <w:pPr>
              <w:pStyle w:val="Testbank"/>
              <w:rPr>
                <w:rFonts w:cs="Arial"/>
              </w:rPr>
            </w:pPr>
          </w:p>
        </w:tc>
        <w:tc>
          <w:tcPr>
            <w:tcW w:w="5851" w:type="dxa"/>
            <w:shd w:val="clear" w:color="auto" w:fill="auto"/>
            <w:vAlign w:val="bottom"/>
          </w:tcPr>
          <w:p w14:paraId="6FD339AC" w14:textId="77777777" w:rsidR="00B55BC2" w:rsidRPr="00896A0E" w:rsidRDefault="00B55BC2" w:rsidP="00111B5E">
            <w:pPr>
              <w:pStyle w:val="Testbank"/>
              <w:tabs>
                <w:tab w:val="right" w:leader="dot" w:pos="5563"/>
              </w:tabs>
              <w:ind w:left="216" w:hanging="216"/>
              <w:rPr>
                <w:rFonts w:cs="Arial"/>
              </w:rPr>
            </w:pPr>
            <w:r>
              <w:rPr>
                <w:rFonts w:cs="Arial"/>
              </w:rPr>
              <w:t>Variable expenses:</w:t>
            </w:r>
          </w:p>
        </w:tc>
        <w:tc>
          <w:tcPr>
            <w:tcW w:w="1116" w:type="dxa"/>
            <w:shd w:val="clear" w:color="auto" w:fill="auto"/>
            <w:vAlign w:val="bottom"/>
          </w:tcPr>
          <w:p w14:paraId="15585C25" w14:textId="77777777" w:rsidR="00B55BC2" w:rsidRPr="00896A0E" w:rsidRDefault="00B55BC2" w:rsidP="00111B5E">
            <w:pPr>
              <w:pStyle w:val="Testbank"/>
              <w:jc w:val="right"/>
              <w:rPr>
                <w:rFonts w:cs="Arial"/>
              </w:rPr>
            </w:pPr>
          </w:p>
        </w:tc>
        <w:tc>
          <w:tcPr>
            <w:tcW w:w="1011" w:type="dxa"/>
            <w:shd w:val="clear" w:color="auto" w:fill="auto"/>
            <w:vAlign w:val="bottom"/>
          </w:tcPr>
          <w:p w14:paraId="79D3B734" w14:textId="77777777" w:rsidR="00B55BC2" w:rsidRPr="00896A0E" w:rsidRDefault="00B55BC2" w:rsidP="00111B5E">
            <w:pPr>
              <w:pStyle w:val="Testbank"/>
              <w:jc w:val="right"/>
              <w:rPr>
                <w:rFonts w:cs="Arial"/>
              </w:rPr>
            </w:pPr>
          </w:p>
        </w:tc>
      </w:tr>
      <w:tr w:rsidR="00B55BC2" w:rsidRPr="00896A0E" w14:paraId="03017145" w14:textId="77777777" w:rsidTr="00111B5E">
        <w:tc>
          <w:tcPr>
            <w:tcW w:w="236" w:type="dxa"/>
            <w:shd w:val="clear" w:color="auto" w:fill="auto"/>
          </w:tcPr>
          <w:p w14:paraId="03A6149C" w14:textId="77777777" w:rsidR="00B55BC2" w:rsidRPr="00896A0E" w:rsidRDefault="00B55BC2" w:rsidP="00111B5E">
            <w:pPr>
              <w:pStyle w:val="Testbank"/>
              <w:rPr>
                <w:rFonts w:cs="Arial"/>
              </w:rPr>
            </w:pPr>
          </w:p>
        </w:tc>
        <w:tc>
          <w:tcPr>
            <w:tcW w:w="5851" w:type="dxa"/>
            <w:shd w:val="clear" w:color="auto" w:fill="auto"/>
            <w:vAlign w:val="bottom"/>
          </w:tcPr>
          <w:p w14:paraId="15714B30" w14:textId="77777777" w:rsidR="00B55BC2" w:rsidRPr="00896A0E" w:rsidRDefault="00B55BC2" w:rsidP="00111B5E">
            <w:pPr>
              <w:pStyle w:val="Testbank"/>
              <w:tabs>
                <w:tab w:val="right" w:leader="dot" w:pos="5563"/>
              </w:tabs>
              <w:ind w:left="403" w:hanging="216"/>
              <w:rPr>
                <w:rFonts w:cs="Arial"/>
              </w:rPr>
            </w:pPr>
            <w:r>
              <w:rPr>
                <w:rFonts w:cs="Arial"/>
              </w:rPr>
              <w:t>Cost of goods sold (1,200 units × $97 per unit)</w:t>
            </w:r>
            <w:r>
              <w:rPr>
                <w:rFonts w:cs="Arial"/>
              </w:rPr>
              <w:tab/>
            </w:r>
          </w:p>
        </w:tc>
        <w:tc>
          <w:tcPr>
            <w:tcW w:w="1116" w:type="dxa"/>
            <w:shd w:val="clear" w:color="auto" w:fill="auto"/>
            <w:vAlign w:val="bottom"/>
          </w:tcPr>
          <w:p w14:paraId="365E31DA" w14:textId="77777777" w:rsidR="00B55BC2" w:rsidRPr="00896A0E" w:rsidRDefault="00B55BC2" w:rsidP="00111B5E">
            <w:pPr>
              <w:pStyle w:val="Testbank"/>
              <w:jc w:val="right"/>
              <w:rPr>
                <w:rFonts w:cs="Arial"/>
              </w:rPr>
            </w:pPr>
            <w:r w:rsidRPr="00896A0E">
              <w:rPr>
                <w:rFonts w:cs="Arial"/>
              </w:rPr>
              <w:t>$116,400</w:t>
            </w:r>
          </w:p>
        </w:tc>
        <w:tc>
          <w:tcPr>
            <w:tcW w:w="1011" w:type="dxa"/>
            <w:shd w:val="clear" w:color="auto" w:fill="auto"/>
            <w:vAlign w:val="bottom"/>
          </w:tcPr>
          <w:p w14:paraId="56AB41A0" w14:textId="77777777" w:rsidR="00B55BC2" w:rsidRPr="00896A0E" w:rsidRDefault="00B55BC2" w:rsidP="00111B5E">
            <w:pPr>
              <w:pStyle w:val="Testbank"/>
              <w:jc w:val="right"/>
              <w:rPr>
                <w:rFonts w:cs="Arial"/>
              </w:rPr>
            </w:pPr>
          </w:p>
        </w:tc>
      </w:tr>
      <w:tr w:rsidR="00B55BC2" w:rsidRPr="00896A0E" w14:paraId="1392F5BC" w14:textId="77777777" w:rsidTr="00111B5E">
        <w:tc>
          <w:tcPr>
            <w:tcW w:w="236" w:type="dxa"/>
            <w:shd w:val="clear" w:color="auto" w:fill="auto"/>
          </w:tcPr>
          <w:p w14:paraId="696304E2" w14:textId="77777777" w:rsidR="00B55BC2" w:rsidRPr="00896A0E" w:rsidRDefault="00B55BC2" w:rsidP="00111B5E">
            <w:pPr>
              <w:pStyle w:val="Testbank"/>
              <w:rPr>
                <w:rFonts w:cs="Arial"/>
              </w:rPr>
            </w:pPr>
          </w:p>
        </w:tc>
        <w:tc>
          <w:tcPr>
            <w:tcW w:w="5851" w:type="dxa"/>
            <w:shd w:val="clear" w:color="auto" w:fill="auto"/>
            <w:vAlign w:val="bottom"/>
          </w:tcPr>
          <w:p w14:paraId="16BF4160" w14:textId="77777777" w:rsidR="00B55BC2" w:rsidRPr="00896A0E" w:rsidRDefault="00B55BC2" w:rsidP="00111B5E">
            <w:pPr>
              <w:pStyle w:val="Testbank"/>
              <w:tabs>
                <w:tab w:val="right" w:leader="dot" w:pos="5563"/>
              </w:tabs>
              <w:ind w:left="403" w:hanging="216"/>
              <w:rPr>
                <w:rFonts w:cs="Arial"/>
              </w:rPr>
            </w:pPr>
            <w:r>
              <w:rPr>
                <w:rFonts w:cs="Arial"/>
              </w:rPr>
              <w:t>Variable selling expense (1,200 units × $12 per unit)</w:t>
            </w:r>
            <w:r>
              <w:rPr>
                <w:rFonts w:cs="Arial"/>
              </w:rPr>
              <w:tab/>
            </w:r>
          </w:p>
        </w:tc>
        <w:tc>
          <w:tcPr>
            <w:tcW w:w="1116" w:type="dxa"/>
            <w:shd w:val="clear" w:color="auto" w:fill="auto"/>
            <w:vAlign w:val="bottom"/>
          </w:tcPr>
          <w:p w14:paraId="423BC03D" w14:textId="77777777" w:rsidR="00B55BC2" w:rsidRPr="00896A0E" w:rsidRDefault="00B55BC2" w:rsidP="00111B5E">
            <w:pPr>
              <w:pStyle w:val="Testbank"/>
              <w:jc w:val="right"/>
              <w:rPr>
                <w:rFonts w:cs="Arial"/>
              </w:rPr>
            </w:pPr>
            <w:r w:rsidRPr="00896A0E">
              <w:rPr>
                <w:rFonts w:cs="Arial"/>
              </w:rPr>
              <w:t>14,400</w:t>
            </w:r>
          </w:p>
        </w:tc>
        <w:tc>
          <w:tcPr>
            <w:tcW w:w="1011" w:type="dxa"/>
            <w:shd w:val="clear" w:color="auto" w:fill="auto"/>
            <w:vAlign w:val="bottom"/>
          </w:tcPr>
          <w:p w14:paraId="094ABF20" w14:textId="77777777" w:rsidR="00B55BC2" w:rsidRPr="00896A0E" w:rsidRDefault="00B55BC2" w:rsidP="00111B5E">
            <w:pPr>
              <w:pStyle w:val="Testbank"/>
              <w:jc w:val="right"/>
              <w:rPr>
                <w:rFonts w:cs="Arial"/>
              </w:rPr>
            </w:pPr>
          </w:p>
        </w:tc>
      </w:tr>
      <w:tr w:rsidR="00B55BC2" w:rsidRPr="00896A0E" w14:paraId="3AB6D8A3" w14:textId="77777777" w:rsidTr="00111B5E">
        <w:tc>
          <w:tcPr>
            <w:tcW w:w="236" w:type="dxa"/>
            <w:shd w:val="clear" w:color="auto" w:fill="auto"/>
          </w:tcPr>
          <w:p w14:paraId="07E9EF3D" w14:textId="77777777" w:rsidR="00B55BC2" w:rsidRPr="00896A0E" w:rsidRDefault="00B55BC2" w:rsidP="00111B5E">
            <w:pPr>
              <w:pStyle w:val="Testbank"/>
              <w:rPr>
                <w:rFonts w:cs="Arial"/>
              </w:rPr>
            </w:pPr>
          </w:p>
        </w:tc>
        <w:tc>
          <w:tcPr>
            <w:tcW w:w="5851" w:type="dxa"/>
            <w:shd w:val="clear" w:color="auto" w:fill="auto"/>
            <w:vAlign w:val="bottom"/>
          </w:tcPr>
          <w:p w14:paraId="348BA4A5" w14:textId="77777777" w:rsidR="00B55BC2" w:rsidRPr="00896A0E" w:rsidRDefault="00B55BC2" w:rsidP="00111B5E">
            <w:pPr>
              <w:pStyle w:val="Testbank"/>
              <w:tabs>
                <w:tab w:val="right" w:leader="dot" w:pos="5563"/>
              </w:tabs>
              <w:ind w:left="403" w:hanging="216"/>
              <w:rPr>
                <w:rFonts w:cs="Arial"/>
              </w:rPr>
            </w:pPr>
            <w:r>
              <w:rPr>
                <w:rFonts w:cs="Arial"/>
              </w:rPr>
              <w:t>Variable administrative expense (1,200 units × $8 per unit)</w:t>
            </w:r>
            <w:r>
              <w:rPr>
                <w:rFonts w:cs="Arial"/>
              </w:rPr>
              <w:tab/>
            </w:r>
          </w:p>
        </w:tc>
        <w:tc>
          <w:tcPr>
            <w:tcW w:w="1116" w:type="dxa"/>
            <w:tcBorders>
              <w:bottom w:val="single" w:sz="4" w:space="0" w:color="auto"/>
            </w:tcBorders>
            <w:shd w:val="clear" w:color="auto" w:fill="auto"/>
            <w:vAlign w:val="bottom"/>
          </w:tcPr>
          <w:p w14:paraId="6C380B3B" w14:textId="77777777" w:rsidR="00B55BC2" w:rsidRPr="00896A0E" w:rsidRDefault="00B55BC2" w:rsidP="00111B5E">
            <w:pPr>
              <w:pStyle w:val="Testbank"/>
              <w:jc w:val="right"/>
              <w:rPr>
                <w:rFonts w:cs="Arial"/>
              </w:rPr>
            </w:pPr>
            <w:r w:rsidRPr="00896A0E">
              <w:rPr>
                <w:rFonts w:cs="Arial"/>
              </w:rPr>
              <w:t>9,600</w:t>
            </w:r>
          </w:p>
        </w:tc>
        <w:tc>
          <w:tcPr>
            <w:tcW w:w="1011" w:type="dxa"/>
            <w:tcBorders>
              <w:bottom w:val="single" w:sz="4" w:space="0" w:color="auto"/>
            </w:tcBorders>
            <w:shd w:val="clear" w:color="auto" w:fill="auto"/>
            <w:vAlign w:val="bottom"/>
          </w:tcPr>
          <w:p w14:paraId="3D13C69A" w14:textId="77777777" w:rsidR="00B55BC2" w:rsidRPr="00896A0E" w:rsidRDefault="00B55BC2" w:rsidP="00111B5E">
            <w:pPr>
              <w:pStyle w:val="Testbank"/>
              <w:jc w:val="right"/>
              <w:rPr>
                <w:rFonts w:cs="Arial"/>
              </w:rPr>
            </w:pPr>
            <w:r w:rsidRPr="00896A0E">
              <w:rPr>
                <w:rFonts w:cs="Arial"/>
              </w:rPr>
              <w:t>140,400</w:t>
            </w:r>
          </w:p>
        </w:tc>
      </w:tr>
      <w:tr w:rsidR="00B55BC2" w:rsidRPr="00896A0E" w14:paraId="0CE41005" w14:textId="77777777" w:rsidTr="00111B5E">
        <w:tc>
          <w:tcPr>
            <w:tcW w:w="236" w:type="dxa"/>
            <w:shd w:val="clear" w:color="auto" w:fill="auto"/>
          </w:tcPr>
          <w:p w14:paraId="13A1C520" w14:textId="77777777" w:rsidR="00B55BC2" w:rsidRPr="00896A0E" w:rsidRDefault="00B55BC2" w:rsidP="00111B5E">
            <w:pPr>
              <w:pStyle w:val="Testbank"/>
              <w:rPr>
                <w:rFonts w:cs="Arial"/>
              </w:rPr>
            </w:pPr>
          </w:p>
        </w:tc>
        <w:tc>
          <w:tcPr>
            <w:tcW w:w="5851" w:type="dxa"/>
            <w:shd w:val="clear" w:color="auto" w:fill="auto"/>
            <w:vAlign w:val="bottom"/>
          </w:tcPr>
          <w:p w14:paraId="40142348" w14:textId="77777777" w:rsidR="00B55BC2" w:rsidRPr="00896A0E" w:rsidRDefault="00B55BC2" w:rsidP="00111B5E">
            <w:pPr>
              <w:pStyle w:val="Testbank"/>
              <w:tabs>
                <w:tab w:val="right" w:leader="dot" w:pos="5563"/>
              </w:tabs>
              <w:ind w:left="216" w:hanging="216"/>
              <w:rPr>
                <w:rFonts w:cs="Arial"/>
              </w:rPr>
            </w:pPr>
            <w:r>
              <w:rPr>
                <w:rFonts w:cs="Arial"/>
              </w:rPr>
              <w:t>Contribution margin</w:t>
            </w:r>
            <w:r>
              <w:rPr>
                <w:rFonts w:cs="Arial"/>
              </w:rPr>
              <w:tab/>
            </w:r>
          </w:p>
        </w:tc>
        <w:tc>
          <w:tcPr>
            <w:tcW w:w="1116" w:type="dxa"/>
            <w:tcBorders>
              <w:top w:val="single" w:sz="4" w:space="0" w:color="auto"/>
            </w:tcBorders>
            <w:shd w:val="clear" w:color="auto" w:fill="auto"/>
            <w:vAlign w:val="bottom"/>
          </w:tcPr>
          <w:p w14:paraId="5F9A6602" w14:textId="77777777" w:rsidR="00B55BC2" w:rsidRPr="00896A0E" w:rsidRDefault="00B55BC2" w:rsidP="00111B5E">
            <w:pPr>
              <w:pStyle w:val="Testbank"/>
              <w:jc w:val="right"/>
              <w:rPr>
                <w:rFonts w:cs="Arial"/>
              </w:rPr>
            </w:pPr>
          </w:p>
        </w:tc>
        <w:tc>
          <w:tcPr>
            <w:tcW w:w="1011" w:type="dxa"/>
            <w:tcBorders>
              <w:top w:val="single" w:sz="4" w:space="0" w:color="auto"/>
              <w:bottom w:val="double" w:sz="4" w:space="0" w:color="auto"/>
            </w:tcBorders>
            <w:shd w:val="clear" w:color="auto" w:fill="auto"/>
            <w:vAlign w:val="bottom"/>
          </w:tcPr>
          <w:p w14:paraId="4148474C" w14:textId="77777777" w:rsidR="00B55BC2" w:rsidRPr="00896A0E" w:rsidRDefault="00B55BC2" w:rsidP="00111B5E">
            <w:pPr>
              <w:pStyle w:val="Testbank"/>
              <w:jc w:val="right"/>
              <w:rPr>
                <w:rFonts w:cs="Arial"/>
              </w:rPr>
            </w:pPr>
            <w:r w:rsidRPr="00896A0E">
              <w:rPr>
                <w:rFonts w:cs="Arial"/>
              </w:rPr>
              <w:t>$124,800</w:t>
            </w:r>
          </w:p>
        </w:tc>
      </w:tr>
    </w:tbl>
    <w:p w14:paraId="24474864" w14:textId="77777777" w:rsidR="00B55BC2" w:rsidRDefault="00B55BC2" w:rsidP="00B55BC2">
      <w:pPr>
        <w:pStyle w:val="Testbank"/>
      </w:pPr>
    </w:p>
    <w:p w14:paraId="5DB0DD1F" w14:textId="77777777" w:rsidR="00B55BC2" w:rsidRDefault="00B55BC2" w:rsidP="00B55BC2">
      <w:pPr>
        <w:pStyle w:val="Testbank"/>
        <w:rPr>
          <w:rFonts w:cs="Arial"/>
        </w:rPr>
      </w:pPr>
    </w:p>
    <w:p w14:paraId="651FE253" w14:textId="77777777" w:rsidR="00B55BC2" w:rsidRPr="00E81CCB" w:rsidRDefault="00B55BC2" w:rsidP="00B55BC2">
      <w:pPr>
        <w:pStyle w:val="Testbank"/>
        <w:rPr>
          <w:rFonts w:cs="Arial"/>
        </w:rPr>
      </w:pPr>
      <w:r>
        <w:rPr>
          <w:rFonts w:cs="Arial"/>
        </w:rPr>
        <w:t>Reference: CH01-Ref42</w:t>
      </w:r>
    </w:p>
    <w:p w14:paraId="133A71DB" w14:textId="77777777" w:rsidR="00B55BC2" w:rsidRPr="00E81CCB" w:rsidRDefault="00B55BC2" w:rsidP="00B55BC2">
      <w:pPr>
        <w:pStyle w:val="Testbank"/>
        <w:rPr>
          <w:rFonts w:cs="Arial"/>
        </w:rPr>
      </w:pPr>
      <w:r w:rsidRPr="00E81CCB">
        <w:rPr>
          <w:rFonts w:cs="Arial"/>
        </w:rPr>
        <w:t>Salomon Marketing, Inc., a merchandising company, reported sales of $1,555,500 and cost of goods sold of $1,025,100 for December. The company's total variable selling expense was $96,900; its total fixed selling expense was $34,300; its total variable administrative expense was $71,400; and its total fixed administrative expense was $100,100. The cost of goods sold in this company is a variable cost.</w:t>
      </w:r>
    </w:p>
    <w:p w14:paraId="442EA105" w14:textId="77777777" w:rsidR="00B55BC2" w:rsidRPr="00E81CCB" w:rsidRDefault="00B55BC2" w:rsidP="00B55BC2">
      <w:pPr>
        <w:pStyle w:val="Testbank"/>
        <w:rPr>
          <w:rFonts w:cs="Arial"/>
        </w:rPr>
      </w:pPr>
    </w:p>
    <w:p w14:paraId="4BE41B13" w14:textId="77777777" w:rsidR="00B55BC2" w:rsidRPr="00E81CCB" w:rsidRDefault="00B55BC2" w:rsidP="00B55BC2">
      <w:pPr>
        <w:pStyle w:val="Testbank"/>
        <w:rPr>
          <w:rFonts w:cs="Arial"/>
        </w:rPr>
      </w:pPr>
      <w:r w:rsidRPr="00E81CCB">
        <w:rPr>
          <w:rFonts w:cs="Arial"/>
        </w:rPr>
        <w:t>[QUESTION]</w:t>
      </w:r>
    </w:p>
    <w:p w14:paraId="08EF9514" w14:textId="77777777" w:rsidR="00B55BC2" w:rsidRPr="00E81CCB" w:rsidRDefault="007F32A2" w:rsidP="00B55BC2">
      <w:pPr>
        <w:pStyle w:val="Testbank"/>
        <w:rPr>
          <w:rFonts w:cs="Arial"/>
        </w:rPr>
      </w:pPr>
      <w:r>
        <w:rPr>
          <w:rFonts w:cs="Arial"/>
        </w:rPr>
        <w:t>271</w:t>
      </w:r>
      <w:r w:rsidR="00B55BC2" w:rsidRPr="00E81CCB">
        <w:rPr>
          <w:rFonts w:cs="Arial"/>
        </w:rPr>
        <w:t>. The contribution margin for December is:</w:t>
      </w:r>
    </w:p>
    <w:p w14:paraId="6A36C654" w14:textId="77777777" w:rsidR="00B55BC2" w:rsidRPr="00E81CCB" w:rsidRDefault="00B55BC2" w:rsidP="00FD16A2">
      <w:pPr>
        <w:pStyle w:val="Testbank"/>
        <w:outlineLvl w:val="0"/>
        <w:rPr>
          <w:rFonts w:cs="Arial"/>
        </w:rPr>
      </w:pPr>
      <w:r w:rsidRPr="00E81CCB">
        <w:rPr>
          <w:rFonts w:cs="Arial"/>
        </w:rPr>
        <w:t>A) $530,400</w:t>
      </w:r>
    </w:p>
    <w:p w14:paraId="526368D8" w14:textId="77777777" w:rsidR="00B55BC2" w:rsidRPr="00E81CCB" w:rsidRDefault="00B55BC2" w:rsidP="00FD16A2">
      <w:pPr>
        <w:pStyle w:val="Testbank"/>
        <w:outlineLvl w:val="0"/>
        <w:rPr>
          <w:rFonts w:cs="Arial"/>
        </w:rPr>
      </w:pPr>
      <w:r w:rsidRPr="00E81CCB">
        <w:rPr>
          <w:rFonts w:cs="Arial"/>
        </w:rPr>
        <w:t>B) $227,700</w:t>
      </w:r>
    </w:p>
    <w:p w14:paraId="4ABA08A0" w14:textId="77777777" w:rsidR="00B55BC2" w:rsidRPr="00E81CCB" w:rsidRDefault="00B55BC2" w:rsidP="00B55BC2">
      <w:pPr>
        <w:pStyle w:val="Testbank"/>
        <w:rPr>
          <w:rFonts w:cs="Arial"/>
        </w:rPr>
      </w:pPr>
      <w:r w:rsidRPr="00E81CCB">
        <w:rPr>
          <w:rFonts w:cs="Arial"/>
        </w:rPr>
        <w:t>C) $1,252,800</w:t>
      </w:r>
    </w:p>
    <w:p w14:paraId="5DE9BA04" w14:textId="77777777" w:rsidR="00B55BC2" w:rsidRPr="00E81CCB" w:rsidRDefault="00B55BC2" w:rsidP="00B55BC2">
      <w:pPr>
        <w:pStyle w:val="Testbank"/>
        <w:rPr>
          <w:rFonts w:cs="Arial"/>
        </w:rPr>
      </w:pPr>
      <w:r w:rsidRPr="00E81CCB">
        <w:rPr>
          <w:rFonts w:cs="Arial"/>
        </w:rPr>
        <w:t>D) $362,100</w:t>
      </w:r>
    </w:p>
    <w:p w14:paraId="6A9207C3" w14:textId="77777777" w:rsidR="00B55BC2" w:rsidRPr="00E81CCB" w:rsidRDefault="00B55BC2" w:rsidP="00B55BC2">
      <w:pPr>
        <w:pStyle w:val="Testbank"/>
        <w:rPr>
          <w:rFonts w:cs="Arial"/>
        </w:rPr>
      </w:pPr>
      <w:r w:rsidRPr="00E81CCB">
        <w:rPr>
          <w:rFonts w:cs="Arial"/>
        </w:rPr>
        <w:t>Answer: D</w:t>
      </w:r>
    </w:p>
    <w:p w14:paraId="7F40BBA6" w14:textId="77777777" w:rsidR="00B55BC2" w:rsidRPr="00E81CCB" w:rsidRDefault="00B55BC2" w:rsidP="00B55BC2">
      <w:pPr>
        <w:pStyle w:val="Testbank"/>
        <w:rPr>
          <w:rFonts w:cs="Arial"/>
        </w:rPr>
      </w:pPr>
      <w:r w:rsidRPr="00E81CCB">
        <w:rPr>
          <w:rFonts w:cs="Arial"/>
        </w:rPr>
        <w:t>Difficulty: 1 Easy</w:t>
      </w:r>
    </w:p>
    <w:p w14:paraId="716BBA26" w14:textId="49698DA6" w:rsidR="00B55BC2" w:rsidRPr="00E81CCB" w:rsidRDefault="00B55BC2" w:rsidP="00B55BC2">
      <w:pPr>
        <w:pStyle w:val="Testbank"/>
        <w:rPr>
          <w:rFonts w:cs="Arial"/>
        </w:rPr>
      </w:pP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CH01-Ref42</w:t>
      </w:r>
      <w:r w:rsidRPr="00E81CCB">
        <w:rPr>
          <w:rFonts w:cs="Arial"/>
        </w:rPr>
        <w:cr/>
        <w:t>Feedback: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541"/>
        <w:gridCol w:w="1281"/>
        <w:gridCol w:w="1281"/>
      </w:tblGrid>
      <w:tr w:rsidR="00B55BC2" w:rsidRPr="00DA6B79" w14:paraId="0DA00AF7" w14:textId="77777777" w:rsidTr="00111B5E">
        <w:tc>
          <w:tcPr>
            <w:tcW w:w="236" w:type="dxa"/>
            <w:shd w:val="clear" w:color="auto" w:fill="auto"/>
          </w:tcPr>
          <w:p w14:paraId="4CD144E8" w14:textId="77777777" w:rsidR="00B55BC2" w:rsidRPr="00DA6B79" w:rsidRDefault="00B55BC2" w:rsidP="00111B5E">
            <w:pPr>
              <w:pStyle w:val="Testbank"/>
              <w:rPr>
                <w:rFonts w:cs="Arial"/>
              </w:rPr>
            </w:pPr>
          </w:p>
        </w:tc>
        <w:tc>
          <w:tcPr>
            <w:tcW w:w="3541" w:type="dxa"/>
            <w:shd w:val="clear" w:color="auto" w:fill="auto"/>
            <w:vAlign w:val="bottom"/>
          </w:tcPr>
          <w:p w14:paraId="134D50ED" w14:textId="77777777" w:rsidR="00B55BC2" w:rsidRPr="00DA6B79" w:rsidRDefault="00B55BC2" w:rsidP="00111B5E">
            <w:pPr>
              <w:pStyle w:val="Testbank"/>
              <w:tabs>
                <w:tab w:val="right" w:leader="dot" w:pos="3253"/>
              </w:tabs>
              <w:ind w:left="216" w:hanging="216"/>
              <w:rPr>
                <w:rFonts w:cs="Arial"/>
              </w:rPr>
            </w:pPr>
            <w:r>
              <w:rPr>
                <w:rFonts w:cs="Arial"/>
              </w:rPr>
              <w:t>Sales</w:t>
            </w:r>
            <w:r>
              <w:rPr>
                <w:rFonts w:cs="Arial"/>
              </w:rPr>
              <w:tab/>
            </w:r>
          </w:p>
        </w:tc>
        <w:tc>
          <w:tcPr>
            <w:tcW w:w="1281" w:type="dxa"/>
            <w:shd w:val="clear" w:color="auto" w:fill="auto"/>
            <w:vAlign w:val="bottom"/>
          </w:tcPr>
          <w:p w14:paraId="18264301" w14:textId="77777777" w:rsidR="00B55BC2" w:rsidRPr="00DA6B79" w:rsidRDefault="00B55BC2" w:rsidP="00111B5E">
            <w:pPr>
              <w:pStyle w:val="Testbank"/>
              <w:jc w:val="right"/>
              <w:rPr>
                <w:rFonts w:cs="Arial"/>
              </w:rPr>
            </w:pPr>
          </w:p>
        </w:tc>
        <w:tc>
          <w:tcPr>
            <w:tcW w:w="1281" w:type="dxa"/>
            <w:shd w:val="clear" w:color="auto" w:fill="auto"/>
            <w:vAlign w:val="bottom"/>
          </w:tcPr>
          <w:p w14:paraId="0EE54BF7" w14:textId="77777777" w:rsidR="00B55BC2" w:rsidRPr="00DA6B79" w:rsidRDefault="00B55BC2" w:rsidP="00111B5E">
            <w:pPr>
              <w:pStyle w:val="Testbank"/>
              <w:jc w:val="right"/>
              <w:rPr>
                <w:rFonts w:cs="Arial"/>
              </w:rPr>
            </w:pPr>
            <w:r w:rsidRPr="00DA6B79">
              <w:rPr>
                <w:rFonts w:cs="Arial"/>
              </w:rPr>
              <w:t>$1,555,500</w:t>
            </w:r>
          </w:p>
        </w:tc>
      </w:tr>
      <w:tr w:rsidR="00B55BC2" w:rsidRPr="00DA6B79" w14:paraId="16EE3528" w14:textId="77777777" w:rsidTr="00111B5E">
        <w:tc>
          <w:tcPr>
            <w:tcW w:w="236" w:type="dxa"/>
            <w:shd w:val="clear" w:color="auto" w:fill="auto"/>
          </w:tcPr>
          <w:p w14:paraId="4FD15D1A" w14:textId="77777777" w:rsidR="00B55BC2" w:rsidRPr="00DA6B79" w:rsidRDefault="00B55BC2" w:rsidP="00111B5E">
            <w:pPr>
              <w:pStyle w:val="Testbank"/>
              <w:rPr>
                <w:rFonts w:cs="Arial"/>
              </w:rPr>
            </w:pPr>
          </w:p>
        </w:tc>
        <w:tc>
          <w:tcPr>
            <w:tcW w:w="3541" w:type="dxa"/>
            <w:shd w:val="clear" w:color="auto" w:fill="auto"/>
            <w:vAlign w:val="bottom"/>
          </w:tcPr>
          <w:p w14:paraId="2DED9134" w14:textId="77777777" w:rsidR="00B55BC2" w:rsidRPr="00DA6B79" w:rsidRDefault="00B55BC2" w:rsidP="00111B5E">
            <w:pPr>
              <w:pStyle w:val="Testbank"/>
              <w:tabs>
                <w:tab w:val="right" w:leader="dot" w:pos="3253"/>
              </w:tabs>
              <w:ind w:left="216" w:hanging="216"/>
              <w:rPr>
                <w:rFonts w:cs="Arial"/>
              </w:rPr>
            </w:pPr>
            <w:r>
              <w:rPr>
                <w:rFonts w:cs="Arial"/>
              </w:rPr>
              <w:t>Variable expenses:</w:t>
            </w:r>
          </w:p>
        </w:tc>
        <w:tc>
          <w:tcPr>
            <w:tcW w:w="1281" w:type="dxa"/>
            <w:shd w:val="clear" w:color="auto" w:fill="auto"/>
            <w:vAlign w:val="bottom"/>
          </w:tcPr>
          <w:p w14:paraId="0DE83ACE" w14:textId="77777777" w:rsidR="00B55BC2" w:rsidRPr="00DA6B79" w:rsidRDefault="00B55BC2" w:rsidP="00111B5E">
            <w:pPr>
              <w:pStyle w:val="Testbank"/>
              <w:jc w:val="right"/>
              <w:rPr>
                <w:rFonts w:cs="Arial"/>
              </w:rPr>
            </w:pPr>
          </w:p>
        </w:tc>
        <w:tc>
          <w:tcPr>
            <w:tcW w:w="1281" w:type="dxa"/>
            <w:shd w:val="clear" w:color="auto" w:fill="auto"/>
            <w:vAlign w:val="bottom"/>
          </w:tcPr>
          <w:p w14:paraId="2124AC2E" w14:textId="77777777" w:rsidR="00B55BC2" w:rsidRPr="00DA6B79" w:rsidRDefault="00B55BC2" w:rsidP="00111B5E">
            <w:pPr>
              <w:pStyle w:val="Testbank"/>
              <w:jc w:val="right"/>
              <w:rPr>
                <w:rFonts w:cs="Arial"/>
              </w:rPr>
            </w:pPr>
          </w:p>
        </w:tc>
      </w:tr>
      <w:tr w:rsidR="00B55BC2" w:rsidRPr="00DA6B79" w14:paraId="46FAE447" w14:textId="77777777" w:rsidTr="00111B5E">
        <w:tc>
          <w:tcPr>
            <w:tcW w:w="236" w:type="dxa"/>
            <w:shd w:val="clear" w:color="auto" w:fill="auto"/>
          </w:tcPr>
          <w:p w14:paraId="4B7A0E35" w14:textId="77777777" w:rsidR="00B55BC2" w:rsidRPr="00DA6B79" w:rsidRDefault="00B55BC2" w:rsidP="00111B5E">
            <w:pPr>
              <w:pStyle w:val="Testbank"/>
              <w:rPr>
                <w:rFonts w:cs="Arial"/>
              </w:rPr>
            </w:pPr>
          </w:p>
        </w:tc>
        <w:tc>
          <w:tcPr>
            <w:tcW w:w="3541" w:type="dxa"/>
            <w:shd w:val="clear" w:color="auto" w:fill="auto"/>
            <w:vAlign w:val="bottom"/>
          </w:tcPr>
          <w:p w14:paraId="247FD675" w14:textId="77777777" w:rsidR="00B55BC2" w:rsidRPr="00DA6B79" w:rsidRDefault="00B55BC2" w:rsidP="00111B5E">
            <w:pPr>
              <w:pStyle w:val="Testbank"/>
              <w:tabs>
                <w:tab w:val="right" w:leader="dot" w:pos="3253"/>
              </w:tabs>
              <w:ind w:left="403" w:hanging="216"/>
              <w:rPr>
                <w:rFonts w:cs="Arial"/>
              </w:rPr>
            </w:pPr>
            <w:r>
              <w:rPr>
                <w:rFonts w:cs="Arial"/>
              </w:rPr>
              <w:t>Cost of goods sold</w:t>
            </w:r>
            <w:r>
              <w:rPr>
                <w:rFonts w:cs="Arial"/>
              </w:rPr>
              <w:tab/>
            </w:r>
          </w:p>
        </w:tc>
        <w:tc>
          <w:tcPr>
            <w:tcW w:w="1281" w:type="dxa"/>
            <w:shd w:val="clear" w:color="auto" w:fill="auto"/>
            <w:vAlign w:val="bottom"/>
          </w:tcPr>
          <w:p w14:paraId="5752F9C1" w14:textId="77777777" w:rsidR="00B55BC2" w:rsidRPr="00DA6B79" w:rsidRDefault="00B55BC2" w:rsidP="00111B5E">
            <w:pPr>
              <w:pStyle w:val="Testbank"/>
              <w:jc w:val="right"/>
              <w:rPr>
                <w:rFonts w:cs="Arial"/>
              </w:rPr>
            </w:pPr>
            <w:r w:rsidRPr="00DA6B79">
              <w:rPr>
                <w:rFonts w:cs="Arial"/>
              </w:rPr>
              <w:t>$1,025,100</w:t>
            </w:r>
          </w:p>
        </w:tc>
        <w:tc>
          <w:tcPr>
            <w:tcW w:w="1281" w:type="dxa"/>
            <w:shd w:val="clear" w:color="auto" w:fill="auto"/>
            <w:vAlign w:val="bottom"/>
          </w:tcPr>
          <w:p w14:paraId="2544443F" w14:textId="77777777" w:rsidR="00B55BC2" w:rsidRPr="00DA6B79" w:rsidRDefault="00B55BC2" w:rsidP="00111B5E">
            <w:pPr>
              <w:pStyle w:val="Testbank"/>
              <w:jc w:val="right"/>
              <w:rPr>
                <w:rFonts w:cs="Arial"/>
              </w:rPr>
            </w:pPr>
          </w:p>
        </w:tc>
      </w:tr>
      <w:tr w:rsidR="00B55BC2" w:rsidRPr="00DA6B79" w14:paraId="6E36FD2B" w14:textId="77777777" w:rsidTr="00111B5E">
        <w:tc>
          <w:tcPr>
            <w:tcW w:w="236" w:type="dxa"/>
            <w:shd w:val="clear" w:color="auto" w:fill="auto"/>
          </w:tcPr>
          <w:p w14:paraId="221444E5" w14:textId="77777777" w:rsidR="00B55BC2" w:rsidRPr="00DA6B79" w:rsidRDefault="00B55BC2" w:rsidP="00111B5E">
            <w:pPr>
              <w:pStyle w:val="Testbank"/>
              <w:rPr>
                <w:rFonts w:cs="Arial"/>
              </w:rPr>
            </w:pPr>
          </w:p>
        </w:tc>
        <w:tc>
          <w:tcPr>
            <w:tcW w:w="3541" w:type="dxa"/>
            <w:shd w:val="clear" w:color="auto" w:fill="auto"/>
            <w:vAlign w:val="bottom"/>
          </w:tcPr>
          <w:p w14:paraId="7EA3DB81" w14:textId="77777777" w:rsidR="00B55BC2" w:rsidRPr="00DA6B79" w:rsidRDefault="00B55BC2" w:rsidP="00111B5E">
            <w:pPr>
              <w:pStyle w:val="Testbank"/>
              <w:tabs>
                <w:tab w:val="right" w:leader="dot" w:pos="3253"/>
              </w:tabs>
              <w:ind w:left="403" w:hanging="216"/>
              <w:rPr>
                <w:rFonts w:cs="Arial"/>
              </w:rPr>
            </w:pPr>
            <w:r>
              <w:rPr>
                <w:rFonts w:cs="Arial"/>
              </w:rPr>
              <w:t>Variable selling expense</w:t>
            </w:r>
            <w:r>
              <w:rPr>
                <w:rFonts w:cs="Arial"/>
              </w:rPr>
              <w:tab/>
            </w:r>
          </w:p>
        </w:tc>
        <w:tc>
          <w:tcPr>
            <w:tcW w:w="1281" w:type="dxa"/>
            <w:shd w:val="clear" w:color="auto" w:fill="auto"/>
            <w:vAlign w:val="bottom"/>
          </w:tcPr>
          <w:p w14:paraId="6F28EDA7" w14:textId="77777777" w:rsidR="00B55BC2" w:rsidRPr="00DA6B79" w:rsidRDefault="00B55BC2" w:rsidP="00111B5E">
            <w:pPr>
              <w:pStyle w:val="Testbank"/>
              <w:jc w:val="right"/>
              <w:rPr>
                <w:rFonts w:cs="Arial"/>
              </w:rPr>
            </w:pPr>
            <w:r w:rsidRPr="00DA6B79">
              <w:rPr>
                <w:rFonts w:cs="Arial"/>
              </w:rPr>
              <w:t>96,900</w:t>
            </w:r>
          </w:p>
        </w:tc>
        <w:tc>
          <w:tcPr>
            <w:tcW w:w="1281" w:type="dxa"/>
            <w:shd w:val="clear" w:color="auto" w:fill="auto"/>
            <w:vAlign w:val="bottom"/>
          </w:tcPr>
          <w:p w14:paraId="1032215F" w14:textId="77777777" w:rsidR="00B55BC2" w:rsidRPr="00DA6B79" w:rsidRDefault="00B55BC2" w:rsidP="00111B5E">
            <w:pPr>
              <w:pStyle w:val="Testbank"/>
              <w:jc w:val="right"/>
              <w:rPr>
                <w:rFonts w:cs="Arial"/>
              </w:rPr>
            </w:pPr>
          </w:p>
        </w:tc>
      </w:tr>
      <w:tr w:rsidR="00B55BC2" w:rsidRPr="00DA6B79" w14:paraId="2A163B6D" w14:textId="77777777" w:rsidTr="00111B5E">
        <w:tc>
          <w:tcPr>
            <w:tcW w:w="236" w:type="dxa"/>
            <w:shd w:val="clear" w:color="auto" w:fill="auto"/>
          </w:tcPr>
          <w:p w14:paraId="4E9B5BA6" w14:textId="77777777" w:rsidR="00B55BC2" w:rsidRPr="00DA6B79" w:rsidRDefault="00B55BC2" w:rsidP="00111B5E">
            <w:pPr>
              <w:pStyle w:val="Testbank"/>
              <w:rPr>
                <w:rFonts w:cs="Arial"/>
              </w:rPr>
            </w:pPr>
          </w:p>
        </w:tc>
        <w:tc>
          <w:tcPr>
            <w:tcW w:w="3541" w:type="dxa"/>
            <w:shd w:val="clear" w:color="auto" w:fill="auto"/>
            <w:vAlign w:val="bottom"/>
          </w:tcPr>
          <w:p w14:paraId="3917C10D" w14:textId="77777777" w:rsidR="00B55BC2" w:rsidRPr="00DA6B79" w:rsidRDefault="00B55BC2" w:rsidP="00111B5E">
            <w:pPr>
              <w:pStyle w:val="Testbank"/>
              <w:tabs>
                <w:tab w:val="right" w:leader="dot" w:pos="3253"/>
              </w:tabs>
              <w:ind w:left="403" w:hanging="216"/>
              <w:rPr>
                <w:rFonts w:cs="Arial"/>
              </w:rPr>
            </w:pPr>
            <w:r>
              <w:rPr>
                <w:rFonts w:cs="Arial"/>
              </w:rPr>
              <w:t>Variable administrative expense</w:t>
            </w:r>
            <w:r>
              <w:rPr>
                <w:rFonts w:cs="Arial"/>
              </w:rPr>
              <w:tab/>
            </w:r>
          </w:p>
        </w:tc>
        <w:tc>
          <w:tcPr>
            <w:tcW w:w="1281" w:type="dxa"/>
            <w:tcBorders>
              <w:bottom w:val="single" w:sz="4" w:space="0" w:color="auto"/>
            </w:tcBorders>
            <w:shd w:val="clear" w:color="auto" w:fill="auto"/>
            <w:vAlign w:val="bottom"/>
          </w:tcPr>
          <w:p w14:paraId="5F55F014" w14:textId="77777777" w:rsidR="00B55BC2" w:rsidRPr="00DA6B79" w:rsidRDefault="00B55BC2" w:rsidP="00111B5E">
            <w:pPr>
              <w:pStyle w:val="Testbank"/>
              <w:jc w:val="right"/>
              <w:rPr>
                <w:rFonts w:cs="Arial"/>
              </w:rPr>
            </w:pPr>
            <w:r w:rsidRPr="00DA6B79">
              <w:rPr>
                <w:rFonts w:cs="Arial"/>
              </w:rPr>
              <w:t>71,400</w:t>
            </w:r>
          </w:p>
        </w:tc>
        <w:tc>
          <w:tcPr>
            <w:tcW w:w="1281" w:type="dxa"/>
            <w:tcBorders>
              <w:bottom w:val="single" w:sz="4" w:space="0" w:color="auto"/>
            </w:tcBorders>
            <w:shd w:val="clear" w:color="auto" w:fill="auto"/>
            <w:vAlign w:val="bottom"/>
          </w:tcPr>
          <w:p w14:paraId="7EE81FBB" w14:textId="77777777" w:rsidR="00B55BC2" w:rsidRPr="00DA6B79" w:rsidRDefault="00B55BC2" w:rsidP="00111B5E">
            <w:pPr>
              <w:pStyle w:val="Testbank"/>
              <w:jc w:val="right"/>
              <w:rPr>
                <w:rFonts w:cs="Arial"/>
              </w:rPr>
            </w:pPr>
            <w:r w:rsidRPr="00DA6B79">
              <w:rPr>
                <w:rFonts w:cs="Arial"/>
              </w:rPr>
              <w:t>1,193,400</w:t>
            </w:r>
          </w:p>
        </w:tc>
      </w:tr>
      <w:tr w:rsidR="00B55BC2" w:rsidRPr="00DA6B79" w14:paraId="09638A88" w14:textId="77777777" w:rsidTr="00111B5E">
        <w:tc>
          <w:tcPr>
            <w:tcW w:w="236" w:type="dxa"/>
            <w:shd w:val="clear" w:color="auto" w:fill="auto"/>
          </w:tcPr>
          <w:p w14:paraId="31F28D0E" w14:textId="77777777" w:rsidR="00B55BC2" w:rsidRPr="00DA6B79" w:rsidRDefault="00B55BC2" w:rsidP="00111B5E">
            <w:pPr>
              <w:pStyle w:val="Testbank"/>
              <w:rPr>
                <w:rFonts w:cs="Arial"/>
              </w:rPr>
            </w:pPr>
          </w:p>
        </w:tc>
        <w:tc>
          <w:tcPr>
            <w:tcW w:w="3541" w:type="dxa"/>
            <w:shd w:val="clear" w:color="auto" w:fill="auto"/>
            <w:vAlign w:val="bottom"/>
          </w:tcPr>
          <w:p w14:paraId="411A1E5D" w14:textId="77777777" w:rsidR="00B55BC2" w:rsidRPr="00DA6B79" w:rsidRDefault="00B55BC2" w:rsidP="00111B5E">
            <w:pPr>
              <w:pStyle w:val="Testbank"/>
              <w:tabs>
                <w:tab w:val="right" w:leader="dot" w:pos="3253"/>
              </w:tabs>
              <w:ind w:left="216" w:hanging="216"/>
              <w:rPr>
                <w:rFonts w:cs="Arial"/>
              </w:rPr>
            </w:pPr>
            <w:r>
              <w:rPr>
                <w:rFonts w:cs="Arial"/>
              </w:rPr>
              <w:t>Contribution margin</w:t>
            </w:r>
            <w:r>
              <w:rPr>
                <w:rFonts w:cs="Arial"/>
              </w:rPr>
              <w:tab/>
            </w:r>
          </w:p>
        </w:tc>
        <w:tc>
          <w:tcPr>
            <w:tcW w:w="1281" w:type="dxa"/>
            <w:tcBorders>
              <w:top w:val="single" w:sz="4" w:space="0" w:color="auto"/>
            </w:tcBorders>
            <w:shd w:val="clear" w:color="auto" w:fill="auto"/>
            <w:vAlign w:val="bottom"/>
          </w:tcPr>
          <w:p w14:paraId="220BAC2E" w14:textId="77777777" w:rsidR="00B55BC2" w:rsidRPr="00DA6B79" w:rsidRDefault="00B55BC2" w:rsidP="00111B5E">
            <w:pPr>
              <w:pStyle w:val="Testbank"/>
              <w:jc w:val="right"/>
              <w:rPr>
                <w:rFonts w:cs="Arial"/>
              </w:rPr>
            </w:pPr>
          </w:p>
        </w:tc>
        <w:tc>
          <w:tcPr>
            <w:tcW w:w="1281" w:type="dxa"/>
            <w:tcBorders>
              <w:top w:val="single" w:sz="4" w:space="0" w:color="auto"/>
              <w:bottom w:val="double" w:sz="4" w:space="0" w:color="auto"/>
            </w:tcBorders>
            <w:shd w:val="clear" w:color="auto" w:fill="auto"/>
            <w:vAlign w:val="bottom"/>
          </w:tcPr>
          <w:p w14:paraId="34D924BF" w14:textId="77777777" w:rsidR="00B55BC2" w:rsidRPr="00DA6B79" w:rsidRDefault="00B55BC2" w:rsidP="00111B5E">
            <w:pPr>
              <w:pStyle w:val="Testbank"/>
              <w:jc w:val="right"/>
              <w:rPr>
                <w:rFonts w:cs="Arial"/>
              </w:rPr>
            </w:pPr>
            <w:r w:rsidRPr="00DA6B79">
              <w:rPr>
                <w:rFonts w:cs="Arial"/>
              </w:rPr>
              <w:t>$362,100</w:t>
            </w:r>
          </w:p>
        </w:tc>
      </w:tr>
    </w:tbl>
    <w:p w14:paraId="4AC64066" w14:textId="77777777" w:rsidR="00B55BC2" w:rsidRPr="00E81CCB" w:rsidRDefault="00B55BC2" w:rsidP="00B55BC2">
      <w:pPr>
        <w:pStyle w:val="Testbank"/>
        <w:rPr>
          <w:rFonts w:cs="Arial"/>
        </w:rPr>
      </w:pPr>
    </w:p>
    <w:p w14:paraId="32A15D5A" w14:textId="77777777" w:rsidR="00B55BC2" w:rsidRPr="00E81CCB" w:rsidRDefault="00B55BC2" w:rsidP="00B55BC2">
      <w:pPr>
        <w:pStyle w:val="Testbank"/>
        <w:rPr>
          <w:rFonts w:cs="Arial"/>
        </w:rPr>
      </w:pPr>
      <w:r w:rsidRPr="00E81CCB">
        <w:rPr>
          <w:rFonts w:cs="Arial"/>
        </w:rPr>
        <w:t>[QUESTION]</w:t>
      </w:r>
    </w:p>
    <w:p w14:paraId="7387066E" w14:textId="77777777" w:rsidR="00B55BC2" w:rsidRPr="00E81CCB" w:rsidRDefault="007F32A2" w:rsidP="00B55BC2">
      <w:pPr>
        <w:pStyle w:val="Testbank"/>
        <w:rPr>
          <w:rFonts w:cs="Arial"/>
        </w:rPr>
      </w:pPr>
      <w:r>
        <w:rPr>
          <w:rFonts w:cs="Arial"/>
        </w:rPr>
        <w:t>272</w:t>
      </w:r>
      <w:r w:rsidR="00B55BC2" w:rsidRPr="00E81CCB">
        <w:rPr>
          <w:rFonts w:cs="Arial"/>
        </w:rPr>
        <w:t>. The gross margin for December is:</w:t>
      </w:r>
    </w:p>
    <w:p w14:paraId="1E0EA7C5" w14:textId="77777777" w:rsidR="00B55BC2" w:rsidRPr="00E81CCB" w:rsidRDefault="00B55BC2" w:rsidP="00FD16A2">
      <w:pPr>
        <w:pStyle w:val="Testbank"/>
        <w:outlineLvl w:val="0"/>
        <w:rPr>
          <w:rFonts w:cs="Arial"/>
        </w:rPr>
      </w:pPr>
      <w:r w:rsidRPr="00E81CCB">
        <w:rPr>
          <w:rFonts w:cs="Arial"/>
        </w:rPr>
        <w:t>A) $530,400</w:t>
      </w:r>
    </w:p>
    <w:p w14:paraId="3346E325" w14:textId="77777777" w:rsidR="00B55BC2" w:rsidRPr="00E81CCB" w:rsidRDefault="00B55BC2" w:rsidP="00FD16A2">
      <w:pPr>
        <w:pStyle w:val="Testbank"/>
        <w:outlineLvl w:val="0"/>
        <w:rPr>
          <w:rFonts w:cs="Arial"/>
        </w:rPr>
      </w:pPr>
      <w:r w:rsidRPr="00E81CCB">
        <w:rPr>
          <w:rFonts w:cs="Arial"/>
        </w:rPr>
        <w:t>B) $227,700</w:t>
      </w:r>
    </w:p>
    <w:p w14:paraId="4184CD38" w14:textId="77777777" w:rsidR="00B55BC2" w:rsidRPr="00E81CCB" w:rsidRDefault="00B55BC2" w:rsidP="00B55BC2">
      <w:pPr>
        <w:pStyle w:val="Testbank"/>
        <w:rPr>
          <w:rFonts w:cs="Arial"/>
        </w:rPr>
      </w:pPr>
      <w:r w:rsidRPr="00E81CCB">
        <w:rPr>
          <w:rFonts w:cs="Arial"/>
        </w:rPr>
        <w:t>C) $362,100</w:t>
      </w:r>
    </w:p>
    <w:p w14:paraId="1EC1C1D3" w14:textId="77777777" w:rsidR="00B55BC2" w:rsidRPr="00E81CCB" w:rsidRDefault="00B55BC2" w:rsidP="00B55BC2">
      <w:pPr>
        <w:pStyle w:val="Testbank"/>
        <w:rPr>
          <w:rFonts w:cs="Arial"/>
        </w:rPr>
      </w:pPr>
      <w:r w:rsidRPr="00E81CCB">
        <w:rPr>
          <w:rFonts w:cs="Arial"/>
        </w:rPr>
        <w:t>D) $1,421,100</w:t>
      </w:r>
    </w:p>
    <w:p w14:paraId="0A358563" w14:textId="77777777" w:rsidR="00B55BC2" w:rsidRPr="00E81CCB" w:rsidRDefault="00B55BC2" w:rsidP="00B55BC2">
      <w:pPr>
        <w:pStyle w:val="Testbank"/>
        <w:rPr>
          <w:rFonts w:cs="Arial"/>
        </w:rPr>
      </w:pPr>
      <w:r w:rsidRPr="00E81CCB">
        <w:rPr>
          <w:rFonts w:cs="Arial"/>
        </w:rPr>
        <w:t>Answer: A</w:t>
      </w:r>
    </w:p>
    <w:p w14:paraId="424AD040" w14:textId="77777777" w:rsidR="00B55BC2" w:rsidRPr="00E81CCB" w:rsidRDefault="00B55BC2" w:rsidP="00B55BC2">
      <w:pPr>
        <w:pStyle w:val="Testbank"/>
        <w:rPr>
          <w:rFonts w:cs="Arial"/>
        </w:rPr>
      </w:pPr>
      <w:r w:rsidRPr="00E81CCB">
        <w:rPr>
          <w:rFonts w:cs="Arial"/>
        </w:rPr>
        <w:t>Difficulty: 1 Easy</w:t>
      </w:r>
    </w:p>
    <w:p w14:paraId="4B240450" w14:textId="5302DF24" w:rsidR="00B55BC2" w:rsidRPr="00E81CCB" w:rsidRDefault="00B55BC2" w:rsidP="00B55BC2">
      <w:pPr>
        <w:pStyle w:val="Testbank"/>
        <w:rPr>
          <w:rFonts w:cs="Arial"/>
        </w:rPr>
      </w:pP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CH01-Ref42</w:t>
      </w:r>
      <w:r w:rsidRPr="00E81CCB">
        <w:rPr>
          <w:rFonts w:cs="Arial"/>
        </w:rPr>
        <w:cr/>
        <w:t>Feedback: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2491"/>
        <w:gridCol w:w="1281"/>
      </w:tblGrid>
      <w:tr w:rsidR="00B55BC2" w:rsidRPr="00DA6B79" w14:paraId="688DA057" w14:textId="77777777" w:rsidTr="00111B5E">
        <w:tc>
          <w:tcPr>
            <w:tcW w:w="236" w:type="dxa"/>
            <w:shd w:val="clear" w:color="auto" w:fill="auto"/>
          </w:tcPr>
          <w:p w14:paraId="3FC63B77" w14:textId="77777777" w:rsidR="00B55BC2" w:rsidRPr="00DA6B79" w:rsidRDefault="00B55BC2" w:rsidP="00111B5E">
            <w:pPr>
              <w:pStyle w:val="Testbank"/>
              <w:rPr>
                <w:rFonts w:cs="Arial"/>
              </w:rPr>
            </w:pPr>
          </w:p>
        </w:tc>
        <w:tc>
          <w:tcPr>
            <w:tcW w:w="2491" w:type="dxa"/>
            <w:shd w:val="clear" w:color="auto" w:fill="auto"/>
            <w:vAlign w:val="bottom"/>
          </w:tcPr>
          <w:p w14:paraId="32E42C3B" w14:textId="77777777" w:rsidR="00B55BC2" w:rsidRPr="00DA6B79" w:rsidRDefault="00B55BC2" w:rsidP="00111B5E">
            <w:pPr>
              <w:pStyle w:val="Testbank"/>
              <w:tabs>
                <w:tab w:val="right" w:leader="dot" w:pos="2203"/>
              </w:tabs>
              <w:ind w:left="216" w:hanging="216"/>
              <w:rPr>
                <w:rFonts w:cs="Arial"/>
              </w:rPr>
            </w:pPr>
            <w:r>
              <w:rPr>
                <w:rFonts w:cs="Arial"/>
              </w:rPr>
              <w:t>Sales</w:t>
            </w:r>
            <w:r>
              <w:rPr>
                <w:rFonts w:cs="Arial"/>
              </w:rPr>
              <w:tab/>
            </w:r>
          </w:p>
        </w:tc>
        <w:tc>
          <w:tcPr>
            <w:tcW w:w="1281" w:type="dxa"/>
            <w:shd w:val="clear" w:color="auto" w:fill="auto"/>
            <w:vAlign w:val="bottom"/>
          </w:tcPr>
          <w:p w14:paraId="7681B1C4" w14:textId="77777777" w:rsidR="00B55BC2" w:rsidRPr="00DA6B79" w:rsidRDefault="00B55BC2" w:rsidP="00111B5E">
            <w:pPr>
              <w:pStyle w:val="Testbank"/>
              <w:jc w:val="right"/>
              <w:rPr>
                <w:rFonts w:cs="Arial"/>
              </w:rPr>
            </w:pPr>
            <w:r w:rsidRPr="00DA6B79">
              <w:rPr>
                <w:rFonts w:cs="Arial"/>
              </w:rPr>
              <w:t>$1,555,500</w:t>
            </w:r>
          </w:p>
        </w:tc>
      </w:tr>
      <w:tr w:rsidR="00B55BC2" w:rsidRPr="00DA6B79" w14:paraId="58CD159A" w14:textId="77777777" w:rsidTr="00111B5E">
        <w:tc>
          <w:tcPr>
            <w:tcW w:w="236" w:type="dxa"/>
            <w:shd w:val="clear" w:color="auto" w:fill="auto"/>
          </w:tcPr>
          <w:p w14:paraId="1C4D186D" w14:textId="77777777" w:rsidR="00B55BC2" w:rsidRPr="00DA6B79" w:rsidRDefault="00B55BC2" w:rsidP="00111B5E">
            <w:pPr>
              <w:pStyle w:val="Testbank"/>
              <w:rPr>
                <w:rFonts w:cs="Arial"/>
              </w:rPr>
            </w:pPr>
          </w:p>
        </w:tc>
        <w:tc>
          <w:tcPr>
            <w:tcW w:w="2491" w:type="dxa"/>
            <w:shd w:val="clear" w:color="auto" w:fill="auto"/>
            <w:vAlign w:val="bottom"/>
          </w:tcPr>
          <w:p w14:paraId="54AED9E0" w14:textId="77777777" w:rsidR="00B55BC2" w:rsidRPr="00DA6B79" w:rsidRDefault="00B55BC2" w:rsidP="00111B5E">
            <w:pPr>
              <w:pStyle w:val="Testbank"/>
              <w:tabs>
                <w:tab w:val="right" w:leader="dot" w:pos="2203"/>
              </w:tabs>
              <w:ind w:left="216" w:hanging="216"/>
              <w:rPr>
                <w:rFonts w:cs="Arial"/>
              </w:rPr>
            </w:pPr>
            <w:r>
              <w:rPr>
                <w:rFonts w:cs="Arial"/>
              </w:rPr>
              <w:t>Cost of goods sold</w:t>
            </w:r>
            <w:r>
              <w:rPr>
                <w:rFonts w:cs="Arial"/>
              </w:rPr>
              <w:tab/>
            </w:r>
          </w:p>
        </w:tc>
        <w:tc>
          <w:tcPr>
            <w:tcW w:w="1281" w:type="dxa"/>
            <w:tcBorders>
              <w:bottom w:val="single" w:sz="4" w:space="0" w:color="auto"/>
            </w:tcBorders>
            <w:shd w:val="clear" w:color="auto" w:fill="auto"/>
            <w:vAlign w:val="bottom"/>
          </w:tcPr>
          <w:p w14:paraId="52E93CC4" w14:textId="77777777" w:rsidR="00B55BC2" w:rsidRPr="00DA6B79" w:rsidRDefault="00B55BC2" w:rsidP="00111B5E">
            <w:pPr>
              <w:pStyle w:val="Testbank"/>
              <w:jc w:val="right"/>
              <w:rPr>
                <w:rFonts w:cs="Arial"/>
              </w:rPr>
            </w:pPr>
            <w:r w:rsidRPr="00DA6B79">
              <w:rPr>
                <w:rFonts w:cs="Arial"/>
              </w:rPr>
              <w:t>1,025,100</w:t>
            </w:r>
          </w:p>
        </w:tc>
      </w:tr>
      <w:tr w:rsidR="00B55BC2" w:rsidRPr="00DA6B79" w14:paraId="0476C63B" w14:textId="77777777" w:rsidTr="00111B5E">
        <w:tc>
          <w:tcPr>
            <w:tcW w:w="236" w:type="dxa"/>
            <w:shd w:val="clear" w:color="auto" w:fill="auto"/>
          </w:tcPr>
          <w:p w14:paraId="4EC28C16" w14:textId="77777777" w:rsidR="00B55BC2" w:rsidRPr="00DA6B79" w:rsidRDefault="00B55BC2" w:rsidP="00111B5E">
            <w:pPr>
              <w:pStyle w:val="Testbank"/>
              <w:rPr>
                <w:rFonts w:cs="Arial"/>
              </w:rPr>
            </w:pPr>
          </w:p>
        </w:tc>
        <w:tc>
          <w:tcPr>
            <w:tcW w:w="2491" w:type="dxa"/>
            <w:shd w:val="clear" w:color="auto" w:fill="auto"/>
            <w:vAlign w:val="bottom"/>
          </w:tcPr>
          <w:p w14:paraId="18850B5A" w14:textId="77777777" w:rsidR="00B55BC2" w:rsidRPr="00DA6B79" w:rsidRDefault="00B55BC2" w:rsidP="00111B5E">
            <w:pPr>
              <w:pStyle w:val="Testbank"/>
              <w:tabs>
                <w:tab w:val="right" w:leader="dot" w:pos="2203"/>
              </w:tabs>
              <w:ind w:left="216" w:hanging="216"/>
              <w:rPr>
                <w:rFonts w:cs="Arial"/>
              </w:rPr>
            </w:pPr>
            <w:r>
              <w:rPr>
                <w:rFonts w:cs="Arial"/>
              </w:rPr>
              <w:t>Gross margin</w:t>
            </w:r>
            <w:r>
              <w:rPr>
                <w:rFonts w:cs="Arial"/>
              </w:rPr>
              <w:tab/>
            </w:r>
          </w:p>
        </w:tc>
        <w:tc>
          <w:tcPr>
            <w:tcW w:w="1281" w:type="dxa"/>
            <w:tcBorders>
              <w:top w:val="single" w:sz="4" w:space="0" w:color="auto"/>
              <w:bottom w:val="double" w:sz="4" w:space="0" w:color="auto"/>
            </w:tcBorders>
            <w:shd w:val="clear" w:color="auto" w:fill="auto"/>
            <w:vAlign w:val="bottom"/>
          </w:tcPr>
          <w:p w14:paraId="431129A0" w14:textId="77777777" w:rsidR="00B55BC2" w:rsidRPr="00DA6B79" w:rsidRDefault="00B55BC2" w:rsidP="00111B5E">
            <w:pPr>
              <w:pStyle w:val="Testbank"/>
              <w:jc w:val="right"/>
              <w:rPr>
                <w:rFonts w:cs="Arial"/>
              </w:rPr>
            </w:pPr>
            <w:r w:rsidRPr="00DA6B79">
              <w:rPr>
                <w:rFonts w:cs="Arial"/>
              </w:rPr>
              <w:t>$530,400</w:t>
            </w:r>
          </w:p>
        </w:tc>
      </w:tr>
    </w:tbl>
    <w:p w14:paraId="5B9F7683" w14:textId="77777777" w:rsidR="00B55BC2" w:rsidRPr="00A94F79" w:rsidRDefault="00B55BC2" w:rsidP="00B55BC2">
      <w:pPr>
        <w:pStyle w:val="Testbank"/>
      </w:pPr>
    </w:p>
    <w:p w14:paraId="0F925875" w14:textId="77777777" w:rsidR="006C11E6" w:rsidRPr="00CB103A" w:rsidRDefault="006C11E6">
      <w:pPr>
        <w:pStyle w:val="Testbank"/>
      </w:pPr>
    </w:p>
    <w:p w14:paraId="7C584450" w14:textId="77777777" w:rsidR="004D5035" w:rsidRPr="00EE6834" w:rsidRDefault="004D5035" w:rsidP="00FD16A2">
      <w:pPr>
        <w:pStyle w:val="Testbank"/>
        <w:outlineLvl w:val="0"/>
        <w:rPr>
          <w:b/>
        </w:rPr>
      </w:pPr>
      <w:r w:rsidRPr="00EE6834">
        <w:rPr>
          <w:b/>
        </w:rPr>
        <w:t>Essay</w:t>
      </w:r>
    </w:p>
    <w:p w14:paraId="614199A9" w14:textId="77777777" w:rsidR="004D5035" w:rsidRDefault="004D5035">
      <w:pPr>
        <w:pStyle w:val="Testbank"/>
      </w:pPr>
    </w:p>
    <w:p w14:paraId="2CB0D81D" w14:textId="77777777" w:rsidR="00F837E4" w:rsidRDefault="00F837E4">
      <w:pPr>
        <w:pStyle w:val="Testbank"/>
      </w:pPr>
    </w:p>
    <w:p w14:paraId="175FA3B5" w14:textId="77777777" w:rsidR="00111B5E" w:rsidRDefault="00111B5E" w:rsidP="00111B5E">
      <w:pPr>
        <w:pStyle w:val="Testbank"/>
      </w:pPr>
      <w:r w:rsidRPr="009E6E2E">
        <w:rPr>
          <w:rFonts w:cs="Arial"/>
        </w:rPr>
        <w:t>[QUESTION]</w:t>
      </w:r>
    </w:p>
    <w:p w14:paraId="4B18220E" w14:textId="77777777" w:rsidR="00111B5E" w:rsidRDefault="007F32A2" w:rsidP="00111B5E">
      <w:pPr>
        <w:pStyle w:val="Testbank"/>
      </w:pPr>
      <w:r>
        <w:rPr>
          <w:rFonts w:cs="Arial"/>
        </w:rPr>
        <w:t>273</w:t>
      </w:r>
      <w:r w:rsidR="00111B5E" w:rsidRPr="009E6E2E">
        <w:rPr>
          <w:rFonts w:cs="Arial"/>
        </w:rPr>
        <w:t>. A number of costs are listed below.</w:t>
      </w:r>
    </w:p>
    <w:p w14:paraId="77DF61FA" w14:textId="77777777" w:rsidR="00111B5E" w:rsidRPr="009E6E2E" w:rsidRDefault="00111B5E" w:rsidP="00111B5E">
      <w:pPr>
        <w:rPr>
          <w:rFonts w:ascii="Arial" w:hAnsi="Arial" w:cs="Arial"/>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95"/>
        <w:gridCol w:w="5463"/>
        <w:gridCol w:w="3577"/>
      </w:tblGrid>
      <w:tr w:rsidR="00111B5E" w:rsidRPr="00A929BB" w14:paraId="568847C3" w14:textId="77777777" w:rsidTr="00111B5E">
        <w:tc>
          <w:tcPr>
            <w:tcW w:w="495" w:type="dxa"/>
            <w:shd w:val="clear" w:color="auto" w:fill="auto"/>
            <w:vAlign w:val="bottom"/>
          </w:tcPr>
          <w:p w14:paraId="4FBEAD6E" w14:textId="77777777" w:rsidR="00111B5E" w:rsidRPr="00A929BB" w:rsidRDefault="00111B5E" w:rsidP="00111B5E">
            <w:pPr>
              <w:rPr>
                <w:rFonts w:ascii="Arial" w:hAnsi="Arial" w:cs="Arial"/>
              </w:rPr>
            </w:pPr>
          </w:p>
        </w:tc>
        <w:tc>
          <w:tcPr>
            <w:tcW w:w="5463" w:type="dxa"/>
            <w:shd w:val="clear" w:color="auto" w:fill="auto"/>
            <w:vAlign w:val="bottom"/>
          </w:tcPr>
          <w:p w14:paraId="6110274E" w14:textId="77777777" w:rsidR="00111B5E" w:rsidRPr="00A929BB" w:rsidRDefault="00111B5E" w:rsidP="00111B5E">
            <w:pPr>
              <w:tabs>
                <w:tab w:val="right" w:leader="dot" w:pos="5175"/>
              </w:tabs>
              <w:ind w:left="216" w:hanging="216"/>
              <w:jc w:val="center"/>
              <w:rPr>
                <w:rFonts w:ascii="Arial" w:hAnsi="Arial" w:cs="Arial"/>
              </w:rPr>
            </w:pPr>
            <w:r>
              <w:rPr>
                <w:rFonts w:ascii="Arial" w:hAnsi="Arial" w:cs="Arial"/>
              </w:rPr>
              <w:t>Cost Description</w:t>
            </w:r>
          </w:p>
        </w:tc>
        <w:tc>
          <w:tcPr>
            <w:tcW w:w="3577" w:type="dxa"/>
            <w:shd w:val="clear" w:color="auto" w:fill="auto"/>
            <w:vAlign w:val="bottom"/>
          </w:tcPr>
          <w:p w14:paraId="43C0CD14" w14:textId="77777777" w:rsidR="00111B5E" w:rsidRPr="00A929BB" w:rsidRDefault="00111B5E" w:rsidP="00111B5E">
            <w:pPr>
              <w:jc w:val="center"/>
              <w:rPr>
                <w:rFonts w:ascii="Arial" w:hAnsi="Arial" w:cs="Arial"/>
              </w:rPr>
            </w:pPr>
            <w:r w:rsidRPr="00A929BB">
              <w:rPr>
                <w:rFonts w:ascii="Arial" w:hAnsi="Arial" w:cs="Arial"/>
              </w:rPr>
              <w:t>Cost Object</w:t>
            </w:r>
          </w:p>
        </w:tc>
      </w:tr>
      <w:tr w:rsidR="00111B5E" w:rsidRPr="00A929BB" w14:paraId="64D41AD1" w14:textId="77777777" w:rsidTr="00111B5E">
        <w:tc>
          <w:tcPr>
            <w:tcW w:w="495" w:type="dxa"/>
            <w:shd w:val="clear" w:color="auto" w:fill="auto"/>
            <w:vAlign w:val="bottom"/>
          </w:tcPr>
          <w:p w14:paraId="4535F954" w14:textId="77777777" w:rsidR="00111B5E" w:rsidRPr="00A929BB" w:rsidRDefault="00111B5E" w:rsidP="00111B5E">
            <w:pPr>
              <w:rPr>
                <w:rFonts w:ascii="Arial" w:hAnsi="Arial" w:cs="Arial"/>
              </w:rPr>
            </w:pPr>
            <w:r w:rsidRPr="00A929BB">
              <w:rPr>
                <w:rFonts w:ascii="Arial" w:hAnsi="Arial" w:cs="Arial"/>
              </w:rPr>
              <w:t>1.</w:t>
            </w:r>
          </w:p>
        </w:tc>
        <w:tc>
          <w:tcPr>
            <w:tcW w:w="5463" w:type="dxa"/>
            <w:shd w:val="clear" w:color="auto" w:fill="auto"/>
            <w:vAlign w:val="bottom"/>
          </w:tcPr>
          <w:p w14:paraId="42AADE29" w14:textId="77777777" w:rsidR="00111B5E" w:rsidRPr="00A929BB" w:rsidRDefault="00111B5E" w:rsidP="00111B5E">
            <w:pPr>
              <w:tabs>
                <w:tab w:val="right" w:leader="dot" w:pos="5175"/>
              </w:tabs>
              <w:ind w:left="216" w:hanging="216"/>
              <w:rPr>
                <w:rFonts w:ascii="Arial" w:hAnsi="Arial" w:cs="Arial"/>
              </w:rPr>
            </w:pPr>
            <w:r>
              <w:rPr>
                <w:rFonts w:ascii="Arial" w:hAnsi="Arial" w:cs="Arial"/>
              </w:rPr>
              <w:t>Wages of carpenters on a home building site</w:t>
            </w:r>
            <w:r>
              <w:rPr>
                <w:rFonts w:ascii="Arial" w:hAnsi="Arial" w:cs="Arial"/>
              </w:rPr>
              <w:tab/>
            </w:r>
          </w:p>
        </w:tc>
        <w:tc>
          <w:tcPr>
            <w:tcW w:w="3577" w:type="dxa"/>
            <w:shd w:val="clear" w:color="auto" w:fill="auto"/>
            <w:vAlign w:val="bottom"/>
          </w:tcPr>
          <w:p w14:paraId="3019B226" w14:textId="77777777" w:rsidR="00111B5E" w:rsidRPr="00A929BB" w:rsidRDefault="00111B5E" w:rsidP="00111B5E">
            <w:pPr>
              <w:rPr>
                <w:rFonts w:ascii="Arial" w:hAnsi="Arial" w:cs="Arial"/>
              </w:rPr>
            </w:pPr>
            <w:r w:rsidRPr="00A929BB">
              <w:rPr>
                <w:rFonts w:ascii="Arial" w:hAnsi="Arial" w:cs="Arial"/>
              </w:rPr>
              <w:t>A particular home</w:t>
            </w:r>
          </w:p>
        </w:tc>
      </w:tr>
      <w:tr w:rsidR="00111B5E" w:rsidRPr="00A929BB" w14:paraId="0D5C4F4F" w14:textId="77777777" w:rsidTr="00111B5E">
        <w:tc>
          <w:tcPr>
            <w:tcW w:w="495" w:type="dxa"/>
            <w:shd w:val="clear" w:color="auto" w:fill="auto"/>
            <w:vAlign w:val="bottom"/>
          </w:tcPr>
          <w:p w14:paraId="3815BAEA" w14:textId="77777777" w:rsidR="00111B5E" w:rsidRPr="00A929BB" w:rsidRDefault="00111B5E" w:rsidP="00111B5E">
            <w:pPr>
              <w:rPr>
                <w:rFonts w:ascii="Arial" w:hAnsi="Arial" w:cs="Arial"/>
              </w:rPr>
            </w:pPr>
            <w:r w:rsidRPr="00A929BB">
              <w:rPr>
                <w:rFonts w:ascii="Arial" w:hAnsi="Arial" w:cs="Arial"/>
              </w:rPr>
              <w:t>2.</w:t>
            </w:r>
          </w:p>
        </w:tc>
        <w:tc>
          <w:tcPr>
            <w:tcW w:w="5463" w:type="dxa"/>
            <w:shd w:val="clear" w:color="auto" w:fill="auto"/>
            <w:vAlign w:val="bottom"/>
          </w:tcPr>
          <w:p w14:paraId="34B06791" w14:textId="77777777" w:rsidR="00111B5E" w:rsidRPr="00A929BB" w:rsidRDefault="00111B5E" w:rsidP="00111B5E">
            <w:pPr>
              <w:tabs>
                <w:tab w:val="right" w:leader="dot" w:pos="5175"/>
              </w:tabs>
              <w:ind w:left="216" w:hanging="216"/>
              <w:rPr>
                <w:rFonts w:ascii="Arial" w:hAnsi="Arial" w:cs="Arial"/>
              </w:rPr>
            </w:pPr>
            <w:r>
              <w:rPr>
                <w:rFonts w:ascii="Arial" w:hAnsi="Arial" w:cs="Arial"/>
              </w:rPr>
              <w:t>Cost of wiring used in making a personal computer</w:t>
            </w:r>
            <w:r>
              <w:rPr>
                <w:rFonts w:ascii="Arial" w:hAnsi="Arial" w:cs="Arial"/>
              </w:rPr>
              <w:tab/>
            </w:r>
          </w:p>
        </w:tc>
        <w:tc>
          <w:tcPr>
            <w:tcW w:w="3577" w:type="dxa"/>
            <w:shd w:val="clear" w:color="auto" w:fill="auto"/>
            <w:vAlign w:val="bottom"/>
          </w:tcPr>
          <w:p w14:paraId="6E82073B" w14:textId="77777777" w:rsidR="00111B5E" w:rsidRPr="00A929BB" w:rsidRDefault="00111B5E" w:rsidP="00111B5E">
            <w:pPr>
              <w:rPr>
                <w:rFonts w:ascii="Arial" w:hAnsi="Arial" w:cs="Arial"/>
              </w:rPr>
            </w:pPr>
            <w:r w:rsidRPr="00A929BB">
              <w:rPr>
                <w:rFonts w:ascii="Arial" w:hAnsi="Arial" w:cs="Arial"/>
              </w:rPr>
              <w:t>A particular personal computer</w:t>
            </w:r>
          </w:p>
        </w:tc>
      </w:tr>
      <w:tr w:rsidR="00111B5E" w:rsidRPr="00A929BB" w14:paraId="7783ADC5" w14:textId="77777777" w:rsidTr="00111B5E">
        <w:tc>
          <w:tcPr>
            <w:tcW w:w="495" w:type="dxa"/>
            <w:shd w:val="clear" w:color="auto" w:fill="auto"/>
            <w:vAlign w:val="bottom"/>
          </w:tcPr>
          <w:p w14:paraId="295B3A54" w14:textId="77777777" w:rsidR="00111B5E" w:rsidRPr="00A929BB" w:rsidRDefault="00111B5E" w:rsidP="00111B5E">
            <w:pPr>
              <w:rPr>
                <w:rFonts w:ascii="Arial" w:hAnsi="Arial" w:cs="Arial"/>
              </w:rPr>
            </w:pPr>
            <w:r w:rsidRPr="00A929BB">
              <w:rPr>
                <w:rFonts w:ascii="Arial" w:hAnsi="Arial" w:cs="Arial"/>
              </w:rPr>
              <w:t>3.</w:t>
            </w:r>
          </w:p>
        </w:tc>
        <w:tc>
          <w:tcPr>
            <w:tcW w:w="5463" w:type="dxa"/>
            <w:shd w:val="clear" w:color="auto" w:fill="auto"/>
            <w:vAlign w:val="bottom"/>
          </w:tcPr>
          <w:p w14:paraId="2BD97DEF" w14:textId="77777777" w:rsidR="00111B5E" w:rsidRPr="00A929BB" w:rsidRDefault="00111B5E" w:rsidP="00111B5E">
            <w:pPr>
              <w:tabs>
                <w:tab w:val="right" w:leader="dot" w:pos="5175"/>
              </w:tabs>
              <w:ind w:left="216" w:hanging="216"/>
              <w:rPr>
                <w:rFonts w:ascii="Arial" w:hAnsi="Arial" w:cs="Arial"/>
              </w:rPr>
            </w:pPr>
            <w:r>
              <w:rPr>
                <w:rFonts w:ascii="Arial" w:hAnsi="Arial" w:cs="Arial"/>
              </w:rPr>
              <w:t>Manager's salary at a hotel run by a chain of hotels</w:t>
            </w:r>
            <w:r>
              <w:rPr>
                <w:rFonts w:ascii="Arial" w:hAnsi="Arial" w:cs="Arial"/>
              </w:rPr>
              <w:tab/>
            </w:r>
          </w:p>
        </w:tc>
        <w:tc>
          <w:tcPr>
            <w:tcW w:w="3577" w:type="dxa"/>
            <w:shd w:val="clear" w:color="auto" w:fill="auto"/>
            <w:vAlign w:val="bottom"/>
          </w:tcPr>
          <w:p w14:paraId="51C1165C" w14:textId="77777777" w:rsidR="00111B5E" w:rsidRPr="00A929BB" w:rsidRDefault="00111B5E" w:rsidP="00111B5E">
            <w:pPr>
              <w:rPr>
                <w:rFonts w:ascii="Arial" w:hAnsi="Arial" w:cs="Arial"/>
              </w:rPr>
            </w:pPr>
            <w:r w:rsidRPr="00A929BB">
              <w:rPr>
                <w:rFonts w:ascii="Arial" w:hAnsi="Arial" w:cs="Arial"/>
              </w:rPr>
              <w:t>A particular hotel guest</w:t>
            </w:r>
          </w:p>
        </w:tc>
      </w:tr>
      <w:tr w:rsidR="00111B5E" w:rsidRPr="00A929BB" w14:paraId="7BBFD3E8" w14:textId="77777777" w:rsidTr="00111B5E">
        <w:tc>
          <w:tcPr>
            <w:tcW w:w="495" w:type="dxa"/>
            <w:shd w:val="clear" w:color="auto" w:fill="auto"/>
            <w:vAlign w:val="bottom"/>
          </w:tcPr>
          <w:p w14:paraId="11AE636B" w14:textId="77777777" w:rsidR="00111B5E" w:rsidRPr="00A929BB" w:rsidRDefault="00111B5E" w:rsidP="00111B5E">
            <w:pPr>
              <w:rPr>
                <w:rFonts w:ascii="Arial" w:hAnsi="Arial" w:cs="Arial"/>
              </w:rPr>
            </w:pPr>
            <w:r w:rsidRPr="00A929BB">
              <w:rPr>
                <w:rFonts w:ascii="Arial" w:hAnsi="Arial" w:cs="Arial"/>
              </w:rPr>
              <w:t>4.</w:t>
            </w:r>
          </w:p>
        </w:tc>
        <w:tc>
          <w:tcPr>
            <w:tcW w:w="5463" w:type="dxa"/>
            <w:shd w:val="clear" w:color="auto" w:fill="auto"/>
            <w:vAlign w:val="bottom"/>
          </w:tcPr>
          <w:p w14:paraId="6A28B54B" w14:textId="77777777" w:rsidR="00111B5E" w:rsidRPr="00A929BB" w:rsidRDefault="00111B5E" w:rsidP="00111B5E">
            <w:pPr>
              <w:tabs>
                <w:tab w:val="right" w:leader="dot" w:pos="5175"/>
              </w:tabs>
              <w:ind w:left="216" w:hanging="216"/>
              <w:rPr>
                <w:rFonts w:ascii="Arial" w:hAnsi="Arial" w:cs="Arial"/>
              </w:rPr>
            </w:pPr>
            <w:r>
              <w:rPr>
                <w:rFonts w:ascii="Arial" w:hAnsi="Arial" w:cs="Arial"/>
              </w:rPr>
              <w:t>Manager's salary at a hotel run by a chain of hotels</w:t>
            </w:r>
            <w:r>
              <w:rPr>
                <w:rFonts w:ascii="Arial" w:hAnsi="Arial" w:cs="Arial"/>
              </w:rPr>
              <w:tab/>
            </w:r>
          </w:p>
        </w:tc>
        <w:tc>
          <w:tcPr>
            <w:tcW w:w="3577" w:type="dxa"/>
            <w:shd w:val="clear" w:color="auto" w:fill="auto"/>
            <w:vAlign w:val="bottom"/>
          </w:tcPr>
          <w:p w14:paraId="36BFEBA4" w14:textId="77777777" w:rsidR="00111B5E" w:rsidRPr="00A929BB" w:rsidRDefault="00111B5E" w:rsidP="00111B5E">
            <w:pPr>
              <w:rPr>
                <w:rFonts w:ascii="Arial" w:hAnsi="Arial" w:cs="Arial"/>
              </w:rPr>
            </w:pPr>
            <w:r w:rsidRPr="00A929BB">
              <w:rPr>
                <w:rFonts w:ascii="Arial" w:hAnsi="Arial" w:cs="Arial"/>
              </w:rPr>
              <w:t>The particular hotel</w:t>
            </w:r>
          </w:p>
        </w:tc>
      </w:tr>
      <w:tr w:rsidR="00111B5E" w:rsidRPr="00A929BB" w14:paraId="116A33BD" w14:textId="77777777" w:rsidTr="00111B5E">
        <w:tc>
          <w:tcPr>
            <w:tcW w:w="495" w:type="dxa"/>
            <w:shd w:val="clear" w:color="auto" w:fill="auto"/>
            <w:vAlign w:val="bottom"/>
          </w:tcPr>
          <w:p w14:paraId="0931699D" w14:textId="77777777" w:rsidR="00111B5E" w:rsidRPr="00A929BB" w:rsidRDefault="00111B5E" w:rsidP="00111B5E">
            <w:pPr>
              <w:rPr>
                <w:rFonts w:ascii="Arial" w:hAnsi="Arial" w:cs="Arial"/>
              </w:rPr>
            </w:pPr>
            <w:r w:rsidRPr="00A929BB">
              <w:rPr>
                <w:rFonts w:ascii="Arial" w:hAnsi="Arial" w:cs="Arial"/>
              </w:rPr>
              <w:t>5.</w:t>
            </w:r>
          </w:p>
        </w:tc>
        <w:tc>
          <w:tcPr>
            <w:tcW w:w="5463" w:type="dxa"/>
            <w:shd w:val="clear" w:color="auto" w:fill="auto"/>
            <w:vAlign w:val="bottom"/>
          </w:tcPr>
          <w:p w14:paraId="47AD691A" w14:textId="77777777" w:rsidR="00111B5E" w:rsidRPr="00A929BB" w:rsidRDefault="00111B5E" w:rsidP="00111B5E">
            <w:pPr>
              <w:tabs>
                <w:tab w:val="right" w:leader="dot" w:pos="5175"/>
              </w:tabs>
              <w:ind w:left="216" w:hanging="216"/>
              <w:rPr>
                <w:rFonts w:ascii="Arial" w:hAnsi="Arial" w:cs="Arial"/>
              </w:rPr>
            </w:pPr>
            <w:r>
              <w:rPr>
                <w:rFonts w:ascii="Arial" w:hAnsi="Arial" w:cs="Arial"/>
              </w:rPr>
              <w:t>Cost of aluminum mast installed in a yacht at a yacht manufacturer</w:t>
            </w:r>
            <w:r>
              <w:rPr>
                <w:rFonts w:ascii="Arial" w:hAnsi="Arial" w:cs="Arial"/>
              </w:rPr>
              <w:tab/>
            </w:r>
          </w:p>
        </w:tc>
        <w:tc>
          <w:tcPr>
            <w:tcW w:w="3577" w:type="dxa"/>
            <w:shd w:val="clear" w:color="auto" w:fill="auto"/>
            <w:vAlign w:val="bottom"/>
          </w:tcPr>
          <w:p w14:paraId="62A5E5B5" w14:textId="77777777" w:rsidR="00111B5E" w:rsidRPr="00A929BB" w:rsidRDefault="00111B5E" w:rsidP="00111B5E">
            <w:pPr>
              <w:rPr>
                <w:rFonts w:ascii="Arial" w:hAnsi="Arial" w:cs="Arial"/>
              </w:rPr>
            </w:pPr>
            <w:r w:rsidRPr="00A929BB">
              <w:rPr>
                <w:rFonts w:ascii="Arial" w:hAnsi="Arial" w:cs="Arial"/>
              </w:rPr>
              <w:t>A particular yacht</w:t>
            </w:r>
          </w:p>
        </w:tc>
      </w:tr>
      <w:tr w:rsidR="00111B5E" w:rsidRPr="00A929BB" w14:paraId="16CADFD0" w14:textId="77777777" w:rsidTr="00111B5E">
        <w:tc>
          <w:tcPr>
            <w:tcW w:w="495" w:type="dxa"/>
            <w:shd w:val="clear" w:color="auto" w:fill="auto"/>
            <w:vAlign w:val="bottom"/>
          </w:tcPr>
          <w:p w14:paraId="324F8B1D" w14:textId="77777777" w:rsidR="00111B5E" w:rsidRPr="00A929BB" w:rsidRDefault="00111B5E" w:rsidP="00111B5E">
            <w:pPr>
              <w:rPr>
                <w:rFonts w:ascii="Arial" w:hAnsi="Arial" w:cs="Arial"/>
              </w:rPr>
            </w:pPr>
            <w:r w:rsidRPr="00A929BB">
              <w:rPr>
                <w:rFonts w:ascii="Arial" w:hAnsi="Arial" w:cs="Arial"/>
              </w:rPr>
              <w:t>6.</w:t>
            </w:r>
          </w:p>
        </w:tc>
        <w:tc>
          <w:tcPr>
            <w:tcW w:w="5463" w:type="dxa"/>
            <w:shd w:val="clear" w:color="auto" w:fill="auto"/>
            <w:vAlign w:val="bottom"/>
          </w:tcPr>
          <w:p w14:paraId="3098ACE1" w14:textId="77777777" w:rsidR="00111B5E" w:rsidRPr="00A929BB" w:rsidRDefault="00111B5E" w:rsidP="00111B5E">
            <w:pPr>
              <w:tabs>
                <w:tab w:val="right" w:leader="dot" w:pos="5175"/>
              </w:tabs>
              <w:ind w:left="216" w:hanging="216"/>
              <w:rPr>
                <w:rFonts w:ascii="Arial" w:hAnsi="Arial" w:cs="Arial"/>
              </w:rPr>
            </w:pPr>
            <w:r>
              <w:rPr>
                <w:rFonts w:ascii="Arial" w:hAnsi="Arial" w:cs="Arial"/>
              </w:rPr>
              <w:t>Monthly lease cost of X-ray equipment at a hospital</w:t>
            </w:r>
            <w:r>
              <w:rPr>
                <w:rFonts w:ascii="Arial" w:hAnsi="Arial" w:cs="Arial"/>
              </w:rPr>
              <w:tab/>
            </w:r>
          </w:p>
        </w:tc>
        <w:tc>
          <w:tcPr>
            <w:tcW w:w="3577" w:type="dxa"/>
            <w:shd w:val="clear" w:color="auto" w:fill="auto"/>
            <w:vAlign w:val="bottom"/>
          </w:tcPr>
          <w:p w14:paraId="6C2D094E" w14:textId="77777777" w:rsidR="00111B5E" w:rsidRPr="00A929BB" w:rsidRDefault="00111B5E" w:rsidP="00111B5E">
            <w:pPr>
              <w:rPr>
                <w:rFonts w:ascii="Arial" w:hAnsi="Arial" w:cs="Arial"/>
              </w:rPr>
            </w:pPr>
            <w:r w:rsidRPr="00A929BB">
              <w:rPr>
                <w:rFonts w:ascii="Arial" w:hAnsi="Arial" w:cs="Arial"/>
              </w:rPr>
              <w:t>The Radiology (X-Ray) Department</w:t>
            </w:r>
          </w:p>
        </w:tc>
      </w:tr>
      <w:tr w:rsidR="00111B5E" w:rsidRPr="00A929BB" w14:paraId="4C29A18E" w14:textId="77777777" w:rsidTr="00111B5E">
        <w:tc>
          <w:tcPr>
            <w:tcW w:w="495" w:type="dxa"/>
            <w:shd w:val="clear" w:color="auto" w:fill="auto"/>
            <w:vAlign w:val="bottom"/>
          </w:tcPr>
          <w:p w14:paraId="7FF8E661" w14:textId="77777777" w:rsidR="00111B5E" w:rsidRPr="00A929BB" w:rsidRDefault="00111B5E" w:rsidP="00111B5E">
            <w:pPr>
              <w:rPr>
                <w:rFonts w:ascii="Arial" w:hAnsi="Arial" w:cs="Arial"/>
              </w:rPr>
            </w:pPr>
            <w:r w:rsidRPr="00A929BB">
              <w:rPr>
                <w:rFonts w:ascii="Arial" w:hAnsi="Arial" w:cs="Arial"/>
              </w:rPr>
              <w:t>7.</w:t>
            </w:r>
          </w:p>
        </w:tc>
        <w:tc>
          <w:tcPr>
            <w:tcW w:w="5463" w:type="dxa"/>
            <w:shd w:val="clear" w:color="auto" w:fill="auto"/>
            <w:vAlign w:val="bottom"/>
          </w:tcPr>
          <w:p w14:paraId="0AAB23CF" w14:textId="77777777" w:rsidR="00111B5E" w:rsidRPr="00A929BB" w:rsidRDefault="00111B5E" w:rsidP="00111B5E">
            <w:pPr>
              <w:tabs>
                <w:tab w:val="right" w:leader="dot" w:pos="5175"/>
              </w:tabs>
              <w:ind w:left="216" w:hanging="216"/>
              <w:rPr>
                <w:rFonts w:ascii="Arial" w:hAnsi="Arial" w:cs="Arial"/>
              </w:rPr>
            </w:pPr>
            <w:r>
              <w:rPr>
                <w:rFonts w:ascii="Arial" w:hAnsi="Arial" w:cs="Arial"/>
              </w:rPr>
              <w:t>Cost of screws used to secure wood trim in a yacht at a yacht manufacturer</w:t>
            </w:r>
            <w:r>
              <w:rPr>
                <w:rFonts w:ascii="Arial" w:hAnsi="Arial" w:cs="Arial"/>
              </w:rPr>
              <w:tab/>
            </w:r>
          </w:p>
        </w:tc>
        <w:tc>
          <w:tcPr>
            <w:tcW w:w="3577" w:type="dxa"/>
            <w:shd w:val="clear" w:color="auto" w:fill="auto"/>
            <w:vAlign w:val="bottom"/>
          </w:tcPr>
          <w:p w14:paraId="62896662" w14:textId="77777777" w:rsidR="00111B5E" w:rsidRPr="00A929BB" w:rsidRDefault="00111B5E" w:rsidP="00111B5E">
            <w:pPr>
              <w:rPr>
                <w:rFonts w:ascii="Arial" w:hAnsi="Arial" w:cs="Arial"/>
              </w:rPr>
            </w:pPr>
            <w:r w:rsidRPr="00A929BB">
              <w:rPr>
                <w:rFonts w:ascii="Arial" w:hAnsi="Arial" w:cs="Arial"/>
              </w:rPr>
              <w:t>A particular yacht</w:t>
            </w:r>
          </w:p>
        </w:tc>
      </w:tr>
      <w:tr w:rsidR="00111B5E" w:rsidRPr="00A929BB" w14:paraId="47A8FBC4" w14:textId="77777777" w:rsidTr="00111B5E">
        <w:tc>
          <w:tcPr>
            <w:tcW w:w="495" w:type="dxa"/>
            <w:shd w:val="clear" w:color="auto" w:fill="auto"/>
            <w:vAlign w:val="bottom"/>
          </w:tcPr>
          <w:p w14:paraId="7427AA43" w14:textId="77777777" w:rsidR="00111B5E" w:rsidRPr="00A929BB" w:rsidRDefault="00111B5E" w:rsidP="00111B5E">
            <w:pPr>
              <w:rPr>
                <w:rFonts w:ascii="Arial" w:hAnsi="Arial" w:cs="Arial"/>
              </w:rPr>
            </w:pPr>
            <w:r w:rsidRPr="00A929BB">
              <w:rPr>
                <w:rFonts w:ascii="Arial" w:hAnsi="Arial" w:cs="Arial"/>
              </w:rPr>
              <w:t>8.</w:t>
            </w:r>
          </w:p>
        </w:tc>
        <w:tc>
          <w:tcPr>
            <w:tcW w:w="5463" w:type="dxa"/>
            <w:shd w:val="clear" w:color="auto" w:fill="auto"/>
            <w:vAlign w:val="bottom"/>
          </w:tcPr>
          <w:p w14:paraId="30BBB8D6" w14:textId="77777777" w:rsidR="00111B5E" w:rsidRPr="00A929BB" w:rsidRDefault="00111B5E" w:rsidP="00111B5E">
            <w:pPr>
              <w:tabs>
                <w:tab w:val="right" w:leader="dot" w:pos="5175"/>
              </w:tabs>
              <w:ind w:left="216" w:hanging="216"/>
              <w:rPr>
                <w:rFonts w:ascii="Arial" w:hAnsi="Arial" w:cs="Arial"/>
              </w:rPr>
            </w:pPr>
            <w:r>
              <w:rPr>
                <w:rFonts w:ascii="Arial" w:hAnsi="Arial" w:cs="Arial"/>
              </w:rPr>
              <w:t>Cost of electronic navigation system installed in a yacht at a yacht manufacturer</w:t>
            </w:r>
            <w:r>
              <w:rPr>
                <w:rFonts w:ascii="Arial" w:hAnsi="Arial" w:cs="Arial"/>
              </w:rPr>
              <w:tab/>
            </w:r>
          </w:p>
        </w:tc>
        <w:tc>
          <w:tcPr>
            <w:tcW w:w="3577" w:type="dxa"/>
            <w:shd w:val="clear" w:color="auto" w:fill="auto"/>
            <w:vAlign w:val="bottom"/>
          </w:tcPr>
          <w:p w14:paraId="2CAEC42F" w14:textId="77777777" w:rsidR="00111B5E" w:rsidRPr="00A929BB" w:rsidRDefault="00111B5E" w:rsidP="00111B5E">
            <w:pPr>
              <w:rPr>
                <w:rFonts w:ascii="Arial" w:hAnsi="Arial" w:cs="Arial"/>
              </w:rPr>
            </w:pPr>
            <w:r w:rsidRPr="00A929BB">
              <w:rPr>
                <w:rFonts w:ascii="Arial" w:hAnsi="Arial" w:cs="Arial"/>
              </w:rPr>
              <w:t>A particular yacht</w:t>
            </w:r>
          </w:p>
        </w:tc>
      </w:tr>
      <w:tr w:rsidR="00111B5E" w:rsidRPr="00A929BB" w14:paraId="1A408933" w14:textId="77777777" w:rsidTr="00111B5E">
        <w:tc>
          <w:tcPr>
            <w:tcW w:w="495" w:type="dxa"/>
            <w:shd w:val="clear" w:color="auto" w:fill="auto"/>
            <w:vAlign w:val="bottom"/>
          </w:tcPr>
          <w:p w14:paraId="38CF6CFD" w14:textId="77777777" w:rsidR="00111B5E" w:rsidRPr="00A929BB" w:rsidRDefault="00111B5E" w:rsidP="00111B5E">
            <w:pPr>
              <w:rPr>
                <w:rFonts w:ascii="Arial" w:hAnsi="Arial" w:cs="Arial"/>
              </w:rPr>
            </w:pPr>
            <w:r w:rsidRPr="00A929BB">
              <w:rPr>
                <w:rFonts w:ascii="Arial" w:hAnsi="Arial" w:cs="Arial"/>
              </w:rPr>
              <w:t>9.</w:t>
            </w:r>
          </w:p>
        </w:tc>
        <w:tc>
          <w:tcPr>
            <w:tcW w:w="5463" w:type="dxa"/>
            <w:shd w:val="clear" w:color="auto" w:fill="auto"/>
            <w:vAlign w:val="bottom"/>
          </w:tcPr>
          <w:p w14:paraId="0894F723" w14:textId="77777777" w:rsidR="00111B5E" w:rsidRPr="00A929BB" w:rsidRDefault="00111B5E" w:rsidP="00111B5E">
            <w:pPr>
              <w:tabs>
                <w:tab w:val="right" w:leader="dot" w:pos="5175"/>
              </w:tabs>
              <w:ind w:left="216" w:hanging="216"/>
              <w:rPr>
                <w:rFonts w:ascii="Arial" w:hAnsi="Arial" w:cs="Arial"/>
              </w:rPr>
            </w:pPr>
            <w:r>
              <w:rPr>
                <w:rFonts w:ascii="Arial" w:hAnsi="Arial" w:cs="Arial"/>
              </w:rPr>
              <w:t>Cost of a replacement battery installed in a car at the auto repair shop of an automobile dealer</w:t>
            </w:r>
            <w:r>
              <w:rPr>
                <w:rFonts w:ascii="Arial" w:hAnsi="Arial" w:cs="Arial"/>
              </w:rPr>
              <w:tab/>
            </w:r>
          </w:p>
        </w:tc>
        <w:tc>
          <w:tcPr>
            <w:tcW w:w="3577" w:type="dxa"/>
            <w:shd w:val="clear" w:color="auto" w:fill="auto"/>
            <w:vAlign w:val="bottom"/>
          </w:tcPr>
          <w:p w14:paraId="55D9A94B" w14:textId="77777777" w:rsidR="00111B5E" w:rsidRPr="00A929BB" w:rsidRDefault="00111B5E" w:rsidP="00111B5E">
            <w:pPr>
              <w:rPr>
                <w:rFonts w:ascii="Arial" w:hAnsi="Arial" w:cs="Arial"/>
              </w:rPr>
            </w:pPr>
            <w:r w:rsidRPr="00A929BB">
              <w:rPr>
                <w:rFonts w:ascii="Arial" w:hAnsi="Arial" w:cs="Arial"/>
              </w:rPr>
              <w:t>The auto repair shop</w:t>
            </w:r>
          </w:p>
        </w:tc>
      </w:tr>
      <w:tr w:rsidR="00111B5E" w:rsidRPr="00A929BB" w14:paraId="2699B04F" w14:textId="77777777" w:rsidTr="00111B5E">
        <w:tc>
          <w:tcPr>
            <w:tcW w:w="495" w:type="dxa"/>
            <w:shd w:val="clear" w:color="auto" w:fill="auto"/>
            <w:vAlign w:val="bottom"/>
          </w:tcPr>
          <w:p w14:paraId="38DC3308" w14:textId="77777777" w:rsidR="00111B5E" w:rsidRPr="00A929BB" w:rsidRDefault="00111B5E" w:rsidP="00111B5E">
            <w:pPr>
              <w:rPr>
                <w:rFonts w:ascii="Arial" w:hAnsi="Arial" w:cs="Arial"/>
              </w:rPr>
            </w:pPr>
            <w:r w:rsidRPr="00A929BB">
              <w:rPr>
                <w:rFonts w:ascii="Arial" w:hAnsi="Arial" w:cs="Arial"/>
              </w:rPr>
              <w:t>10.</w:t>
            </w:r>
          </w:p>
        </w:tc>
        <w:tc>
          <w:tcPr>
            <w:tcW w:w="5463" w:type="dxa"/>
            <w:shd w:val="clear" w:color="auto" w:fill="auto"/>
            <w:vAlign w:val="bottom"/>
          </w:tcPr>
          <w:p w14:paraId="729E9B03" w14:textId="77777777" w:rsidR="00111B5E" w:rsidRPr="00A929BB" w:rsidRDefault="00111B5E" w:rsidP="00111B5E">
            <w:pPr>
              <w:tabs>
                <w:tab w:val="right" w:leader="dot" w:pos="5175"/>
              </w:tabs>
              <w:ind w:left="216" w:hanging="216"/>
              <w:rPr>
                <w:rFonts w:ascii="Arial" w:hAnsi="Arial" w:cs="Arial"/>
              </w:rPr>
            </w:pPr>
            <w:r>
              <w:rPr>
                <w:rFonts w:ascii="Arial" w:hAnsi="Arial" w:cs="Arial"/>
              </w:rPr>
              <w:t>Cost of a measles vaccine administered at an outpatient clinic at a hospital</w:t>
            </w:r>
            <w:r>
              <w:rPr>
                <w:rFonts w:ascii="Arial" w:hAnsi="Arial" w:cs="Arial"/>
              </w:rPr>
              <w:tab/>
            </w:r>
          </w:p>
        </w:tc>
        <w:tc>
          <w:tcPr>
            <w:tcW w:w="3577" w:type="dxa"/>
            <w:shd w:val="clear" w:color="auto" w:fill="auto"/>
            <w:vAlign w:val="bottom"/>
          </w:tcPr>
          <w:p w14:paraId="49ADAB84" w14:textId="77777777" w:rsidR="00111B5E" w:rsidRPr="00A929BB" w:rsidRDefault="00111B5E" w:rsidP="00111B5E">
            <w:pPr>
              <w:rPr>
                <w:rFonts w:ascii="Arial" w:hAnsi="Arial" w:cs="Arial"/>
              </w:rPr>
            </w:pPr>
            <w:r w:rsidRPr="00A929BB">
              <w:rPr>
                <w:rFonts w:ascii="Arial" w:hAnsi="Arial" w:cs="Arial"/>
              </w:rPr>
              <w:t>A particular patient</w:t>
            </w:r>
          </w:p>
        </w:tc>
      </w:tr>
    </w:tbl>
    <w:p w14:paraId="710D99DE" w14:textId="77777777" w:rsidR="00111B5E" w:rsidRDefault="00111B5E" w:rsidP="00111B5E">
      <w:pPr>
        <w:pStyle w:val="Testbank"/>
      </w:pPr>
    </w:p>
    <w:p w14:paraId="31D4CB51" w14:textId="77777777" w:rsidR="00111B5E" w:rsidRDefault="00111B5E" w:rsidP="00111B5E">
      <w:pPr>
        <w:pStyle w:val="Testbank"/>
        <w:rPr>
          <w:rFonts w:cs="Arial"/>
        </w:rPr>
      </w:pPr>
      <w:r>
        <w:rPr>
          <w:rFonts w:cs="Arial"/>
        </w:rPr>
        <w:t>Required:</w:t>
      </w:r>
    </w:p>
    <w:p w14:paraId="4B88AB08" w14:textId="77777777" w:rsidR="00111B5E" w:rsidRDefault="00111B5E" w:rsidP="00111B5E">
      <w:pPr>
        <w:pStyle w:val="Testbank"/>
      </w:pPr>
      <w:r w:rsidRPr="009E6E2E">
        <w:rPr>
          <w:rFonts w:cs="Arial"/>
        </w:rPr>
        <w:t>For each item above, indicate whether the cost is direct or indirect with respect to the cost object listed next to it.</w:t>
      </w:r>
    </w:p>
    <w:p w14:paraId="55162C1E" w14:textId="77777777" w:rsidR="00111B5E" w:rsidRDefault="00111B5E" w:rsidP="00111B5E">
      <w:pPr>
        <w:pStyle w:val="Testbank"/>
      </w:pPr>
      <w:r w:rsidRPr="009E6E2E">
        <w:rPr>
          <w:rFonts w:cs="Arial"/>
        </w:rPr>
        <w:t>Answer:</w:t>
      </w:r>
    </w:p>
    <w:p w14:paraId="4EA76F69" w14:textId="77777777" w:rsidR="00111B5E" w:rsidRDefault="00111B5E" w:rsidP="00FD16A2">
      <w:pPr>
        <w:pStyle w:val="Testbank"/>
        <w:outlineLvl w:val="0"/>
      </w:pPr>
      <w:r w:rsidRPr="009E6E2E">
        <w:rPr>
          <w:rFonts w:cs="Arial"/>
        </w:rPr>
        <w:t>1. Wages of carpenters on a home building site; A particular home; Direct</w:t>
      </w:r>
    </w:p>
    <w:p w14:paraId="0869FA4C" w14:textId="77777777" w:rsidR="00111B5E" w:rsidRDefault="00111B5E" w:rsidP="00111B5E">
      <w:pPr>
        <w:pStyle w:val="Testbank"/>
      </w:pPr>
      <w:r w:rsidRPr="009E6E2E">
        <w:rPr>
          <w:rFonts w:cs="Arial"/>
        </w:rPr>
        <w:t>2. Cost of wiring used in making a personal computer; A particular personal computer; Indirect</w:t>
      </w:r>
    </w:p>
    <w:p w14:paraId="64B3DF58" w14:textId="77777777" w:rsidR="00111B5E" w:rsidRDefault="00111B5E" w:rsidP="00FD16A2">
      <w:pPr>
        <w:pStyle w:val="Testbank"/>
        <w:outlineLvl w:val="0"/>
      </w:pPr>
      <w:r w:rsidRPr="009E6E2E">
        <w:rPr>
          <w:rFonts w:cs="Arial"/>
        </w:rPr>
        <w:t>3. Manager's salary at a hotel run by a chain of hotels; A particular hotel guest; Indirect</w:t>
      </w:r>
    </w:p>
    <w:p w14:paraId="638C1379" w14:textId="77777777" w:rsidR="00111B5E" w:rsidRDefault="00111B5E" w:rsidP="00111B5E">
      <w:pPr>
        <w:pStyle w:val="Testbank"/>
      </w:pPr>
      <w:r w:rsidRPr="009E6E2E">
        <w:rPr>
          <w:rFonts w:cs="Arial"/>
        </w:rPr>
        <w:t>4. Manager's salary at a hotel run by a chain of hotels; The particular hotel; Direct</w:t>
      </w:r>
    </w:p>
    <w:p w14:paraId="0FD4075D" w14:textId="77777777" w:rsidR="00111B5E" w:rsidRDefault="00111B5E" w:rsidP="00111B5E">
      <w:pPr>
        <w:pStyle w:val="Testbank"/>
      </w:pPr>
      <w:r w:rsidRPr="009E6E2E">
        <w:rPr>
          <w:rFonts w:cs="Arial"/>
        </w:rPr>
        <w:t>5. Cost of aluminum mast installed in a yacht at a yacht manufacturer; A particular yacht; Direct</w:t>
      </w:r>
    </w:p>
    <w:p w14:paraId="542B3EAB" w14:textId="77777777" w:rsidR="00111B5E" w:rsidRDefault="00111B5E" w:rsidP="00111B5E">
      <w:pPr>
        <w:pStyle w:val="Testbank"/>
      </w:pPr>
      <w:r w:rsidRPr="009E6E2E">
        <w:rPr>
          <w:rFonts w:cs="Arial"/>
        </w:rPr>
        <w:t>6. Monthly lease cost of X-ray equipment at a hospital; The Radiology (X-Ray) Department; Direct</w:t>
      </w:r>
    </w:p>
    <w:p w14:paraId="1A1015B1" w14:textId="77777777" w:rsidR="00111B5E" w:rsidRDefault="00111B5E" w:rsidP="00111B5E">
      <w:pPr>
        <w:pStyle w:val="Testbank"/>
      </w:pPr>
      <w:r w:rsidRPr="009E6E2E">
        <w:rPr>
          <w:rFonts w:cs="Arial"/>
        </w:rPr>
        <w:t>7. Cost of screws used to secure wood trim in a yacht at a yacht manufacturer; A particular yacht; Indirect</w:t>
      </w:r>
    </w:p>
    <w:p w14:paraId="761CEC88" w14:textId="77777777" w:rsidR="00111B5E" w:rsidRDefault="00111B5E" w:rsidP="00111B5E">
      <w:pPr>
        <w:pStyle w:val="Testbank"/>
      </w:pPr>
      <w:r w:rsidRPr="009E6E2E">
        <w:rPr>
          <w:rFonts w:cs="Arial"/>
        </w:rPr>
        <w:t>8. Cost of electronic navigation system installed in a yacht at a yacht manufacturer; A particular yacht; Direct</w:t>
      </w:r>
    </w:p>
    <w:p w14:paraId="4EAB1750" w14:textId="77777777" w:rsidR="00111B5E" w:rsidRDefault="00111B5E" w:rsidP="00111B5E">
      <w:pPr>
        <w:pStyle w:val="Testbank"/>
      </w:pPr>
      <w:r w:rsidRPr="009E6E2E">
        <w:rPr>
          <w:rFonts w:cs="Arial"/>
        </w:rPr>
        <w:t>9. Cost of a replacement battery installed in a car at the auto repair shop of an automobile dealer; The auto repair shop; Direct</w:t>
      </w:r>
    </w:p>
    <w:p w14:paraId="14AA4649" w14:textId="77777777" w:rsidR="00111B5E" w:rsidRDefault="00111B5E" w:rsidP="00111B5E">
      <w:pPr>
        <w:pStyle w:val="Testbank"/>
      </w:pPr>
      <w:r w:rsidRPr="009E6E2E">
        <w:rPr>
          <w:rFonts w:cs="Arial"/>
        </w:rPr>
        <w:t>10. Cost of a measles vaccine administered at an outpatient clinic at a hospital; A particular patient; Direct</w:t>
      </w:r>
    </w:p>
    <w:p w14:paraId="63571969" w14:textId="77777777" w:rsidR="00111B5E" w:rsidRDefault="00111B5E" w:rsidP="00111B5E">
      <w:pPr>
        <w:pStyle w:val="Testbank"/>
      </w:pPr>
      <w:r w:rsidRPr="009E6E2E">
        <w:rPr>
          <w:rFonts w:cs="Arial"/>
        </w:rPr>
        <w:t>Difficulty: 1 Easy</w:t>
      </w:r>
    </w:p>
    <w:p w14:paraId="1F76C882" w14:textId="77777777" w:rsidR="00111B5E" w:rsidRDefault="00111B5E" w:rsidP="00111B5E">
      <w:pPr>
        <w:pStyle w:val="Testbank"/>
      </w:pPr>
      <w:r>
        <w:rPr>
          <w:rFonts w:cs="Arial"/>
        </w:rPr>
        <w:t>Learning Objective: 01-01</w:t>
      </w:r>
    </w:p>
    <w:p w14:paraId="2AF6E444" w14:textId="77777777" w:rsidR="00111B5E" w:rsidRDefault="00111B5E" w:rsidP="00111B5E">
      <w:pPr>
        <w:pStyle w:val="Testbank"/>
      </w:pPr>
      <w:r w:rsidRPr="009E6E2E">
        <w:rPr>
          <w:rFonts w:cs="Arial"/>
        </w:rPr>
        <w:t>Topic Area:</w:t>
      </w:r>
    </w:p>
    <w:p w14:paraId="5C9FD1A7" w14:textId="77777777" w:rsidR="00111B5E" w:rsidRDefault="00111B5E" w:rsidP="00111B5E">
      <w:pPr>
        <w:pStyle w:val="Testbank"/>
      </w:pPr>
      <w:r>
        <w:rPr>
          <w:rFonts w:cs="Arial"/>
        </w:rPr>
        <w:t xml:space="preserve">Blooms: </w:t>
      </w:r>
      <w:r w:rsidRPr="009E6E2E">
        <w:rPr>
          <w:rFonts w:cs="Arial"/>
        </w:rPr>
        <w:t>Apply</w:t>
      </w:r>
    </w:p>
    <w:p w14:paraId="7A3AE269" w14:textId="77777777" w:rsidR="00111B5E" w:rsidRDefault="00111B5E" w:rsidP="00111B5E">
      <w:pPr>
        <w:pStyle w:val="Testbank"/>
      </w:pPr>
      <w:r w:rsidRPr="009E6E2E">
        <w:rPr>
          <w:rFonts w:cs="Arial"/>
        </w:rPr>
        <w:t>AACSB: Reflective Thinking</w:t>
      </w:r>
    </w:p>
    <w:p w14:paraId="400CC1D1" w14:textId="77777777" w:rsidR="00111B5E" w:rsidRDefault="00111B5E" w:rsidP="00111B5E">
      <w:pPr>
        <w:pStyle w:val="Testbank"/>
      </w:pPr>
      <w:r w:rsidRPr="009E6E2E">
        <w:rPr>
          <w:rFonts w:cs="Arial"/>
        </w:rPr>
        <w:t>AICPA: BB Critical Thinking</w:t>
      </w:r>
    </w:p>
    <w:p w14:paraId="44744984" w14:textId="77777777" w:rsidR="00111B5E" w:rsidRDefault="00111B5E" w:rsidP="00111B5E">
      <w:pPr>
        <w:pStyle w:val="Testbank"/>
      </w:pPr>
      <w:r w:rsidRPr="009E6E2E">
        <w:rPr>
          <w:rFonts w:cs="Arial"/>
        </w:rPr>
        <w:t>AICPA: FN Measurement</w:t>
      </w:r>
    </w:p>
    <w:p w14:paraId="3C351795" w14:textId="77777777" w:rsidR="00111B5E" w:rsidRDefault="00111B5E" w:rsidP="00111B5E">
      <w:pPr>
        <w:pStyle w:val="Testbank"/>
      </w:pPr>
    </w:p>
    <w:p w14:paraId="5BD685AB" w14:textId="77777777" w:rsidR="00111B5E" w:rsidRPr="007069C0" w:rsidRDefault="00111B5E" w:rsidP="00111B5E">
      <w:pPr>
        <w:pStyle w:val="Testbank"/>
        <w:rPr>
          <w:rFonts w:cs="Arial"/>
        </w:rPr>
      </w:pPr>
      <w:r w:rsidRPr="007069C0">
        <w:rPr>
          <w:rFonts w:cs="Arial"/>
        </w:rPr>
        <w:t>[QUESTION]</w:t>
      </w:r>
    </w:p>
    <w:p w14:paraId="4FD2E975" w14:textId="77777777" w:rsidR="00111B5E" w:rsidRDefault="007F32A2" w:rsidP="00111B5E">
      <w:pPr>
        <w:pStyle w:val="Testbank"/>
        <w:rPr>
          <w:rFonts w:eastAsiaTheme="minorHAnsi"/>
        </w:rPr>
      </w:pPr>
      <w:r>
        <w:rPr>
          <w:rFonts w:cs="Arial"/>
        </w:rPr>
        <w:t>274</w:t>
      </w:r>
      <w:r w:rsidR="00111B5E">
        <w:rPr>
          <w:rFonts w:cs="Arial"/>
        </w:rPr>
        <w:t xml:space="preserve">. </w:t>
      </w:r>
      <w:r w:rsidR="00111B5E">
        <w:t>Dobosh</w:t>
      </w:r>
      <w:r w:rsidR="00111B5E">
        <w:rPr>
          <w:rFonts w:eastAsiaTheme="minorHAnsi"/>
        </w:rPr>
        <w:t xml:space="preserve"> Corporation has provided the following information</w:t>
      </w:r>
      <w:r w:rsidR="00111B5E" w:rsidRPr="000F7D04">
        <w:rPr>
          <w:rFonts w:eastAsiaTheme="minorHAnsi"/>
        </w:rPr>
        <w:t>:</w:t>
      </w:r>
    </w:p>
    <w:p w14:paraId="6952FC67" w14:textId="77777777" w:rsidR="00111B5E" w:rsidRPr="000F7D04" w:rsidRDefault="00111B5E" w:rsidP="00111B5E">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111B5E" w:rsidRPr="002664C3" w14:paraId="641C3922" w14:textId="77777777" w:rsidTr="00111B5E">
        <w:tc>
          <w:tcPr>
            <w:tcW w:w="236" w:type="dxa"/>
            <w:shd w:val="clear" w:color="auto" w:fill="auto"/>
          </w:tcPr>
          <w:p w14:paraId="2FA9DF86" w14:textId="77777777" w:rsidR="00111B5E" w:rsidRPr="002664C3" w:rsidRDefault="00111B5E" w:rsidP="00111B5E">
            <w:pPr>
              <w:pStyle w:val="Testbank"/>
              <w:rPr>
                <w:rFonts w:eastAsiaTheme="minorHAnsi"/>
              </w:rPr>
            </w:pPr>
          </w:p>
        </w:tc>
        <w:tc>
          <w:tcPr>
            <w:tcW w:w="4084" w:type="dxa"/>
            <w:shd w:val="clear" w:color="auto" w:fill="auto"/>
            <w:vAlign w:val="bottom"/>
          </w:tcPr>
          <w:p w14:paraId="22F0E4EF" w14:textId="77777777" w:rsidR="00111B5E" w:rsidRPr="002664C3" w:rsidRDefault="00111B5E" w:rsidP="00111B5E">
            <w:pPr>
              <w:pStyle w:val="Testbank"/>
              <w:tabs>
                <w:tab w:val="right" w:leader="dot" w:pos="3796"/>
              </w:tabs>
              <w:rPr>
                <w:rFonts w:eastAsiaTheme="minorHAnsi"/>
              </w:rPr>
            </w:pPr>
          </w:p>
        </w:tc>
        <w:tc>
          <w:tcPr>
            <w:tcW w:w="1392" w:type="dxa"/>
            <w:shd w:val="clear" w:color="auto" w:fill="auto"/>
            <w:vAlign w:val="bottom"/>
          </w:tcPr>
          <w:p w14:paraId="0E8B62B8" w14:textId="77777777" w:rsidR="00111B5E" w:rsidRDefault="00111B5E" w:rsidP="00111B5E">
            <w:pPr>
              <w:pStyle w:val="Testbank"/>
              <w:jc w:val="center"/>
              <w:rPr>
                <w:rFonts w:eastAsiaTheme="minorHAnsi"/>
              </w:rPr>
            </w:pPr>
            <w:r>
              <w:rPr>
                <w:rFonts w:eastAsiaTheme="minorHAnsi"/>
              </w:rPr>
              <w:t>Cost per Unit</w:t>
            </w:r>
          </w:p>
        </w:tc>
        <w:tc>
          <w:tcPr>
            <w:tcW w:w="1776" w:type="dxa"/>
          </w:tcPr>
          <w:p w14:paraId="1456E1AC" w14:textId="77777777" w:rsidR="00111B5E" w:rsidRDefault="00111B5E" w:rsidP="00111B5E">
            <w:pPr>
              <w:pStyle w:val="Testbank"/>
              <w:jc w:val="center"/>
              <w:rPr>
                <w:rFonts w:eastAsiaTheme="minorHAnsi"/>
              </w:rPr>
            </w:pPr>
            <w:r>
              <w:rPr>
                <w:rFonts w:eastAsiaTheme="minorHAnsi"/>
              </w:rPr>
              <w:t>Cost per Period</w:t>
            </w:r>
          </w:p>
        </w:tc>
      </w:tr>
      <w:tr w:rsidR="00111B5E" w:rsidRPr="002664C3" w14:paraId="48A11309" w14:textId="77777777" w:rsidTr="00111B5E">
        <w:tc>
          <w:tcPr>
            <w:tcW w:w="236" w:type="dxa"/>
            <w:shd w:val="clear" w:color="auto" w:fill="auto"/>
          </w:tcPr>
          <w:p w14:paraId="29C8A94A" w14:textId="77777777" w:rsidR="00111B5E" w:rsidRPr="002664C3" w:rsidRDefault="00111B5E" w:rsidP="00111B5E">
            <w:pPr>
              <w:pStyle w:val="Testbank"/>
              <w:rPr>
                <w:rFonts w:eastAsiaTheme="minorHAnsi"/>
              </w:rPr>
            </w:pPr>
          </w:p>
        </w:tc>
        <w:tc>
          <w:tcPr>
            <w:tcW w:w="4084" w:type="dxa"/>
            <w:shd w:val="clear" w:color="auto" w:fill="auto"/>
            <w:vAlign w:val="bottom"/>
          </w:tcPr>
          <w:p w14:paraId="121350DB" w14:textId="77777777" w:rsidR="00111B5E" w:rsidRPr="002664C3" w:rsidRDefault="00111B5E"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0A11944A" w14:textId="77777777" w:rsidR="00111B5E" w:rsidRPr="002664C3" w:rsidRDefault="00111B5E" w:rsidP="00111B5E">
            <w:pPr>
              <w:pStyle w:val="Testbank"/>
              <w:jc w:val="center"/>
              <w:rPr>
                <w:rFonts w:eastAsiaTheme="minorHAnsi"/>
              </w:rPr>
            </w:pPr>
            <w:r>
              <w:rPr>
                <w:rFonts w:eastAsiaTheme="minorHAnsi"/>
              </w:rPr>
              <w:t>$</w:t>
            </w:r>
            <w:r>
              <w:t>7.05</w:t>
            </w:r>
          </w:p>
        </w:tc>
        <w:tc>
          <w:tcPr>
            <w:tcW w:w="1776" w:type="dxa"/>
          </w:tcPr>
          <w:p w14:paraId="5F728D3C" w14:textId="77777777" w:rsidR="00111B5E" w:rsidRDefault="00111B5E" w:rsidP="00111B5E">
            <w:pPr>
              <w:pStyle w:val="Testbank"/>
              <w:jc w:val="center"/>
              <w:rPr>
                <w:rFonts w:eastAsiaTheme="minorHAnsi"/>
              </w:rPr>
            </w:pPr>
          </w:p>
        </w:tc>
      </w:tr>
      <w:tr w:rsidR="00111B5E" w:rsidRPr="002664C3" w14:paraId="21426CEA" w14:textId="77777777" w:rsidTr="00111B5E">
        <w:tc>
          <w:tcPr>
            <w:tcW w:w="236" w:type="dxa"/>
            <w:shd w:val="clear" w:color="auto" w:fill="auto"/>
          </w:tcPr>
          <w:p w14:paraId="66640ABF" w14:textId="77777777" w:rsidR="00111B5E" w:rsidRPr="002664C3" w:rsidRDefault="00111B5E" w:rsidP="00111B5E">
            <w:pPr>
              <w:pStyle w:val="Testbank"/>
              <w:rPr>
                <w:rFonts w:eastAsiaTheme="minorHAnsi"/>
              </w:rPr>
            </w:pPr>
          </w:p>
        </w:tc>
        <w:tc>
          <w:tcPr>
            <w:tcW w:w="4084" w:type="dxa"/>
            <w:shd w:val="clear" w:color="auto" w:fill="auto"/>
            <w:vAlign w:val="bottom"/>
          </w:tcPr>
          <w:p w14:paraId="26FD305B" w14:textId="77777777" w:rsidR="00111B5E" w:rsidRPr="002664C3" w:rsidRDefault="00111B5E"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5A34ED45" w14:textId="77777777" w:rsidR="00111B5E" w:rsidRPr="002664C3" w:rsidRDefault="00111B5E" w:rsidP="00111B5E">
            <w:pPr>
              <w:pStyle w:val="Testbank"/>
              <w:jc w:val="center"/>
              <w:rPr>
                <w:rFonts w:eastAsiaTheme="minorHAnsi"/>
              </w:rPr>
            </w:pPr>
            <w:r>
              <w:t>$3.65</w:t>
            </w:r>
          </w:p>
        </w:tc>
        <w:tc>
          <w:tcPr>
            <w:tcW w:w="1776" w:type="dxa"/>
          </w:tcPr>
          <w:p w14:paraId="3B7F6495" w14:textId="77777777" w:rsidR="00111B5E" w:rsidRDefault="00111B5E" w:rsidP="00111B5E">
            <w:pPr>
              <w:pStyle w:val="Testbank"/>
              <w:jc w:val="center"/>
            </w:pPr>
          </w:p>
        </w:tc>
      </w:tr>
      <w:tr w:rsidR="00111B5E" w:rsidRPr="002664C3" w14:paraId="55B0F6E3" w14:textId="77777777" w:rsidTr="00111B5E">
        <w:tc>
          <w:tcPr>
            <w:tcW w:w="236" w:type="dxa"/>
            <w:shd w:val="clear" w:color="auto" w:fill="auto"/>
          </w:tcPr>
          <w:p w14:paraId="0C591D1C" w14:textId="77777777" w:rsidR="00111B5E" w:rsidRPr="002664C3" w:rsidRDefault="00111B5E" w:rsidP="00111B5E">
            <w:pPr>
              <w:pStyle w:val="Testbank"/>
              <w:rPr>
                <w:rFonts w:eastAsiaTheme="minorHAnsi"/>
              </w:rPr>
            </w:pPr>
          </w:p>
        </w:tc>
        <w:tc>
          <w:tcPr>
            <w:tcW w:w="4084" w:type="dxa"/>
            <w:shd w:val="clear" w:color="auto" w:fill="auto"/>
            <w:vAlign w:val="bottom"/>
          </w:tcPr>
          <w:p w14:paraId="51BE7551" w14:textId="77777777" w:rsidR="00111B5E" w:rsidRPr="002664C3" w:rsidRDefault="00111B5E"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12A77C78" w14:textId="77777777" w:rsidR="00111B5E" w:rsidRPr="002664C3" w:rsidRDefault="00111B5E" w:rsidP="00111B5E">
            <w:pPr>
              <w:pStyle w:val="Testbank"/>
              <w:jc w:val="center"/>
              <w:rPr>
                <w:rFonts w:eastAsiaTheme="minorHAnsi"/>
              </w:rPr>
            </w:pPr>
            <w:r>
              <w:rPr>
                <w:rFonts w:eastAsiaTheme="minorHAnsi"/>
              </w:rPr>
              <w:t>$</w:t>
            </w:r>
            <w:r>
              <w:t>1.60</w:t>
            </w:r>
          </w:p>
        </w:tc>
        <w:tc>
          <w:tcPr>
            <w:tcW w:w="1776" w:type="dxa"/>
          </w:tcPr>
          <w:p w14:paraId="3E5ECB7B" w14:textId="77777777" w:rsidR="00111B5E" w:rsidRDefault="00111B5E" w:rsidP="00111B5E">
            <w:pPr>
              <w:pStyle w:val="Testbank"/>
              <w:jc w:val="center"/>
              <w:rPr>
                <w:rFonts w:eastAsiaTheme="minorHAnsi"/>
              </w:rPr>
            </w:pPr>
          </w:p>
        </w:tc>
      </w:tr>
      <w:tr w:rsidR="00111B5E" w:rsidRPr="002664C3" w14:paraId="0FE41B32" w14:textId="77777777" w:rsidTr="00111B5E">
        <w:tc>
          <w:tcPr>
            <w:tcW w:w="236" w:type="dxa"/>
            <w:shd w:val="clear" w:color="auto" w:fill="auto"/>
          </w:tcPr>
          <w:p w14:paraId="00FC4E11" w14:textId="77777777" w:rsidR="00111B5E" w:rsidRPr="002664C3" w:rsidRDefault="00111B5E" w:rsidP="00111B5E">
            <w:pPr>
              <w:pStyle w:val="Testbank"/>
              <w:rPr>
                <w:rFonts w:eastAsiaTheme="minorHAnsi"/>
              </w:rPr>
            </w:pPr>
          </w:p>
        </w:tc>
        <w:tc>
          <w:tcPr>
            <w:tcW w:w="4084" w:type="dxa"/>
            <w:shd w:val="clear" w:color="auto" w:fill="auto"/>
            <w:vAlign w:val="bottom"/>
          </w:tcPr>
          <w:p w14:paraId="6A4B8F5B" w14:textId="77777777" w:rsidR="00111B5E" w:rsidRPr="002664C3" w:rsidRDefault="00111B5E"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6FC78434" w14:textId="77777777" w:rsidR="00111B5E" w:rsidRPr="002664C3" w:rsidRDefault="00111B5E" w:rsidP="00111B5E">
            <w:pPr>
              <w:pStyle w:val="Testbank"/>
              <w:jc w:val="center"/>
              <w:rPr>
                <w:rFonts w:eastAsiaTheme="minorHAnsi"/>
              </w:rPr>
            </w:pPr>
          </w:p>
        </w:tc>
        <w:tc>
          <w:tcPr>
            <w:tcW w:w="1776" w:type="dxa"/>
          </w:tcPr>
          <w:p w14:paraId="5427A4A4" w14:textId="77777777" w:rsidR="00111B5E" w:rsidRDefault="00111B5E" w:rsidP="00111B5E">
            <w:pPr>
              <w:pStyle w:val="Testbank"/>
              <w:jc w:val="center"/>
              <w:rPr>
                <w:rFonts w:eastAsiaTheme="minorHAnsi"/>
              </w:rPr>
            </w:pPr>
            <w:r>
              <w:rPr>
                <w:rFonts w:eastAsiaTheme="minorHAnsi"/>
              </w:rPr>
              <w:t>$</w:t>
            </w:r>
            <w:r>
              <w:t>113,400</w:t>
            </w:r>
          </w:p>
        </w:tc>
      </w:tr>
      <w:tr w:rsidR="00111B5E" w:rsidRPr="002664C3" w14:paraId="6F9FC0E0" w14:textId="77777777" w:rsidTr="00111B5E">
        <w:tc>
          <w:tcPr>
            <w:tcW w:w="236" w:type="dxa"/>
            <w:shd w:val="clear" w:color="auto" w:fill="auto"/>
          </w:tcPr>
          <w:p w14:paraId="3CF40B0E" w14:textId="77777777" w:rsidR="00111B5E" w:rsidRPr="002664C3" w:rsidRDefault="00111B5E" w:rsidP="00111B5E">
            <w:pPr>
              <w:pStyle w:val="Testbank"/>
              <w:rPr>
                <w:rFonts w:eastAsiaTheme="minorHAnsi"/>
              </w:rPr>
            </w:pPr>
          </w:p>
        </w:tc>
        <w:tc>
          <w:tcPr>
            <w:tcW w:w="4084" w:type="dxa"/>
            <w:shd w:val="clear" w:color="auto" w:fill="auto"/>
            <w:vAlign w:val="bottom"/>
          </w:tcPr>
          <w:p w14:paraId="7958F345" w14:textId="77777777" w:rsidR="00111B5E" w:rsidRPr="002664C3" w:rsidRDefault="00111B5E"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6479A071" w14:textId="77777777" w:rsidR="00111B5E" w:rsidRPr="002664C3" w:rsidRDefault="00111B5E" w:rsidP="00111B5E">
            <w:pPr>
              <w:pStyle w:val="Testbank"/>
              <w:jc w:val="center"/>
              <w:rPr>
                <w:rFonts w:eastAsiaTheme="minorHAnsi"/>
              </w:rPr>
            </w:pPr>
            <w:r>
              <w:rPr>
                <w:rFonts w:eastAsiaTheme="minorHAnsi"/>
              </w:rPr>
              <w:t>$</w:t>
            </w:r>
            <w:r>
              <w:t>1.50</w:t>
            </w:r>
          </w:p>
        </w:tc>
        <w:tc>
          <w:tcPr>
            <w:tcW w:w="1776" w:type="dxa"/>
          </w:tcPr>
          <w:p w14:paraId="290CEAFD" w14:textId="77777777" w:rsidR="00111B5E" w:rsidRDefault="00111B5E" w:rsidP="00111B5E">
            <w:pPr>
              <w:pStyle w:val="Testbank"/>
              <w:jc w:val="center"/>
              <w:rPr>
                <w:rFonts w:eastAsiaTheme="minorHAnsi"/>
              </w:rPr>
            </w:pPr>
          </w:p>
        </w:tc>
      </w:tr>
      <w:tr w:rsidR="00111B5E" w:rsidRPr="002664C3" w14:paraId="53545B1D" w14:textId="77777777" w:rsidTr="00111B5E">
        <w:tc>
          <w:tcPr>
            <w:tcW w:w="236" w:type="dxa"/>
            <w:shd w:val="clear" w:color="auto" w:fill="auto"/>
          </w:tcPr>
          <w:p w14:paraId="5EB750D4" w14:textId="77777777" w:rsidR="00111B5E" w:rsidRPr="002664C3" w:rsidRDefault="00111B5E" w:rsidP="00111B5E">
            <w:pPr>
              <w:pStyle w:val="Testbank"/>
              <w:rPr>
                <w:rFonts w:eastAsiaTheme="minorHAnsi"/>
              </w:rPr>
            </w:pPr>
          </w:p>
        </w:tc>
        <w:tc>
          <w:tcPr>
            <w:tcW w:w="4084" w:type="dxa"/>
            <w:shd w:val="clear" w:color="auto" w:fill="auto"/>
            <w:vAlign w:val="bottom"/>
          </w:tcPr>
          <w:p w14:paraId="39A4ADCE" w14:textId="77777777" w:rsidR="00111B5E" w:rsidRPr="002664C3" w:rsidRDefault="00111B5E"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7DAC9B0A" w14:textId="77777777" w:rsidR="00111B5E" w:rsidRPr="002664C3" w:rsidRDefault="00111B5E" w:rsidP="00111B5E">
            <w:pPr>
              <w:pStyle w:val="Testbank"/>
              <w:jc w:val="center"/>
              <w:rPr>
                <w:rFonts w:eastAsiaTheme="minorHAnsi"/>
              </w:rPr>
            </w:pPr>
            <w:r>
              <w:rPr>
                <w:rFonts w:eastAsiaTheme="minorHAnsi"/>
              </w:rPr>
              <w:t>$</w:t>
            </w:r>
            <w:r>
              <w:t>0.55</w:t>
            </w:r>
          </w:p>
        </w:tc>
        <w:tc>
          <w:tcPr>
            <w:tcW w:w="1776" w:type="dxa"/>
          </w:tcPr>
          <w:p w14:paraId="61C4BB5A" w14:textId="77777777" w:rsidR="00111B5E" w:rsidRDefault="00111B5E" w:rsidP="00111B5E">
            <w:pPr>
              <w:pStyle w:val="Testbank"/>
              <w:jc w:val="center"/>
              <w:rPr>
                <w:rFonts w:eastAsiaTheme="minorHAnsi"/>
              </w:rPr>
            </w:pPr>
          </w:p>
        </w:tc>
      </w:tr>
      <w:tr w:rsidR="00111B5E" w:rsidRPr="002664C3" w14:paraId="649A35E4" w14:textId="77777777" w:rsidTr="00111B5E">
        <w:tc>
          <w:tcPr>
            <w:tcW w:w="236" w:type="dxa"/>
            <w:shd w:val="clear" w:color="auto" w:fill="auto"/>
          </w:tcPr>
          <w:p w14:paraId="66384532" w14:textId="77777777" w:rsidR="00111B5E" w:rsidRPr="002664C3" w:rsidRDefault="00111B5E" w:rsidP="00111B5E">
            <w:pPr>
              <w:pStyle w:val="Testbank"/>
              <w:rPr>
                <w:rFonts w:eastAsiaTheme="minorHAnsi"/>
              </w:rPr>
            </w:pPr>
          </w:p>
        </w:tc>
        <w:tc>
          <w:tcPr>
            <w:tcW w:w="4084" w:type="dxa"/>
            <w:shd w:val="clear" w:color="auto" w:fill="auto"/>
            <w:vAlign w:val="bottom"/>
          </w:tcPr>
          <w:p w14:paraId="17C36AF4" w14:textId="77777777" w:rsidR="00111B5E" w:rsidRPr="002664C3" w:rsidRDefault="00111B5E"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3EEAD9AC" w14:textId="77777777" w:rsidR="00111B5E" w:rsidRPr="002664C3" w:rsidRDefault="00111B5E" w:rsidP="00111B5E">
            <w:pPr>
              <w:pStyle w:val="Testbank"/>
              <w:jc w:val="center"/>
              <w:rPr>
                <w:rFonts w:eastAsiaTheme="minorHAnsi"/>
              </w:rPr>
            </w:pPr>
          </w:p>
        </w:tc>
        <w:tc>
          <w:tcPr>
            <w:tcW w:w="1776" w:type="dxa"/>
          </w:tcPr>
          <w:p w14:paraId="52AD7CD1" w14:textId="77777777" w:rsidR="00111B5E" w:rsidRDefault="00111B5E" w:rsidP="00111B5E">
            <w:pPr>
              <w:pStyle w:val="Testbank"/>
              <w:jc w:val="center"/>
              <w:rPr>
                <w:rFonts w:eastAsiaTheme="minorHAnsi"/>
              </w:rPr>
            </w:pPr>
            <w:r>
              <w:rPr>
                <w:rFonts w:eastAsiaTheme="minorHAnsi"/>
              </w:rPr>
              <w:t>$</w:t>
            </w:r>
            <w:r>
              <w:t>36,450</w:t>
            </w:r>
          </w:p>
        </w:tc>
      </w:tr>
    </w:tbl>
    <w:p w14:paraId="0B124F1D" w14:textId="77777777" w:rsidR="00111B5E" w:rsidRDefault="00111B5E" w:rsidP="00111B5E">
      <w:pPr>
        <w:pStyle w:val="Testbank"/>
        <w:rPr>
          <w:rFonts w:eastAsiaTheme="minorHAnsi"/>
        </w:rPr>
      </w:pPr>
    </w:p>
    <w:p w14:paraId="5871B27F" w14:textId="77777777" w:rsidR="00111B5E" w:rsidRDefault="00111B5E" w:rsidP="00111B5E">
      <w:pPr>
        <w:pStyle w:val="Testbank"/>
        <w:rPr>
          <w:rFonts w:eastAsiaTheme="minorHAnsi"/>
          <w:i/>
          <w:iCs/>
        </w:rPr>
      </w:pPr>
      <w:r w:rsidRPr="000F7D04">
        <w:rPr>
          <w:rFonts w:eastAsiaTheme="minorHAnsi"/>
          <w:i/>
          <w:iCs/>
        </w:rPr>
        <w:t>Required:</w:t>
      </w:r>
    </w:p>
    <w:p w14:paraId="1CD99D5D" w14:textId="77777777" w:rsidR="00111B5E" w:rsidRDefault="00111B5E" w:rsidP="00111B5E">
      <w:pPr>
        <w:pStyle w:val="Testbank"/>
        <w:rPr>
          <w:rFonts w:eastAsiaTheme="minorHAnsi"/>
        </w:rPr>
      </w:pPr>
      <w:r>
        <w:rPr>
          <w:rFonts w:eastAsiaTheme="minorHAnsi"/>
        </w:rPr>
        <w:t>a</w:t>
      </w:r>
      <w:r w:rsidRPr="000F7D04">
        <w:rPr>
          <w:rFonts w:eastAsiaTheme="minorHAnsi"/>
        </w:rPr>
        <w:t xml:space="preserve">. For financial reporting purposes, what is the total amount of product costs incurred to make </w:t>
      </w:r>
      <w:r>
        <w:t>9,000</w:t>
      </w:r>
      <w:r>
        <w:rPr>
          <w:rFonts w:eastAsiaTheme="minorHAnsi"/>
        </w:rPr>
        <w:t xml:space="preserve"> </w:t>
      </w:r>
      <w:r w:rsidRPr="000F7D04">
        <w:rPr>
          <w:rFonts w:eastAsiaTheme="minorHAnsi"/>
        </w:rPr>
        <w:t>units?</w:t>
      </w:r>
    </w:p>
    <w:p w14:paraId="6376A97D" w14:textId="77777777" w:rsidR="00111B5E" w:rsidRDefault="00111B5E" w:rsidP="00111B5E">
      <w:pPr>
        <w:pStyle w:val="Testbank"/>
        <w:rPr>
          <w:rFonts w:eastAsiaTheme="minorHAnsi"/>
        </w:rPr>
      </w:pPr>
      <w:r>
        <w:rPr>
          <w:rFonts w:eastAsiaTheme="minorHAnsi"/>
        </w:rPr>
        <w:t>b</w:t>
      </w:r>
      <w:r w:rsidRPr="000F7D04">
        <w:rPr>
          <w:rFonts w:eastAsiaTheme="minorHAnsi"/>
        </w:rPr>
        <w:t xml:space="preserve">. For financial reporting purposes, what is the total amount of period costs incurred to sell </w:t>
      </w:r>
      <w:r>
        <w:t>9,000</w:t>
      </w:r>
      <w:r>
        <w:rPr>
          <w:rFonts w:eastAsiaTheme="minorHAnsi"/>
        </w:rPr>
        <w:t xml:space="preserve"> </w:t>
      </w:r>
      <w:r w:rsidRPr="000F7D04">
        <w:rPr>
          <w:rFonts w:eastAsiaTheme="minorHAnsi"/>
        </w:rPr>
        <w:t>units?</w:t>
      </w:r>
    </w:p>
    <w:p w14:paraId="5A50FCCC" w14:textId="77777777" w:rsidR="00111B5E" w:rsidRDefault="00111B5E" w:rsidP="00111B5E">
      <w:pPr>
        <w:pStyle w:val="Testbank"/>
        <w:rPr>
          <w:rFonts w:eastAsiaTheme="minorHAnsi"/>
        </w:rPr>
      </w:pPr>
      <w:r>
        <w:rPr>
          <w:rFonts w:eastAsiaTheme="minorHAnsi"/>
        </w:rPr>
        <w:t>c</w:t>
      </w:r>
      <w:r w:rsidRPr="000F7D04">
        <w:rPr>
          <w:rFonts w:eastAsiaTheme="minorHAnsi"/>
        </w:rPr>
        <w:t xml:space="preserve">. If </w:t>
      </w:r>
      <w:r>
        <w:t>10,000</w:t>
      </w:r>
      <w:r>
        <w:rPr>
          <w:rFonts w:eastAsiaTheme="minorHAnsi"/>
        </w:rPr>
        <w:t xml:space="preserve"> </w:t>
      </w:r>
      <w:r w:rsidRPr="000F7D04">
        <w:rPr>
          <w:rFonts w:eastAsiaTheme="minorHAnsi"/>
        </w:rPr>
        <w:t>units are sold, what is the variable cost per unit sold?</w:t>
      </w:r>
    </w:p>
    <w:p w14:paraId="6FFEF686" w14:textId="77777777" w:rsidR="00111B5E" w:rsidRDefault="00111B5E" w:rsidP="00111B5E">
      <w:pPr>
        <w:pStyle w:val="Testbank"/>
        <w:rPr>
          <w:rFonts w:eastAsiaTheme="minorHAnsi"/>
        </w:rPr>
      </w:pPr>
      <w:r>
        <w:rPr>
          <w:rFonts w:eastAsiaTheme="minorHAnsi"/>
        </w:rPr>
        <w:t>d</w:t>
      </w:r>
      <w:r w:rsidRPr="000F7D04">
        <w:rPr>
          <w:rFonts w:eastAsiaTheme="minorHAnsi"/>
        </w:rPr>
        <w:t xml:space="preserve">. If </w:t>
      </w:r>
      <w:r>
        <w:t>10,000</w:t>
      </w:r>
      <w:r>
        <w:rPr>
          <w:rFonts w:eastAsiaTheme="minorHAnsi"/>
        </w:rPr>
        <w:t xml:space="preserve"> </w:t>
      </w:r>
      <w:r w:rsidRPr="000F7D04">
        <w:rPr>
          <w:rFonts w:eastAsiaTheme="minorHAnsi"/>
        </w:rPr>
        <w:t xml:space="preserve">units are sold, what is the total amount </w:t>
      </w:r>
      <w:r>
        <w:rPr>
          <w:rFonts w:eastAsiaTheme="minorHAnsi"/>
        </w:rPr>
        <w:t xml:space="preserve">of </w:t>
      </w:r>
      <w:r w:rsidRPr="000F7D04">
        <w:rPr>
          <w:rFonts w:eastAsiaTheme="minorHAnsi"/>
        </w:rPr>
        <w:t>variable costs related to the units sold?</w:t>
      </w:r>
    </w:p>
    <w:p w14:paraId="23445969" w14:textId="77777777" w:rsidR="00111B5E" w:rsidRPr="000F7D04" w:rsidRDefault="00111B5E" w:rsidP="00111B5E">
      <w:pPr>
        <w:pStyle w:val="Testbank"/>
        <w:rPr>
          <w:rFonts w:eastAsiaTheme="minorHAnsi"/>
        </w:rPr>
      </w:pPr>
      <w:r>
        <w:rPr>
          <w:rFonts w:eastAsiaTheme="minorHAnsi"/>
        </w:rPr>
        <w:t>e</w:t>
      </w:r>
      <w:r w:rsidRPr="000F7D04">
        <w:rPr>
          <w:rFonts w:eastAsiaTheme="minorHAnsi"/>
        </w:rPr>
        <w:t xml:space="preserve">. If </w:t>
      </w:r>
      <w:r>
        <w:t>10,000</w:t>
      </w:r>
      <w:r>
        <w:rPr>
          <w:rFonts w:eastAsiaTheme="minorHAnsi"/>
        </w:rPr>
        <w:t xml:space="preserve"> units are produced</w:t>
      </w:r>
      <w:r w:rsidRPr="000F7D04">
        <w:rPr>
          <w:rFonts w:eastAsiaTheme="minorHAnsi"/>
        </w:rPr>
        <w:t>, what is the total amount of manufa</w:t>
      </w:r>
      <w:r>
        <w:rPr>
          <w:rFonts w:eastAsiaTheme="minorHAnsi"/>
        </w:rPr>
        <w:t>cturing overhead cost incurred?</w:t>
      </w:r>
    </w:p>
    <w:p w14:paraId="1026C5D3" w14:textId="77777777" w:rsidR="00111B5E" w:rsidRPr="000F7D04" w:rsidRDefault="00111B5E" w:rsidP="00111B5E">
      <w:pPr>
        <w:pStyle w:val="Testbank"/>
        <w:rPr>
          <w:rFonts w:eastAsiaTheme="minorHAnsi"/>
        </w:rPr>
      </w:pPr>
      <w:r>
        <w:rPr>
          <w:rFonts w:eastAsiaTheme="minorHAnsi"/>
        </w:rPr>
        <w:t>f. If the selling price is</w:t>
      </w:r>
      <w:r w:rsidRPr="000F7D04">
        <w:rPr>
          <w:rFonts w:eastAsiaTheme="minorHAnsi"/>
        </w:rPr>
        <w:t xml:space="preserve"> </w:t>
      </w:r>
      <w:r>
        <w:rPr>
          <w:rFonts w:eastAsiaTheme="minorHAnsi"/>
        </w:rPr>
        <w:t>$</w:t>
      </w:r>
      <w:r>
        <w:t>21.60</w:t>
      </w:r>
      <w:r>
        <w:rPr>
          <w:rFonts w:eastAsiaTheme="minorHAnsi"/>
        </w:rPr>
        <w:t xml:space="preserve"> </w:t>
      </w:r>
      <w:r w:rsidRPr="000F7D04">
        <w:rPr>
          <w:rFonts w:eastAsiaTheme="minorHAnsi"/>
        </w:rPr>
        <w:t>per unit, what is the contribution margin per unit sold?</w:t>
      </w:r>
    </w:p>
    <w:p w14:paraId="3A7FD75D" w14:textId="77777777" w:rsidR="00111B5E" w:rsidRDefault="00111B5E" w:rsidP="00111B5E">
      <w:pPr>
        <w:pStyle w:val="Testbank"/>
        <w:rPr>
          <w:rFonts w:eastAsiaTheme="minorHAnsi"/>
        </w:rPr>
      </w:pPr>
      <w:r>
        <w:rPr>
          <w:rFonts w:eastAsiaTheme="minorHAnsi"/>
        </w:rPr>
        <w:t>g. If</w:t>
      </w:r>
      <w:r w:rsidRPr="000F7D04">
        <w:rPr>
          <w:rFonts w:eastAsiaTheme="minorHAnsi"/>
        </w:rPr>
        <w:t xml:space="preserve"> </w:t>
      </w:r>
      <w:r>
        <w:t>8,000</w:t>
      </w:r>
      <w:r>
        <w:rPr>
          <w:rFonts w:eastAsiaTheme="minorHAnsi"/>
        </w:rPr>
        <w:t xml:space="preserve"> units are produced, what is</w:t>
      </w:r>
      <w:r w:rsidRPr="000F7D04">
        <w:rPr>
          <w:rFonts w:eastAsiaTheme="minorHAnsi"/>
        </w:rPr>
        <w:t xml:space="preserve"> the total</w:t>
      </w:r>
      <w:r>
        <w:rPr>
          <w:rFonts w:eastAsiaTheme="minorHAnsi"/>
        </w:rPr>
        <w:t xml:space="preserve"> amount of direct manufacturing cost</w:t>
      </w:r>
      <w:r w:rsidRPr="000F7D04">
        <w:rPr>
          <w:rFonts w:eastAsiaTheme="minorHAnsi"/>
        </w:rPr>
        <w:t xml:space="preserve"> incurred?</w:t>
      </w:r>
    </w:p>
    <w:p w14:paraId="5575EEF7" w14:textId="77777777" w:rsidR="00111B5E" w:rsidRDefault="00111B5E" w:rsidP="00111B5E">
      <w:pPr>
        <w:pStyle w:val="Testbank"/>
        <w:rPr>
          <w:rFonts w:eastAsiaTheme="minorHAnsi"/>
        </w:rPr>
      </w:pPr>
      <w:r>
        <w:rPr>
          <w:rFonts w:eastAsiaTheme="minorHAnsi"/>
        </w:rPr>
        <w:t>h. If</w:t>
      </w:r>
      <w:r w:rsidRPr="000F7D04">
        <w:rPr>
          <w:rFonts w:eastAsiaTheme="minorHAnsi"/>
        </w:rPr>
        <w:t xml:space="preserve"> </w:t>
      </w:r>
      <w:r>
        <w:t>8,000</w:t>
      </w:r>
      <w:r>
        <w:rPr>
          <w:rFonts w:eastAsiaTheme="minorHAnsi"/>
        </w:rPr>
        <w:t xml:space="preserve"> units are produced, what is the total amount of </w:t>
      </w:r>
      <w:r w:rsidRPr="000F7D04">
        <w:rPr>
          <w:rFonts w:eastAsiaTheme="minorHAnsi"/>
        </w:rPr>
        <w:t>indirect manufacturing costs incurred?</w:t>
      </w:r>
    </w:p>
    <w:p w14:paraId="285D4DF4" w14:textId="77777777" w:rsidR="00111B5E" w:rsidRPr="000F7D04" w:rsidRDefault="00111B5E" w:rsidP="00111B5E">
      <w:pPr>
        <w:pStyle w:val="Testbank"/>
        <w:rPr>
          <w:rFonts w:eastAsiaTheme="minorHAnsi"/>
        </w:rPr>
      </w:pPr>
      <w:r>
        <w:rPr>
          <w:rFonts w:eastAsiaTheme="minorHAnsi"/>
        </w:rPr>
        <w:t>i</w:t>
      </w:r>
      <w:r w:rsidRPr="000F7D04">
        <w:rPr>
          <w:rFonts w:eastAsiaTheme="minorHAnsi"/>
        </w:rPr>
        <w:t xml:space="preserve">. What incremental manufacturing cost will the company incur if it increases production from </w:t>
      </w:r>
      <w:r>
        <w:t>9,000</w:t>
      </w:r>
      <w:r>
        <w:rPr>
          <w:rFonts w:eastAsiaTheme="minorHAnsi"/>
        </w:rPr>
        <w:t xml:space="preserve"> </w:t>
      </w:r>
      <w:r w:rsidRPr="000F7D04">
        <w:rPr>
          <w:rFonts w:eastAsiaTheme="minorHAnsi"/>
        </w:rPr>
        <w:t xml:space="preserve">to </w:t>
      </w:r>
      <w:r>
        <w:t>9,001</w:t>
      </w:r>
      <w:r>
        <w:rPr>
          <w:rFonts w:eastAsiaTheme="minorHAnsi"/>
        </w:rPr>
        <w:t xml:space="preserve"> </w:t>
      </w:r>
      <w:r w:rsidRPr="000F7D04">
        <w:rPr>
          <w:rFonts w:eastAsiaTheme="minorHAnsi"/>
        </w:rPr>
        <w:t>units?</w:t>
      </w:r>
    </w:p>
    <w:p w14:paraId="1E84436A" w14:textId="77777777" w:rsidR="00111B5E" w:rsidRPr="000F7D04" w:rsidRDefault="00111B5E" w:rsidP="00111B5E">
      <w:pPr>
        <w:pStyle w:val="Testbank"/>
        <w:rPr>
          <w:rFonts w:eastAsiaTheme="minorHAnsi"/>
        </w:rPr>
      </w:pPr>
      <w:r>
        <w:rPr>
          <w:rFonts w:eastAsiaTheme="minorHAnsi"/>
        </w:rPr>
        <w:t>Answer:</w:t>
      </w:r>
    </w:p>
    <w:p w14:paraId="531AEEB5" w14:textId="77777777" w:rsidR="00111B5E" w:rsidRDefault="00111B5E" w:rsidP="00111B5E">
      <w:pPr>
        <w:pStyle w:val="Testbank"/>
        <w:rPr>
          <w:rFonts w:eastAsiaTheme="minorHAnsi"/>
        </w:rPr>
      </w:pPr>
      <w:r>
        <w:rPr>
          <w:rFonts w:eastAsiaTheme="minorHAnsi"/>
        </w:rPr>
        <w:t>a</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731"/>
        <w:gridCol w:w="1167"/>
      </w:tblGrid>
      <w:tr w:rsidR="00111B5E" w:rsidRPr="00881C90" w14:paraId="249C85EC" w14:textId="77777777" w:rsidTr="00111B5E">
        <w:tc>
          <w:tcPr>
            <w:tcW w:w="236" w:type="dxa"/>
            <w:shd w:val="clear" w:color="auto" w:fill="auto"/>
          </w:tcPr>
          <w:p w14:paraId="4B446E3E" w14:textId="77777777" w:rsidR="00111B5E" w:rsidRPr="00881C90" w:rsidRDefault="00111B5E" w:rsidP="00111B5E">
            <w:pPr>
              <w:pStyle w:val="Testbank"/>
              <w:rPr>
                <w:rFonts w:eastAsiaTheme="minorHAnsi"/>
              </w:rPr>
            </w:pPr>
          </w:p>
        </w:tc>
        <w:tc>
          <w:tcPr>
            <w:tcW w:w="4731" w:type="dxa"/>
            <w:shd w:val="clear" w:color="auto" w:fill="auto"/>
            <w:vAlign w:val="bottom"/>
          </w:tcPr>
          <w:p w14:paraId="1B462E39"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14:paraId="6E67F12F" w14:textId="77777777" w:rsidR="00111B5E" w:rsidRPr="00881C90" w:rsidRDefault="00111B5E" w:rsidP="00111B5E">
            <w:pPr>
              <w:pStyle w:val="Testbank"/>
              <w:jc w:val="right"/>
              <w:rPr>
                <w:rFonts w:eastAsiaTheme="minorHAnsi"/>
              </w:rPr>
            </w:pPr>
            <w:r>
              <w:rPr>
                <w:rFonts w:eastAsiaTheme="minorHAnsi"/>
              </w:rPr>
              <w:t>$</w:t>
            </w:r>
            <w:r>
              <w:t>7.05</w:t>
            </w:r>
          </w:p>
        </w:tc>
      </w:tr>
      <w:tr w:rsidR="00111B5E" w:rsidRPr="00881C90" w14:paraId="087BB4AB" w14:textId="77777777" w:rsidTr="00111B5E">
        <w:tc>
          <w:tcPr>
            <w:tcW w:w="236" w:type="dxa"/>
            <w:shd w:val="clear" w:color="auto" w:fill="auto"/>
          </w:tcPr>
          <w:p w14:paraId="23CA6D4D" w14:textId="77777777" w:rsidR="00111B5E" w:rsidRPr="00881C90" w:rsidRDefault="00111B5E" w:rsidP="00111B5E">
            <w:pPr>
              <w:pStyle w:val="Testbank"/>
              <w:rPr>
                <w:rFonts w:eastAsiaTheme="minorHAnsi"/>
              </w:rPr>
            </w:pPr>
          </w:p>
        </w:tc>
        <w:tc>
          <w:tcPr>
            <w:tcW w:w="4731" w:type="dxa"/>
            <w:shd w:val="clear" w:color="auto" w:fill="auto"/>
            <w:vAlign w:val="bottom"/>
          </w:tcPr>
          <w:p w14:paraId="27CFF027"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14:paraId="6F3CBF16" w14:textId="77777777" w:rsidR="00111B5E" w:rsidRPr="00881C90" w:rsidRDefault="00111B5E" w:rsidP="00111B5E">
            <w:pPr>
              <w:pStyle w:val="Testbank"/>
              <w:jc w:val="right"/>
              <w:rPr>
                <w:rFonts w:eastAsiaTheme="minorHAnsi"/>
              </w:rPr>
            </w:pPr>
            <w:r>
              <w:t>3.65</w:t>
            </w:r>
          </w:p>
        </w:tc>
      </w:tr>
      <w:tr w:rsidR="00111B5E" w:rsidRPr="00881C90" w14:paraId="63E8DE87" w14:textId="77777777" w:rsidTr="00111B5E">
        <w:tc>
          <w:tcPr>
            <w:tcW w:w="236" w:type="dxa"/>
            <w:shd w:val="clear" w:color="auto" w:fill="auto"/>
          </w:tcPr>
          <w:p w14:paraId="0CCEB966" w14:textId="77777777" w:rsidR="00111B5E" w:rsidRPr="00881C90" w:rsidRDefault="00111B5E" w:rsidP="00111B5E">
            <w:pPr>
              <w:pStyle w:val="Testbank"/>
              <w:rPr>
                <w:rFonts w:eastAsiaTheme="minorHAnsi"/>
              </w:rPr>
            </w:pPr>
          </w:p>
        </w:tc>
        <w:tc>
          <w:tcPr>
            <w:tcW w:w="4731" w:type="dxa"/>
            <w:shd w:val="clear" w:color="auto" w:fill="auto"/>
            <w:vAlign w:val="bottom"/>
          </w:tcPr>
          <w:p w14:paraId="71AB3726"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14:paraId="506F9661" w14:textId="77777777" w:rsidR="00111B5E" w:rsidRPr="00881C90" w:rsidRDefault="00111B5E" w:rsidP="00111B5E">
            <w:pPr>
              <w:pStyle w:val="Testbank"/>
              <w:jc w:val="right"/>
              <w:rPr>
                <w:rFonts w:eastAsiaTheme="minorHAnsi"/>
              </w:rPr>
            </w:pPr>
            <w:r>
              <w:t>1.60</w:t>
            </w:r>
          </w:p>
        </w:tc>
      </w:tr>
      <w:tr w:rsidR="00111B5E" w:rsidRPr="00881C90" w14:paraId="0F29615B" w14:textId="77777777" w:rsidTr="00111B5E">
        <w:tc>
          <w:tcPr>
            <w:tcW w:w="236" w:type="dxa"/>
            <w:shd w:val="clear" w:color="auto" w:fill="auto"/>
          </w:tcPr>
          <w:p w14:paraId="77ADD255" w14:textId="77777777" w:rsidR="00111B5E" w:rsidRPr="00881C90" w:rsidRDefault="00111B5E" w:rsidP="00111B5E">
            <w:pPr>
              <w:pStyle w:val="Testbank"/>
              <w:rPr>
                <w:rFonts w:eastAsiaTheme="minorHAnsi"/>
              </w:rPr>
            </w:pPr>
          </w:p>
        </w:tc>
        <w:tc>
          <w:tcPr>
            <w:tcW w:w="4731" w:type="dxa"/>
            <w:shd w:val="clear" w:color="auto" w:fill="auto"/>
            <w:vAlign w:val="bottom"/>
          </w:tcPr>
          <w:p w14:paraId="626AF94B"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14:paraId="3CEA9A2C" w14:textId="77777777" w:rsidR="00111B5E" w:rsidRPr="00881C90" w:rsidRDefault="00111B5E" w:rsidP="00111B5E">
            <w:pPr>
              <w:pStyle w:val="Testbank"/>
              <w:jc w:val="right"/>
              <w:rPr>
                <w:rFonts w:eastAsiaTheme="minorHAnsi"/>
              </w:rPr>
            </w:pPr>
            <w:r>
              <w:rPr>
                <w:rFonts w:eastAsiaTheme="minorHAnsi"/>
              </w:rPr>
              <w:t>$</w:t>
            </w:r>
            <w:r>
              <w:t>12.30</w:t>
            </w:r>
          </w:p>
        </w:tc>
      </w:tr>
      <w:tr w:rsidR="00111B5E" w:rsidRPr="00881C90" w14:paraId="796CEFC8" w14:textId="77777777" w:rsidTr="00111B5E">
        <w:tc>
          <w:tcPr>
            <w:tcW w:w="236" w:type="dxa"/>
            <w:shd w:val="clear" w:color="auto" w:fill="auto"/>
          </w:tcPr>
          <w:p w14:paraId="41888B98" w14:textId="77777777" w:rsidR="00111B5E" w:rsidRPr="00881C90" w:rsidRDefault="00111B5E" w:rsidP="00111B5E">
            <w:pPr>
              <w:pStyle w:val="Testbank"/>
              <w:rPr>
                <w:rFonts w:eastAsiaTheme="minorHAnsi"/>
              </w:rPr>
            </w:pPr>
          </w:p>
        </w:tc>
        <w:tc>
          <w:tcPr>
            <w:tcW w:w="4731" w:type="dxa"/>
            <w:shd w:val="clear" w:color="auto" w:fill="auto"/>
            <w:vAlign w:val="bottom"/>
          </w:tcPr>
          <w:p w14:paraId="2E600E27" w14:textId="77777777" w:rsidR="00111B5E" w:rsidRPr="00881C90" w:rsidRDefault="00111B5E"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14:paraId="360BB008" w14:textId="77777777" w:rsidR="00111B5E" w:rsidRDefault="00111B5E" w:rsidP="00111B5E">
            <w:pPr>
              <w:pStyle w:val="Testbank"/>
              <w:jc w:val="right"/>
              <w:rPr>
                <w:rFonts w:eastAsiaTheme="minorHAnsi"/>
              </w:rPr>
            </w:pPr>
          </w:p>
        </w:tc>
      </w:tr>
      <w:tr w:rsidR="00111B5E" w:rsidRPr="00881C90" w14:paraId="6EF45EAF" w14:textId="77777777" w:rsidTr="00111B5E">
        <w:tc>
          <w:tcPr>
            <w:tcW w:w="236" w:type="dxa"/>
            <w:shd w:val="clear" w:color="auto" w:fill="auto"/>
          </w:tcPr>
          <w:p w14:paraId="6337B36E" w14:textId="77777777" w:rsidR="00111B5E" w:rsidRPr="00881C90" w:rsidRDefault="00111B5E" w:rsidP="00111B5E">
            <w:pPr>
              <w:pStyle w:val="Testbank"/>
              <w:rPr>
                <w:rFonts w:eastAsiaTheme="minorHAnsi"/>
              </w:rPr>
            </w:pPr>
          </w:p>
        </w:tc>
        <w:tc>
          <w:tcPr>
            <w:tcW w:w="4731" w:type="dxa"/>
            <w:shd w:val="clear" w:color="auto" w:fill="auto"/>
            <w:vAlign w:val="bottom"/>
          </w:tcPr>
          <w:p w14:paraId="6AEB72D4"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12.30</w:t>
            </w:r>
            <w:r>
              <w:rPr>
                <w:rFonts w:eastAsiaTheme="minorHAnsi"/>
              </w:rPr>
              <w:t xml:space="preserve"> per unit x </w:t>
            </w:r>
            <w:r>
              <w:t>9,000</w:t>
            </w:r>
            <w:r>
              <w:rPr>
                <w:rFonts w:eastAsiaTheme="minorHAnsi"/>
              </w:rPr>
              <w:t xml:space="preserve"> units produced)</w:t>
            </w:r>
            <w:r>
              <w:rPr>
                <w:rFonts w:eastAsiaTheme="minorHAnsi"/>
              </w:rPr>
              <w:tab/>
            </w:r>
          </w:p>
        </w:tc>
        <w:tc>
          <w:tcPr>
            <w:tcW w:w="1167" w:type="dxa"/>
            <w:shd w:val="clear" w:color="auto" w:fill="auto"/>
            <w:vAlign w:val="bottom"/>
          </w:tcPr>
          <w:p w14:paraId="65A1101F" w14:textId="77777777" w:rsidR="00111B5E" w:rsidRPr="00881C90" w:rsidRDefault="00111B5E" w:rsidP="00111B5E">
            <w:pPr>
              <w:pStyle w:val="Testbank"/>
              <w:jc w:val="right"/>
              <w:rPr>
                <w:rFonts w:eastAsiaTheme="minorHAnsi"/>
              </w:rPr>
            </w:pPr>
            <w:r>
              <w:rPr>
                <w:rFonts w:eastAsiaTheme="minorHAnsi"/>
              </w:rPr>
              <w:t>$</w:t>
            </w:r>
            <w:r>
              <w:t>110,700</w:t>
            </w:r>
          </w:p>
        </w:tc>
      </w:tr>
      <w:tr w:rsidR="00111B5E" w:rsidRPr="00881C90" w14:paraId="2118299C" w14:textId="77777777" w:rsidTr="00111B5E">
        <w:tc>
          <w:tcPr>
            <w:tcW w:w="236" w:type="dxa"/>
            <w:shd w:val="clear" w:color="auto" w:fill="auto"/>
          </w:tcPr>
          <w:p w14:paraId="2FE14F38" w14:textId="77777777" w:rsidR="00111B5E" w:rsidRPr="00881C90" w:rsidRDefault="00111B5E" w:rsidP="00111B5E">
            <w:pPr>
              <w:pStyle w:val="Testbank"/>
              <w:rPr>
                <w:rFonts w:eastAsiaTheme="minorHAnsi"/>
              </w:rPr>
            </w:pPr>
          </w:p>
        </w:tc>
        <w:tc>
          <w:tcPr>
            <w:tcW w:w="4731" w:type="dxa"/>
            <w:shd w:val="clear" w:color="auto" w:fill="auto"/>
            <w:vAlign w:val="bottom"/>
          </w:tcPr>
          <w:p w14:paraId="71A8E3B1"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tab/>
            </w:r>
          </w:p>
        </w:tc>
        <w:tc>
          <w:tcPr>
            <w:tcW w:w="1167" w:type="dxa"/>
            <w:tcBorders>
              <w:bottom w:val="single" w:sz="4" w:space="0" w:color="auto"/>
            </w:tcBorders>
            <w:shd w:val="clear" w:color="auto" w:fill="auto"/>
            <w:vAlign w:val="bottom"/>
          </w:tcPr>
          <w:p w14:paraId="77340106" w14:textId="77777777" w:rsidR="00111B5E" w:rsidRPr="00881C90" w:rsidRDefault="00111B5E" w:rsidP="00111B5E">
            <w:pPr>
              <w:pStyle w:val="Testbank"/>
              <w:jc w:val="right"/>
              <w:rPr>
                <w:rFonts w:eastAsiaTheme="minorHAnsi"/>
              </w:rPr>
            </w:pPr>
            <w:r>
              <w:t>113,400</w:t>
            </w:r>
          </w:p>
        </w:tc>
      </w:tr>
      <w:tr w:rsidR="00111B5E" w:rsidRPr="00881C90" w14:paraId="50AAA8F9" w14:textId="77777777" w:rsidTr="00111B5E">
        <w:tc>
          <w:tcPr>
            <w:tcW w:w="236" w:type="dxa"/>
            <w:shd w:val="clear" w:color="auto" w:fill="auto"/>
          </w:tcPr>
          <w:p w14:paraId="370104D6" w14:textId="77777777" w:rsidR="00111B5E" w:rsidRPr="00881C90" w:rsidRDefault="00111B5E" w:rsidP="00111B5E">
            <w:pPr>
              <w:pStyle w:val="Testbank"/>
              <w:rPr>
                <w:rFonts w:eastAsiaTheme="minorHAnsi"/>
              </w:rPr>
            </w:pPr>
          </w:p>
        </w:tc>
        <w:tc>
          <w:tcPr>
            <w:tcW w:w="4731" w:type="dxa"/>
            <w:shd w:val="clear" w:color="auto" w:fill="auto"/>
            <w:vAlign w:val="bottom"/>
          </w:tcPr>
          <w:p w14:paraId="3D23644D"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14:paraId="11CBC0A8" w14:textId="77777777" w:rsidR="00111B5E" w:rsidRPr="00881C90" w:rsidRDefault="00111B5E" w:rsidP="00111B5E">
            <w:pPr>
              <w:pStyle w:val="Testbank"/>
              <w:jc w:val="right"/>
              <w:rPr>
                <w:rFonts w:eastAsiaTheme="minorHAnsi"/>
              </w:rPr>
            </w:pPr>
            <w:r>
              <w:rPr>
                <w:rFonts w:eastAsiaTheme="minorHAnsi"/>
              </w:rPr>
              <w:t>$</w:t>
            </w:r>
            <w:r>
              <w:t>224,100</w:t>
            </w:r>
          </w:p>
        </w:tc>
      </w:tr>
    </w:tbl>
    <w:p w14:paraId="3E213E49" w14:textId="77777777" w:rsidR="00111B5E" w:rsidRDefault="00111B5E" w:rsidP="00111B5E">
      <w:pPr>
        <w:pStyle w:val="Testbank"/>
        <w:rPr>
          <w:rFonts w:eastAsiaTheme="minorHAnsi"/>
        </w:rPr>
      </w:pPr>
    </w:p>
    <w:p w14:paraId="1C5F4A97" w14:textId="77777777" w:rsidR="00111B5E" w:rsidRPr="000F7D04" w:rsidRDefault="00111B5E" w:rsidP="00111B5E">
      <w:pPr>
        <w:pStyle w:val="Testbank"/>
        <w:rPr>
          <w:rFonts w:eastAsiaTheme="minorHAnsi"/>
        </w:rPr>
      </w:pPr>
      <w:r>
        <w:rPr>
          <w:rFonts w:eastAsiaTheme="minorHAnsi"/>
        </w:rPr>
        <w:t>b</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6136"/>
        <w:gridCol w:w="1080"/>
      </w:tblGrid>
      <w:tr w:rsidR="00111B5E" w:rsidRPr="00ED3EB7" w14:paraId="7E992664" w14:textId="77777777" w:rsidTr="00111B5E">
        <w:tc>
          <w:tcPr>
            <w:tcW w:w="236" w:type="dxa"/>
            <w:shd w:val="clear" w:color="auto" w:fill="auto"/>
          </w:tcPr>
          <w:p w14:paraId="0EBD550E" w14:textId="77777777" w:rsidR="00111B5E" w:rsidRPr="00ED3EB7" w:rsidRDefault="00111B5E" w:rsidP="00111B5E">
            <w:pPr>
              <w:pStyle w:val="Testbank"/>
              <w:rPr>
                <w:rFonts w:eastAsiaTheme="minorHAnsi"/>
              </w:rPr>
            </w:pPr>
          </w:p>
        </w:tc>
        <w:tc>
          <w:tcPr>
            <w:tcW w:w="6136" w:type="dxa"/>
            <w:shd w:val="clear" w:color="auto" w:fill="auto"/>
            <w:vAlign w:val="bottom"/>
          </w:tcPr>
          <w:p w14:paraId="1074B788"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14:paraId="68B18DC8" w14:textId="77777777" w:rsidR="00111B5E" w:rsidRPr="00ED3EB7" w:rsidRDefault="00111B5E" w:rsidP="00111B5E">
            <w:pPr>
              <w:pStyle w:val="Testbank"/>
              <w:jc w:val="right"/>
              <w:rPr>
                <w:rFonts w:eastAsiaTheme="minorHAnsi"/>
              </w:rPr>
            </w:pPr>
            <w:r>
              <w:rPr>
                <w:rFonts w:eastAsiaTheme="minorHAnsi"/>
              </w:rPr>
              <w:t>$</w:t>
            </w:r>
            <w:r>
              <w:t>1.50</w:t>
            </w:r>
          </w:p>
        </w:tc>
      </w:tr>
      <w:tr w:rsidR="00111B5E" w:rsidRPr="00ED3EB7" w14:paraId="601B39BD" w14:textId="77777777" w:rsidTr="00111B5E">
        <w:tc>
          <w:tcPr>
            <w:tcW w:w="236" w:type="dxa"/>
            <w:shd w:val="clear" w:color="auto" w:fill="auto"/>
          </w:tcPr>
          <w:p w14:paraId="5462CA61" w14:textId="77777777" w:rsidR="00111B5E" w:rsidRPr="00ED3EB7" w:rsidRDefault="00111B5E" w:rsidP="00111B5E">
            <w:pPr>
              <w:pStyle w:val="Testbank"/>
              <w:rPr>
                <w:rFonts w:eastAsiaTheme="minorHAnsi"/>
              </w:rPr>
            </w:pPr>
          </w:p>
        </w:tc>
        <w:tc>
          <w:tcPr>
            <w:tcW w:w="6136" w:type="dxa"/>
            <w:shd w:val="clear" w:color="auto" w:fill="auto"/>
            <w:vAlign w:val="bottom"/>
          </w:tcPr>
          <w:p w14:paraId="6CFAD569"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14:paraId="6DDA05BE" w14:textId="77777777" w:rsidR="00111B5E" w:rsidRPr="00ED3EB7" w:rsidRDefault="00111B5E" w:rsidP="00111B5E">
            <w:pPr>
              <w:pStyle w:val="Testbank"/>
              <w:jc w:val="right"/>
              <w:rPr>
                <w:rFonts w:eastAsiaTheme="minorHAnsi"/>
              </w:rPr>
            </w:pPr>
            <w:r>
              <w:t>0.55</w:t>
            </w:r>
          </w:p>
        </w:tc>
      </w:tr>
      <w:tr w:rsidR="00111B5E" w:rsidRPr="00ED3EB7" w14:paraId="36CC7913" w14:textId="77777777" w:rsidTr="00111B5E">
        <w:tc>
          <w:tcPr>
            <w:tcW w:w="236" w:type="dxa"/>
            <w:shd w:val="clear" w:color="auto" w:fill="auto"/>
          </w:tcPr>
          <w:p w14:paraId="0F830146" w14:textId="77777777" w:rsidR="00111B5E" w:rsidRPr="00ED3EB7" w:rsidRDefault="00111B5E" w:rsidP="00111B5E">
            <w:pPr>
              <w:pStyle w:val="Testbank"/>
              <w:rPr>
                <w:rFonts w:eastAsiaTheme="minorHAnsi"/>
              </w:rPr>
            </w:pPr>
          </w:p>
        </w:tc>
        <w:tc>
          <w:tcPr>
            <w:tcW w:w="6136" w:type="dxa"/>
            <w:shd w:val="clear" w:color="auto" w:fill="auto"/>
            <w:vAlign w:val="bottom"/>
          </w:tcPr>
          <w:p w14:paraId="2FD48657"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14:paraId="07327C05" w14:textId="77777777" w:rsidR="00111B5E" w:rsidRPr="00ED3EB7" w:rsidRDefault="00111B5E" w:rsidP="00111B5E">
            <w:pPr>
              <w:pStyle w:val="Testbank"/>
              <w:jc w:val="right"/>
              <w:rPr>
                <w:rFonts w:eastAsiaTheme="minorHAnsi"/>
              </w:rPr>
            </w:pPr>
            <w:r>
              <w:rPr>
                <w:rFonts w:eastAsiaTheme="minorHAnsi"/>
              </w:rPr>
              <w:t>$</w:t>
            </w:r>
            <w:r>
              <w:t>2.05</w:t>
            </w:r>
          </w:p>
        </w:tc>
      </w:tr>
      <w:tr w:rsidR="00111B5E" w:rsidRPr="00ED3EB7" w14:paraId="1539944E" w14:textId="77777777" w:rsidTr="00111B5E">
        <w:tc>
          <w:tcPr>
            <w:tcW w:w="236" w:type="dxa"/>
            <w:shd w:val="clear" w:color="auto" w:fill="auto"/>
          </w:tcPr>
          <w:p w14:paraId="5D4D9CA7" w14:textId="77777777" w:rsidR="00111B5E" w:rsidRPr="00ED3EB7" w:rsidRDefault="00111B5E" w:rsidP="00111B5E">
            <w:pPr>
              <w:pStyle w:val="Testbank"/>
              <w:rPr>
                <w:rFonts w:eastAsiaTheme="minorHAnsi"/>
              </w:rPr>
            </w:pPr>
          </w:p>
        </w:tc>
        <w:tc>
          <w:tcPr>
            <w:tcW w:w="6136" w:type="dxa"/>
            <w:shd w:val="clear" w:color="auto" w:fill="auto"/>
            <w:vAlign w:val="bottom"/>
          </w:tcPr>
          <w:p w14:paraId="057F88D7" w14:textId="77777777" w:rsidR="00111B5E" w:rsidRDefault="00111B5E"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14:paraId="08B14F3D" w14:textId="77777777" w:rsidR="00111B5E" w:rsidRPr="00ED3EB7" w:rsidRDefault="00111B5E" w:rsidP="00111B5E">
            <w:pPr>
              <w:pStyle w:val="Testbank"/>
              <w:jc w:val="right"/>
              <w:rPr>
                <w:rFonts w:eastAsiaTheme="minorHAnsi"/>
              </w:rPr>
            </w:pPr>
          </w:p>
        </w:tc>
      </w:tr>
      <w:tr w:rsidR="00111B5E" w:rsidRPr="00ED3EB7" w14:paraId="6002995F" w14:textId="77777777" w:rsidTr="00111B5E">
        <w:tc>
          <w:tcPr>
            <w:tcW w:w="236" w:type="dxa"/>
            <w:shd w:val="clear" w:color="auto" w:fill="auto"/>
          </w:tcPr>
          <w:p w14:paraId="5CFB3034" w14:textId="77777777" w:rsidR="00111B5E" w:rsidRPr="00ED3EB7" w:rsidRDefault="00111B5E" w:rsidP="00111B5E">
            <w:pPr>
              <w:pStyle w:val="Testbank"/>
              <w:rPr>
                <w:rFonts w:eastAsiaTheme="minorHAnsi"/>
              </w:rPr>
            </w:pPr>
          </w:p>
        </w:tc>
        <w:tc>
          <w:tcPr>
            <w:tcW w:w="6136" w:type="dxa"/>
            <w:shd w:val="clear" w:color="auto" w:fill="auto"/>
            <w:vAlign w:val="bottom"/>
          </w:tcPr>
          <w:p w14:paraId="2B7519C0"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2.05</w:t>
            </w:r>
            <w:r>
              <w:rPr>
                <w:rFonts w:eastAsiaTheme="minorHAnsi"/>
              </w:rPr>
              <w:t xml:space="preserve"> per unit x </w:t>
            </w:r>
            <w:r>
              <w:t>9,000</w:t>
            </w:r>
            <w:r>
              <w:rPr>
                <w:rFonts w:eastAsiaTheme="minorHAnsi"/>
              </w:rPr>
              <w:t xml:space="preserve"> units sold)</w:t>
            </w:r>
            <w:r>
              <w:rPr>
                <w:rFonts w:eastAsiaTheme="minorHAnsi"/>
              </w:rPr>
              <w:tab/>
            </w:r>
          </w:p>
        </w:tc>
        <w:tc>
          <w:tcPr>
            <w:tcW w:w="1080" w:type="dxa"/>
            <w:shd w:val="clear" w:color="auto" w:fill="auto"/>
            <w:vAlign w:val="bottom"/>
          </w:tcPr>
          <w:p w14:paraId="4669B2F1" w14:textId="77777777" w:rsidR="00111B5E" w:rsidRPr="00ED3EB7" w:rsidRDefault="00111B5E" w:rsidP="00111B5E">
            <w:pPr>
              <w:pStyle w:val="Testbank"/>
              <w:jc w:val="right"/>
              <w:rPr>
                <w:rFonts w:eastAsiaTheme="minorHAnsi"/>
              </w:rPr>
            </w:pPr>
            <w:r>
              <w:rPr>
                <w:rFonts w:eastAsiaTheme="minorHAnsi"/>
              </w:rPr>
              <w:t>$</w:t>
            </w:r>
            <w:r>
              <w:t>18,450</w:t>
            </w:r>
          </w:p>
        </w:tc>
      </w:tr>
      <w:tr w:rsidR="00111B5E" w:rsidRPr="00ED3EB7" w14:paraId="0AAF48EF" w14:textId="77777777" w:rsidTr="00111B5E">
        <w:tc>
          <w:tcPr>
            <w:tcW w:w="236" w:type="dxa"/>
            <w:shd w:val="clear" w:color="auto" w:fill="auto"/>
          </w:tcPr>
          <w:p w14:paraId="5EC2B8D6" w14:textId="77777777" w:rsidR="00111B5E" w:rsidRPr="00ED3EB7" w:rsidRDefault="00111B5E" w:rsidP="00111B5E">
            <w:pPr>
              <w:pStyle w:val="Testbank"/>
              <w:rPr>
                <w:rFonts w:eastAsiaTheme="minorHAnsi"/>
              </w:rPr>
            </w:pPr>
          </w:p>
        </w:tc>
        <w:tc>
          <w:tcPr>
            <w:tcW w:w="6136" w:type="dxa"/>
            <w:shd w:val="clear" w:color="auto" w:fill="auto"/>
            <w:vAlign w:val="bottom"/>
          </w:tcPr>
          <w:p w14:paraId="6F39D616"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Total fixed selling and administrative expense</w:t>
            </w:r>
            <w:r>
              <w:rPr>
                <w:rFonts w:eastAsiaTheme="minorHAnsi"/>
              </w:rPr>
              <w:tab/>
            </w:r>
          </w:p>
        </w:tc>
        <w:tc>
          <w:tcPr>
            <w:tcW w:w="1080" w:type="dxa"/>
            <w:tcBorders>
              <w:bottom w:val="single" w:sz="4" w:space="0" w:color="auto"/>
            </w:tcBorders>
            <w:shd w:val="clear" w:color="auto" w:fill="auto"/>
            <w:vAlign w:val="bottom"/>
          </w:tcPr>
          <w:p w14:paraId="18D6FCDC" w14:textId="77777777" w:rsidR="00111B5E" w:rsidRPr="00ED3EB7" w:rsidRDefault="00111B5E" w:rsidP="00111B5E">
            <w:pPr>
              <w:pStyle w:val="Testbank"/>
              <w:jc w:val="right"/>
              <w:rPr>
                <w:rFonts w:eastAsiaTheme="minorHAnsi"/>
              </w:rPr>
            </w:pPr>
            <w:r>
              <w:t>36,450</w:t>
            </w:r>
          </w:p>
        </w:tc>
      </w:tr>
      <w:tr w:rsidR="00111B5E" w:rsidRPr="00ED3EB7" w14:paraId="176F7AD2" w14:textId="77777777" w:rsidTr="00111B5E">
        <w:tc>
          <w:tcPr>
            <w:tcW w:w="236" w:type="dxa"/>
            <w:shd w:val="clear" w:color="auto" w:fill="auto"/>
          </w:tcPr>
          <w:p w14:paraId="018DB778" w14:textId="77777777" w:rsidR="00111B5E" w:rsidRPr="00ED3EB7" w:rsidRDefault="00111B5E" w:rsidP="00111B5E">
            <w:pPr>
              <w:pStyle w:val="Testbank"/>
              <w:rPr>
                <w:rFonts w:eastAsiaTheme="minorHAnsi"/>
              </w:rPr>
            </w:pPr>
          </w:p>
        </w:tc>
        <w:tc>
          <w:tcPr>
            <w:tcW w:w="6136" w:type="dxa"/>
            <w:shd w:val="clear" w:color="auto" w:fill="auto"/>
            <w:vAlign w:val="bottom"/>
          </w:tcPr>
          <w:p w14:paraId="34C42460"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14:paraId="63B4500A" w14:textId="77777777" w:rsidR="00111B5E" w:rsidRPr="00ED3EB7" w:rsidRDefault="00111B5E" w:rsidP="00111B5E">
            <w:pPr>
              <w:pStyle w:val="Testbank"/>
              <w:jc w:val="right"/>
              <w:rPr>
                <w:rFonts w:eastAsiaTheme="minorHAnsi"/>
              </w:rPr>
            </w:pPr>
            <w:r>
              <w:rPr>
                <w:rFonts w:eastAsiaTheme="minorHAnsi"/>
              </w:rPr>
              <w:t>$</w:t>
            </w:r>
            <w:r>
              <w:t>54,900</w:t>
            </w:r>
          </w:p>
        </w:tc>
      </w:tr>
    </w:tbl>
    <w:p w14:paraId="2AC78ABB" w14:textId="77777777" w:rsidR="00111B5E" w:rsidRDefault="00111B5E" w:rsidP="00111B5E">
      <w:pPr>
        <w:pStyle w:val="Testbank"/>
        <w:rPr>
          <w:rFonts w:eastAsiaTheme="minorHAnsi"/>
        </w:rPr>
      </w:pPr>
    </w:p>
    <w:p w14:paraId="4421E380" w14:textId="77777777" w:rsidR="00111B5E" w:rsidRPr="000F7D04" w:rsidRDefault="00111B5E" w:rsidP="00111B5E">
      <w:pPr>
        <w:pStyle w:val="Testbank"/>
        <w:rPr>
          <w:rFonts w:eastAsiaTheme="minorHAnsi"/>
        </w:rPr>
      </w:pPr>
      <w:r>
        <w:rPr>
          <w:rFonts w:eastAsiaTheme="minorHAnsi"/>
        </w:rPr>
        <w:t>c</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900"/>
      </w:tblGrid>
      <w:tr w:rsidR="00111B5E" w:rsidRPr="00ED3EB7" w14:paraId="24BA8A46" w14:textId="77777777" w:rsidTr="00111B5E">
        <w:tc>
          <w:tcPr>
            <w:tcW w:w="222" w:type="dxa"/>
            <w:shd w:val="clear" w:color="auto" w:fill="auto"/>
          </w:tcPr>
          <w:p w14:paraId="63218ED9" w14:textId="77777777" w:rsidR="00111B5E" w:rsidRPr="00ED3EB7" w:rsidRDefault="00111B5E" w:rsidP="00111B5E">
            <w:pPr>
              <w:pStyle w:val="Testbank"/>
              <w:rPr>
                <w:rFonts w:eastAsiaTheme="minorHAnsi"/>
              </w:rPr>
            </w:pPr>
          </w:p>
        </w:tc>
        <w:tc>
          <w:tcPr>
            <w:tcW w:w="3378" w:type="dxa"/>
            <w:shd w:val="clear" w:color="auto" w:fill="auto"/>
            <w:vAlign w:val="bottom"/>
          </w:tcPr>
          <w:p w14:paraId="19720382"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45FD628D" w14:textId="77777777" w:rsidR="00111B5E" w:rsidRPr="00ED3EB7" w:rsidRDefault="00111B5E" w:rsidP="00111B5E">
            <w:pPr>
              <w:pStyle w:val="Testbank"/>
              <w:jc w:val="right"/>
              <w:rPr>
                <w:rFonts w:eastAsiaTheme="minorHAnsi"/>
              </w:rPr>
            </w:pPr>
            <w:r>
              <w:rPr>
                <w:rFonts w:eastAsiaTheme="minorHAnsi"/>
              </w:rPr>
              <w:t>$</w:t>
            </w:r>
            <w:r>
              <w:t>7.05</w:t>
            </w:r>
          </w:p>
        </w:tc>
      </w:tr>
      <w:tr w:rsidR="00111B5E" w:rsidRPr="00ED3EB7" w14:paraId="1E284BA1" w14:textId="77777777" w:rsidTr="00111B5E">
        <w:tc>
          <w:tcPr>
            <w:tcW w:w="222" w:type="dxa"/>
            <w:shd w:val="clear" w:color="auto" w:fill="auto"/>
          </w:tcPr>
          <w:p w14:paraId="23576B1C" w14:textId="77777777" w:rsidR="00111B5E" w:rsidRPr="00ED3EB7" w:rsidRDefault="00111B5E" w:rsidP="00111B5E">
            <w:pPr>
              <w:pStyle w:val="Testbank"/>
              <w:rPr>
                <w:rFonts w:eastAsiaTheme="minorHAnsi"/>
              </w:rPr>
            </w:pPr>
          </w:p>
        </w:tc>
        <w:tc>
          <w:tcPr>
            <w:tcW w:w="3378" w:type="dxa"/>
            <w:shd w:val="clear" w:color="auto" w:fill="auto"/>
            <w:vAlign w:val="bottom"/>
          </w:tcPr>
          <w:p w14:paraId="6BB4D62E"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138987B8" w14:textId="77777777" w:rsidR="00111B5E" w:rsidRPr="00ED3EB7" w:rsidRDefault="00111B5E" w:rsidP="00111B5E">
            <w:pPr>
              <w:pStyle w:val="Testbank"/>
              <w:jc w:val="right"/>
              <w:rPr>
                <w:rFonts w:eastAsiaTheme="minorHAnsi"/>
              </w:rPr>
            </w:pPr>
            <w:r>
              <w:t>3.65</w:t>
            </w:r>
          </w:p>
        </w:tc>
      </w:tr>
      <w:tr w:rsidR="00111B5E" w:rsidRPr="00ED3EB7" w14:paraId="0376C09A" w14:textId="77777777" w:rsidTr="00111B5E">
        <w:tc>
          <w:tcPr>
            <w:tcW w:w="222" w:type="dxa"/>
            <w:shd w:val="clear" w:color="auto" w:fill="auto"/>
          </w:tcPr>
          <w:p w14:paraId="0AEA124B" w14:textId="77777777" w:rsidR="00111B5E" w:rsidRPr="00ED3EB7" w:rsidRDefault="00111B5E" w:rsidP="00111B5E">
            <w:pPr>
              <w:pStyle w:val="Testbank"/>
              <w:rPr>
                <w:rFonts w:eastAsiaTheme="minorHAnsi"/>
              </w:rPr>
            </w:pPr>
          </w:p>
        </w:tc>
        <w:tc>
          <w:tcPr>
            <w:tcW w:w="3378" w:type="dxa"/>
            <w:shd w:val="clear" w:color="auto" w:fill="auto"/>
            <w:vAlign w:val="bottom"/>
          </w:tcPr>
          <w:p w14:paraId="50CC8091"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506D12CA" w14:textId="77777777" w:rsidR="00111B5E" w:rsidRPr="00ED3EB7" w:rsidRDefault="00111B5E" w:rsidP="00111B5E">
            <w:pPr>
              <w:pStyle w:val="Testbank"/>
              <w:jc w:val="right"/>
              <w:rPr>
                <w:rFonts w:eastAsiaTheme="minorHAnsi"/>
              </w:rPr>
            </w:pPr>
            <w:r>
              <w:t>1.60</w:t>
            </w:r>
          </w:p>
        </w:tc>
      </w:tr>
      <w:tr w:rsidR="00111B5E" w:rsidRPr="00ED3EB7" w14:paraId="61F3C04E" w14:textId="77777777" w:rsidTr="00111B5E">
        <w:tc>
          <w:tcPr>
            <w:tcW w:w="222" w:type="dxa"/>
            <w:shd w:val="clear" w:color="auto" w:fill="auto"/>
          </w:tcPr>
          <w:p w14:paraId="7DC79907" w14:textId="77777777" w:rsidR="00111B5E" w:rsidRPr="00ED3EB7" w:rsidRDefault="00111B5E" w:rsidP="00111B5E">
            <w:pPr>
              <w:pStyle w:val="Testbank"/>
              <w:rPr>
                <w:rFonts w:eastAsiaTheme="minorHAnsi"/>
              </w:rPr>
            </w:pPr>
          </w:p>
        </w:tc>
        <w:tc>
          <w:tcPr>
            <w:tcW w:w="3378" w:type="dxa"/>
            <w:shd w:val="clear" w:color="auto" w:fill="auto"/>
            <w:vAlign w:val="bottom"/>
          </w:tcPr>
          <w:p w14:paraId="6D468D83"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46AFD10D" w14:textId="77777777" w:rsidR="00111B5E" w:rsidRPr="00ED3EB7" w:rsidRDefault="00111B5E" w:rsidP="00111B5E">
            <w:pPr>
              <w:pStyle w:val="Testbank"/>
              <w:jc w:val="right"/>
              <w:rPr>
                <w:rFonts w:eastAsiaTheme="minorHAnsi"/>
              </w:rPr>
            </w:pPr>
            <w:r>
              <w:t>1.50</w:t>
            </w:r>
          </w:p>
        </w:tc>
      </w:tr>
      <w:tr w:rsidR="00111B5E" w:rsidRPr="00ED3EB7" w14:paraId="76837478" w14:textId="77777777" w:rsidTr="00111B5E">
        <w:tc>
          <w:tcPr>
            <w:tcW w:w="222" w:type="dxa"/>
            <w:shd w:val="clear" w:color="auto" w:fill="auto"/>
          </w:tcPr>
          <w:p w14:paraId="5F254F58" w14:textId="77777777" w:rsidR="00111B5E" w:rsidRPr="00ED3EB7" w:rsidRDefault="00111B5E" w:rsidP="00111B5E">
            <w:pPr>
              <w:pStyle w:val="Testbank"/>
              <w:rPr>
                <w:rFonts w:eastAsiaTheme="minorHAnsi"/>
              </w:rPr>
            </w:pPr>
          </w:p>
        </w:tc>
        <w:tc>
          <w:tcPr>
            <w:tcW w:w="3378" w:type="dxa"/>
            <w:shd w:val="clear" w:color="auto" w:fill="auto"/>
            <w:vAlign w:val="bottom"/>
          </w:tcPr>
          <w:p w14:paraId="3561C919"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036C8DAA" w14:textId="77777777" w:rsidR="00111B5E" w:rsidRPr="00ED3EB7" w:rsidRDefault="00111B5E" w:rsidP="00111B5E">
            <w:pPr>
              <w:pStyle w:val="Testbank"/>
              <w:jc w:val="right"/>
              <w:rPr>
                <w:rFonts w:eastAsiaTheme="minorHAnsi"/>
              </w:rPr>
            </w:pPr>
            <w:r>
              <w:t>0.55</w:t>
            </w:r>
          </w:p>
        </w:tc>
      </w:tr>
      <w:tr w:rsidR="00111B5E" w:rsidRPr="00ED3EB7" w14:paraId="309CC1CB" w14:textId="77777777" w:rsidTr="00111B5E">
        <w:tc>
          <w:tcPr>
            <w:tcW w:w="222" w:type="dxa"/>
            <w:shd w:val="clear" w:color="auto" w:fill="auto"/>
          </w:tcPr>
          <w:p w14:paraId="2C1804E6" w14:textId="77777777" w:rsidR="00111B5E" w:rsidRPr="00ED3EB7" w:rsidRDefault="00111B5E" w:rsidP="00111B5E">
            <w:pPr>
              <w:pStyle w:val="Testbank"/>
              <w:rPr>
                <w:rFonts w:eastAsiaTheme="minorHAnsi"/>
              </w:rPr>
            </w:pPr>
          </w:p>
        </w:tc>
        <w:tc>
          <w:tcPr>
            <w:tcW w:w="3378" w:type="dxa"/>
            <w:shd w:val="clear" w:color="auto" w:fill="auto"/>
            <w:vAlign w:val="bottom"/>
          </w:tcPr>
          <w:p w14:paraId="3080B536"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14:paraId="54B4A14C" w14:textId="77777777" w:rsidR="00111B5E" w:rsidRPr="00ED3EB7" w:rsidRDefault="00111B5E" w:rsidP="00111B5E">
            <w:pPr>
              <w:pStyle w:val="Testbank"/>
              <w:jc w:val="right"/>
              <w:rPr>
                <w:rFonts w:eastAsiaTheme="minorHAnsi"/>
              </w:rPr>
            </w:pPr>
            <w:r>
              <w:rPr>
                <w:rFonts w:eastAsiaTheme="minorHAnsi"/>
              </w:rPr>
              <w:t>$</w:t>
            </w:r>
            <w:r>
              <w:t>14.35</w:t>
            </w:r>
          </w:p>
        </w:tc>
      </w:tr>
    </w:tbl>
    <w:p w14:paraId="08C352C7" w14:textId="77777777" w:rsidR="00111B5E" w:rsidRDefault="00111B5E" w:rsidP="00111B5E">
      <w:pPr>
        <w:pStyle w:val="Testbank"/>
      </w:pPr>
    </w:p>
    <w:p w14:paraId="484B6174" w14:textId="77777777" w:rsidR="00111B5E" w:rsidRDefault="00111B5E" w:rsidP="00111B5E">
      <w:pPr>
        <w:pStyle w:val="Testbank"/>
      </w:pPr>
      <w:r>
        <w:t>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1138"/>
      </w:tblGrid>
      <w:tr w:rsidR="00111B5E" w:rsidRPr="00ED3EB7" w14:paraId="624F3C9C" w14:textId="77777777" w:rsidTr="00111B5E">
        <w:tc>
          <w:tcPr>
            <w:tcW w:w="236" w:type="dxa"/>
            <w:shd w:val="clear" w:color="auto" w:fill="auto"/>
          </w:tcPr>
          <w:p w14:paraId="0EE66BB8" w14:textId="77777777" w:rsidR="00111B5E" w:rsidRPr="00ED3EB7" w:rsidRDefault="00111B5E" w:rsidP="00111B5E">
            <w:pPr>
              <w:pStyle w:val="Testbank"/>
              <w:rPr>
                <w:rFonts w:eastAsiaTheme="minorHAnsi"/>
              </w:rPr>
            </w:pPr>
          </w:p>
        </w:tc>
        <w:tc>
          <w:tcPr>
            <w:tcW w:w="3378" w:type="dxa"/>
            <w:shd w:val="clear" w:color="auto" w:fill="auto"/>
            <w:vAlign w:val="bottom"/>
          </w:tcPr>
          <w:p w14:paraId="38BF3DBF"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14:paraId="1BB0A24E" w14:textId="77777777" w:rsidR="00111B5E" w:rsidRPr="00ED3EB7" w:rsidRDefault="00111B5E" w:rsidP="00111B5E">
            <w:pPr>
              <w:pStyle w:val="Testbank"/>
              <w:jc w:val="right"/>
              <w:rPr>
                <w:rFonts w:eastAsiaTheme="minorHAnsi"/>
              </w:rPr>
            </w:pPr>
            <w:r>
              <w:rPr>
                <w:rFonts w:eastAsiaTheme="minorHAnsi"/>
              </w:rPr>
              <w:t>$</w:t>
            </w:r>
            <w:r>
              <w:t>14.35</w:t>
            </w:r>
          </w:p>
        </w:tc>
      </w:tr>
      <w:tr w:rsidR="00111B5E" w:rsidRPr="00ED3EB7" w14:paraId="7CD6FF9A" w14:textId="77777777" w:rsidTr="00111B5E">
        <w:tc>
          <w:tcPr>
            <w:tcW w:w="236" w:type="dxa"/>
            <w:shd w:val="clear" w:color="auto" w:fill="auto"/>
          </w:tcPr>
          <w:p w14:paraId="14D5284E" w14:textId="77777777" w:rsidR="00111B5E" w:rsidRPr="00ED3EB7" w:rsidRDefault="00111B5E" w:rsidP="00111B5E">
            <w:pPr>
              <w:pStyle w:val="Testbank"/>
              <w:rPr>
                <w:rFonts w:eastAsiaTheme="minorHAnsi"/>
              </w:rPr>
            </w:pPr>
          </w:p>
        </w:tc>
        <w:tc>
          <w:tcPr>
            <w:tcW w:w="3378" w:type="dxa"/>
            <w:shd w:val="clear" w:color="auto" w:fill="auto"/>
            <w:vAlign w:val="bottom"/>
          </w:tcPr>
          <w:p w14:paraId="507806EF"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14:paraId="27AEED6C" w14:textId="77777777" w:rsidR="00111B5E" w:rsidRPr="00ED3EB7" w:rsidRDefault="00111B5E" w:rsidP="00111B5E">
            <w:pPr>
              <w:pStyle w:val="Testbank"/>
              <w:jc w:val="right"/>
              <w:rPr>
                <w:rFonts w:eastAsiaTheme="minorHAnsi"/>
              </w:rPr>
            </w:pPr>
            <w:r>
              <w:t>10,000</w:t>
            </w:r>
          </w:p>
        </w:tc>
      </w:tr>
      <w:tr w:rsidR="00111B5E" w:rsidRPr="000F7D04" w14:paraId="22169B41" w14:textId="77777777" w:rsidTr="00111B5E">
        <w:tc>
          <w:tcPr>
            <w:tcW w:w="236" w:type="dxa"/>
            <w:shd w:val="clear" w:color="auto" w:fill="auto"/>
          </w:tcPr>
          <w:p w14:paraId="5F18C010" w14:textId="77777777" w:rsidR="00111B5E" w:rsidRPr="00ED3EB7" w:rsidRDefault="00111B5E" w:rsidP="00111B5E">
            <w:pPr>
              <w:pStyle w:val="Testbank"/>
              <w:rPr>
                <w:rFonts w:eastAsiaTheme="minorHAnsi"/>
              </w:rPr>
            </w:pPr>
          </w:p>
        </w:tc>
        <w:tc>
          <w:tcPr>
            <w:tcW w:w="3378" w:type="dxa"/>
            <w:shd w:val="clear" w:color="auto" w:fill="auto"/>
            <w:vAlign w:val="bottom"/>
          </w:tcPr>
          <w:p w14:paraId="538D0F3C" w14:textId="77777777" w:rsidR="00111B5E" w:rsidRPr="000F7D04" w:rsidRDefault="00111B5E"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14:paraId="658E6070" w14:textId="77777777" w:rsidR="00111B5E" w:rsidRPr="000F7D04" w:rsidRDefault="00111B5E" w:rsidP="00111B5E">
            <w:pPr>
              <w:pStyle w:val="Testbank"/>
              <w:jc w:val="right"/>
              <w:rPr>
                <w:rFonts w:eastAsiaTheme="minorHAnsi"/>
              </w:rPr>
            </w:pPr>
            <w:r>
              <w:rPr>
                <w:rFonts w:eastAsiaTheme="minorHAnsi"/>
              </w:rPr>
              <w:t>$</w:t>
            </w:r>
            <w:r>
              <w:t>143,500</w:t>
            </w:r>
          </w:p>
        </w:tc>
      </w:tr>
    </w:tbl>
    <w:p w14:paraId="584EDC09" w14:textId="77777777" w:rsidR="00111B5E" w:rsidRDefault="00111B5E" w:rsidP="00111B5E">
      <w:pPr>
        <w:pStyle w:val="Testbank"/>
        <w:rPr>
          <w:rFonts w:eastAsiaTheme="minorHAnsi"/>
        </w:rPr>
      </w:pPr>
    </w:p>
    <w:p w14:paraId="645C33C9" w14:textId="77777777" w:rsidR="00111B5E" w:rsidRPr="000F7D04" w:rsidRDefault="00111B5E" w:rsidP="00111B5E">
      <w:pPr>
        <w:pStyle w:val="Testbank"/>
        <w:rPr>
          <w:rFonts w:eastAsiaTheme="minorHAnsi"/>
        </w:rPr>
      </w:pPr>
      <w:r>
        <w:rPr>
          <w:rFonts w:eastAsiaTheme="minorHAnsi"/>
        </w:rPr>
        <w:t>e</w:t>
      </w:r>
      <w:r w:rsidRPr="000F7D04">
        <w:rPr>
          <w:rFonts w:eastAsiaTheme="minorHAnsi"/>
        </w:rPr>
        <w:t>.</w:t>
      </w:r>
    </w:p>
    <w:tbl>
      <w:tblPr>
        <w:tblStyle w:val="TableGrid"/>
        <w:tblW w:w="0" w:type="auto"/>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998"/>
        <w:gridCol w:w="1080"/>
      </w:tblGrid>
      <w:tr w:rsidR="00111B5E" w:rsidRPr="00400E68" w14:paraId="56F62A66" w14:textId="77777777" w:rsidTr="00111B5E">
        <w:tc>
          <w:tcPr>
            <w:tcW w:w="236" w:type="dxa"/>
            <w:shd w:val="clear" w:color="auto" w:fill="auto"/>
          </w:tcPr>
          <w:p w14:paraId="403BA326" w14:textId="77777777" w:rsidR="00111B5E" w:rsidRPr="00400E68" w:rsidRDefault="00111B5E" w:rsidP="00111B5E">
            <w:pPr>
              <w:pStyle w:val="Testbank"/>
              <w:rPr>
                <w:rFonts w:eastAsiaTheme="minorHAnsi"/>
              </w:rPr>
            </w:pPr>
          </w:p>
        </w:tc>
        <w:tc>
          <w:tcPr>
            <w:tcW w:w="4998" w:type="dxa"/>
            <w:shd w:val="clear" w:color="auto" w:fill="auto"/>
            <w:vAlign w:val="bottom"/>
          </w:tcPr>
          <w:p w14:paraId="4AEECFAE" w14:textId="77777777" w:rsidR="00111B5E" w:rsidRPr="00400E68" w:rsidRDefault="00111B5E"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1.60</w:t>
            </w:r>
            <w:r>
              <w:rPr>
                <w:rFonts w:eastAsiaTheme="minorHAnsi"/>
              </w:rPr>
              <w:t xml:space="preserve"> per unit x </w:t>
            </w:r>
            <w:r>
              <w:t>10,000</w:t>
            </w:r>
            <w:r>
              <w:rPr>
                <w:rFonts w:eastAsiaTheme="minorHAnsi"/>
              </w:rPr>
              <w:t xml:space="preserve"> units)</w:t>
            </w:r>
            <w:r>
              <w:rPr>
                <w:rFonts w:eastAsiaTheme="minorHAnsi"/>
              </w:rPr>
              <w:tab/>
            </w:r>
          </w:p>
        </w:tc>
        <w:tc>
          <w:tcPr>
            <w:tcW w:w="1080" w:type="dxa"/>
            <w:shd w:val="clear" w:color="auto" w:fill="auto"/>
            <w:vAlign w:val="bottom"/>
          </w:tcPr>
          <w:p w14:paraId="46A22F1C" w14:textId="77777777" w:rsidR="00111B5E" w:rsidRPr="00400E68" w:rsidRDefault="00111B5E" w:rsidP="00111B5E">
            <w:pPr>
              <w:pStyle w:val="Testbank"/>
              <w:jc w:val="right"/>
              <w:rPr>
                <w:rFonts w:eastAsiaTheme="minorHAnsi"/>
              </w:rPr>
            </w:pPr>
            <w:r>
              <w:rPr>
                <w:rFonts w:eastAsiaTheme="minorHAnsi"/>
              </w:rPr>
              <w:t>$</w:t>
            </w:r>
            <w:r>
              <w:t>16,000</w:t>
            </w:r>
          </w:p>
        </w:tc>
      </w:tr>
      <w:tr w:rsidR="00111B5E" w:rsidRPr="00400E68" w14:paraId="3F1DB53C" w14:textId="77777777" w:rsidTr="00111B5E">
        <w:tc>
          <w:tcPr>
            <w:tcW w:w="236" w:type="dxa"/>
            <w:shd w:val="clear" w:color="auto" w:fill="auto"/>
          </w:tcPr>
          <w:p w14:paraId="3CC5741B" w14:textId="77777777" w:rsidR="00111B5E" w:rsidRPr="00400E68" w:rsidRDefault="00111B5E" w:rsidP="00111B5E">
            <w:pPr>
              <w:pStyle w:val="Testbank"/>
              <w:rPr>
                <w:rFonts w:eastAsiaTheme="minorHAnsi"/>
              </w:rPr>
            </w:pPr>
          </w:p>
        </w:tc>
        <w:tc>
          <w:tcPr>
            <w:tcW w:w="4998" w:type="dxa"/>
            <w:shd w:val="clear" w:color="auto" w:fill="auto"/>
            <w:vAlign w:val="bottom"/>
          </w:tcPr>
          <w:p w14:paraId="7E03FC9B" w14:textId="77777777" w:rsidR="00111B5E" w:rsidRPr="00400E68" w:rsidRDefault="00111B5E" w:rsidP="00111B5E">
            <w:pPr>
              <w:pStyle w:val="Testbank"/>
              <w:tabs>
                <w:tab w:val="right" w:leader="dot" w:pos="4768"/>
              </w:tabs>
              <w:ind w:left="216" w:hanging="216"/>
              <w:rPr>
                <w:rFonts w:eastAsiaTheme="minorHAnsi"/>
              </w:rPr>
            </w:pPr>
            <w:r>
              <w:rPr>
                <w:rFonts w:eastAsiaTheme="minorHAnsi"/>
              </w:rPr>
              <w:t>Total fixed manufacturing overhead cost</w:t>
            </w:r>
            <w:r>
              <w:rPr>
                <w:rFonts w:eastAsiaTheme="minorHAnsi"/>
              </w:rPr>
              <w:tab/>
            </w:r>
          </w:p>
        </w:tc>
        <w:tc>
          <w:tcPr>
            <w:tcW w:w="1080" w:type="dxa"/>
            <w:tcBorders>
              <w:bottom w:val="single" w:sz="4" w:space="0" w:color="auto"/>
            </w:tcBorders>
            <w:shd w:val="clear" w:color="auto" w:fill="auto"/>
            <w:vAlign w:val="bottom"/>
          </w:tcPr>
          <w:p w14:paraId="79FECD7A" w14:textId="77777777" w:rsidR="00111B5E" w:rsidRPr="00400E68" w:rsidRDefault="00111B5E" w:rsidP="00111B5E">
            <w:pPr>
              <w:pStyle w:val="Testbank"/>
              <w:jc w:val="right"/>
              <w:rPr>
                <w:rFonts w:eastAsiaTheme="minorHAnsi"/>
              </w:rPr>
            </w:pPr>
            <w:r>
              <w:t>113,400</w:t>
            </w:r>
          </w:p>
        </w:tc>
      </w:tr>
      <w:tr w:rsidR="00111B5E" w:rsidRPr="00400E68" w14:paraId="68844E86" w14:textId="77777777" w:rsidTr="00111B5E">
        <w:tc>
          <w:tcPr>
            <w:tcW w:w="236" w:type="dxa"/>
            <w:shd w:val="clear" w:color="auto" w:fill="auto"/>
          </w:tcPr>
          <w:p w14:paraId="71BE98A2" w14:textId="77777777" w:rsidR="00111B5E" w:rsidRPr="00400E68" w:rsidRDefault="00111B5E" w:rsidP="00111B5E">
            <w:pPr>
              <w:pStyle w:val="Testbank"/>
              <w:rPr>
                <w:rFonts w:eastAsiaTheme="minorHAnsi"/>
              </w:rPr>
            </w:pPr>
          </w:p>
        </w:tc>
        <w:tc>
          <w:tcPr>
            <w:tcW w:w="4998" w:type="dxa"/>
            <w:shd w:val="clear" w:color="auto" w:fill="auto"/>
            <w:vAlign w:val="bottom"/>
          </w:tcPr>
          <w:p w14:paraId="37F276E3" w14:textId="77777777" w:rsidR="00111B5E" w:rsidRPr="00400E68" w:rsidRDefault="00111B5E"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tcBorders>
              <w:top w:val="single" w:sz="4" w:space="0" w:color="auto"/>
              <w:bottom w:val="double" w:sz="4" w:space="0" w:color="auto"/>
            </w:tcBorders>
            <w:shd w:val="clear" w:color="auto" w:fill="auto"/>
            <w:vAlign w:val="bottom"/>
          </w:tcPr>
          <w:p w14:paraId="6BC7BC00" w14:textId="77777777" w:rsidR="00111B5E" w:rsidRPr="00400E68" w:rsidRDefault="00111B5E" w:rsidP="00111B5E">
            <w:pPr>
              <w:pStyle w:val="Testbank"/>
              <w:jc w:val="right"/>
              <w:rPr>
                <w:rFonts w:eastAsiaTheme="minorHAnsi"/>
              </w:rPr>
            </w:pPr>
            <w:r>
              <w:rPr>
                <w:rFonts w:eastAsiaTheme="minorHAnsi"/>
              </w:rPr>
              <w:t>$</w:t>
            </w:r>
            <w:r>
              <w:t>129,400</w:t>
            </w:r>
          </w:p>
        </w:tc>
      </w:tr>
    </w:tbl>
    <w:p w14:paraId="36C554B4" w14:textId="77777777" w:rsidR="00111B5E" w:rsidRDefault="00111B5E" w:rsidP="00111B5E">
      <w:pPr>
        <w:pStyle w:val="Testbank"/>
        <w:rPr>
          <w:rFonts w:eastAsiaTheme="minorHAnsi"/>
        </w:rPr>
      </w:pPr>
    </w:p>
    <w:p w14:paraId="4B4F580E" w14:textId="77777777" w:rsidR="00111B5E" w:rsidRPr="000F7D04" w:rsidRDefault="00111B5E" w:rsidP="00111B5E">
      <w:pPr>
        <w:pStyle w:val="Testbank"/>
        <w:rPr>
          <w:rFonts w:eastAsiaTheme="minorHAnsi"/>
        </w:rPr>
      </w:pPr>
      <w:r>
        <w:rPr>
          <w:rFonts w:eastAsiaTheme="minorHAnsi"/>
        </w:rPr>
        <w:t>f.</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544"/>
        <w:gridCol w:w="900"/>
        <w:gridCol w:w="900"/>
      </w:tblGrid>
      <w:tr w:rsidR="00111B5E" w:rsidRPr="00E7484A" w14:paraId="3B5DEA99" w14:textId="77777777" w:rsidTr="00111B5E">
        <w:tc>
          <w:tcPr>
            <w:tcW w:w="236" w:type="dxa"/>
            <w:shd w:val="clear" w:color="auto" w:fill="auto"/>
          </w:tcPr>
          <w:p w14:paraId="3DF1E2AF" w14:textId="77777777" w:rsidR="00111B5E" w:rsidRPr="00E7484A" w:rsidRDefault="00111B5E" w:rsidP="00111B5E">
            <w:pPr>
              <w:pStyle w:val="Testbank"/>
              <w:rPr>
                <w:rFonts w:eastAsiaTheme="minorHAnsi"/>
              </w:rPr>
            </w:pPr>
          </w:p>
        </w:tc>
        <w:tc>
          <w:tcPr>
            <w:tcW w:w="3544" w:type="dxa"/>
            <w:shd w:val="clear" w:color="auto" w:fill="auto"/>
            <w:vAlign w:val="bottom"/>
          </w:tcPr>
          <w:p w14:paraId="03922600"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14:paraId="18C879FC" w14:textId="77777777" w:rsidR="00111B5E" w:rsidRPr="00E7484A" w:rsidRDefault="00111B5E" w:rsidP="00111B5E">
            <w:pPr>
              <w:pStyle w:val="Testbank"/>
              <w:jc w:val="right"/>
              <w:rPr>
                <w:rFonts w:eastAsiaTheme="minorHAnsi"/>
              </w:rPr>
            </w:pPr>
          </w:p>
        </w:tc>
        <w:tc>
          <w:tcPr>
            <w:tcW w:w="900" w:type="dxa"/>
            <w:vAlign w:val="bottom"/>
          </w:tcPr>
          <w:p w14:paraId="5DFC83EC" w14:textId="77777777" w:rsidR="00111B5E" w:rsidRPr="00E7484A" w:rsidRDefault="00111B5E" w:rsidP="00111B5E">
            <w:pPr>
              <w:pStyle w:val="Testbank"/>
              <w:jc w:val="right"/>
              <w:rPr>
                <w:rFonts w:eastAsiaTheme="minorHAnsi"/>
              </w:rPr>
            </w:pPr>
            <w:r>
              <w:rPr>
                <w:rFonts w:eastAsiaTheme="minorHAnsi"/>
              </w:rPr>
              <w:t>$</w:t>
            </w:r>
            <w:r>
              <w:t>21.60</w:t>
            </w:r>
          </w:p>
        </w:tc>
      </w:tr>
      <w:tr w:rsidR="00111B5E" w:rsidRPr="00E7484A" w14:paraId="3737E61B" w14:textId="77777777" w:rsidTr="00111B5E">
        <w:tc>
          <w:tcPr>
            <w:tcW w:w="236" w:type="dxa"/>
            <w:shd w:val="clear" w:color="auto" w:fill="auto"/>
          </w:tcPr>
          <w:p w14:paraId="1CFDBEB5" w14:textId="77777777" w:rsidR="00111B5E" w:rsidRPr="00E7484A" w:rsidRDefault="00111B5E" w:rsidP="00111B5E">
            <w:pPr>
              <w:pStyle w:val="Testbank"/>
              <w:rPr>
                <w:rFonts w:eastAsiaTheme="minorHAnsi"/>
              </w:rPr>
            </w:pPr>
          </w:p>
        </w:tc>
        <w:tc>
          <w:tcPr>
            <w:tcW w:w="3544" w:type="dxa"/>
            <w:shd w:val="clear" w:color="auto" w:fill="auto"/>
            <w:vAlign w:val="bottom"/>
          </w:tcPr>
          <w:p w14:paraId="4D89F866"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410B484E" w14:textId="77777777" w:rsidR="00111B5E" w:rsidRPr="00E7484A" w:rsidRDefault="00111B5E" w:rsidP="00111B5E">
            <w:pPr>
              <w:pStyle w:val="Testbank"/>
              <w:jc w:val="right"/>
              <w:rPr>
                <w:rFonts w:eastAsiaTheme="minorHAnsi"/>
              </w:rPr>
            </w:pPr>
            <w:r>
              <w:rPr>
                <w:rFonts w:eastAsiaTheme="minorHAnsi"/>
              </w:rPr>
              <w:t>$</w:t>
            </w:r>
            <w:r>
              <w:t>7.05</w:t>
            </w:r>
          </w:p>
        </w:tc>
        <w:tc>
          <w:tcPr>
            <w:tcW w:w="900" w:type="dxa"/>
          </w:tcPr>
          <w:p w14:paraId="68E1BDB6" w14:textId="77777777" w:rsidR="00111B5E" w:rsidRPr="00E7484A" w:rsidRDefault="00111B5E" w:rsidP="00111B5E">
            <w:pPr>
              <w:pStyle w:val="Testbank"/>
              <w:jc w:val="right"/>
              <w:rPr>
                <w:rFonts w:eastAsiaTheme="minorHAnsi"/>
              </w:rPr>
            </w:pPr>
          </w:p>
        </w:tc>
      </w:tr>
      <w:tr w:rsidR="00111B5E" w:rsidRPr="00E7484A" w14:paraId="1F0B6A36" w14:textId="77777777" w:rsidTr="00111B5E">
        <w:tc>
          <w:tcPr>
            <w:tcW w:w="236" w:type="dxa"/>
            <w:shd w:val="clear" w:color="auto" w:fill="auto"/>
          </w:tcPr>
          <w:p w14:paraId="76835E5D" w14:textId="77777777" w:rsidR="00111B5E" w:rsidRPr="00E7484A" w:rsidRDefault="00111B5E" w:rsidP="00111B5E">
            <w:pPr>
              <w:pStyle w:val="Testbank"/>
              <w:rPr>
                <w:rFonts w:eastAsiaTheme="minorHAnsi"/>
              </w:rPr>
            </w:pPr>
          </w:p>
        </w:tc>
        <w:tc>
          <w:tcPr>
            <w:tcW w:w="3544" w:type="dxa"/>
            <w:shd w:val="clear" w:color="auto" w:fill="auto"/>
            <w:vAlign w:val="bottom"/>
          </w:tcPr>
          <w:p w14:paraId="28C81DB5"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20286F6A" w14:textId="77777777" w:rsidR="00111B5E" w:rsidRPr="00E7484A" w:rsidRDefault="00111B5E" w:rsidP="00111B5E">
            <w:pPr>
              <w:pStyle w:val="Testbank"/>
              <w:jc w:val="right"/>
              <w:rPr>
                <w:rFonts w:eastAsiaTheme="minorHAnsi"/>
              </w:rPr>
            </w:pPr>
            <w:r>
              <w:t>3.65</w:t>
            </w:r>
          </w:p>
        </w:tc>
        <w:tc>
          <w:tcPr>
            <w:tcW w:w="900" w:type="dxa"/>
          </w:tcPr>
          <w:p w14:paraId="4A46F3FF" w14:textId="77777777" w:rsidR="00111B5E" w:rsidRPr="00E7484A" w:rsidRDefault="00111B5E" w:rsidP="00111B5E">
            <w:pPr>
              <w:pStyle w:val="Testbank"/>
              <w:jc w:val="right"/>
              <w:rPr>
                <w:rFonts w:eastAsiaTheme="minorHAnsi"/>
              </w:rPr>
            </w:pPr>
          </w:p>
        </w:tc>
      </w:tr>
      <w:tr w:rsidR="00111B5E" w:rsidRPr="00E7484A" w14:paraId="11E89F4E" w14:textId="77777777" w:rsidTr="00111B5E">
        <w:tc>
          <w:tcPr>
            <w:tcW w:w="236" w:type="dxa"/>
            <w:shd w:val="clear" w:color="auto" w:fill="auto"/>
          </w:tcPr>
          <w:p w14:paraId="13F654AA" w14:textId="77777777" w:rsidR="00111B5E" w:rsidRPr="00E7484A" w:rsidRDefault="00111B5E" w:rsidP="00111B5E">
            <w:pPr>
              <w:pStyle w:val="Testbank"/>
              <w:rPr>
                <w:rFonts w:eastAsiaTheme="minorHAnsi"/>
              </w:rPr>
            </w:pPr>
          </w:p>
        </w:tc>
        <w:tc>
          <w:tcPr>
            <w:tcW w:w="3544" w:type="dxa"/>
            <w:shd w:val="clear" w:color="auto" w:fill="auto"/>
            <w:vAlign w:val="bottom"/>
          </w:tcPr>
          <w:p w14:paraId="6C1AB654"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57D193AC" w14:textId="77777777" w:rsidR="00111B5E" w:rsidRPr="00E7484A" w:rsidRDefault="00111B5E" w:rsidP="00111B5E">
            <w:pPr>
              <w:pStyle w:val="Testbank"/>
              <w:jc w:val="right"/>
              <w:rPr>
                <w:rFonts w:eastAsiaTheme="minorHAnsi"/>
              </w:rPr>
            </w:pPr>
            <w:r>
              <w:t>1.60</w:t>
            </w:r>
          </w:p>
        </w:tc>
        <w:tc>
          <w:tcPr>
            <w:tcW w:w="900" w:type="dxa"/>
          </w:tcPr>
          <w:p w14:paraId="1E1B21B3" w14:textId="77777777" w:rsidR="00111B5E" w:rsidRPr="00E7484A" w:rsidRDefault="00111B5E" w:rsidP="00111B5E">
            <w:pPr>
              <w:pStyle w:val="Testbank"/>
              <w:jc w:val="right"/>
              <w:rPr>
                <w:rFonts w:eastAsiaTheme="minorHAnsi"/>
              </w:rPr>
            </w:pPr>
          </w:p>
        </w:tc>
      </w:tr>
      <w:tr w:rsidR="00111B5E" w:rsidRPr="00E7484A" w14:paraId="41117139" w14:textId="77777777" w:rsidTr="00111B5E">
        <w:tc>
          <w:tcPr>
            <w:tcW w:w="236" w:type="dxa"/>
            <w:shd w:val="clear" w:color="auto" w:fill="auto"/>
          </w:tcPr>
          <w:p w14:paraId="24342D8F" w14:textId="77777777" w:rsidR="00111B5E" w:rsidRPr="00E7484A" w:rsidRDefault="00111B5E" w:rsidP="00111B5E">
            <w:pPr>
              <w:pStyle w:val="Testbank"/>
              <w:rPr>
                <w:rFonts w:eastAsiaTheme="minorHAnsi"/>
              </w:rPr>
            </w:pPr>
          </w:p>
        </w:tc>
        <w:tc>
          <w:tcPr>
            <w:tcW w:w="3544" w:type="dxa"/>
            <w:shd w:val="clear" w:color="auto" w:fill="auto"/>
            <w:vAlign w:val="bottom"/>
          </w:tcPr>
          <w:p w14:paraId="00C47F99"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0D5FD059" w14:textId="77777777" w:rsidR="00111B5E" w:rsidRPr="00E7484A" w:rsidRDefault="00111B5E" w:rsidP="00111B5E">
            <w:pPr>
              <w:pStyle w:val="Testbank"/>
              <w:jc w:val="right"/>
              <w:rPr>
                <w:rFonts w:eastAsiaTheme="minorHAnsi"/>
              </w:rPr>
            </w:pPr>
            <w:r>
              <w:t>1.50</w:t>
            </w:r>
          </w:p>
        </w:tc>
        <w:tc>
          <w:tcPr>
            <w:tcW w:w="900" w:type="dxa"/>
          </w:tcPr>
          <w:p w14:paraId="2FC8AFEA" w14:textId="77777777" w:rsidR="00111B5E" w:rsidRPr="00E7484A" w:rsidRDefault="00111B5E" w:rsidP="00111B5E">
            <w:pPr>
              <w:pStyle w:val="Testbank"/>
              <w:jc w:val="right"/>
              <w:rPr>
                <w:rFonts w:eastAsiaTheme="minorHAnsi"/>
              </w:rPr>
            </w:pPr>
          </w:p>
        </w:tc>
      </w:tr>
      <w:tr w:rsidR="00111B5E" w:rsidRPr="00E7484A" w14:paraId="2C81A110" w14:textId="77777777" w:rsidTr="00111B5E">
        <w:tc>
          <w:tcPr>
            <w:tcW w:w="236" w:type="dxa"/>
            <w:shd w:val="clear" w:color="auto" w:fill="auto"/>
          </w:tcPr>
          <w:p w14:paraId="5531654B" w14:textId="77777777" w:rsidR="00111B5E" w:rsidRPr="00E7484A" w:rsidRDefault="00111B5E" w:rsidP="00111B5E">
            <w:pPr>
              <w:pStyle w:val="Testbank"/>
              <w:rPr>
                <w:rFonts w:eastAsiaTheme="minorHAnsi"/>
              </w:rPr>
            </w:pPr>
          </w:p>
        </w:tc>
        <w:tc>
          <w:tcPr>
            <w:tcW w:w="3544" w:type="dxa"/>
            <w:shd w:val="clear" w:color="auto" w:fill="auto"/>
            <w:vAlign w:val="bottom"/>
          </w:tcPr>
          <w:p w14:paraId="6307DEA3"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3FF4FEBD" w14:textId="77777777" w:rsidR="00111B5E" w:rsidRPr="00E7484A" w:rsidRDefault="00111B5E" w:rsidP="00111B5E">
            <w:pPr>
              <w:pStyle w:val="Testbank"/>
              <w:jc w:val="right"/>
              <w:rPr>
                <w:rFonts w:eastAsiaTheme="minorHAnsi"/>
              </w:rPr>
            </w:pPr>
            <w:r>
              <w:t>0.55</w:t>
            </w:r>
          </w:p>
        </w:tc>
        <w:tc>
          <w:tcPr>
            <w:tcW w:w="900" w:type="dxa"/>
          </w:tcPr>
          <w:p w14:paraId="34DD653D" w14:textId="77777777" w:rsidR="00111B5E" w:rsidRPr="00E7484A" w:rsidRDefault="00111B5E" w:rsidP="00111B5E">
            <w:pPr>
              <w:pStyle w:val="Testbank"/>
              <w:jc w:val="right"/>
              <w:rPr>
                <w:rFonts w:eastAsiaTheme="minorHAnsi"/>
              </w:rPr>
            </w:pPr>
          </w:p>
        </w:tc>
      </w:tr>
      <w:tr w:rsidR="00111B5E" w:rsidRPr="00E7484A" w14:paraId="25A81B26" w14:textId="77777777" w:rsidTr="00111B5E">
        <w:tc>
          <w:tcPr>
            <w:tcW w:w="236" w:type="dxa"/>
            <w:shd w:val="clear" w:color="auto" w:fill="auto"/>
          </w:tcPr>
          <w:p w14:paraId="040CBCBB" w14:textId="77777777" w:rsidR="00111B5E" w:rsidRPr="00E7484A" w:rsidRDefault="00111B5E" w:rsidP="00111B5E">
            <w:pPr>
              <w:pStyle w:val="Testbank"/>
              <w:rPr>
                <w:rFonts w:eastAsiaTheme="minorHAnsi"/>
              </w:rPr>
            </w:pPr>
          </w:p>
        </w:tc>
        <w:tc>
          <w:tcPr>
            <w:tcW w:w="3544" w:type="dxa"/>
            <w:shd w:val="clear" w:color="auto" w:fill="auto"/>
            <w:vAlign w:val="bottom"/>
          </w:tcPr>
          <w:p w14:paraId="77B10435"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14:paraId="5CFB60E2" w14:textId="77777777" w:rsidR="00111B5E" w:rsidRPr="00E7484A" w:rsidRDefault="00111B5E" w:rsidP="00111B5E">
            <w:pPr>
              <w:pStyle w:val="Testbank"/>
              <w:jc w:val="right"/>
              <w:rPr>
                <w:rFonts w:eastAsiaTheme="minorHAnsi"/>
              </w:rPr>
            </w:pPr>
          </w:p>
        </w:tc>
        <w:tc>
          <w:tcPr>
            <w:tcW w:w="900" w:type="dxa"/>
            <w:tcBorders>
              <w:bottom w:val="single" w:sz="4" w:space="0" w:color="auto"/>
            </w:tcBorders>
            <w:shd w:val="clear" w:color="auto" w:fill="auto"/>
            <w:vAlign w:val="bottom"/>
          </w:tcPr>
          <w:p w14:paraId="32C0B337" w14:textId="77777777" w:rsidR="00111B5E" w:rsidRPr="00E7484A" w:rsidRDefault="00111B5E" w:rsidP="00111B5E">
            <w:pPr>
              <w:pStyle w:val="Testbank"/>
              <w:jc w:val="right"/>
              <w:rPr>
                <w:rFonts w:eastAsiaTheme="minorHAnsi"/>
              </w:rPr>
            </w:pPr>
            <w:r>
              <w:t>14.35</w:t>
            </w:r>
          </w:p>
        </w:tc>
      </w:tr>
      <w:tr w:rsidR="00111B5E" w:rsidRPr="00E7484A" w14:paraId="19CBFE00" w14:textId="77777777" w:rsidTr="00111B5E">
        <w:tc>
          <w:tcPr>
            <w:tcW w:w="236" w:type="dxa"/>
            <w:shd w:val="clear" w:color="auto" w:fill="auto"/>
          </w:tcPr>
          <w:p w14:paraId="3D26564C" w14:textId="77777777" w:rsidR="00111B5E" w:rsidRPr="00E7484A" w:rsidRDefault="00111B5E" w:rsidP="00111B5E">
            <w:pPr>
              <w:pStyle w:val="Testbank"/>
              <w:rPr>
                <w:rFonts w:eastAsiaTheme="minorHAnsi"/>
              </w:rPr>
            </w:pPr>
          </w:p>
        </w:tc>
        <w:tc>
          <w:tcPr>
            <w:tcW w:w="3544" w:type="dxa"/>
            <w:shd w:val="clear" w:color="auto" w:fill="auto"/>
            <w:vAlign w:val="bottom"/>
          </w:tcPr>
          <w:p w14:paraId="02C9851E"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14:paraId="08048BC5" w14:textId="77777777" w:rsidR="00111B5E" w:rsidRPr="00E7484A" w:rsidRDefault="00111B5E"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14:paraId="3172BD11" w14:textId="77777777" w:rsidR="00111B5E" w:rsidRPr="00E7484A" w:rsidRDefault="00111B5E" w:rsidP="00111B5E">
            <w:pPr>
              <w:pStyle w:val="Testbank"/>
              <w:jc w:val="right"/>
              <w:rPr>
                <w:rFonts w:eastAsiaTheme="minorHAnsi"/>
              </w:rPr>
            </w:pPr>
            <w:r>
              <w:rPr>
                <w:rFonts w:eastAsiaTheme="minorHAnsi"/>
              </w:rPr>
              <w:t>$</w:t>
            </w:r>
            <w:r>
              <w:t>7.25</w:t>
            </w:r>
          </w:p>
        </w:tc>
      </w:tr>
    </w:tbl>
    <w:p w14:paraId="41DBFF82" w14:textId="77777777" w:rsidR="00111B5E" w:rsidRDefault="00111B5E" w:rsidP="00111B5E">
      <w:pPr>
        <w:pStyle w:val="Testbank"/>
        <w:rPr>
          <w:rFonts w:eastAsiaTheme="minorHAnsi"/>
        </w:rPr>
      </w:pPr>
    </w:p>
    <w:p w14:paraId="2FE5F495" w14:textId="77777777" w:rsidR="00111B5E" w:rsidRPr="000F7D04" w:rsidRDefault="00111B5E" w:rsidP="00111B5E">
      <w:pPr>
        <w:pStyle w:val="Testbank"/>
        <w:rPr>
          <w:rFonts w:eastAsiaTheme="minorHAnsi"/>
        </w:rPr>
      </w:pPr>
      <w:r>
        <w:rPr>
          <w:rFonts w:eastAsiaTheme="minorHAnsi"/>
        </w:rPr>
        <w:t>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111B5E" w:rsidRPr="00E7484A" w14:paraId="71F1B504" w14:textId="77777777" w:rsidTr="00111B5E">
        <w:tc>
          <w:tcPr>
            <w:tcW w:w="236" w:type="dxa"/>
            <w:shd w:val="clear" w:color="auto" w:fill="auto"/>
          </w:tcPr>
          <w:p w14:paraId="23E4CBE7" w14:textId="77777777" w:rsidR="00111B5E" w:rsidRPr="00E7484A" w:rsidRDefault="00111B5E" w:rsidP="00111B5E">
            <w:pPr>
              <w:pStyle w:val="Testbank"/>
              <w:rPr>
                <w:rFonts w:eastAsiaTheme="minorHAnsi"/>
              </w:rPr>
            </w:pPr>
          </w:p>
        </w:tc>
        <w:tc>
          <w:tcPr>
            <w:tcW w:w="5178" w:type="dxa"/>
            <w:shd w:val="clear" w:color="auto" w:fill="auto"/>
            <w:vAlign w:val="bottom"/>
          </w:tcPr>
          <w:p w14:paraId="1B6F133E"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0F41FF74" w14:textId="77777777" w:rsidR="00111B5E" w:rsidRPr="00E7484A" w:rsidRDefault="00111B5E" w:rsidP="00111B5E">
            <w:pPr>
              <w:pStyle w:val="Testbank"/>
              <w:jc w:val="right"/>
              <w:rPr>
                <w:rFonts w:eastAsiaTheme="minorHAnsi"/>
              </w:rPr>
            </w:pPr>
            <w:r>
              <w:rPr>
                <w:rFonts w:eastAsiaTheme="minorHAnsi"/>
              </w:rPr>
              <w:t>$</w:t>
            </w:r>
            <w:r>
              <w:t>7.05</w:t>
            </w:r>
          </w:p>
        </w:tc>
      </w:tr>
      <w:tr w:rsidR="00111B5E" w:rsidRPr="00E7484A" w14:paraId="39180BC3" w14:textId="77777777" w:rsidTr="00111B5E">
        <w:tc>
          <w:tcPr>
            <w:tcW w:w="236" w:type="dxa"/>
            <w:shd w:val="clear" w:color="auto" w:fill="auto"/>
          </w:tcPr>
          <w:p w14:paraId="60BA5D47" w14:textId="77777777" w:rsidR="00111B5E" w:rsidRPr="00E7484A" w:rsidRDefault="00111B5E" w:rsidP="00111B5E">
            <w:pPr>
              <w:pStyle w:val="Testbank"/>
              <w:rPr>
                <w:rFonts w:eastAsiaTheme="minorHAnsi"/>
              </w:rPr>
            </w:pPr>
          </w:p>
        </w:tc>
        <w:tc>
          <w:tcPr>
            <w:tcW w:w="5178" w:type="dxa"/>
            <w:shd w:val="clear" w:color="auto" w:fill="auto"/>
            <w:vAlign w:val="bottom"/>
          </w:tcPr>
          <w:p w14:paraId="68994C53"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14:paraId="5C11FCB1" w14:textId="77777777" w:rsidR="00111B5E" w:rsidRPr="00E7484A" w:rsidRDefault="00111B5E" w:rsidP="00111B5E">
            <w:pPr>
              <w:pStyle w:val="Testbank"/>
              <w:jc w:val="right"/>
              <w:rPr>
                <w:rFonts w:eastAsiaTheme="minorHAnsi"/>
              </w:rPr>
            </w:pPr>
            <w:r>
              <w:t>3.65</w:t>
            </w:r>
          </w:p>
        </w:tc>
      </w:tr>
      <w:tr w:rsidR="00111B5E" w:rsidRPr="00E7484A" w14:paraId="408199F4" w14:textId="77777777" w:rsidTr="00111B5E">
        <w:tc>
          <w:tcPr>
            <w:tcW w:w="236" w:type="dxa"/>
            <w:shd w:val="clear" w:color="auto" w:fill="auto"/>
          </w:tcPr>
          <w:p w14:paraId="6A87FC2C" w14:textId="77777777" w:rsidR="00111B5E" w:rsidRPr="00E7484A" w:rsidRDefault="00111B5E" w:rsidP="00111B5E">
            <w:pPr>
              <w:pStyle w:val="Testbank"/>
              <w:rPr>
                <w:rFonts w:eastAsiaTheme="minorHAnsi"/>
              </w:rPr>
            </w:pPr>
          </w:p>
        </w:tc>
        <w:tc>
          <w:tcPr>
            <w:tcW w:w="5178" w:type="dxa"/>
            <w:shd w:val="clear" w:color="auto" w:fill="auto"/>
            <w:vAlign w:val="bottom"/>
          </w:tcPr>
          <w:p w14:paraId="7DE216FF"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14:paraId="65992DDE" w14:textId="77777777" w:rsidR="00111B5E" w:rsidRPr="00E7484A" w:rsidRDefault="00111B5E" w:rsidP="00111B5E">
            <w:pPr>
              <w:pStyle w:val="Testbank"/>
              <w:jc w:val="right"/>
              <w:rPr>
                <w:rFonts w:eastAsiaTheme="minorHAnsi"/>
              </w:rPr>
            </w:pPr>
            <w:r>
              <w:rPr>
                <w:rFonts w:eastAsiaTheme="minorHAnsi"/>
              </w:rPr>
              <w:t>$</w:t>
            </w:r>
            <w:r>
              <w:t>10.70</w:t>
            </w:r>
          </w:p>
        </w:tc>
      </w:tr>
      <w:tr w:rsidR="00111B5E" w:rsidRPr="00E7484A" w14:paraId="303D247D" w14:textId="77777777" w:rsidTr="00111B5E">
        <w:tc>
          <w:tcPr>
            <w:tcW w:w="236" w:type="dxa"/>
            <w:shd w:val="clear" w:color="auto" w:fill="auto"/>
          </w:tcPr>
          <w:p w14:paraId="46FC0C98" w14:textId="77777777" w:rsidR="00111B5E" w:rsidRPr="00E7484A" w:rsidRDefault="00111B5E" w:rsidP="00111B5E">
            <w:pPr>
              <w:pStyle w:val="Testbank"/>
              <w:rPr>
                <w:rFonts w:eastAsiaTheme="minorHAnsi"/>
              </w:rPr>
            </w:pPr>
          </w:p>
        </w:tc>
        <w:tc>
          <w:tcPr>
            <w:tcW w:w="5178" w:type="dxa"/>
            <w:shd w:val="clear" w:color="auto" w:fill="auto"/>
            <w:vAlign w:val="bottom"/>
          </w:tcPr>
          <w:p w14:paraId="4E7BECB9"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14:paraId="03355651" w14:textId="77777777" w:rsidR="00111B5E" w:rsidRPr="00E7484A" w:rsidRDefault="00111B5E" w:rsidP="00111B5E">
            <w:pPr>
              <w:pStyle w:val="Testbank"/>
              <w:jc w:val="right"/>
              <w:rPr>
                <w:rFonts w:eastAsiaTheme="minorHAnsi"/>
              </w:rPr>
            </w:pPr>
            <w:r>
              <w:t>8,000</w:t>
            </w:r>
          </w:p>
        </w:tc>
      </w:tr>
      <w:tr w:rsidR="00111B5E" w:rsidRPr="00E7484A" w14:paraId="6F1B4979" w14:textId="77777777" w:rsidTr="00111B5E">
        <w:tc>
          <w:tcPr>
            <w:tcW w:w="236" w:type="dxa"/>
            <w:shd w:val="clear" w:color="auto" w:fill="auto"/>
          </w:tcPr>
          <w:p w14:paraId="34AD98B2" w14:textId="77777777" w:rsidR="00111B5E" w:rsidRPr="00E7484A" w:rsidRDefault="00111B5E" w:rsidP="00111B5E">
            <w:pPr>
              <w:pStyle w:val="Testbank"/>
              <w:rPr>
                <w:rFonts w:eastAsiaTheme="minorHAnsi"/>
              </w:rPr>
            </w:pPr>
          </w:p>
        </w:tc>
        <w:tc>
          <w:tcPr>
            <w:tcW w:w="5178" w:type="dxa"/>
            <w:shd w:val="clear" w:color="auto" w:fill="auto"/>
            <w:vAlign w:val="bottom"/>
          </w:tcPr>
          <w:p w14:paraId="02C7A183"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14:paraId="3F8BBE96" w14:textId="77777777" w:rsidR="00111B5E" w:rsidRPr="00E7484A" w:rsidRDefault="00111B5E" w:rsidP="00111B5E">
            <w:pPr>
              <w:pStyle w:val="Testbank"/>
              <w:jc w:val="right"/>
              <w:rPr>
                <w:rFonts w:eastAsiaTheme="minorHAnsi"/>
              </w:rPr>
            </w:pPr>
            <w:r>
              <w:rPr>
                <w:rFonts w:eastAsiaTheme="minorHAnsi"/>
              </w:rPr>
              <w:t>$</w:t>
            </w:r>
            <w:r>
              <w:t>85,600</w:t>
            </w:r>
          </w:p>
        </w:tc>
      </w:tr>
    </w:tbl>
    <w:p w14:paraId="04DE94A8" w14:textId="77777777" w:rsidR="00111B5E" w:rsidRDefault="00111B5E" w:rsidP="00111B5E"/>
    <w:p w14:paraId="69F9A182" w14:textId="77777777" w:rsidR="00111B5E" w:rsidRDefault="00111B5E" w:rsidP="00111B5E">
      <w:r>
        <w:t>h.</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111B5E" w:rsidRPr="00E7484A" w14:paraId="0E724413" w14:textId="77777777" w:rsidTr="00111B5E">
        <w:tc>
          <w:tcPr>
            <w:tcW w:w="236" w:type="dxa"/>
            <w:shd w:val="clear" w:color="auto" w:fill="auto"/>
          </w:tcPr>
          <w:p w14:paraId="28B5E613" w14:textId="77777777" w:rsidR="00111B5E" w:rsidRPr="00E7484A" w:rsidRDefault="00111B5E" w:rsidP="00111B5E">
            <w:pPr>
              <w:pStyle w:val="Testbank"/>
              <w:rPr>
                <w:rFonts w:eastAsiaTheme="minorHAnsi"/>
              </w:rPr>
            </w:pPr>
          </w:p>
        </w:tc>
        <w:tc>
          <w:tcPr>
            <w:tcW w:w="5178" w:type="dxa"/>
            <w:shd w:val="clear" w:color="auto" w:fill="auto"/>
            <w:vAlign w:val="bottom"/>
          </w:tcPr>
          <w:p w14:paraId="65482551"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1.60</w:t>
            </w:r>
            <w:r>
              <w:rPr>
                <w:rFonts w:eastAsiaTheme="minorHAnsi"/>
              </w:rPr>
              <w:t xml:space="preserve"> per unit x </w:t>
            </w:r>
            <w:r>
              <w:t>8,000</w:t>
            </w:r>
            <w:r>
              <w:rPr>
                <w:rFonts w:eastAsiaTheme="minorHAnsi"/>
              </w:rPr>
              <w:t xml:space="preserve"> units)</w:t>
            </w:r>
            <w:r>
              <w:rPr>
                <w:rFonts w:eastAsiaTheme="minorHAnsi"/>
              </w:rPr>
              <w:tab/>
            </w:r>
          </w:p>
        </w:tc>
        <w:tc>
          <w:tcPr>
            <w:tcW w:w="1138" w:type="dxa"/>
            <w:shd w:val="clear" w:color="auto" w:fill="auto"/>
            <w:vAlign w:val="bottom"/>
          </w:tcPr>
          <w:p w14:paraId="1BCC7A08" w14:textId="77777777" w:rsidR="00111B5E" w:rsidRPr="00E7484A" w:rsidRDefault="00111B5E" w:rsidP="00111B5E">
            <w:pPr>
              <w:pStyle w:val="Testbank"/>
              <w:jc w:val="right"/>
              <w:rPr>
                <w:rFonts w:eastAsiaTheme="minorHAnsi"/>
              </w:rPr>
            </w:pPr>
            <w:r>
              <w:rPr>
                <w:rFonts w:eastAsiaTheme="minorHAnsi"/>
              </w:rPr>
              <w:t>$</w:t>
            </w:r>
            <w:r>
              <w:t>12,800</w:t>
            </w:r>
          </w:p>
        </w:tc>
      </w:tr>
      <w:tr w:rsidR="00111B5E" w:rsidRPr="00E7484A" w14:paraId="57870245" w14:textId="77777777" w:rsidTr="00111B5E">
        <w:tc>
          <w:tcPr>
            <w:tcW w:w="236" w:type="dxa"/>
            <w:shd w:val="clear" w:color="auto" w:fill="auto"/>
          </w:tcPr>
          <w:p w14:paraId="50AA4519" w14:textId="77777777" w:rsidR="00111B5E" w:rsidRPr="00E7484A" w:rsidRDefault="00111B5E" w:rsidP="00111B5E">
            <w:pPr>
              <w:pStyle w:val="Testbank"/>
              <w:rPr>
                <w:rFonts w:eastAsiaTheme="minorHAnsi"/>
              </w:rPr>
            </w:pPr>
          </w:p>
        </w:tc>
        <w:tc>
          <w:tcPr>
            <w:tcW w:w="5178" w:type="dxa"/>
            <w:shd w:val="clear" w:color="auto" w:fill="auto"/>
            <w:vAlign w:val="bottom"/>
          </w:tcPr>
          <w:p w14:paraId="2F29B2C4"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tab/>
            </w:r>
          </w:p>
        </w:tc>
        <w:tc>
          <w:tcPr>
            <w:tcW w:w="1138" w:type="dxa"/>
            <w:tcBorders>
              <w:bottom w:val="single" w:sz="4" w:space="0" w:color="auto"/>
            </w:tcBorders>
            <w:shd w:val="clear" w:color="auto" w:fill="auto"/>
            <w:vAlign w:val="bottom"/>
          </w:tcPr>
          <w:p w14:paraId="6DBBC525" w14:textId="77777777" w:rsidR="00111B5E" w:rsidRPr="00E7484A" w:rsidRDefault="00111B5E" w:rsidP="00111B5E">
            <w:pPr>
              <w:pStyle w:val="Testbank"/>
              <w:jc w:val="right"/>
              <w:rPr>
                <w:rFonts w:eastAsiaTheme="minorHAnsi"/>
              </w:rPr>
            </w:pPr>
            <w:r>
              <w:t>113,400</w:t>
            </w:r>
          </w:p>
        </w:tc>
      </w:tr>
      <w:tr w:rsidR="00111B5E" w:rsidRPr="00E7484A" w14:paraId="37730277" w14:textId="77777777" w:rsidTr="00111B5E">
        <w:tc>
          <w:tcPr>
            <w:tcW w:w="236" w:type="dxa"/>
            <w:shd w:val="clear" w:color="auto" w:fill="auto"/>
          </w:tcPr>
          <w:p w14:paraId="716EE535" w14:textId="77777777" w:rsidR="00111B5E" w:rsidRPr="00E7484A" w:rsidRDefault="00111B5E" w:rsidP="00111B5E">
            <w:pPr>
              <w:pStyle w:val="Testbank"/>
              <w:rPr>
                <w:rFonts w:eastAsiaTheme="minorHAnsi"/>
              </w:rPr>
            </w:pPr>
          </w:p>
        </w:tc>
        <w:tc>
          <w:tcPr>
            <w:tcW w:w="5178" w:type="dxa"/>
            <w:shd w:val="clear" w:color="auto" w:fill="auto"/>
            <w:vAlign w:val="bottom"/>
          </w:tcPr>
          <w:p w14:paraId="465C21C8"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14:paraId="5788D57D" w14:textId="77777777" w:rsidR="00111B5E" w:rsidRPr="00E7484A" w:rsidRDefault="00111B5E" w:rsidP="00111B5E">
            <w:pPr>
              <w:pStyle w:val="Testbank"/>
              <w:jc w:val="right"/>
              <w:rPr>
                <w:rFonts w:eastAsiaTheme="minorHAnsi"/>
              </w:rPr>
            </w:pPr>
            <w:r>
              <w:rPr>
                <w:rFonts w:eastAsiaTheme="minorHAnsi"/>
              </w:rPr>
              <w:t>$</w:t>
            </w:r>
            <w:r>
              <w:t>126,200</w:t>
            </w:r>
          </w:p>
        </w:tc>
      </w:tr>
    </w:tbl>
    <w:p w14:paraId="523251D7" w14:textId="77777777" w:rsidR="00111B5E" w:rsidRDefault="00111B5E" w:rsidP="00111B5E">
      <w:pPr>
        <w:pStyle w:val="Testbank"/>
        <w:rPr>
          <w:rFonts w:eastAsiaTheme="minorHAnsi"/>
        </w:rPr>
      </w:pPr>
    </w:p>
    <w:p w14:paraId="6F7A914D" w14:textId="77777777" w:rsidR="00111B5E" w:rsidRPr="000F7D04" w:rsidRDefault="00111B5E" w:rsidP="00111B5E">
      <w:pPr>
        <w:pStyle w:val="Testbank"/>
        <w:rPr>
          <w:rFonts w:eastAsiaTheme="minorHAnsi"/>
        </w:rPr>
      </w:pPr>
      <w:r>
        <w:rPr>
          <w:rFonts w:eastAsiaTheme="minorHAnsi"/>
        </w:rPr>
        <w:t>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738"/>
        <w:gridCol w:w="958"/>
      </w:tblGrid>
      <w:tr w:rsidR="00111B5E" w:rsidRPr="002F0C6C" w14:paraId="39DDD790" w14:textId="77777777" w:rsidTr="00111B5E">
        <w:tc>
          <w:tcPr>
            <w:tcW w:w="236" w:type="dxa"/>
            <w:shd w:val="clear" w:color="auto" w:fill="auto"/>
          </w:tcPr>
          <w:p w14:paraId="4C251BE7" w14:textId="77777777" w:rsidR="00111B5E" w:rsidRPr="002F0C6C" w:rsidRDefault="00111B5E" w:rsidP="00111B5E">
            <w:pPr>
              <w:pStyle w:val="Testbank"/>
              <w:rPr>
                <w:rFonts w:eastAsiaTheme="minorHAnsi"/>
              </w:rPr>
            </w:pPr>
          </w:p>
        </w:tc>
        <w:tc>
          <w:tcPr>
            <w:tcW w:w="3738" w:type="dxa"/>
            <w:shd w:val="clear" w:color="auto" w:fill="auto"/>
            <w:vAlign w:val="bottom"/>
          </w:tcPr>
          <w:p w14:paraId="46AC3A2B"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14:paraId="584067E0" w14:textId="77777777" w:rsidR="00111B5E" w:rsidRPr="002F0C6C" w:rsidRDefault="00111B5E" w:rsidP="00111B5E">
            <w:pPr>
              <w:pStyle w:val="Testbank"/>
              <w:jc w:val="right"/>
              <w:rPr>
                <w:rFonts w:eastAsiaTheme="minorHAnsi"/>
              </w:rPr>
            </w:pPr>
            <w:r>
              <w:rPr>
                <w:rFonts w:eastAsiaTheme="minorHAnsi"/>
              </w:rPr>
              <w:t>$</w:t>
            </w:r>
            <w:r>
              <w:t>7.05</w:t>
            </w:r>
          </w:p>
        </w:tc>
      </w:tr>
      <w:tr w:rsidR="00111B5E" w:rsidRPr="002F0C6C" w14:paraId="214F773F" w14:textId="77777777" w:rsidTr="00111B5E">
        <w:tc>
          <w:tcPr>
            <w:tcW w:w="236" w:type="dxa"/>
            <w:shd w:val="clear" w:color="auto" w:fill="auto"/>
          </w:tcPr>
          <w:p w14:paraId="0EA38B54" w14:textId="77777777" w:rsidR="00111B5E" w:rsidRPr="002F0C6C" w:rsidRDefault="00111B5E" w:rsidP="00111B5E">
            <w:pPr>
              <w:pStyle w:val="Testbank"/>
              <w:rPr>
                <w:rFonts w:eastAsiaTheme="minorHAnsi"/>
              </w:rPr>
            </w:pPr>
          </w:p>
        </w:tc>
        <w:tc>
          <w:tcPr>
            <w:tcW w:w="3738" w:type="dxa"/>
            <w:shd w:val="clear" w:color="auto" w:fill="auto"/>
            <w:vAlign w:val="bottom"/>
          </w:tcPr>
          <w:p w14:paraId="3324CB17"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14:paraId="25900653" w14:textId="77777777" w:rsidR="00111B5E" w:rsidRPr="002F0C6C" w:rsidRDefault="00111B5E" w:rsidP="00111B5E">
            <w:pPr>
              <w:pStyle w:val="Testbank"/>
              <w:jc w:val="right"/>
              <w:rPr>
                <w:rFonts w:eastAsiaTheme="minorHAnsi"/>
              </w:rPr>
            </w:pPr>
            <w:r>
              <w:t>3.65</w:t>
            </w:r>
          </w:p>
        </w:tc>
      </w:tr>
      <w:tr w:rsidR="00111B5E" w:rsidRPr="002F0C6C" w14:paraId="57F418D7" w14:textId="77777777" w:rsidTr="00111B5E">
        <w:tc>
          <w:tcPr>
            <w:tcW w:w="236" w:type="dxa"/>
            <w:shd w:val="clear" w:color="auto" w:fill="auto"/>
          </w:tcPr>
          <w:p w14:paraId="009E5E3E" w14:textId="77777777" w:rsidR="00111B5E" w:rsidRPr="002F0C6C" w:rsidRDefault="00111B5E" w:rsidP="00111B5E">
            <w:pPr>
              <w:pStyle w:val="Testbank"/>
              <w:rPr>
                <w:rFonts w:eastAsiaTheme="minorHAnsi"/>
              </w:rPr>
            </w:pPr>
          </w:p>
        </w:tc>
        <w:tc>
          <w:tcPr>
            <w:tcW w:w="3738" w:type="dxa"/>
            <w:shd w:val="clear" w:color="auto" w:fill="auto"/>
            <w:vAlign w:val="bottom"/>
          </w:tcPr>
          <w:p w14:paraId="56922665"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14:paraId="3FD7E189" w14:textId="77777777" w:rsidR="00111B5E" w:rsidRPr="002F0C6C" w:rsidRDefault="00111B5E" w:rsidP="00111B5E">
            <w:pPr>
              <w:pStyle w:val="Testbank"/>
              <w:jc w:val="right"/>
              <w:rPr>
                <w:rFonts w:eastAsiaTheme="minorHAnsi"/>
              </w:rPr>
            </w:pPr>
            <w:r>
              <w:t>1.60</w:t>
            </w:r>
          </w:p>
        </w:tc>
      </w:tr>
      <w:tr w:rsidR="00111B5E" w:rsidRPr="002F0C6C" w14:paraId="6A1148A4" w14:textId="77777777" w:rsidTr="00111B5E">
        <w:tc>
          <w:tcPr>
            <w:tcW w:w="236" w:type="dxa"/>
            <w:shd w:val="clear" w:color="auto" w:fill="auto"/>
          </w:tcPr>
          <w:p w14:paraId="4A69C24D" w14:textId="77777777" w:rsidR="00111B5E" w:rsidRPr="002F0C6C" w:rsidRDefault="00111B5E" w:rsidP="00111B5E">
            <w:pPr>
              <w:pStyle w:val="Testbank"/>
              <w:rPr>
                <w:rFonts w:eastAsiaTheme="minorHAnsi"/>
              </w:rPr>
            </w:pPr>
          </w:p>
        </w:tc>
        <w:tc>
          <w:tcPr>
            <w:tcW w:w="3738" w:type="dxa"/>
            <w:shd w:val="clear" w:color="auto" w:fill="auto"/>
            <w:vAlign w:val="bottom"/>
          </w:tcPr>
          <w:p w14:paraId="564FE7C7"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14:paraId="527B9508" w14:textId="77777777" w:rsidR="00111B5E" w:rsidRPr="002F0C6C" w:rsidRDefault="00111B5E" w:rsidP="00111B5E">
            <w:pPr>
              <w:pStyle w:val="Testbank"/>
              <w:jc w:val="right"/>
              <w:rPr>
                <w:rFonts w:eastAsiaTheme="minorHAnsi"/>
              </w:rPr>
            </w:pPr>
            <w:r>
              <w:rPr>
                <w:rFonts w:eastAsiaTheme="minorHAnsi"/>
              </w:rPr>
              <w:t>$</w:t>
            </w:r>
            <w:r>
              <w:t>12.30</w:t>
            </w:r>
          </w:p>
        </w:tc>
      </w:tr>
    </w:tbl>
    <w:p w14:paraId="341CBBA2" w14:textId="77777777" w:rsidR="00111B5E" w:rsidRDefault="00111B5E" w:rsidP="00111B5E">
      <w:pPr>
        <w:pStyle w:val="Testbank"/>
        <w:rPr>
          <w:rFonts w:eastAsiaTheme="minorHAnsi"/>
        </w:rPr>
      </w:pPr>
      <w:r w:rsidRPr="000F7D04">
        <w:rPr>
          <w:rFonts w:eastAsiaTheme="minorHAnsi"/>
        </w:rPr>
        <w:t xml:space="preserve">Difficulty: </w:t>
      </w:r>
      <w:r>
        <w:rPr>
          <w:rFonts w:eastAsiaTheme="minorHAnsi"/>
        </w:rPr>
        <w:t>1 Easy</w:t>
      </w:r>
    </w:p>
    <w:p w14:paraId="4D56F996" w14:textId="77777777" w:rsidR="00111B5E" w:rsidRDefault="00111B5E" w:rsidP="00111B5E">
      <w:pPr>
        <w:pStyle w:val="Testbank"/>
        <w:rPr>
          <w:rFonts w:eastAsiaTheme="minorHAnsi"/>
        </w:rPr>
      </w:pPr>
      <w:r>
        <w:rPr>
          <w:rFonts w:eastAsiaTheme="minorHAnsi"/>
        </w:rPr>
        <w:t>Learning Objective: 01--01</w:t>
      </w:r>
    </w:p>
    <w:p w14:paraId="1CB1D120" w14:textId="77777777" w:rsidR="00111B5E" w:rsidRDefault="00111B5E" w:rsidP="00111B5E">
      <w:pPr>
        <w:pStyle w:val="Testbank"/>
        <w:rPr>
          <w:rFonts w:eastAsiaTheme="minorHAnsi"/>
        </w:rPr>
      </w:pPr>
      <w:r>
        <w:rPr>
          <w:rFonts w:eastAsiaTheme="minorHAnsi"/>
        </w:rPr>
        <w:t>Learning Objective: 01--02</w:t>
      </w:r>
    </w:p>
    <w:p w14:paraId="6CB08619" w14:textId="77777777" w:rsidR="00111B5E" w:rsidRDefault="00111B5E" w:rsidP="00111B5E">
      <w:pPr>
        <w:pStyle w:val="Testbank"/>
        <w:rPr>
          <w:rFonts w:eastAsiaTheme="minorHAnsi"/>
        </w:rPr>
      </w:pPr>
      <w:r>
        <w:rPr>
          <w:rFonts w:eastAsiaTheme="minorHAnsi"/>
        </w:rPr>
        <w:t>Learning Objective: 01--03</w:t>
      </w:r>
    </w:p>
    <w:p w14:paraId="4B15663E" w14:textId="77777777" w:rsidR="00111B5E" w:rsidRDefault="00111B5E" w:rsidP="00111B5E">
      <w:pPr>
        <w:pStyle w:val="Testbank"/>
        <w:rPr>
          <w:rFonts w:eastAsiaTheme="minorHAnsi"/>
        </w:rPr>
      </w:pPr>
      <w:r>
        <w:rPr>
          <w:rFonts w:eastAsiaTheme="minorHAnsi"/>
        </w:rPr>
        <w:t>Learning Objective: 01--04</w:t>
      </w:r>
    </w:p>
    <w:p w14:paraId="0F00276D" w14:textId="77777777" w:rsidR="00111B5E" w:rsidRDefault="00111B5E" w:rsidP="00111B5E">
      <w:pPr>
        <w:pStyle w:val="Testbank"/>
        <w:rPr>
          <w:rFonts w:eastAsiaTheme="minorHAnsi"/>
        </w:rPr>
      </w:pPr>
      <w:r>
        <w:rPr>
          <w:rFonts w:eastAsiaTheme="minorHAnsi"/>
        </w:rPr>
        <w:t>Learning Objective: 01--05</w:t>
      </w:r>
    </w:p>
    <w:p w14:paraId="13F53E57" w14:textId="77777777" w:rsidR="00111B5E" w:rsidRDefault="00111B5E" w:rsidP="00111B5E">
      <w:pPr>
        <w:pStyle w:val="Testbank"/>
        <w:rPr>
          <w:rFonts w:eastAsiaTheme="minorHAnsi"/>
        </w:rPr>
      </w:pPr>
      <w:r>
        <w:rPr>
          <w:rFonts w:eastAsiaTheme="minorHAnsi"/>
        </w:rPr>
        <w:t>Learning Objective: 01--06</w:t>
      </w:r>
    </w:p>
    <w:p w14:paraId="42655CDB" w14:textId="77777777" w:rsidR="00111B5E" w:rsidRDefault="00111B5E" w:rsidP="00111B5E">
      <w:pPr>
        <w:pStyle w:val="Testbank"/>
      </w:pPr>
      <w:r w:rsidRPr="00FE4A9F">
        <w:t>Topic Area:</w:t>
      </w:r>
    </w:p>
    <w:p w14:paraId="45A821D0" w14:textId="77777777" w:rsidR="00111B5E" w:rsidRDefault="00111B5E" w:rsidP="00111B5E">
      <w:pPr>
        <w:pStyle w:val="Testbank"/>
      </w:pPr>
      <w:r>
        <w:t xml:space="preserve">Blooms: </w:t>
      </w:r>
      <w:r w:rsidRPr="00FE4A9F">
        <w:t>Apply</w:t>
      </w:r>
    </w:p>
    <w:p w14:paraId="5E2603C0" w14:textId="557248D0" w:rsidR="00111B5E" w:rsidRDefault="00FD16A2" w:rsidP="00111B5E">
      <w:pPr>
        <w:pStyle w:val="Testbank"/>
      </w:pPr>
      <w:r>
        <w:t>AACSB: Analytical Thinking</w:t>
      </w:r>
    </w:p>
    <w:p w14:paraId="736AB8C2" w14:textId="77777777" w:rsidR="00111B5E" w:rsidRDefault="00111B5E" w:rsidP="00111B5E">
      <w:pPr>
        <w:pStyle w:val="Testbank"/>
      </w:pPr>
      <w:r w:rsidRPr="00FE4A9F">
        <w:t>AICPA: BB Critical Thinking</w:t>
      </w:r>
    </w:p>
    <w:p w14:paraId="603EECC6" w14:textId="77777777" w:rsidR="00111B5E" w:rsidRDefault="00111B5E" w:rsidP="00111B5E">
      <w:pPr>
        <w:pStyle w:val="Testbank"/>
      </w:pPr>
      <w:r w:rsidRPr="00FE4A9F">
        <w:t>AICPA: FN Measurement</w:t>
      </w:r>
    </w:p>
    <w:p w14:paraId="690E6356" w14:textId="77777777" w:rsidR="00111B5E" w:rsidRDefault="00111B5E" w:rsidP="00111B5E">
      <w:pPr>
        <w:pStyle w:val="Testbank"/>
      </w:pPr>
    </w:p>
    <w:p w14:paraId="6805BA4C" w14:textId="77777777" w:rsidR="00111B5E" w:rsidRPr="007069C0" w:rsidRDefault="00111B5E" w:rsidP="00111B5E">
      <w:pPr>
        <w:pStyle w:val="Testbank"/>
        <w:rPr>
          <w:rFonts w:cs="Arial"/>
        </w:rPr>
      </w:pPr>
      <w:r w:rsidRPr="007069C0">
        <w:rPr>
          <w:rFonts w:cs="Arial"/>
        </w:rPr>
        <w:t>[QUESTION]</w:t>
      </w:r>
    </w:p>
    <w:p w14:paraId="3EC8F091" w14:textId="77777777" w:rsidR="00111B5E" w:rsidRDefault="007F32A2" w:rsidP="00111B5E">
      <w:pPr>
        <w:pStyle w:val="Testbank"/>
        <w:rPr>
          <w:rFonts w:eastAsiaTheme="minorHAnsi"/>
        </w:rPr>
      </w:pPr>
      <w:r>
        <w:rPr>
          <w:rFonts w:cs="Arial"/>
        </w:rPr>
        <w:t>275</w:t>
      </w:r>
      <w:r w:rsidR="00111B5E">
        <w:rPr>
          <w:rFonts w:cs="Arial"/>
        </w:rPr>
        <w:t>.</w:t>
      </w:r>
      <w:r w:rsidR="00111B5E" w:rsidRPr="007069C0">
        <w:rPr>
          <w:rFonts w:cs="Arial"/>
        </w:rPr>
        <w:t xml:space="preserve"> </w:t>
      </w:r>
      <w:r w:rsidR="00111B5E">
        <w:t>Saxbury</w:t>
      </w:r>
      <w:r w:rsidR="00111B5E">
        <w:rPr>
          <w:rFonts w:eastAsiaTheme="minorHAnsi"/>
        </w:rPr>
        <w:t xml:space="preserve"> </w:t>
      </w:r>
      <w:r w:rsidR="00111B5E" w:rsidRPr="000F7D04">
        <w:rPr>
          <w:rFonts w:eastAsiaTheme="minorHAnsi"/>
        </w:rPr>
        <w:t xml:space="preserve">Corporation's relevant range of activity is </w:t>
      </w:r>
      <w:r w:rsidR="00111B5E">
        <w:t>3,000</w:t>
      </w:r>
      <w:r w:rsidR="00111B5E">
        <w:rPr>
          <w:rFonts w:eastAsiaTheme="minorHAnsi"/>
        </w:rPr>
        <w:t xml:space="preserve"> </w:t>
      </w:r>
      <w:r w:rsidR="00111B5E" w:rsidRPr="000F7D04">
        <w:rPr>
          <w:rFonts w:eastAsiaTheme="minorHAnsi"/>
        </w:rPr>
        <w:t xml:space="preserve">units </w:t>
      </w:r>
      <w:r w:rsidR="00111B5E">
        <w:rPr>
          <w:rFonts w:eastAsiaTheme="minorHAnsi"/>
        </w:rPr>
        <w:t xml:space="preserve">to </w:t>
      </w:r>
      <w:r w:rsidR="00111B5E">
        <w:t>7,000</w:t>
      </w:r>
      <w:r w:rsidR="00111B5E">
        <w:rPr>
          <w:rFonts w:eastAsiaTheme="minorHAnsi"/>
        </w:rPr>
        <w:t xml:space="preserve"> </w:t>
      </w:r>
      <w:r w:rsidR="00111B5E" w:rsidRPr="000F7D04">
        <w:rPr>
          <w:rFonts w:eastAsiaTheme="minorHAnsi"/>
        </w:rPr>
        <w:t xml:space="preserve">units. When it produces and sells </w:t>
      </w:r>
      <w:r w:rsidR="00111B5E">
        <w:t>5,000</w:t>
      </w:r>
      <w:r w:rsidR="00111B5E">
        <w:rPr>
          <w:rFonts w:eastAsiaTheme="minorHAnsi"/>
        </w:rPr>
        <w:t xml:space="preserve"> </w:t>
      </w:r>
      <w:r w:rsidR="00111B5E" w:rsidRPr="000F7D04">
        <w:rPr>
          <w:rFonts w:eastAsiaTheme="minorHAnsi"/>
        </w:rPr>
        <w:t>units, its average costs per unit are as follows:</w:t>
      </w:r>
    </w:p>
    <w:p w14:paraId="3DC1C74A" w14:textId="77777777" w:rsidR="00111B5E" w:rsidRPr="000F7D04" w:rsidRDefault="00111B5E" w:rsidP="00111B5E">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111B5E" w:rsidRPr="002664C3" w14:paraId="2955FB1E" w14:textId="77777777" w:rsidTr="00111B5E">
        <w:tc>
          <w:tcPr>
            <w:tcW w:w="236" w:type="dxa"/>
            <w:shd w:val="clear" w:color="auto" w:fill="auto"/>
          </w:tcPr>
          <w:p w14:paraId="4E0728D7" w14:textId="77777777" w:rsidR="00111B5E" w:rsidRPr="002664C3" w:rsidRDefault="00111B5E" w:rsidP="00111B5E">
            <w:pPr>
              <w:pStyle w:val="Testbank"/>
              <w:rPr>
                <w:rFonts w:eastAsiaTheme="minorHAnsi"/>
              </w:rPr>
            </w:pPr>
          </w:p>
        </w:tc>
        <w:tc>
          <w:tcPr>
            <w:tcW w:w="3436" w:type="dxa"/>
            <w:shd w:val="clear" w:color="auto" w:fill="auto"/>
            <w:vAlign w:val="bottom"/>
          </w:tcPr>
          <w:p w14:paraId="03B69A79" w14:textId="77777777" w:rsidR="00111B5E" w:rsidRPr="002664C3" w:rsidRDefault="00111B5E" w:rsidP="00111B5E">
            <w:pPr>
              <w:pStyle w:val="Testbank"/>
              <w:tabs>
                <w:tab w:val="right" w:leader="dot" w:pos="3220"/>
              </w:tabs>
              <w:rPr>
                <w:rFonts w:eastAsiaTheme="minorHAnsi"/>
              </w:rPr>
            </w:pPr>
          </w:p>
        </w:tc>
        <w:tc>
          <w:tcPr>
            <w:tcW w:w="1392" w:type="dxa"/>
            <w:shd w:val="clear" w:color="auto" w:fill="auto"/>
            <w:vAlign w:val="bottom"/>
          </w:tcPr>
          <w:p w14:paraId="0F50C9AF" w14:textId="77777777" w:rsidR="00111B5E" w:rsidRDefault="00111B5E" w:rsidP="00111B5E">
            <w:pPr>
              <w:pStyle w:val="Testbank"/>
              <w:jc w:val="center"/>
              <w:rPr>
                <w:rFonts w:eastAsiaTheme="minorHAnsi"/>
              </w:rPr>
            </w:pPr>
            <w:r>
              <w:rPr>
                <w:rFonts w:eastAsiaTheme="minorHAnsi"/>
              </w:rPr>
              <w:t>Average Cost per Unit</w:t>
            </w:r>
          </w:p>
        </w:tc>
      </w:tr>
      <w:tr w:rsidR="00111B5E" w:rsidRPr="002664C3" w14:paraId="1607F1F6" w14:textId="77777777" w:rsidTr="00111B5E">
        <w:tc>
          <w:tcPr>
            <w:tcW w:w="236" w:type="dxa"/>
            <w:shd w:val="clear" w:color="auto" w:fill="auto"/>
          </w:tcPr>
          <w:p w14:paraId="628F7EBF" w14:textId="77777777" w:rsidR="00111B5E" w:rsidRPr="002664C3" w:rsidRDefault="00111B5E" w:rsidP="00111B5E">
            <w:pPr>
              <w:pStyle w:val="Testbank"/>
              <w:rPr>
                <w:rFonts w:eastAsiaTheme="minorHAnsi"/>
              </w:rPr>
            </w:pPr>
          </w:p>
        </w:tc>
        <w:tc>
          <w:tcPr>
            <w:tcW w:w="3436" w:type="dxa"/>
            <w:shd w:val="clear" w:color="auto" w:fill="auto"/>
            <w:vAlign w:val="bottom"/>
          </w:tcPr>
          <w:p w14:paraId="35FE3EDA" w14:textId="77777777" w:rsidR="00111B5E" w:rsidRPr="002664C3" w:rsidRDefault="00111B5E"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75BE0663" w14:textId="77777777" w:rsidR="00111B5E" w:rsidRPr="002664C3" w:rsidRDefault="00111B5E" w:rsidP="00111B5E">
            <w:pPr>
              <w:pStyle w:val="Testbank"/>
              <w:jc w:val="center"/>
              <w:rPr>
                <w:rFonts w:eastAsiaTheme="minorHAnsi"/>
              </w:rPr>
            </w:pPr>
            <w:r>
              <w:rPr>
                <w:rFonts w:eastAsiaTheme="minorHAnsi"/>
              </w:rPr>
              <w:t>$</w:t>
            </w:r>
            <w:r>
              <w:t>5.30</w:t>
            </w:r>
          </w:p>
        </w:tc>
      </w:tr>
      <w:tr w:rsidR="00111B5E" w:rsidRPr="002664C3" w14:paraId="2EC09424" w14:textId="77777777" w:rsidTr="00111B5E">
        <w:tc>
          <w:tcPr>
            <w:tcW w:w="236" w:type="dxa"/>
            <w:shd w:val="clear" w:color="auto" w:fill="auto"/>
          </w:tcPr>
          <w:p w14:paraId="49DA36B8" w14:textId="77777777" w:rsidR="00111B5E" w:rsidRPr="002664C3" w:rsidRDefault="00111B5E" w:rsidP="00111B5E">
            <w:pPr>
              <w:pStyle w:val="Testbank"/>
              <w:rPr>
                <w:rFonts w:eastAsiaTheme="minorHAnsi"/>
              </w:rPr>
            </w:pPr>
          </w:p>
        </w:tc>
        <w:tc>
          <w:tcPr>
            <w:tcW w:w="3436" w:type="dxa"/>
            <w:shd w:val="clear" w:color="auto" w:fill="auto"/>
            <w:vAlign w:val="bottom"/>
          </w:tcPr>
          <w:p w14:paraId="53720E34" w14:textId="77777777" w:rsidR="00111B5E" w:rsidRPr="002664C3" w:rsidRDefault="00111B5E"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5997C72B" w14:textId="77777777" w:rsidR="00111B5E" w:rsidRPr="002664C3" w:rsidRDefault="00111B5E" w:rsidP="00111B5E">
            <w:pPr>
              <w:pStyle w:val="Testbank"/>
              <w:jc w:val="center"/>
              <w:rPr>
                <w:rFonts w:eastAsiaTheme="minorHAnsi"/>
              </w:rPr>
            </w:pPr>
            <w:r>
              <w:t>$3.65</w:t>
            </w:r>
          </w:p>
        </w:tc>
      </w:tr>
      <w:tr w:rsidR="00111B5E" w:rsidRPr="002664C3" w14:paraId="145E8AAC" w14:textId="77777777" w:rsidTr="00111B5E">
        <w:tc>
          <w:tcPr>
            <w:tcW w:w="236" w:type="dxa"/>
            <w:shd w:val="clear" w:color="auto" w:fill="auto"/>
          </w:tcPr>
          <w:p w14:paraId="2CFFE28D" w14:textId="77777777" w:rsidR="00111B5E" w:rsidRPr="002664C3" w:rsidRDefault="00111B5E" w:rsidP="00111B5E">
            <w:pPr>
              <w:pStyle w:val="Testbank"/>
              <w:rPr>
                <w:rFonts w:eastAsiaTheme="minorHAnsi"/>
              </w:rPr>
            </w:pPr>
          </w:p>
        </w:tc>
        <w:tc>
          <w:tcPr>
            <w:tcW w:w="3436" w:type="dxa"/>
            <w:shd w:val="clear" w:color="auto" w:fill="auto"/>
            <w:vAlign w:val="bottom"/>
          </w:tcPr>
          <w:p w14:paraId="6FA2FAE9" w14:textId="77777777" w:rsidR="00111B5E" w:rsidRPr="002664C3" w:rsidRDefault="00111B5E"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5A80A59E" w14:textId="77777777" w:rsidR="00111B5E" w:rsidRPr="002664C3" w:rsidRDefault="00111B5E" w:rsidP="00111B5E">
            <w:pPr>
              <w:pStyle w:val="Testbank"/>
              <w:jc w:val="center"/>
              <w:rPr>
                <w:rFonts w:eastAsiaTheme="minorHAnsi"/>
              </w:rPr>
            </w:pPr>
            <w:r>
              <w:rPr>
                <w:rFonts w:eastAsiaTheme="minorHAnsi"/>
              </w:rPr>
              <w:t>$</w:t>
            </w:r>
            <w:r>
              <w:t>1.50</w:t>
            </w:r>
          </w:p>
        </w:tc>
      </w:tr>
      <w:tr w:rsidR="00111B5E" w:rsidRPr="002664C3" w14:paraId="0083F86D" w14:textId="77777777" w:rsidTr="00111B5E">
        <w:tc>
          <w:tcPr>
            <w:tcW w:w="236" w:type="dxa"/>
            <w:shd w:val="clear" w:color="auto" w:fill="auto"/>
          </w:tcPr>
          <w:p w14:paraId="09FAAE05" w14:textId="77777777" w:rsidR="00111B5E" w:rsidRPr="002664C3" w:rsidRDefault="00111B5E" w:rsidP="00111B5E">
            <w:pPr>
              <w:pStyle w:val="Testbank"/>
              <w:rPr>
                <w:rFonts w:eastAsiaTheme="minorHAnsi"/>
              </w:rPr>
            </w:pPr>
          </w:p>
        </w:tc>
        <w:tc>
          <w:tcPr>
            <w:tcW w:w="3436" w:type="dxa"/>
            <w:shd w:val="clear" w:color="auto" w:fill="auto"/>
            <w:vAlign w:val="bottom"/>
          </w:tcPr>
          <w:p w14:paraId="70F2BEDE" w14:textId="77777777" w:rsidR="00111B5E" w:rsidRPr="002664C3" w:rsidRDefault="00111B5E"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2B914EAC" w14:textId="77777777" w:rsidR="00111B5E" w:rsidRPr="002664C3" w:rsidRDefault="00111B5E" w:rsidP="00111B5E">
            <w:pPr>
              <w:pStyle w:val="Testbank"/>
              <w:jc w:val="center"/>
              <w:rPr>
                <w:rFonts w:eastAsiaTheme="minorHAnsi"/>
              </w:rPr>
            </w:pPr>
            <w:r>
              <w:rPr>
                <w:rFonts w:eastAsiaTheme="minorHAnsi"/>
              </w:rPr>
              <w:t>$</w:t>
            </w:r>
            <w:r>
              <w:t>3.90</w:t>
            </w:r>
          </w:p>
        </w:tc>
      </w:tr>
      <w:tr w:rsidR="00111B5E" w:rsidRPr="002664C3" w14:paraId="1B5B2802" w14:textId="77777777" w:rsidTr="00111B5E">
        <w:tc>
          <w:tcPr>
            <w:tcW w:w="236" w:type="dxa"/>
            <w:shd w:val="clear" w:color="auto" w:fill="auto"/>
          </w:tcPr>
          <w:p w14:paraId="61DE1C34" w14:textId="77777777" w:rsidR="00111B5E" w:rsidRPr="002664C3" w:rsidRDefault="00111B5E" w:rsidP="00111B5E">
            <w:pPr>
              <w:pStyle w:val="Testbank"/>
              <w:rPr>
                <w:rFonts w:eastAsiaTheme="minorHAnsi"/>
              </w:rPr>
            </w:pPr>
          </w:p>
        </w:tc>
        <w:tc>
          <w:tcPr>
            <w:tcW w:w="3436" w:type="dxa"/>
            <w:shd w:val="clear" w:color="auto" w:fill="auto"/>
            <w:vAlign w:val="bottom"/>
          </w:tcPr>
          <w:p w14:paraId="20ECCFFC" w14:textId="77777777" w:rsidR="00111B5E" w:rsidRPr="002664C3" w:rsidRDefault="00111B5E"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37F3B45D" w14:textId="77777777" w:rsidR="00111B5E" w:rsidRPr="002664C3" w:rsidRDefault="00111B5E" w:rsidP="00111B5E">
            <w:pPr>
              <w:pStyle w:val="Testbank"/>
              <w:jc w:val="center"/>
              <w:rPr>
                <w:rFonts w:eastAsiaTheme="minorHAnsi"/>
              </w:rPr>
            </w:pPr>
            <w:r>
              <w:rPr>
                <w:rFonts w:eastAsiaTheme="minorHAnsi"/>
              </w:rPr>
              <w:t>$</w:t>
            </w:r>
            <w:r>
              <w:t>0.75</w:t>
            </w:r>
          </w:p>
        </w:tc>
      </w:tr>
      <w:tr w:rsidR="00111B5E" w:rsidRPr="002664C3" w14:paraId="3800D5B9" w14:textId="77777777" w:rsidTr="00111B5E">
        <w:tc>
          <w:tcPr>
            <w:tcW w:w="236" w:type="dxa"/>
            <w:shd w:val="clear" w:color="auto" w:fill="auto"/>
          </w:tcPr>
          <w:p w14:paraId="131A8E80" w14:textId="77777777" w:rsidR="00111B5E" w:rsidRPr="002664C3" w:rsidRDefault="00111B5E" w:rsidP="00111B5E">
            <w:pPr>
              <w:pStyle w:val="Testbank"/>
              <w:rPr>
                <w:rFonts w:eastAsiaTheme="minorHAnsi"/>
              </w:rPr>
            </w:pPr>
          </w:p>
        </w:tc>
        <w:tc>
          <w:tcPr>
            <w:tcW w:w="3436" w:type="dxa"/>
            <w:shd w:val="clear" w:color="auto" w:fill="auto"/>
            <w:vAlign w:val="bottom"/>
          </w:tcPr>
          <w:p w14:paraId="7CD979B2" w14:textId="77777777" w:rsidR="00111B5E" w:rsidRPr="002664C3" w:rsidRDefault="00111B5E"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3E1EA085" w14:textId="77777777" w:rsidR="00111B5E" w:rsidRPr="002664C3" w:rsidRDefault="00111B5E" w:rsidP="00111B5E">
            <w:pPr>
              <w:pStyle w:val="Testbank"/>
              <w:jc w:val="center"/>
              <w:rPr>
                <w:rFonts w:eastAsiaTheme="minorHAnsi"/>
              </w:rPr>
            </w:pPr>
            <w:r>
              <w:rPr>
                <w:rFonts w:eastAsiaTheme="minorHAnsi"/>
              </w:rPr>
              <w:t>$</w:t>
            </w:r>
            <w:r>
              <w:t>0.60</w:t>
            </w:r>
          </w:p>
        </w:tc>
      </w:tr>
      <w:tr w:rsidR="00111B5E" w:rsidRPr="002664C3" w14:paraId="30EAFA95" w14:textId="77777777" w:rsidTr="00111B5E">
        <w:tc>
          <w:tcPr>
            <w:tcW w:w="236" w:type="dxa"/>
            <w:shd w:val="clear" w:color="auto" w:fill="auto"/>
          </w:tcPr>
          <w:p w14:paraId="1313F805" w14:textId="77777777" w:rsidR="00111B5E" w:rsidRPr="002664C3" w:rsidRDefault="00111B5E" w:rsidP="00111B5E">
            <w:pPr>
              <w:pStyle w:val="Testbank"/>
              <w:rPr>
                <w:rFonts w:eastAsiaTheme="minorHAnsi"/>
              </w:rPr>
            </w:pPr>
          </w:p>
        </w:tc>
        <w:tc>
          <w:tcPr>
            <w:tcW w:w="3436" w:type="dxa"/>
            <w:shd w:val="clear" w:color="auto" w:fill="auto"/>
            <w:vAlign w:val="bottom"/>
          </w:tcPr>
          <w:p w14:paraId="001E9B2E" w14:textId="77777777" w:rsidR="00111B5E" w:rsidRPr="002664C3" w:rsidRDefault="00111B5E"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3133F281" w14:textId="77777777" w:rsidR="00111B5E" w:rsidRPr="002664C3" w:rsidRDefault="00111B5E" w:rsidP="00111B5E">
            <w:pPr>
              <w:pStyle w:val="Testbank"/>
              <w:jc w:val="center"/>
              <w:rPr>
                <w:rFonts w:eastAsiaTheme="minorHAnsi"/>
              </w:rPr>
            </w:pPr>
            <w:r>
              <w:rPr>
                <w:rFonts w:eastAsiaTheme="minorHAnsi"/>
              </w:rPr>
              <w:t>$</w:t>
            </w:r>
            <w:r>
              <w:t>0.50</w:t>
            </w:r>
          </w:p>
        </w:tc>
      </w:tr>
      <w:tr w:rsidR="00111B5E" w:rsidRPr="002664C3" w14:paraId="085DDA40" w14:textId="77777777" w:rsidTr="00111B5E">
        <w:tc>
          <w:tcPr>
            <w:tcW w:w="236" w:type="dxa"/>
            <w:shd w:val="clear" w:color="auto" w:fill="auto"/>
          </w:tcPr>
          <w:p w14:paraId="419C0570" w14:textId="77777777" w:rsidR="00111B5E" w:rsidRPr="002664C3" w:rsidRDefault="00111B5E" w:rsidP="00111B5E">
            <w:pPr>
              <w:pStyle w:val="Testbank"/>
              <w:rPr>
                <w:rFonts w:eastAsiaTheme="minorHAnsi"/>
              </w:rPr>
            </w:pPr>
          </w:p>
        </w:tc>
        <w:tc>
          <w:tcPr>
            <w:tcW w:w="3436" w:type="dxa"/>
            <w:shd w:val="clear" w:color="auto" w:fill="auto"/>
            <w:vAlign w:val="bottom"/>
          </w:tcPr>
          <w:p w14:paraId="19897554" w14:textId="77777777" w:rsidR="00111B5E" w:rsidRPr="002664C3" w:rsidRDefault="00111B5E"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4966D09C" w14:textId="77777777" w:rsidR="00111B5E" w:rsidRPr="002664C3" w:rsidRDefault="00111B5E" w:rsidP="00111B5E">
            <w:pPr>
              <w:pStyle w:val="Testbank"/>
              <w:jc w:val="center"/>
              <w:rPr>
                <w:rFonts w:eastAsiaTheme="minorHAnsi"/>
              </w:rPr>
            </w:pPr>
            <w:r>
              <w:rPr>
                <w:rFonts w:eastAsiaTheme="minorHAnsi"/>
              </w:rPr>
              <w:t>$</w:t>
            </w:r>
            <w:r>
              <w:t>0.50</w:t>
            </w:r>
          </w:p>
        </w:tc>
      </w:tr>
    </w:tbl>
    <w:p w14:paraId="138A7A1B" w14:textId="77777777" w:rsidR="00111B5E" w:rsidRDefault="00111B5E" w:rsidP="00111B5E">
      <w:pPr>
        <w:pStyle w:val="Testbank"/>
        <w:rPr>
          <w:rFonts w:eastAsiaTheme="minorHAnsi"/>
        </w:rPr>
      </w:pPr>
    </w:p>
    <w:p w14:paraId="427B21C5" w14:textId="77777777" w:rsidR="00111B5E" w:rsidRDefault="00111B5E" w:rsidP="00111B5E">
      <w:pPr>
        <w:pStyle w:val="Testbank"/>
        <w:rPr>
          <w:rFonts w:eastAsiaTheme="minorHAnsi"/>
          <w:i/>
          <w:iCs/>
        </w:rPr>
      </w:pPr>
      <w:r w:rsidRPr="000F7D04">
        <w:rPr>
          <w:rFonts w:eastAsiaTheme="minorHAnsi"/>
          <w:i/>
          <w:iCs/>
        </w:rPr>
        <w:t>Required:</w:t>
      </w:r>
    </w:p>
    <w:p w14:paraId="08CB52BE" w14:textId="77777777" w:rsidR="00111B5E" w:rsidRDefault="00111B5E" w:rsidP="00111B5E">
      <w:pPr>
        <w:pStyle w:val="Testbank"/>
        <w:rPr>
          <w:rFonts w:eastAsiaTheme="minorHAnsi"/>
        </w:rPr>
      </w:pPr>
      <w:r>
        <w:rPr>
          <w:rFonts w:eastAsiaTheme="minorHAnsi"/>
        </w:rPr>
        <w:t>a</w:t>
      </w:r>
      <w:r w:rsidRPr="000F7D04">
        <w:rPr>
          <w:rFonts w:eastAsiaTheme="minorHAnsi"/>
        </w:rPr>
        <w:t xml:space="preserve">. For financial reporting purposes, what is the total amount of product costs incurred to make </w:t>
      </w:r>
      <w:r>
        <w:t>5,000</w:t>
      </w:r>
      <w:r>
        <w:rPr>
          <w:rFonts w:eastAsiaTheme="minorHAnsi"/>
        </w:rPr>
        <w:t xml:space="preserve"> </w:t>
      </w:r>
      <w:r w:rsidRPr="000F7D04">
        <w:rPr>
          <w:rFonts w:eastAsiaTheme="minorHAnsi"/>
        </w:rPr>
        <w:t>units?</w:t>
      </w:r>
    </w:p>
    <w:p w14:paraId="7B320422" w14:textId="77777777" w:rsidR="00111B5E" w:rsidRDefault="00111B5E" w:rsidP="00111B5E">
      <w:pPr>
        <w:pStyle w:val="Testbank"/>
        <w:rPr>
          <w:rFonts w:eastAsiaTheme="minorHAnsi"/>
        </w:rPr>
      </w:pPr>
      <w:r>
        <w:rPr>
          <w:rFonts w:eastAsiaTheme="minorHAnsi"/>
        </w:rPr>
        <w:t>b</w:t>
      </w:r>
      <w:r w:rsidRPr="000F7D04">
        <w:rPr>
          <w:rFonts w:eastAsiaTheme="minorHAnsi"/>
        </w:rPr>
        <w:t xml:space="preserve">. For financial reporting purposes, what is the total amount of period costs incurred to sell </w:t>
      </w:r>
      <w:r>
        <w:t>5,000</w:t>
      </w:r>
      <w:r>
        <w:rPr>
          <w:rFonts w:eastAsiaTheme="minorHAnsi"/>
        </w:rPr>
        <w:t xml:space="preserve"> </w:t>
      </w:r>
      <w:r w:rsidRPr="000F7D04">
        <w:rPr>
          <w:rFonts w:eastAsiaTheme="minorHAnsi"/>
        </w:rPr>
        <w:t>units?</w:t>
      </w:r>
    </w:p>
    <w:p w14:paraId="48D586A2" w14:textId="77777777" w:rsidR="00111B5E" w:rsidRDefault="00111B5E" w:rsidP="00111B5E">
      <w:pPr>
        <w:pStyle w:val="Testbank"/>
        <w:rPr>
          <w:rFonts w:eastAsiaTheme="minorHAnsi"/>
        </w:rPr>
      </w:pPr>
      <w:r>
        <w:rPr>
          <w:rFonts w:eastAsiaTheme="minorHAnsi"/>
        </w:rPr>
        <w:t>c</w:t>
      </w:r>
      <w:r w:rsidRPr="000F7D04">
        <w:rPr>
          <w:rFonts w:eastAsiaTheme="minorHAnsi"/>
        </w:rPr>
        <w:t xml:space="preserve">. If </w:t>
      </w:r>
      <w:r>
        <w:t>6,000</w:t>
      </w:r>
      <w:r>
        <w:rPr>
          <w:rFonts w:eastAsiaTheme="minorHAnsi"/>
        </w:rPr>
        <w:t xml:space="preserve"> </w:t>
      </w:r>
      <w:r w:rsidRPr="000F7D04">
        <w:rPr>
          <w:rFonts w:eastAsiaTheme="minorHAnsi"/>
        </w:rPr>
        <w:t>units are sold, what is the variable cost per unit sold?</w:t>
      </w:r>
    </w:p>
    <w:p w14:paraId="429ADF7A" w14:textId="77777777" w:rsidR="00111B5E" w:rsidRDefault="00111B5E" w:rsidP="00111B5E">
      <w:pPr>
        <w:pStyle w:val="Testbank"/>
        <w:rPr>
          <w:rFonts w:eastAsiaTheme="minorHAnsi"/>
        </w:rPr>
      </w:pPr>
      <w:r>
        <w:rPr>
          <w:rFonts w:eastAsiaTheme="minorHAnsi"/>
        </w:rPr>
        <w:t>d</w:t>
      </w:r>
      <w:r w:rsidRPr="000F7D04">
        <w:rPr>
          <w:rFonts w:eastAsiaTheme="minorHAnsi"/>
        </w:rPr>
        <w:t xml:space="preserve">. If </w:t>
      </w:r>
      <w:r>
        <w:t>6,000</w:t>
      </w:r>
      <w:r>
        <w:rPr>
          <w:rFonts w:eastAsiaTheme="minorHAnsi"/>
        </w:rPr>
        <w:t xml:space="preserve"> </w:t>
      </w:r>
      <w:r w:rsidRPr="000F7D04">
        <w:rPr>
          <w:rFonts w:eastAsiaTheme="minorHAnsi"/>
        </w:rPr>
        <w:t xml:space="preserve">units are sold, what is the total amount </w:t>
      </w:r>
      <w:r>
        <w:rPr>
          <w:rFonts w:eastAsiaTheme="minorHAnsi"/>
        </w:rPr>
        <w:t xml:space="preserve">of </w:t>
      </w:r>
      <w:r w:rsidRPr="000F7D04">
        <w:rPr>
          <w:rFonts w:eastAsiaTheme="minorHAnsi"/>
        </w:rPr>
        <w:t>variable costs related to the units sold?</w:t>
      </w:r>
    </w:p>
    <w:p w14:paraId="4A7C1101" w14:textId="77777777" w:rsidR="00111B5E" w:rsidRDefault="00111B5E" w:rsidP="00111B5E">
      <w:pPr>
        <w:pStyle w:val="Testbank"/>
        <w:rPr>
          <w:rFonts w:eastAsiaTheme="minorHAnsi"/>
        </w:rPr>
      </w:pPr>
      <w:r>
        <w:rPr>
          <w:rFonts w:eastAsiaTheme="minorHAnsi"/>
        </w:rPr>
        <w:t>e</w:t>
      </w:r>
      <w:r w:rsidRPr="000F7D04">
        <w:rPr>
          <w:rFonts w:eastAsiaTheme="minorHAnsi"/>
        </w:rPr>
        <w:t xml:space="preserve">. If </w:t>
      </w:r>
      <w:r>
        <w:t>6,000</w:t>
      </w:r>
      <w:r>
        <w:rPr>
          <w:rFonts w:eastAsiaTheme="minorHAnsi"/>
        </w:rPr>
        <w:t xml:space="preserve"> </w:t>
      </w:r>
      <w:r w:rsidRPr="000F7D04">
        <w:rPr>
          <w:rFonts w:eastAsiaTheme="minorHAnsi"/>
        </w:rPr>
        <w:t>units are produced, what is the average fixed manufacturing cost per unit produced?</w:t>
      </w:r>
    </w:p>
    <w:p w14:paraId="14A52A5C" w14:textId="77777777" w:rsidR="00111B5E" w:rsidRDefault="00111B5E" w:rsidP="00111B5E">
      <w:pPr>
        <w:pStyle w:val="Testbank"/>
        <w:rPr>
          <w:rFonts w:eastAsiaTheme="minorHAnsi"/>
        </w:rPr>
      </w:pPr>
      <w:r>
        <w:rPr>
          <w:rFonts w:eastAsiaTheme="minorHAnsi"/>
        </w:rPr>
        <w:t>f</w:t>
      </w:r>
      <w:r w:rsidRPr="000F7D04">
        <w:rPr>
          <w:rFonts w:eastAsiaTheme="minorHAnsi"/>
        </w:rPr>
        <w:t xml:space="preserve">. If </w:t>
      </w:r>
      <w:r>
        <w:t>6,000</w:t>
      </w:r>
      <w:r>
        <w:rPr>
          <w:rFonts w:eastAsiaTheme="minorHAnsi"/>
        </w:rPr>
        <w:t xml:space="preserve"> </w:t>
      </w:r>
      <w:r w:rsidRPr="000F7D04">
        <w:rPr>
          <w:rFonts w:eastAsiaTheme="minorHAnsi"/>
        </w:rPr>
        <w:t>units are produced, what is the total amount of fixed manufacturing cost incurred?</w:t>
      </w:r>
    </w:p>
    <w:p w14:paraId="1F56BA7B" w14:textId="77777777" w:rsidR="00111B5E" w:rsidRPr="000F7D04" w:rsidRDefault="00111B5E" w:rsidP="00111B5E">
      <w:pPr>
        <w:pStyle w:val="Testbank"/>
        <w:rPr>
          <w:rFonts w:eastAsiaTheme="minorHAnsi"/>
        </w:rPr>
      </w:pPr>
      <w:r>
        <w:rPr>
          <w:rFonts w:eastAsiaTheme="minorHAnsi"/>
        </w:rPr>
        <w:t>g</w:t>
      </w:r>
      <w:r w:rsidRPr="000F7D04">
        <w:rPr>
          <w:rFonts w:eastAsiaTheme="minorHAnsi"/>
        </w:rPr>
        <w:t xml:space="preserve">. If </w:t>
      </w:r>
      <w:r>
        <w:t>6,000</w:t>
      </w:r>
      <w:r>
        <w:rPr>
          <w:rFonts w:eastAsiaTheme="minorHAnsi"/>
        </w:rPr>
        <w:t xml:space="preserve"> units are produced</w:t>
      </w:r>
      <w:r w:rsidRPr="000F7D04">
        <w:rPr>
          <w:rFonts w:eastAsiaTheme="minorHAnsi"/>
        </w:rPr>
        <w:t>, what is the total amount of manufacturing overhead cost incurred? What is this total amount expressed on a per unit basis?</w:t>
      </w:r>
    </w:p>
    <w:p w14:paraId="5D3CB6DB" w14:textId="77777777" w:rsidR="00111B5E" w:rsidRPr="000F7D04" w:rsidRDefault="00111B5E" w:rsidP="00111B5E">
      <w:pPr>
        <w:pStyle w:val="Testbank"/>
        <w:rPr>
          <w:rFonts w:eastAsiaTheme="minorHAnsi"/>
        </w:rPr>
      </w:pPr>
      <w:r>
        <w:rPr>
          <w:rFonts w:eastAsiaTheme="minorHAnsi"/>
        </w:rPr>
        <w:t>h. If the selling price is</w:t>
      </w:r>
      <w:r w:rsidRPr="000F7D04">
        <w:rPr>
          <w:rFonts w:eastAsiaTheme="minorHAnsi"/>
        </w:rPr>
        <w:t xml:space="preserve"> </w:t>
      </w:r>
      <w:r>
        <w:rPr>
          <w:rFonts w:eastAsiaTheme="minorHAnsi"/>
        </w:rPr>
        <w:t>$</w:t>
      </w:r>
      <w:r>
        <w:t>22.90</w:t>
      </w:r>
      <w:r>
        <w:rPr>
          <w:rFonts w:eastAsiaTheme="minorHAnsi"/>
        </w:rPr>
        <w:t xml:space="preserve"> </w:t>
      </w:r>
      <w:r w:rsidRPr="000F7D04">
        <w:rPr>
          <w:rFonts w:eastAsiaTheme="minorHAnsi"/>
        </w:rPr>
        <w:t>per unit, what is the contribution margin per unit sold?</w:t>
      </w:r>
    </w:p>
    <w:p w14:paraId="7D3FD5E8" w14:textId="77777777" w:rsidR="00111B5E" w:rsidRDefault="00111B5E" w:rsidP="00111B5E">
      <w:pPr>
        <w:pStyle w:val="Testbank"/>
        <w:rPr>
          <w:rFonts w:eastAsiaTheme="minorHAnsi"/>
        </w:rPr>
      </w:pPr>
      <w:r>
        <w:rPr>
          <w:rFonts w:eastAsiaTheme="minorHAnsi"/>
        </w:rPr>
        <w:t>i. If</w:t>
      </w:r>
      <w:r w:rsidRPr="000F7D04">
        <w:rPr>
          <w:rFonts w:eastAsiaTheme="minorHAnsi"/>
        </w:rPr>
        <w:t xml:space="preserve"> </w:t>
      </w:r>
      <w:r>
        <w:t>4,000</w:t>
      </w:r>
      <w:r>
        <w:rPr>
          <w:rFonts w:eastAsiaTheme="minorHAnsi"/>
        </w:rPr>
        <w:t xml:space="preserve"> units are produced, what is</w:t>
      </w:r>
      <w:r w:rsidRPr="000F7D04">
        <w:rPr>
          <w:rFonts w:eastAsiaTheme="minorHAnsi"/>
        </w:rPr>
        <w:t xml:space="preserve"> the</w:t>
      </w:r>
      <w:r>
        <w:rPr>
          <w:rFonts w:eastAsiaTheme="minorHAnsi"/>
        </w:rPr>
        <w:t xml:space="preserve"> total amount of direct manufacturing cost</w:t>
      </w:r>
      <w:r w:rsidRPr="000F7D04">
        <w:rPr>
          <w:rFonts w:eastAsiaTheme="minorHAnsi"/>
        </w:rPr>
        <w:t xml:space="preserve"> incurred?</w:t>
      </w:r>
    </w:p>
    <w:p w14:paraId="14FE2A22" w14:textId="77777777" w:rsidR="00111B5E" w:rsidRDefault="00111B5E" w:rsidP="00111B5E">
      <w:pPr>
        <w:pStyle w:val="Testbank"/>
        <w:rPr>
          <w:rFonts w:eastAsiaTheme="minorHAnsi"/>
        </w:rPr>
      </w:pPr>
      <w:r>
        <w:rPr>
          <w:rFonts w:eastAsiaTheme="minorHAnsi"/>
        </w:rPr>
        <w:t>j. If</w:t>
      </w:r>
      <w:r w:rsidRPr="000F7D04">
        <w:rPr>
          <w:rFonts w:eastAsiaTheme="minorHAnsi"/>
        </w:rPr>
        <w:t xml:space="preserve"> </w:t>
      </w:r>
      <w:r>
        <w:t>4,000</w:t>
      </w:r>
      <w:r>
        <w:rPr>
          <w:rFonts w:eastAsiaTheme="minorHAnsi"/>
        </w:rPr>
        <w:t xml:space="preserve"> units are produced, what is</w:t>
      </w:r>
      <w:r w:rsidRPr="000F7D04">
        <w:rPr>
          <w:rFonts w:eastAsiaTheme="minorHAnsi"/>
        </w:rPr>
        <w:t xml:space="preserve"> the</w:t>
      </w:r>
      <w:r>
        <w:rPr>
          <w:rFonts w:eastAsiaTheme="minorHAnsi"/>
        </w:rPr>
        <w:t xml:space="preserve"> total amount of indirect manufacturing cost</w:t>
      </w:r>
      <w:r w:rsidRPr="000F7D04">
        <w:rPr>
          <w:rFonts w:eastAsiaTheme="minorHAnsi"/>
        </w:rPr>
        <w:t xml:space="preserve"> incurred?</w:t>
      </w:r>
    </w:p>
    <w:p w14:paraId="75A30FC6" w14:textId="77777777" w:rsidR="00111B5E" w:rsidRPr="000F7D04" w:rsidRDefault="00111B5E" w:rsidP="00111B5E">
      <w:pPr>
        <w:pStyle w:val="Testbank"/>
        <w:rPr>
          <w:rFonts w:eastAsiaTheme="minorHAnsi"/>
        </w:rPr>
      </w:pPr>
      <w:r>
        <w:rPr>
          <w:rFonts w:eastAsiaTheme="minorHAnsi"/>
        </w:rPr>
        <w:t>k</w:t>
      </w:r>
      <w:r w:rsidRPr="000F7D04">
        <w:rPr>
          <w:rFonts w:eastAsiaTheme="minorHAnsi"/>
        </w:rPr>
        <w:t xml:space="preserve">. What incremental manufacturing cost will the company incur if it increases production from </w:t>
      </w:r>
      <w:r>
        <w:t>5,000</w:t>
      </w:r>
      <w:r>
        <w:rPr>
          <w:rFonts w:eastAsiaTheme="minorHAnsi"/>
        </w:rPr>
        <w:t xml:space="preserve"> </w:t>
      </w:r>
      <w:r w:rsidRPr="000F7D04">
        <w:rPr>
          <w:rFonts w:eastAsiaTheme="minorHAnsi"/>
        </w:rPr>
        <w:t xml:space="preserve">to </w:t>
      </w:r>
      <w:r>
        <w:t>5,001</w:t>
      </w:r>
      <w:r>
        <w:rPr>
          <w:rFonts w:eastAsiaTheme="minorHAnsi"/>
        </w:rPr>
        <w:t xml:space="preserve"> </w:t>
      </w:r>
      <w:r w:rsidRPr="000F7D04">
        <w:rPr>
          <w:rFonts w:eastAsiaTheme="minorHAnsi"/>
        </w:rPr>
        <w:t>units?</w:t>
      </w:r>
    </w:p>
    <w:p w14:paraId="0BA10C54" w14:textId="77777777" w:rsidR="00111B5E" w:rsidRPr="007069C0" w:rsidRDefault="00111B5E" w:rsidP="00111B5E">
      <w:pPr>
        <w:pStyle w:val="Testbank"/>
        <w:rPr>
          <w:rFonts w:cs="Arial"/>
        </w:rPr>
      </w:pPr>
      <w:r w:rsidRPr="007069C0">
        <w:rPr>
          <w:rFonts w:cs="Arial"/>
        </w:rPr>
        <w:t>Answer:</w:t>
      </w:r>
    </w:p>
    <w:p w14:paraId="3C62AD7C" w14:textId="77777777" w:rsidR="00111B5E" w:rsidRDefault="00111B5E" w:rsidP="00111B5E">
      <w:pPr>
        <w:pStyle w:val="Testbank"/>
        <w:rPr>
          <w:rFonts w:eastAsiaTheme="minorHAnsi"/>
        </w:rPr>
      </w:pPr>
      <w:r>
        <w:rPr>
          <w:rFonts w:eastAsiaTheme="minorHAnsi"/>
        </w:rPr>
        <w:t>a</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731"/>
        <w:gridCol w:w="1167"/>
      </w:tblGrid>
      <w:tr w:rsidR="00111B5E" w:rsidRPr="00881C90" w14:paraId="433B25F7" w14:textId="77777777" w:rsidTr="00111B5E">
        <w:tc>
          <w:tcPr>
            <w:tcW w:w="236" w:type="dxa"/>
            <w:shd w:val="clear" w:color="auto" w:fill="auto"/>
          </w:tcPr>
          <w:p w14:paraId="30A64604" w14:textId="77777777" w:rsidR="00111B5E" w:rsidRPr="00881C90" w:rsidRDefault="00111B5E" w:rsidP="00111B5E">
            <w:pPr>
              <w:pStyle w:val="Testbank"/>
              <w:rPr>
                <w:rFonts w:eastAsiaTheme="minorHAnsi"/>
              </w:rPr>
            </w:pPr>
          </w:p>
        </w:tc>
        <w:tc>
          <w:tcPr>
            <w:tcW w:w="4731" w:type="dxa"/>
            <w:shd w:val="clear" w:color="auto" w:fill="auto"/>
            <w:vAlign w:val="bottom"/>
          </w:tcPr>
          <w:p w14:paraId="75D8C45E"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14:paraId="17F23DD7" w14:textId="77777777" w:rsidR="00111B5E" w:rsidRPr="00881C90" w:rsidRDefault="00111B5E" w:rsidP="00111B5E">
            <w:pPr>
              <w:pStyle w:val="Testbank"/>
              <w:jc w:val="right"/>
              <w:rPr>
                <w:rFonts w:eastAsiaTheme="minorHAnsi"/>
              </w:rPr>
            </w:pPr>
            <w:r>
              <w:rPr>
                <w:rFonts w:eastAsiaTheme="minorHAnsi"/>
              </w:rPr>
              <w:t>$</w:t>
            </w:r>
            <w:r>
              <w:t>5.30</w:t>
            </w:r>
          </w:p>
        </w:tc>
      </w:tr>
      <w:tr w:rsidR="00111B5E" w:rsidRPr="00881C90" w14:paraId="1FBB3CF4" w14:textId="77777777" w:rsidTr="00111B5E">
        <w:tc>
          <w:tcPr>
            <w:tcW w:w="236" w:type="dxa"/>
            <w:shd w:val="clear" w:color="auto" w:fill="auto"/>
          </w:tcPr>
          <w:p w14:paraId="4F2C4BCC" w14:textId="77777777" w:rsidR="00111B5E" w:rsidRPr="00881C90" w:rsidRDefault="00111B5E" w:rsidP="00111B5E">
            <w:pPr>
              <w:pStyle w:val="Testbank"/>
              <w:rPr>
                <w:rFonts w:eastAsiaTheme="minorHAnsi"/>
              </w:rPr>
            </w:pPr>
          </w:p>
        </w:tc>
        <w:tc>
          <w:tcPr>
            <w:tcW w:w="4731" w:type="dxa"/>
            <w:shd w:val="clear" w:color="auto" w:fill="auto"/>
            <w:vAlign w:val="bottom"/>
          </w:tcPr>
          <w:p w14:paraId="7164AD7E"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14:paraId="3E60B98D" w14:textId="77777777" w:rsidR="00111B5E" w:rsidRPr="00881C90" w:rsidRDefault="00111B5E" w:rsidP="00111B5E">
            <w:pPr>
              <w:pStyle w:val="Testbank"/>
              <w:jc w:val="right"/>
              <w:rPr>
                <w:rFonts w:eastAsiaTheme="minorHAnsi"/>
              </w:rPr>
            </w:pPr>
            <w:r>
              <w:t>3.65</w:t>
            </w:r>
          </w:p>
        </w:tc>
      </w:tr>
      <w:tr w:rsidR="00111B5E" w:rsidRPr="00881C90" w14:paraId="56908F19" w14:textId="77777777" w:rsidTr="00111B5E">
        <w:tc>
          <w:tcPr>
            <w:tcW w:w="236" w:type="dxa"/>
            <w:shd w:val="clear" w:color="auto" w:fill="auto"/>
          </w:tcPr>
          <w:p w14:paraId="6D1E113D" w14:textId="77777777" w:rsidR="00111B5E" w:rsidRPr="00881C90" w:rsidRDefault="00111B5E" w:rsidP="00111B5E">
            <w:pPr>
              <w:pStyle w:val="Testbank"/>
              <w:rPr>
                <w:rFonts w:eastAsiaTheme="minorHAnsi"/>
              </w:rPr>
            </w:pPr>
          </w:p>
        </w:tc>
        <w:tc>
          <w:tcPr>
            <w:tcW w:w="4731" w:type="dxa"/>
            <w:shd w:val="clear" w:color="auto" w:fill="auto"/>
            <w:vAlign w:val="bottom"/>
          </w:tcPr>
          <w:p w14:paraId="35883EA2"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14:paraId="46D78EDD" w14:textId="77777777" w:rsidR="00111B5E" w:rsidRPr="00881C90" w:rsidRDefault="00111B5E" w:rsidP="00111B5E">
            <w:pPr>
              <w:pStyle w:val="Testbank"/>
              <w:jc w:val="right"/>
              <w:rPr>
                <w:rFonts w:eastAsiaTheme="minorHAnsi"/>
              </w:rPr>
            </w:pPr>
            <w:r>
              <w:t>1.50</w:t>
            </w:r>
          </w:p>
        </w:tc>
      </w:tr>
      <w:tr w:rsidR="00111B5E" w:rsidRPr="00881C90" w14:paraId="1FB23DA0" w14:textId="77777777" w:rsidTr="00111B5E">
        <w:tc>
          <w:tcPr>
            <w:tcW w:w="236" w:type="dxa"/>
            <w:shd w:val="clear" w:color="auto" w:fill="auto"/>
          </w:tcPr>
          <w:p w14:paraId="02CE919F" w14:textId="77777777" w:rsidR="00111B5E" w:rsidRPr="00881C90" w:rsidRDefault="00111B5E" w:rsidP="00111B5E">
            <w:pPr>
              <w:pStyle w:val="Testbank"/>
              <w:rPr>
                <w:rFonts w:eastAsiaTheme="minorHAnsi"/>
              </w:rPr>
            </w:pPr>
          </w:p>
        </w:tc>
        <w:tc>
          <w:tcPr>
            <w:tcW w:w="4731" w:type="dxa"/>
            <w:shd w:val="clear" w:color="auto" w:fill="auto"/>
            <w:vAlign w:val="bottom"/>
          </w:tcPr>
          <w:p w14:paraId="49B52494"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14:paraId="454914DD" w14:textId="77777777" w:rsidR="00111B5E" w:rsidRPr="00881C90" w:rsidRDefault="00111B5E" w:rsidP="00111B5E">
            <w:pPr>
              <w:pStyle w:val="Testbank"/>
              <w:jc w:val="right"/>
              <w:rPr>
                <w:rFonts w:eastAsiaTheme="minorHAnsi"/>
              </w:rPr>
            </w:pPr>
            <w:r>
              <w:rPr>
                <w:rFonts w:eastAsiaTheme="minorHAnsi"/>
              </w:rPr>
              <w:t>$</w:t>
            </w:r>
            <w:r>
              <w:t>10.45</w:t>
            </w:r>
          </w:p>
        </w:tc>
      </w:tr>
      <w:tr w:rsidR="00111B5E" w:rsidRPr="00881C90" w14:paraId="4F991834" w14:textId="77777777" w:rsidTr="00111B5E">
        <w:tc>
          <w:tcPr>
            <w:tcW w:w="236" w:type="dxa"/>
            <w:shd w:val="clear" w:color="auto" w:fill="auto"/>
          </w:tcPr>
          <w:p w14:paraId="13F2E6B7" w14:textId="77777777" w:rsidR="00111B5E" w:rsidRPr="00881C90" w:rsidRDefault="00111B5E" w:rsidP="00111B5E">
            <w:pPr>
              <w:pStyle w:val="Testbank"/>
              <w:rPr>
                <w:rFonts w:eastAsiaTheme="minorHAnsi"/>
              </w:rPr>
            </w:pPr>
          </w:p>
        </w:tc>
        <w:tc>
          <w:tcPr>
            <w:tcW w:w="4731" w:type="dxa"/>
            <w:shd w:val="clear" w:color="auto" w:fill="auto"/>
            <w:vAlign w:val="bottom"/>
          </w:tcPr>
          <w:p w14:paraId="6889A7CF" w14:textId="77777777" w:rsidR="00111B5E" w:rsidRPr="00881C90" w:rsidRDefault="00111B5E"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14:paraId="03F7AC49" w14:textId="77777777" w:rsidR="00111B5E" w:rsidRDefault="00111B5E" w:rsidP="00111B5E">
            <w:pPr>
              <w:pStyle w:val="Testbank"/>
              <w:jc w:val="right"/>
              <w:rPr>
                <w:rFonts w:eastAsiaTheme="minorHAnsi"/>
              </w:rPr>
            </w:pPr>
          </w:p>
        </w:tc>
      </w:tr>
      <w:tr w:rsidR="00111B5E" w:rsidRPr="00881C90" w14:paraId="6E3F8881" w14:textId="77777777" w:rsidTr="00111B5E">
        <w:tc>
          <w:tcPr>
            <w:tcW w:w="236" w:type="dxa"/>
            <w:shd w:val="clear" w:color="auto" w:fill="auto"/>
          </w:tcPr>
          <w:p w14:paraId="3F4258C2" w14:textId="77777777" w:rsidR="00111B5E" w:rsidRPr="00881C90" w:rsidRDefault="00111B5E" w:rsidP="00111B5E">
            <w:pPr>
              <w:pStyle w:val="Testbank"/>
              <w:rPr>
                <w:rFonts w:eastAsiaTheme="minorHAnsi"/>
              </w:rPr>
            </w:pPr>
          </w:p>
        </w:tc>
        <w:tc>
          <w:tcPr>
            <w:tcW w:w="4731" w:type="dxa"/>
            <w:shd w:val="clear" w:color="auto" w:fill="auto"/>
            <w:vAlign w:val="bottom"/>
          </w:tcPr>
          <w:p w14:paraId="6F53EA75"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10.45</w:t>
            </w:r>
            <w:r>
              <w:rPr>
                <w:rFonts w:eastAsiaTheme="minorHAnsi"/>
              </w:rPr>
              <w:t xml:space="preserve"> per unit x </w:t>
            </w:r>
            <w:r>
              <w:t>5,000</w:t>
            </w:r>
            <w:r>
              <w:rPr>
                <w:rFonts w:eastAsiaTheme="minorHAnsi"/>
              </w:rPr>
              <w:t xml:space="preserve"> units produced)</w:t>
            </w:r>
            <w:r>
              <w:rPr>
                <w:rFonts w:eastAsiaTheme="minorHAnsi"/>
              </w:rPr>
              <w:tab/>
            </w:r>
          </w:p>
        </w:tc>
        <w:tc>
          <w:tcPr>
            <w:tcW w:w="1167" w:type="dxa"/>
            <w:shd w:val="clear" w:color="auto" w:fill="auto"/>
            <w:vAlign w:val="bottom"/>
          </w:tcPr>
          <w:p w14:paraId="01567E7F" w14:textId="77777777" w:rsidR="00111B5E" w:rsidRPr="00881C90" w:rsidRDefault="00111B5E" w:rsidP="00111B5E">
            <w:pPr>
              <w:pStyle w:val="Testbank"/>
              <w:jc w:val="right"/>
              <w:rPr>
                <w:rFonts w:eastAsiaTheme="minorHAnsi"/>
              </w:rPr>
            </w:pPr>
            <w:r>
              <w:rPr>
                <w:rFonts w:eastAsiaTheme="minorHAnsi"/>
              </w:rPr>
              <w:t>$</w:t>
            </w:r>
            <w:r>
              <w:t>52,250</w:t>
            </w:r>
          </w:p>
        </w:tc>
      </w:tr>
      <w:tr w:rsidR="00111B5E" w:rsidRPr="00881C90" w14:paraId="219C63FC" w14:textId="77777777" w:rsidTr="00111B5E">
        <w:tc>
          <w:tcPr>
            <w:tcW w:w="236" w:type="dxa"/>
            <w:shd w:val="clear" w:color="auto" w:fill="auto"/>
          </w:tcPr>
          <w:p w14:paraId="1664A9D0" w14:textId="77777777" w:rsidR="00111B5E" w:rsidRPr="00881C90" w:rsidRDefault="00111B5E" w:rsidP="00111B5E">
            <w:pPr>
              <w:pStyle w:val="Testbank"/>
              <w:rPr>
                <w:rFonts w:eastAsiaTheme="minorHAnsi"/>
              </w:rPr>
            </w:pPr>
          </w:p>
        </w:tc>
        <w:tc>
          <w:tcPr>
            <w:tcW w:w="4731" w:type="dxa"/>
            <w:shd w:val="clear" w:color="auto" w:fill="auto"/>
            <w:vAlign w:val="bottom"/>
          </w:tcPr>
          <w:p w14:paraId="2ED353A0"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3.90</w:t>
            </w:r>
            <w:r>
              <w:rPr>
                <w:rFonts w:eastAsiaTheme="minorHAnsi"/>
              </w:rPr>
              <w:t xml:space="preserve"> per unit x </w:t>
            </w:r>
            <w:r>
              <w:t>5,000</w:t>
            </w:r>
            <w:r>
              <w:rPr>
                <w:rFonts w:eastAsiaTheme="minorHAnsi"/>
              </w:rPr>
              <w:t xml:space="preserve"> units produced)</w:t>
            </w:r>
            <w:r w:rsidRPr="00881C90">
              <w:rPr>
                <w:rFonts w:eastAsiaTheme="minorHAnsi"/>
              </w:rPr>
              <w:t xml:space="preserve"> </w:t>
            </w:r>
            <w:r>
              <w:rPr>
                <w:rFonts w:eastAsiaTheme="minorHAnsi"/>
              </w:rPr>
              <w:tab/>
            </w:r>
          </w:p>
        </w:tc>
        <w:tc>
          <w:tcPr>
            <w:tcW w:w="1167" w:type="dxa"/>
            <w:tcBorders>
              <w:bottom w:val="single" w:sz="4" w:space="0" w:color="auto"/>
            </w:tcBorders>
            <w:shd w:val="clear" w:color="auto" w:fill="auto"/>
            <w:vAlign w:val="bottom"/>
          </w:tcPr>
          <w:p w14:paraId="7C3BEA67" w14:textId="77777777" w:rsidR="00111B5E" w:rsidRPr="00881C90" w:rsidRDefault="00111B5E" w:rsidP="00111B5E">
            <w:pPr>
              <w:pStyle w:val="Testbank"/>
              <w:jc w:val="right"/>
              <w:rPr>
                <w:rFonts w:eastAsiaTheme="minorHAnsi"/>
              </w:rPr>
            </w:pPr>
            <w:r>
              <w:t>19,500</w:t>
            </w:r>
          </w:p>
        </w:tc>
      </w:tr>
      <w:tr w:rsidR="00111B5E" w:rsidRPr="00881C90" w14:paraId="3B173D8D" w14:textId="77777777" w:rsidTr="00111B5E">
        <w:tc>
          <w:tcPr>
            <w:tcW w:w="236" w:type="dxa"/>
            <w:shd w:val="clear" w:color="auto" w:fill="auto"/>
          </w:tcPr>
          <w:p w14:paraId="07B48A0D" w14:textId="77777777" w:rsidR="00111B5E" w:rsidRPr="00881C90" w:rsidRDefault="00111B5E" w:rsidP="00111B5E">
            <w:pPr>
              <w:pStyle w:val="Testbank"/>
              <w:rPr>
                <w:rFonts w:eastAsiaTheme="minorHAnsi"/>
              </w:rPr>
            </w:pPr>
          </w:p>
        </w:tc>
        <w:tc>
          <w:tcPr>
            <w:tcW w:w="4731" w:type="dxa"/>
            <w:shd w:val="clear" w:color="auto" w:fill="auto"/>
            <w:vAlign w:val="bottom"/>
          </w:tcPr>
          <w:p w14:paraId="3420BD7C"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14:paraId="671210B1" w14:textId="77777777" w:rsidR="00111B5E" w:rsidRPr="00881C90" w:rsidRDefault="00111B5E" w:rsidP="00111B5E">
            <w:pPr>
              <w:pStyle w:val="Testbank"/>
              <w:jc w:val="right"/>
              <w:rPr>
                <w:rFonts w:eastAsiaTheme="minorHAnsi"/>
              </w:rPr>
            </w:pPr>
            <w:r>
              <w:rPr>
                <w:rFonts w:eastAsiaTheme="minorHAnsi"/>
              </w:rPr>
              <w:t>$</w:t>
            </w:r>
            <w:r>
              <w:t>71,750</w:t>
            </w:r>
          </w:p>
        </w:tc>
      </w:tr>
    </w:tbl>
    <w:p w14:paraId="05A12F9B" w14:textId="77777777" w:rsidR="00111B5E" w:rsidRDefault="00111B5E" w:rsidP="00111B5E">
      <w:pPr>
        <w:pStyle w:val="Testbank"/>
        <w:rPr>
          <w:rFonts w:eastAsiaTheme="minorHAnsi"/>
        </w:rPr>
      </w:pPr>
    </w:p>
    <w:p w14:paraId="13ABF792" w14:textId="77777777" w:rsidR="00111B5E" w:rsidRPr="000F7D04" w:rsidRDefault="00111B5E" w:rsidP="00111B5E">
      <w:pPr>
        <w:pStyle w:val="Testbank"/>
        <w:rPr>
          <w:rFonts w:eastAsiaTheme="minorHAnsi"/>
        </w:rPr>
      </w:pPr>
      <w:r>
        <w:rPr>
          <w:rFonts w:eastAsiaTheme="minorHAnsi"/>
        </w:rPr>
        <w:t>b</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6136"/>
        <w:gridCol w:w="1080"/>
      </w:tblGrid>
      <w:tr w:rsidR="00111B5E" w:rsidRPr="00ED3EB7" w14:paraId="0A6A576A" w14:textId="77777777" w:rsidTr="00111B5E">
        <w:tc>
          <w:tcPr>
            <w:tcW w:w="236" w:type="dxa"/>
            <w:shd w:val="clear" w:color="auto" w:fill="auto"/>
          </w:tcPr>
          <w:p w14:paraId="47456099" w14:textId="77777777" w:rsidR="00111B5E" w:rsidRPr="00ED3EB7" w:rsidRDefault="00111B5E" w:rsidP="00111B5E">
            <w:pPr>
              <w:pStyle w:val="Testbank"/>
              <w:rPr>
                <w:rFonts w:eastAsiaTheme="minorHAnsi"/>
              </w:rPr>
            </w:pPr>
          </w:p>
        </w:tc>
        <w:tc>
          <w:tcPr>
            <w:tcW w:w="6136" w:type="dxa"/>
            <w:shd w:val="clear" w:color="auto" w:fill="auto"/>
            <w:vAlign w:val="bottom"/>
          </w:tcPr>
          <w:p w14:paraId="4B97AF23"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14:paraId="1526BE97" w14:textId="77777777" w:rsidR="00111B5E" w:rsidRPr="00ED3EB7" w:rsidRDefault="00111B5E" w:rsidP="00111B5E">
            <w:pPr>
              <w:pStyle w:val="Testbank"/>
              <w:jc w:val="right"/>
              <w:rPr>
                <w:rFonts w:eastAsiaTheme="minorHAnsi"/>
              </w:rPr>
            </w:pPr>
            <w:r>
              <w:rPr>
                <w:rFonts w:eastAsiaTheme="minorHAnsi"/>
              </w:rPr>
              <w:t>$</w:t>
            </w:r>
            <w:r>
              <w:t>0.50</w:t>
            </w:r>
          </w:p>
        </w:tc>
      </w:tr>
      <w:tr w:rsidR="00111B5E" w:rsidRPr="00ED3EB7" w14:paraId="561F71B3" w14:textId="77777777" w:rsidTr="00111B5E">
        <w:tc>
          <w:tcPr>
            <w:tcW w:w="236" w:type="dxa"/>
            <w:shd w:val="clear" w:color="auto" w:fill="auto"/>
          </w:tcPr>
          <w:p w14:paraId="2CA82599" w14:textId="77777777" w:rsidR="00111B5E" w:rsidRPr="00ED3EB7" w:rsidRDefault="00111B5E" w:rsidP="00111B5E">
            <w:pPr>
              <w:pStyle w:val="Testbank"/>
              <w:rPr>
                <w:rFonts w:eastAsiaTheme="minorHAnsi"/>
              </w:rPr>
            </w:pPr>
          </w:p>
        </w:tc>
        <w:tc>
          <w:tcPr>
            <w:tcW w:w="6136" w:type="dxa"/>
            <w:shd w:val="clear" w:color="auto" w:fill="auto"/>
            <w:vAlign w:val="bottom"/>
          </w:tcPr>
          <w:p w14:paraId="49B718E0"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14:paraId="10422F5B" w14:textId="77777777" w:rsidR="00111B5E" w:rsidRPr="00ED3EB7" w:rsidRDefault="00111B5E" w:rsidP="00111B5E">
            <w:pPr>
              <w:pStyle w:val="Testbank"/>
              <w:jc w:val="right"/>
              <w:rPr>
                <w:rFonts w:eastAsiaTheme="minorHAnsi"/>
              </w:rPr>
            </w:pPr>
            <w:r>
              <w:t>0.50</w:t>
            </w:r>
          </w:p>
        </w:tc>
      </w:tr>
      <w:tr w:rsidR="00111B5E" w:rsidRPr="00ED3EB7" w14:paraId="338B49C4" w14:textId="77777777" w:rsidTr="00111B5E">
        <w:tc>
          <w:tcPr>
            <w:tcW w:w="236" w:type="dxa"/>
            <w:shd w:val="clear" w:color="auto" w:fill="auto"/>
          </w:tcPr>
          <w:p w14:paraId="0F59D059" w14:textId="77777777" w:rsidR="00111B5E" w:rsidRPr="00ED3EB7" w:rsidRDefault="00111B5E" w:rsidP="00111B5E">
            <w:pPr>
              <w:pStyle w:val="Testbank"/>
              <w:rPr>
                <w:rFonts w:eastAsiaTheme="minorHAnsi"/>
              </w:rPr>
            </w:pPr>
          </w:p>
        </w:tc>
        <w:tc>
          <w:tcPr>
            <w:tcW w:w="6136" w:type="dxa"/>
            <w:shd w:val="clear" w:color="auto" w:fill="auto"/>
            <w:vAlign w:val="bottom"/>
          </w:tcPr>
          <w:p w14:paraId="039AA487"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14:paraId="5EA67960" w14:textId="77777777" w:rsidR="00111B5E" w:rsidRPr="00ED3EB7" w:rsidRDefault="00111B5E" w:rsidP="00111B5E">
            <w:pPr>
              <w:pStyle w:val="Testbank"/>
              <w:jc w:val="right"/>
              <w:rPr>
                <w:rFonts w:eastAsiaTheme="minorHAnsi"/>
              </w:rPr>
            </w:pPr>
            <w:r>
              <w:rPr>
                <w:rFonts w:eastAsiaTheme="minorHAnsi"/>
              </w:rPr>
              <w:t>$</w:t>
            </w:r>
            <w:r>
              <w:t>1.00</w:t>
            </w:r>
          </w:p>
        </w:tc>
      </w:tr>
      <w:tr w:rsidR="00111B5E" w:rsidRPr="00ED3EB7" w14:paraId="40069F0C" w14:textId="77777777" w:rsidTr="00111B5E">
        <w:tc>
          <w:tcPr>
            <w:tcW w:w="236" w:type="dxa"/>
            <w:shd w:val="clear" w:color="auto" w:fill="auto"/>
          </w:tcPr>
          <w:p w14:paraId="0199C1A5" w14:textId="77777777" w:rsidR="00111B5E" w:rsidRPr="00ED3EB7" w:rsidRDefault="00111B5E" w:rsidP="00111B5E">
            <w:pPr>
              <w:pStyle w:val="Testbank"/>
              <w:rPr>
                <w:rFonts w:eastAsiaTheme="minorHAnsi"/>
              </w:rPr>
            </w:pPr>
          </w:p>
        </w:tc>
        <w:tc>
          <w:tcPr>
            <w:tcW w:w="6136" w:type="dxa"/>
            <w:shd w:val="clear" w:color="auto" w:fill="auto"/>
            <w:vAlign w:val="bottom"/>
          </w:tcPr>
          <w:p w14:paraId="02A67777" w14:textId="77777777" w:rsidR="00111B5E" w:rsidRDefault="00111B5E"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14:paraId="4741BD43" w14:textId="77777777" w:rsidR="00111B5E" w:rsidRPr="00ED3EB7" w:rsidRDefault="00111B5E" w:rsidP="00111B5E">
            <w:pPr>
              <w:pStyle w:val="Testbank"/>
              <w:jc w:val="right"/>
              <w:rPr>
                <w:rFonts w:eastAsiaTheme="minorHAnsi"/>
              </w:rPr>
            </w:pPr>
          </w:p>
        </w:tc>
      </w:tr>
      <w:tr w:rsidR="00111B5E" w:rsidRPr="00ED3EB7" w14:paraId="0F35B29D" w14:textId="77777777" w:rsidTr="00111B5E">
        <w:tc>
          <w:tcPr>
            <w:tcW w:w="236" w:type="dxa"/>
            <w:shd w:val="clear" w:color="auto" w:fill="auto"/>
          </w:tcPr>
          <w:p w14:paraId="59106992" w14:textId="77777777" w:rsidR="00111B5E" w:rsidRPr="00ED3EB7" w:rsidRDefault="00111B5E" w:rsidP="00111B5E">
            <w:pPr>
              <w:pStyle w:val="Testbank"/>
              <w:rPr>
                <w:rFonts w:eastAsiaTheme="minorHAnsi"/>
              </w:rPr>
            </w:pPr>
          </w:p>
        </w:tc>
        <w:tc>
          <w:tcPr>
            <w:tcW w:w="6136" w:type="dxa"/>
            <w:shd w:val="clear" w:color="auto" w:fill="auto"/>
            <w:vAlign w:val="bottom"/>
          </w:tcPr>
          <w:p w14:paraId="65AEFA8D"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1.00</w:t>
            </w:r>
            <w:r>
              <w:rPr>
                <w:rFonts w:eastAsiaTheme="minorHAnsi"/>
              </w:rPr>
              <w:t xml:space="preserve"> per unit x </w:t>
            </w:r>
            <w:r>
              <w:t>5,000</w:t>
            </w:r>
            <w:r>
              <w:rPr>
                <w:rFonts w:eastAsiaTheme="minorHAnsi"/>
              </w:rPr>
              <w:t xml:space="preserve"> units sold)</w:t>
            </w:r>
            <w:r>
              <w:rPr>
                <w:rFonts w:eastAsiaTheme="minorHAnsi"/>
              </w:rPr>
              <w:tab/>
            </w:r>
          </w:p>
        </w:tc>
        <w:tc>
          <w:tcPr>
            <w:tcW w:w="1080" w:type="dxa"/>
            <w:shd w:val="clear" w:color="auto" w:fill="auto"/>
            <w:vAlign w:val="bottom"/>
          </w:tcPr>
          <w:p w14:paraId="04CEDE60" w14:textId="77777777" w:rsidR="00111B5E" w:rsidRPr="00ED3EB7" w:rsidRDefault="00111B5E" w:rsidP="00111B5E">
            <w:pPr>
              <w:pStyle w:val="Testbank"/>
              <w:jc w:val="right"/>
              <w:rPr>
                <w:rFonts w:eastAsiaTheme="minorHAnsi"/>
              </w:rPr>
            </w:pPr>
            <w:r>
              <w:rPr>
                <w:rFonts w:eastAsiaTheme="minorHAnsi"/>
              </w:rPr>
              <w:t>$</w:t>
            </w:r>
            <w:r>
              <w:t>5,000</w:t>
            </w:r>
          </w:p>
        </w:tc>
      </w:tr>
      <w:tr w:rsidR="00111B5E" w:rsidRPr="00ED3EB7" w14:paraId="748DEC34" w14:textId="77777777" w:rsidTr="00111B5E">
        <w:tc>
          <w:tcPr>
            <w:tcW w:w="236" w:type="dxa"/>
            <w:shd w:val="clear" w:color="auto" w:fill="auto"/>
          </w:tcPr>
          <w:p w14:paraId="1A11EB2F" w14:textId="77777777" w:rsidR="00111B5E" w:rsidRPr="00ED3EB7" w:rsidRDefault="00111B5E" w:rsidP="00111B5E">
            <w:pPr>
              <w:pStyle w:val="Testbank"/>
              <w:rPr>
                <w:rFonts w:eastAsiaTheme="minorHAnsi"/>
              </w:rPr>
            </w:pPr>
          </w:p>
        </w:tc>
        <w:tc>
          <w:tcPr>
            <w:tcW w:w="6136" w:type="dxa"/>
            <w:shd w:val="clear" w:color="auto" w:fill="auto"/>
            <w:vAlign w:val="bottom"/>
          </w:tcPr>
          <w:p w14:paraId="3C781BC1"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fixed selling and administrative expense </w:t>
            </w:r>
            <w:r>
              <w:rPr>
                <w:rFonts w:eastAsiaTheme="minorHAnsi"/>
              </w:rPr>
              <w:br/>
              <w:t>($</w:t>
            </w:r>
            <w:r>
              <w:t>0.75</w:t>
            </w:r>
            <w:r>
              <w:rPr>
                <w:rFonts w:eastAsiaTheme="minorHAnsi"/>
              </w:rPr>
              <w:t xml:space="preserve"> per unit x </w:t>
            </w:r>
            <w:r>
              <w:t>5,000</w:t>
            </w:r>
            <w:r>
              <w:rPr>
                <w:rFonts w:eastAsiaTheme="minorHAnsi"/>
              </w:rPr>
              <w:t xml:space="preserve"> units + $</w:t>
            </w:r>
            <w:r>
              <w:t>0.60</w:t>
            </w:r>
            <w:r>
              <w:rPr>
                <w:rFonts w:eastAsiaTheme="minorHAnsi"/>
              </w:rPr>
              <w:t xml:space="preserve"> per unit x </w:t>
            </w:r>
            <w:r>
              <w:t>5,000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14:paraId="66CD7EFF" w14:textId="77777777" w:rsidR="00111B5E" w:rsidRPr="00ED3EB7" w:rsidRDefault="00111B5E" w:rsidP="00111B5E">
            <w:pPr>
              <w:pStyle w:val="Testbank"/>
              <w:jc w:val="right"/>
              <w:rPr>
                <w:rFonts w:eastAsiaTheme="minorHAnsi"/>
              </w:rPr>
            </w:pPr>
            <w:r>
              <w:t>6,750</w:t>
            </w:r>
          </w:p>
        </w:tc>
      </w:tr>
      <w:tr w:rsidR="00111B5E" w:rsidRPr="00ED3EB7" w14:paraId="57DF774F" w14:textId="77777777" w:rsidTr="00111B5E">
        <w:tc>
          <w:tcPr>
            <w:tcW w:w="236" w:type="dxa"/>
            <w:shd w:val="clear" w:color="auto" w:fill="auto"/>
          </w:tcPr>
          <w:p w14:paraId="03AB727E" w14:textId="77777777" w:rsidR="00111B5E" w:rsidRPr="00ED3EB7" w:rsidRDefault="00111B5E" w:rsidP="00111B5E">
            <w:pPr>
              <w:pStyle w:val="Testbank"/>
              <w:rPr>
                <w:rFonts w:eastAsiaTheme="minorHAnsi"/>
              </w:rPr>
            </w:pPr>
          </w:p>
        </w:tc>
        <w:tc>
          <w:tcPr>
            <w:tcW w:w="6136" w:type="dxa"/>
            <w:shd w:val="clear" w:color="auto" w:fill="auto"/>
            <w:vAlign w:val="bottom"/>
          </w:tcPr>
          <w:p w14:paraId="6353F8F4"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14:paraId="278296C9" w14:textId="77777777" w:rsidR="00111B5E" w:rsidRPr="00ED3EB7" w:rsidRDefault="00111B5E" w:rsidP="00111B5E">
            <w:pPr>
              <w:pStyle w:val="Testbank"/>
              <w:jc w:val="right"/>
              <w:rPr>
                <w:rFonts w:eastAsiaTheme="minorHAnsi"/>
              </w:rPr>
            </w:pPr>
            <w:r>
              <w:rPr>
                <w:rFonts w:eastAsiaTheme="minorHAnsi"/>
              </w:rPr>
              <w:t>$</w:t>
            </w:r>
            <w:r>
              <w:t>11,750</w:t>
            </w:r>
          </w:p>
        </w:tc>
      </w:tr>
    </w:tbl>
    <w:p w14:paraId="32F0E6D2" w14:textId="77777777" w:rsidR="00111B5E" w:rsidRDefault="00111B5E" w:rsidP="00111B5E">
      <w:pPr>
        <w:pStyle w:val="Testbank"/>
        <w:rPr>
          <w:rFonts w:eastAsiaTheme="minorHAnsi"/>
        </w:rPr>
      </w:pPr>
    </w:p>
    <w:p w14:paraId="5ED3C6F3" w14:textId="77777777" w:rsidR="00111B5E" w:rsidRPr="000F7D04" w:rsidRDefault="00111B5E" w:rsidP="00111B5E">
      <w:pPr>
        <w:pStyle w:val="Testbank"/>
        <w:rPr>
          <w:rFonts w:eastAsiaTheme="minorHAnsi"/>
        </w:rPr>
      </w:pPr>
      <w:r>
        <w:rPr>
          <w:rFonts w:eastAsiaTheme="minorHAnsi"/>
        </w:rPr>
        <w:t>c</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900"/>
      </w:tblGrid>
      <w:tr w:rsidR="00111B5E" w:rsidRPr="00ED3EB7" w14:paraId="4403C487" w14:textId="77777777" w:rsidTr="00111B5E">
        <w:tc>
          <w:tcPr>
            <w:tcW w:w="222" w:type="dxa"/>
            <w:shd w:val="clear" w:color="auto" w:fill="auto"/>
          </w:tcPr>
          <w:p w14:paraId="7D844F1C" w14:textId="77777777" w:rsidR="00111B5E" w:rsidRPr="00ED3EB7" w:rsidRDefault="00111B5E" w:rsidP="00111B5E">
            <w:pPr>
              <w:pStyle w:val="Testbank"/>
              <w:rPr>
                <w:rFonts w:eastAsiaTheme="minorHAnsi"/>
              </w:rPr>
            </w:pPr>
          </w:p>
        </w:tc>
        <w:tc>
          <w:tcPr>
            <w:tcW w:w="3378" w:type="dxa"/>
            <w:shd w:val="clear" w:color="auto" w:fill="auto"/>
            <w:vAlign w:val="bottom"/>
          </w:tcPr>
          <w:p w14:paraId="57DBE885"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2A742031" w14:textId="77777777" w:rsidR="00111B5E" w:rsidRPr="00ED3EB7" w:rsidRDefault="00111B5E" w:rsidP="00111B5E">
            <w:pPr>
              <w:pStyle w:val="Testbank"/>
              <w:jc w:val="right"/>
              <w:rPr>
                <w:rFonts w:eastAsiaTheme="minorHAnsi"/>
              </w:rPr>
            </w:pPr>
            <w:r>
              <w:rPr>
                <w:rFonts w:eastAsiaTheme="minorHAnsi"/>
              </w:rPr>
              <w:t>$</w:t>
            </w:r>
            <w:r>
              <w:t>5.30</w:t>
            </w:r>
          </w:p>
        </w:tc>
      </w:tr>
      <w:tr w:rsidR="00111B5E" w:rsidRPr="00ED3EB7" w14:paraId="0F583804" w14:textId="77777777" w:rsidTr="00111B5E">
        <w:tc>
          <w:tcPr>
            <w:tcW w:w="222" w:type="dxa"/>
            <w:shd w:val="clear" w:color="auto" w:fill="auto"/>
          </w:tcPr>
          <w:p w14:paraId="5F9748E1" w14:textId="77777777" w:rsidR="00111B5E" w:rsidRPr="00ED3EB7" w:rsidRDefault="00111B5E" w:rsidP="00111B5E">
            <w:pPr>
              <w:pStyle w:val="Testbank"/>
              <w:rPr>
                <w:rFonts w:eastAsiaTheme="minorHAnsi"/>
              </w:rPr>
            </w:pPr>
          </w:p>
        </w:tc>
        <w:tc>
          <w:tcPr>
            <w:tcW w:w="3378" w:type="dxa"/>
            <w:shd w:val="clear" w:color="auto" w:fill="auto"/>
            <w:vAlign w:val="bottom"/>
          </w:tcPr>
          <w:p w14:paraId="49D3D7C6"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5F09A051" w14:textId="77777777" w:rsidR="00111B5E" w:rsidRPr="00ED3EB7" w:rsidRDefault="00111B5E" w:rsidP="00111B5E">
            <w:pPr>
              <w:pStyle w:val="Testbank"/>
              <w:jc w:val="right"/>
              <w:rPr>
                <w:rFonts w:eastAsiaTheme="minorHAnsi"/>
              </w:rPr>
            </w:pPr>
            <w:r>
              <w:t>3.65</w:t>
            </w:r>
          </w:p>
        </w:tc>
      </w:tr>
      <w:tr w:rsidR="00111B5E" w:rsidRPr="00ED3EB7" w14:paraId="03D6E5F3" w14:textId="77777777" w:rsidTr="00111B5E">
        <w:tc>
          <w:tcPr>
            <w:tcW w:w="222" w:type="dxa"/>
            <w:shd w:val="clear" w:color="auto" w:fill="auto"/>
          </w:tcPr>
          <w:p w14:paraId="4669BD35" w14:textId="77777777" w:rsidR="00111B5E" w:rsidRPr="00ED3EB7" w:rsidRDefault="00111B5E" w:rsidP="00111B5E">
            <w:pPr>
              <w:pStyle w:val="Testbank"/>
              <w:rPr>
                <w:rFonts w:eastAsiaTheme="minorHAnsi"/>
              </w:rPr>
            </w:pPr>
          </w:p>
        </w:tc>
        <w:tc>
          <w:tcPr>
            <w:tcW w:w="3378" w:type="dxa"/>
            <w:shd w:val="clear" w:color="auto" w:fill="auto"/>
            <w:vAlign w:val="bottom"/>
          </w:tcPr>
          <w:p w14:paraId="618C663B"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623AC650" w14:textId="77777777" w:rsidR="00111B5E" w:rsidRPr="00ED3EB7" w:rsidRDefault="00111B5E" w:rsidP="00111B5E">
            <w:pPr>
              <w:pStyle w:val="Testbank"/>
              <w:jc w:val="right"/>
              <w:rPr>
                <w:rFonts w:eastAsiaTheme="minorHAnsi"/>
              </w:rPr>
            </w:pPr>
            <w:r>
              <w:t>1.50</w:t>
            </w:r>
          </w:p>
        </w:tc>
      </w:tr>
      <w:tr w:rsidR="00111B5E" w:rsidRPr="00ED3EB7" w14:paraId="4F570204" w14:textId="77777777" w:rsidTr="00111B5E">
        <w:tc>
          <w:tcPr>
            <w:tcW w:w="222" w:type="dxa"/>
            <w:shd w:val="clear" w:color="auto" w:fill="auto"/>
          </w:tcPr>
          <w:p w14:paraId="66404A8E" w14:textId="77777777" w:rsidR="00111B5E" w:rsidRPr="00ED3EB7" w:rsidRDefault="00111B5E" w:rsidP="00111B5E">
            <w:pPr>
              <w:pStyle w:val="Testbank"/>
              <w:rPr>
                <w:rFonts w:eastAsiaTheme="minorHAnsi"/>
              </w:rPr>
            </w:pPr>
          </w:p>
        </w:tc>
        <w:tc>
          <w:tcPr>
            <w:tcW w:w="3378" w:type="dxa"/>
            <w:shd w:val="clear" w:color="auto" w:fill="auto"/>
            <w:vAlign w:val="bottom"/>
          </w:tcPr>
          <w:p w14:paraId="4B791B07"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000EB589" w14:textId="77777777" w:rsidR="00111B5E" w:rsidRPr="00ED3EB7" w:rsidRDefault="00111B5E" w:rsidP="00111B5E">
            <w:pPr>
              <w:pStyle w:val="Testbank"/>
              <w:jc w:val="right"/>
              <w:rPr>
                <w:rFonts w:eastAsiaTheme="minorHAnsi"/>
              </w:rPr>
            </w:pPr>
            <w:r>
              <w:t>0.50</w:t>
            </w:r>
          </w:p>
        </w:tc>
      </w:tr>
      <w:tr w:rsidR="00111B5E" w:rsidRPr="00ED3EB7" w14:paraId="59A5A6B8" w14:textId="77777777" w:rsidTr="00111B5E">
        <w:tc>
          <w:tcPr>
            <w:tcW w:w="222" w:type="dxa"/>
            <w:shd w:val="clear" w:color="auto" w:fill="auto"/>
          </w:tcPr>
          <w:p w14:paraId="57F5249A" w14:textId="77777777" w:rsidR="00111B5E" w:rsidRPr="00ED3EB7" w:rsidRDefault="00111B5E" w:rsidP="00111B5E">
            <w:pPr>
              <w:pStyle w:val="Testbank"/>
              <w:rPr>
                <w:rFonts w:eastAsiaTheme="minorHAnsi"/>
              </w:rPr>
            </w:pPr>
          </w:p>
        </w:tc>
        <w:tc>
          <w:tcPr>
            <w:tcW w:w="3378" w:type="dxa"/>
            <w:shd w:val="clear" w:color="auto" w:fill="auto"/>
            <w:vAlign w:val="bottom"/>
          </w:tcPr>
          <w:p w14:paraId="728A048E"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33DDA8E8" w14:textId="77777777" w:rsidR="00111B5E" w:rsidRPr="00ED3EB7" w:rsidRDefault="00111B5E" w:rsidP="00111B5E">
            <w:pPr>
              <w:pStyle w:val="Testbank"/>
              <w:jc w:val="right"/>
              <w:rPr>
                <w:rFonts w:eastAsiaTheme="minorHAnsi"/>
              </w:rPr>
            </w:pPr>
            <w:r>
              <w:t>0.50</w:t>
            </w:r>
          </w:p>
        </w:tc>
      </w:tr>
      <w:tr w:rsidR="00111B5E" w:rsidRPr="00ED3EB7" w14:paraId="66CE21F5" w14:textId="77777777" w:rsidTr="00111B5E">
        <w:tc>
          <w:tcPr>
            <w:tcW w:w="222" w:type="dxa"/>
            <w:shd w:val="clear" w:color="auto" w:fill="auto"/>
          </w:tcPr>
          <w:p w14:paraId="42F9C3E6" w14:textId="77777777" w:rsidR="00111B5E" w:rsidRPr="00ED3EB7" w:rsidRDefault="00111B5E" w:rsidP="00111B5E">
            <w:pPr>
              <w:pStyle w:val="Testbank"/>
              <w:rPr>
                <w:rFonts w:eastAsiaTheme="minorHAnsi"/>
              </w:rPr>
            </w:pPr>
          </w:p>
        </w:tc>
        <w:tc>
          <w:tcPr>
            <w:tcW w:w="3378" w:type="dxa"/>
            <w:shd w:val="clear" w:color="auto" w:fill="auto"/>
            <w:vAlign w:val="bottom"/>
          </w:tcPr>
          <w:p w14:paraId="02DD2D58"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14:paraId="7A2133D3" w14:textId="77777777" w:rsidR="00111B5E" w:rsidRPr="00ED3EB7" w:rsidRDefault="00111B5E" w:rsidP="00111B5E">
            <w:pPr>
              <w:pStyle w:val="Testbank"/>
              <w:jc w:val="right"/>
              <w:rPr>
                <w:rFonts w:eastAsiaTheme="minorHAnsi"/>
              </w:rPr>
            </w:pPr>
            <w:r>
              <w:rPr>
                <w:rFonts w:eastAsiaTheme="minorHAnsi"/>
              </w:rPr>
              <w:t>$</w:t>
            </w:r>
            <w:r>
              <w:t>11.45</w:t>
            </w:r>
          </w:p>
        </w:tc>
      </w:tr>
    </w:tbl>
    <w:p w14:paraId="0CF9B1F6" w14:textId="77777777" w:rsidR="00111B5E" w:rsidRDefault="00111B5E" w:rsidP="00111B5E">
      <w:pPr>
        <w:pStyle w:val="Testbank"/>
      </w:pPr>
    </w:p>
    <w:p w14:paraId="622CEACE" w14:textId="77777777" w:rsidR="00111B5E" w:rsidRDefault="00111B5E" w:rsidP="00111B5E">
      <w:pPr>
        <w:pStyle w:val="Testbank"/>
      </w:pPr>
      <w:r>
        <w:t>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1138"/>
      </w:tblGrid>
      <w:tr w:rsidR="00111B5E" w:rsidRPr="00ED3EB7" w14:paraId="35EE9E9F" w14:textId="77777777" w:rsidTr="00111B5E">
        <w:tc>
          <w:tcPr>
            <w:tcW w:w="236" w:type="dxa"/>
            <w:shd w:val="clear" w:color="auto" w:fill="auto"/>
          </w:tcPr>
          <w:p w14:paraId="7038C2C4" w14:textId="77777777" w:rsidR="00111B5E" w:rsidRPr="00ED3EB7" w:rsidRDefault="00111B5E" w:rsidP="00111B5E">
            <w:pPr>
              <w:pStyle w:val="Testbank"/>
              <w:rPr>
                <w:rFonts w:eastAsiaTheme="minorHAnsi"/>
              </w:rPr>
            </w:pPr>
          </w:p>
        </w:tc>
        <w:tc>
          <w:tcPr>
            <w:tcW w:w="3378" w:type="dxa"/>
            <w:shd w:val="clear" w:color="auto" w:fill="auto"/>
            <w:vAlign w:val="bottom"/>
          </w:tcPr>
          <w:p w14:paraId="4C94C28D"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14:paraId="01F8840D" w14:textId="77777777" w:rsidR="00111B5E" w:rsidRPr="00ED3EB7" w:rsidRDefault="00111B5E" w:rsidP="00111B5E">
            <w:pPr>
              <w:pStyle w:val="Testbank"/>
              <w:jc w:val="right"/>
              <w:rPr>
                <w:rFonts w:eastAsiaTheme="minorHAnsi"/>
              </w:rPr>
            </w:pPr>
            <w:r>
              <w:rPr>
                <w:rFonts w:eastAsiaTheme="minorHAnsi"/>
              </w:rPr>
              <w:t>$</w:t>
            </w:r>
            <w:r>
              <w:t>11.45</w:t>
            </w:r>
          </w:p>
        </w:tc>
      </w:tr>
      <w:tr w:rsidR="00111B5E" w:rsidRPr="00ED3EB7" w14:paraId="158D568B" w14:textId="77777777" w:rsidTr="00111B5E">
        <w:tc>
          <w:tcPr>
            <w:tcW w:w="236" w:type="dxa"/>
            <w:shd w:val="clear" w:color="auto" w:fill="auto"/>
          </w:tcPr>
          <w:p w14:paraId="1E480093" w14:textId="77777777" w:rsidR="00111B5E" w:rsidRPr="00ED3EB7" w:rsidRDefault="00111B5E" w:rsidP="00111B5E">
            <w:pPr>
              <w:pStyle w:val="Testbank"/>
              <w:rPr>
                <w:rFonts w:eastAsiaTheme="minorHAnsi"/>
              </w:rPr>
            </w:pPr>
          </w:p>
        </w:tc>
        <w:tc>
          <w:tcPr>
            <w:tcW w:w="3378" w:type="dxa"/>
            <w:shd w:val="clear" w:color="auto" w:fill="auto"/>
            <w:vAlign w:val="bottom"/>
          </w:tcPr>
          <w:p w14:paraId="4B4AC478"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14:paraId="0E600ADC" w14:textId="77777777" w:rsidR="00111B5E" w:rsidRPr="00ED3EB7" w:rsidRDefault="00111B5E" w:rsidP="00111B5E">
            <w:pPr>
              <w:pStyle w:val="Testbank"/>
              <w:jc w:val="right"/>
              <w:rPr>
                <w:rFonts w:eastAsiaTheme="minorHAnsi"/>
              </w:rPr>
            </w:pPr>
            <w:r>
              <w:t>6,000</w:t>
            </w:r>
          </w:p>
        </w:tc>
      </w:tr>
      <w:tr w:rsidR="00111B5E" w:rsidRPr="000F7D04" w14:paraId="2B3B2BFE" w14:textId="77777777" w:rsidTr="00111B5E">
        <w:tc>
          <w:tcPr>
            <w:tcW w:w="236" w:type="dxa"/>
            <w:shd w:val="clear" w:color="auto" w:fill="auto"/>
          </w:tcPr>
          <w:p w14:paraId="6A3DC3F2" w14:textId="77777777" w:rsidR="00111B5E" w:rsidRPr="00ED3EB7" w:rsidRDefault="00111B5E" w:rsidP="00111B5E">
            <w:pPr>
              <w:pStyle w:val="Testbank"/>
              <w:rPr>
                <w:rFonts w:eastAsiaTheme="minorHAnsi"/>
              </w:rPr>
            </w:pPr>
          </w:p>
        </w:tc>
        <w:tc>
          <w:tcPr>
            <w:tcW w:w="3378" w:type="dxa"/>
            <w:shd w:val="clear" w:color="auto" w:fill="auto"/>
            <w:vAlign w:val="bottom"/>
          </w:tcPr>
          <w:p w14:paraId="5E93169E" w14:textId="77777777" w:rsidR="00111B5E" w:rsidRPr="000F7D04" w:rsidRDefault="00111B5E"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14:paraId="4BD7A754" w14:textId="77777777" w:rsidR="00111B5E" w:rsidRPr="000F7D04" w:rsidRDefault="00111B5E" w:rsidP="00111B5E">
            <w:pPr>
              <w:pStyle w:val="Testbank"/>
              <w:jc w:val="right"/>
              <w:rPr>
                <w:rFonts w:eastAsiaTheme="minorHAnsi"/>
              </w:rPr>
            </w:pPr>
            <w:r>
              <w:rPr>
                <w:rFonts w:eastAsiaTheme="minorHAnsi"/>
              </w:rPr>
              <w:t>$</w:t>
            </w:r>
            <w:r>
              <w:t>68,700</w:t>
            </w:r>
          </w:p>
        </w:tc>
      </w:tr>
    </w:tbl>
    <w:p w14:paraId="18136706" w14:textId="77777777" w:rsidR="00111B5E" w:rsidRDefault="00111B5E" w:rsidP="00111B5E">
      <w:pPr>
        <w:pStyle w:val="Testbank"/>
        <w:rPr>
          <w:rFonts w:eastAsiaTheme="minorHAnsi"/>
        </w:rPr>
      </w:pPr>
    </w:p>
    <w:p w14:paraId="3B640A0D" w14:textId="77777777" w:rsidR="00111B5E" w:rsidRDefault="00111B5E" w:rsidP="00111B5E">
      <w:pPr>
        <w:pStyle w:val="Testbank"/>
        <w:rPr>
          <w:rFonts w:eastAsiaTheme="minorHAnsi"/>
        </w:rPr>
      </w:pPr>
      <w:r>
        <w:rPr>
          <w:rFonts w:eastAsiaTheme="minorHAnsi"/>
        </w:rPr>
        <w:lastRenderedPageBreak/>
        <w:t>e</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898"/>
        <w:gridCol w:w="1080"/>
      </w:tblGrid>
      <w:tr w:rsidR="00111B5E" w:rsidRPr="008C0926" w14:paraId="6118466C" w14:textId="77777777" w:rsidTr="00111B5E">
        <w:tc>
          <w:tcPr>
            <w:tcW w:w="236" w:type="dxa"/>
            <w:shd w:val="clear" w:color="auto" w:fill="auto"/>
          </w:tcPr>
          <w:p w14:paraId="07E26965" w14:textId="77777777" w:rsidR="00111B5E" w:rsidRPr="008C0926" w:rsidRDefault="00111B5E" w:rsidP="00111B5E">
            <w:pPr>
              <w:pStyle w:val="Testbank"/>
              <w:rPr>
                <w:rFonts w:eastAsiaTheme="minorHAnsi"/>
              </w:rPr>
            </w:pPr>
          </w:p>
        </w:tc>
        <w:tc>
          <w:tcPr>
            <w:tcW w:w="5898" w:type="dxa"/>
            <w:shd w:val="clear" w:color="auto" w:fill="auto"/>
            <w:vAlign w:val="bottom"/>
          </w:tcPr>
          <w:p w14:paraId="13F204E9" w14:textId="77777777" w:rsidR="00111B5E" w:rsidRPr="008C0926" w:rsidRDefault="00111B5E" w:rsidP="00111B5E">
            <w:pPr>
              <w:pStyle w:val="Testbank"/>
              <w:tabs>
                <w:tab w:val="right" w:leader="dot" w:pos="5488"/>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3.90</w:t>
            </w:r>
            <w:r>
              <w:rPr>
                <w:rFonts w:eastAsiaTheme="minorHAnsi"/>
              </w:rPr>
              <w:t xml:space="preserve"> per unit x </w:t>
            </w:r>
            <w:r>
              <w:t>5,000</w:t>
            </w:r>
            <w:r>
              <w:rPr>
                <w:rFonts w:eastAsiaTheme="minorHAnsi"/>
              </w:rPr>
              <w:t xml:space="preserve"> units*) (a)</w:t>
            </w:r>
            <w:r>
              <w:rPr>
                <w:rFonts w:eastAsiaTheme="minorHAnsi"/>
              </w:rPr>
              <w:tab/>
            </w:r>
          </w:p>
        </w:tc>
        <w:tc>
          <w:tcPr>
            <w:tcW w:w="1080" w:type="dxa"/>
            <w:shd w:val="clear" w:color="auto" w:fill="auto"/>
            <w:vAlign w:val="bottom"/>
          </w:tcPr>
          <w:p w14:paraId="46B3217B" w14:textId="77777777" w:rsidR="00111B5E" w:rsidRPr="008C0926" w:rsidRDefault="00111B5E" w:rsidP="00111B5E">
            <w:pPr>
              <w:pStyle w:val="Testbank"/>
              <w:jc w:val="right"/>
              <w:rPr>
                <w:rFonts w:eastAsiaTheme="minorHAnsi"/>
              </w:rPr>
            </w:pPr>
            <w:r>
              <w:rPr>
                <w:rFonts w:eastAsiaTheme="minorHAnsi"/>
              </w:rPr>
              <w:t>$</w:t>
            </w:r>
            <w:r>
              <w:t>19,500</w:t>
            </w:r>
          </w:p>
        </w:tc>
      </w:tr>
      <w:tr w:rsidR="00111B5E" w:rsidRPr="008C0926" w14:paraId="7C6AF364" w14:textId="77777777" w:rsidTr="00111B5E">
        <w:tc>
          <w:tcPr>
            <w:tcW w:w="236" w:type="dxa"/>
            <w:shd w:val="clear" w:color="auto" w:fill="auto"/>
          </w:tcPr>
          <w:p w14:paraId="7B5275CC" w14:textId="77777777" w:rsidR="00111B5E" w:rsidRPr="008C0926" w:rsidRDefault="00111B5E" w:rsidP="00111B5E">
            <w:pPr>
              <w:pStyle w:val="Testbank"/>
              <w:rPr>
                <w:rFonts w:eastAsiaTheme="minorHAnsi"/>
              </w:rPr>
            </w:pPr>
          </w:p>
        </w:tc>
        <w:tc>
          <w:tcPr>
            <w:tcW w:w="5898" w:type="dxa"/>
            <w:shd w:val="clear" w:color="auto" w:fill="auto"/>
            <w:vAlign w:val="bottom"/>
          </w:tcPr>
          <w:p w14:paraId="257E07C6" w14:textId="77777777" w:rsidR="00111B5E" w:rsidRPr="008C0926" w:rsidRDefault="00111B5E" w:rsidP="00111B5E">
            <w:pPr>
              <w:pStyle w:val="Testbank"/>
              <w:tabs>
                <w:tab w:val="right" w:leader="dot" w:pos="5488"/>
              </w:tabs>
              <w:ind w:left="216" w:hanging="216"/>
              <w:rPr>
                <w:rFonts w:eastAsiaTheme="minorHAnsi"/>
              </w:rPr>
            </w:pPr>
            <w:r>
              <w:rPr>
                <w:rFonts w:eastAsiaTheme="minorHAnsi"/>
              </w:rPr>
              <w:t>Number of units produced (b)</w:t>
            </w:r>
            <w:r>
              <w:rPr>
                <w:rFonts w:eastAsiaTheme="minorHAnsi"/>
              </w:rPr>
              <w:tab/>
            </w:r>
          </w:p>
        </w:tc>
        <w:tc>
          <w:tcPr>
            <w:tcW w:w="1080" w:type="dxa"/>
            <w:shd w:val="clear" w:color="auto" w:fill="auto"/>
            <w:vAlign w:val="bottom"/>
          </w:tcPr>
          <w:p w14:paraId="6EFD09B9" w14:textId="77777777" w:rsidR="00111B5E" w:rsidRPr="008C0926" w:rsidRDefault="00111B5E" w:rsidP="00111B5E">
            <w:pPr>
              <w:pStyle w:val="Testbank"/>
              <w:jc w:val="right"/>
              <w:rPr>
                <w:rFonts w:eastAsiaTheme="minorHAnsi"/>
              </w:rPr>
            </w:pPr>
            <w:r>
              <w:t>6,000</w:t>
            </w:r>
          </w:p>
        </w:tc>
      </w:tr>
      <w:tr w:rsidR="00111B5E" w:rsidRPr="008C0926" w14:paraId="39950012" w14:textId="77777777" w:rsidTr="00111B5E">
        <w:tc>
          <w:tcPr>
            <w:tcW w:w="236" w:type="dxa"/>
            <w:shd w:val="clear" w:color="auto" w:fill="auto"/>
          </w:tcPr>
          <w:p w14:paraId="2E0846D4" w14:textId="77777777" w:rsidR="00111B5E" w:rsidRPr="008C0926" w:rsidRDefault="00111B5E" w:rsidP="00111B5E">
            <w:pPr>
              <w:pStyle w:val="Testbank"/>
              <w:rPr>
                <w:rFonts w:eastAsiaTheme="minorHAnsi"/>
              </w:rPr>
            </w:pPr>
          </w:p>
        </w:tc>
        <w:tc>
          <w:tcPr>
            <w:tcW w:w="5898" w:type="dxa"/>
            <w:shd w:val="clear" w:color="auto" w:fill="auto"/>
            <w:vAlign w:val="bottom"/>
          </w:tcPr>
          <w:p w14:paraId="0E920477" w14:textId="77777777" w:rsidR="00111B5E" w:rsidRPr="008C0926" w:rsidRDefault="00111B5E" w:rsidP="00111B5E">
            <w:pPr>
              <w:pStyle w:val="Testbank"/>
              <w:tabs>
                <w:tab w:val="right" w:leader="dot" w:pos="5488"/>
              </w:tabs>
              <w:ind w:left="216" w:hanging="216"/>
              <w:rPr>
                <w:rFonts w:eastAsiaTheme="minorHAnsi"/>
              </w:rPr>
            </w:pPr>
            <w:r>
              <w:rPr>
                <w:rFonts w:eastAsiaTheme="minorHAnsi"/>
              </w:rPr>
              <w:t>Average fixed manufacturing cost per unit produced (a) ÷ (b)</w:t>
            </w:r>
            <w:r>
              <w:rPr>
                <w:rFonts w:eastAsiaTheme="minorHAnsi"/>
              </w:rPr>
              <w:tab/>
            </w:r>
          </w:p>
        </w:tc>
        <w:tc>
          <w:tcPr>
            <w:tcW w:w="1080" w:type="dxa"/>
            <w:shd w:val="clear" w:color="auto" w:fill="auto"/>
            <w:vAlign w:val="bottom"/>
          </w:tcPr>
          <w:p w14:paraId="12C20DB8" w14:textId="77777777" w:rsidR="00111B5E" w:rsidRPr="008C0926" w:rsidRDefault="00111B5E" w:rsidP="00111B5E">
            <w:pPr>
              <w:pStyle w:val="Testbank"/>
              <w:jc w:val="right"/>
              <w:rPr>
                <w:rFonts w:eastAsiaTheme="minorHAnsi"/>
              </w:rPr>
            </w:pPr>
            <w:r>
              <w:rPr>
                <w:rFonts w:eastAsiaTheme="minorHAnsi"/>
              </w:rPr>
              <w:t>$</w:t>
            </w:r>
            <w:r>
              <w:t>3.25</w:t>
            </w:r>
          </w:p>
        </w:tc>
      </w:tr>
    </w:tbl>
    <w:p w14:paraId="24307D2B" w14:textId="77777777" w:rsidR="00111B5E" w:rsidRDefault="00111B5E" w:rsidP="00111B5E">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5,000</w:t>
      </w:r>
      <w:r>
        <w:rPr>
          <w:rFonts w:eastAsiaTheme="minorHAnsi"/>
        </w:rPr>
        <w:t xml:space="preserve"> units.</w:t>
      </w:r>
    </w:p>
    <w:p w14:paraId="733EB129" w14:textId="77777777" w:rsidR="00111B5E" w:rsidRDefault="00111B5E" w:rsidP="00111B5E">
      <w:pPr>
        <w:pStyle w:val="Testbank"/>
        <w:rPr>
          <w:rFonts w:eastAsiaTheme="minorHAnsi"/>
        </w:rPr>
      </w:pPr>
    </w:p>
    <w:p w14:paraId="471F6A3B" w14:textId="77777777" w:rsidR="00111B5E" w:rsidRPr="000F7D04" w:rsidRDefault="00111B5E" w:rsidP="00111B5E">
      <w:pPr>
        <w:pStyle w:val="Testbank"/>
        <w:rPr>
          <w:rFonts w:eastAsiaTheme="minorHAnsi"/>
        </w:rPr>
      </w:pPr>
      <w:r>
        <w:rPr>
          <w:rFonts w:eastAsiaTheme="minorHAnsi"/>
        </w:rPr>
        <w:t>f</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278"/>
        <w:gridCol w:w="958"/>
      </w:tblGrid>
      <w:tr w:rsidR="00111B5E" w:rsidRPr="00400E68" w14:paraId="4E28CEC5" w14:textId="77777777" w:rsidTr="00111B5E">
        <w:tc>
          <w:tcPr>
            <w:tcW w:w="236" w:type="dxa"/>
            <w:shd w:val="clear" w:color="auto" w:fill="auto"/>
          </w:tcPr>
          <w:p w14:paraId="1B3B287C" w14:textId="77777777" w:rsidR="00111B5E" w:rsidRPr="00400E68" w:rsidRDefault="00111B5E" w:rsidP="00111B5E">
            <w:pPr>
              <w:pStyle w:val="Testbank"/>
              <w:rPr>
                <w:rFonts w:eastAsiaTheme="minorHAnsi"/>
              </w:rPr>
            </w:pPr>
          </w:p>
        </w:tc>
        <w:tc>
          <w:tcPr>
            <w:tcW w:w="4278" w:type="dxa"/>
            <w:shd w:val="clear" w:color="auto" w:fill="auto"/>
            <w:vAlign w:val="bottom"/>
          </w:tcPr>
          <w:p w14:paraId="478CE8B9" w14:textId="77777777" w:rsidR="00111B5E" w:rsidRPr="00400E68" w:rsidRDefault="00111B5E" w:rsidP="00111B5E">
            <w:pPr>
              <w:pStyle w:val="Testbank"/>
              <w:tabs>
                <w:tab w:val="right" w:leader="dot" w:pos="4048"/>
              </w:tabs>
              <w:ind w:left="216" w:hanging="216"/>
              <w:rPr>
                <w:rFonts w:eastAsiaTheme="minorHAnsi"/>
              </w:rPr>
            </w:pPr>
            <w:r>
              <w:rPr>
                <w:rFonts w:eastAsiaTheme="minorHAnsi"/>
              </w:rPr>
              <w:t>Fixed manufacturing overhead per unit</w:t>
            </w:r>
            <w:r>
              <w:rPr>
                <w:rFonts w:eastAsiaTheme="minorHAnsi"/>
              </w:rPr>
              <w:tab/>
            </w:r>
          </w:p>
        </w:tc>
        <w:tc>
          <w:tcPr>
            <w:tcW w:w="958" w:type="dxa"/>
            <w:shd w:val="clear" w:color="auto" w:fill="auto"/>
            <w:vAlign w:val="bottom"/>
          </w:tcPr>
          <w:p w14:paraId="03C8EC95" w14:textId="77777777" w:rsidR="00111B5E" w:rsidRPr="00400E68" w:rsidRDefault="00111B5E" w:rsidP="00111B5E">
            <w:pPr>
              <w:pStyle w:val="Testbank"/>
              <w:jc w:val="right"/>
              <w:rPr>
                <w:rFonts w:eastAsiaTheme="minorHAnsi"/>
              </w:rPr>
            </w:pPr>
            <w:r>
              <w:rPr>
                <w:rFonts w:eastAsiaTheme="minorHAnsi"/>
              </w:rPr>
              <w:t>$</w:t>
            </w:r>
            <w:r>
              <w:t>3.90</w:t>
            </w:r>
          </w:p>
        </w:tc>
      </w:tr>
      <w:tr w:rsidR="00111B5E" w:rsidRPr="00400E68" w14:paraId="7ACCB74B" w14:textId="77777777" w:rsidTr="00111B5E">
        <w:tc>
          <w:tcPr>
            <w:tcW w:w="236" w:type="dxa"/>
            <w:shd w:val="clear" w:color="auto" w:fill="auto"/>
          </w:tcPr>
          <w:p w14:paraId="0E912FB7" w14:textId="77777777" w:rsidR="00111B5E" w:rsidRPr="00400E68" w:rsidRDefault="00111B5E" w:rsidP="00111B5E">
            <w:pPr>
              <w:pStyle w:val="Testbank"/>
              <w:rPr>
                <w:rFonts w:eastAsiaTheme="minorHAnsi"/>
              </w:rPr>
            </w:pPr>
          </w:p>
        </w:tc>
        <w:tc>
          <w:tcPr>
            <w:tcW w:w="4278" w:type="dxa"/>
            <w:shd w:val="clear" w:color="auto" w:fill="auto"/>
            <w:vAlign w:val="bottom"/>
          </w:tcPr>
          <w:p w14:paraId="72E03247" w14:textId="77777777" w:rsidR="00111B5E" w:rsidRPr="00400E68" w:rsidRDefault="00111B5E" w:rsidP="00111B5E">
            <w:pPr>
              <w:pStyle w:val="Testbank"/>
              <w:tabs>
                <w:tab w:val="right" w:leader="dot" w:pos="4048"/>
              </w:tabs>
              <w:ind w:left="216" w:hanging="216"/>
              <w:rPr>
                <w:rFonts w:eastAsiaTheme="minorHAnsi"/>
              </w:rPr>
            </w:pPr>
            <w:r>
              <w:rPr>
                <w:rFonts w:eastAsiaTheme="minorHAnsi"/>
              </w:rPr>
              <w:t>Number of units produced</w:t>
            </w:r>
            <w:r>
              <w:rPr>
                <w:rFonts w:eastAsiaTheme="minorHAnsi"/>
              </w:rPr>
              <w:tab/>
            </w:r>
          </w:p>
        </w:tc>
        <w:tc>
          <w:tcPr>
            <w:tcW w:w="958" w:type="dxa"/>
            <w:shd w:val="clear" w:color="auto" w:fill="auto"/>
            <w:vAlign w:val="bottom"/>
          </w:tcPr>
          <w:p w14:paraId="1DF5D3D8" w14:textId="77777777" w:rsidR="00111B5E" w:rsidRPr="00400E68" w:rsidRDefault="00111B5E" w:rsidP="00111B5E">
            <w:pPr>
              <w:pStyle w:val="Testbank"/>
              <w:jc w:val="right"/>
              <w:rPr>
                <w:rFonts w:eastAsiaTheme="minorHAnsi"/>
              </w:rPr>
            </w:pPr>
            <w:r>
              <w:t>5,000</w:t>
            </w:r>
          </w:p>
        </w:tc>
      </w:tr>
      <w:tr w:rsidR="00111B5E" w:rsidRPr="00400E68" w14:paraId="754E2826" w14:textId="77777777" w:rsidTr="00111B5E">
        <w:tc>
          <w:tcPr>
            <w:tcW w:w="236" w:type="dxa"/>
            <w:shd w:val="clear" w:color="auto" w:fill="auto"/>
          </w:tcPr>
          <w:p w14:paraId="1AA0B06F" w14:textId="77777777" w:rsidR="00111B5E" w:rsidRPr="00400E68" w:rsidRDefault="00111B5E" w:rsidP="00111B5E">
            <w:pPr>
              <w:pStyle w:val="Testbank"/>
              <w:rPr>
                <w:rFonts w:eastAsiaTheme="minorHAnsi"/>
              </w:rPr>
            </w:pPr>
          </w:p>
        </w:tc>
        <w:tc>
          <w:tcPr>
            <w:tcW w:w="4278" w:type="dxa"/>
            <w:shd w:val="clear" w:color="auto" w:fill="auto"/>
            <w:vAlign w:val="bottom"/>
          </w:tcPr>
          <w:p w14:paraId="219D534A" w14:textId="77777777" w:rsidR="00111B5E" w:rsidRPr="00400E68" w:rsidRDefault="00111B5E" w:rsidP="00111B5E">
            <w:pPr>
              <w:pStyle w:val="Testbank"/>
              <w:tabs>
                <w:tab w:val="right" w:leader="dot" w:pos="4048"/>
              </w:tabs>
              <w:ind w:left="216" w:hanging="216"/>
              <w:rPr>
                <w:rFonts w:eastAsiaTheme="minorHAnsi"/>
              </w:rPr>
            </w:pPr>
            <w:r>
              <w:rPr>
                <w:rFonts w:eastAsiaTheme="minorHAnsi"/>
              </w:rPr>
              <w:t>Total fixed manufacturing overhead cost</w:t>
            </w:r>
            <w:r>
              <w:rPr>
                <w:rFonts w:eastAsiaTheme="minorHAnsi"/>
              </w:rPr>
              <w:tab/>
            </w:r>
          </w:p>
        </w:tc>
        <w:tc>
          <w:tcPr>
            <w:tcW w:w="958" w:type="dxa"/>
            <w:shd w:val="clear" w:color="auto" w:fill="auto"/>
            <w:vAlign w:val="bottom"/>
          </w:tcPr>
          <w:p w14:paraId="2B9103DE" w14:textId="77777777" w:rsidR="00111B5E" w:rsidRPr="00400E68" w:rsidRDefault="00111B5E" w:rsidP="00111B5E">
            <w:pPr>
              <w:pStyle w:val="Testbank"/>
              <w:jc w:val="right"/>
              <w:rPr>
                <w:rFonts w:eastAsiaTheme="minorHAnsi"/>
              </w:rPr>
            </w:pPr>
            <w:r>
              <w:rPr>
                <w:rFonts w:eastAsiaTheme="minorHAnsi"/>
              </w:rPr>
              <w:t>$</w:t>
            </w:r>
            <w:r>
              <w:t>19,500</w:t>
            </w:r>
          </w:p>
        </w:tc>
      </w:tr>
    </w:tbl>
    <w:p w14:paraId="5267251A" w14:textId="77777777" w:rsidR="00111B5E" w:rsidRDefault="00111B5E" w:rsidP="00111B5E">
      <w:pPr>
        <w:pStyle w:val="Testbank"/>
        <w:rPr>
          <w:rFonts w:eastAsiaTheme="minorHAnsi"/>
        </w:rPr>
      </w:pPr>
    </w:p>
    <w:p w14:paraId="5A07347B" w14:textId="77777777" w:rsidR="00111B5E" w:rsidRPr="000F7D04" w:rsidRDefault="00111B5E" w:rsidP="00111B5E">
      <w:pPr>
        <w:pStyle w:val="Testbank"/>
        <w:rPr>
          <w:rFonts w:eastAsiaTheme="minorHAnsi"/>
        </w:rPr>
      </w:pPr>
      <w:r>
        <w:rPr>
          <w:rFonts w:eastAsiaTheme="minorHAnsi"/>
        </w:rPr>
        <w:t>g</w:t>
      </w:r>
      <w:r w:rsidRPr="000F7D04">
        <w:rPr>
          <w:rFonts w:eastAsiaTheme="minorHAnsi"/>
        </w:rPr>
        <w:t>.</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998"/>
        <w:gridCol w:w="1080"/>
      </w:tblGrid>
      <w:tr w:rsidR="00111B5E" w:rsidRPr="00400E68" w14:paraId="7D6F35F5" w14:textId="77777777" w:rsidTr="00111B5E">
        <w:tc>
          <w:tcPr>
            <w:tcW w:w="236" w:type="dxa"/>
            <w:shd w:val="clear" w:color="auto" w:fill="auto"/>
          </w:tcPr>
          <w:p w14:paraId="61752AF3" w14:textId="77777777" w:rsidR="00111B5E" w:rsidRPr="00400E68" w:rsidRDefault="00111B5E" w:rsidP="00111B5E">
            <w:pPr>
              <w:pStyle w:val="Testbank"/>
              <w:rPr>
                <w:rFonts w:eastAsiaTheme="minorHAnsi"/>
              </w:rPr>
            </w:pPr>
          </w:p>
        </w:tc>
        <w:tc>
          <w:tcPr>
            <w:tcW w:w="4998" w:type="dxa"/>
            <w:shd w:val="clear" w:color="auto" w:fill="auto"/>
            <w:vAlign w:val="bottom"/>
          </w:tcPr>
          <w:p w14:paraId="66FD8511" w14:textId="77777777" w:rsidR="00111B5E" w:rsidRPr="00400E68" w:rsidRDefault="00111B5E"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1.50</w:t>
            </w:r>
            <w:r>
              <w:rPr>
                <w:rFonts w:eastAsiaTheme="minorHAnsi"/>
              </w:rPr>
              <w:t xml:space="preserve"> per unit x </w:t>
            </w:r>
            <w:r>
              <w:t>6,000</w:t>
            </w:r>
            <w:r>
              <w:rPr>
                <w:rFonts w:eastAsiaTheme="minorHAnsi"/>
              </w:rPr>
              <w:t xml:space="preserve"> units)</w:t>
            </w:r>
            <w:r>
              <w:rPr>
                <w:rFonts w:eastAsiaTheme="minorHAnsi"/>
              </w:rPr>
              <w:tab/>
            </w:r>
          </w:p>
        </w:tc>
        <w:tc>
          <w:tcPr>
            <w:tcW w:w="1080" w:type="dxa"/>
            <w:shd w:val="clear" w:color="auto" w:fill="auto"/>
            <w:vAlign w:val="bottom"/>
          </w:tcPr>
          <w:p w14:paraId="26E6C062" w14:textId="77777777" w:rsidR="00111B5E" w:rsidRPr="00400E68" w:rsidRDefault="00111B5E" w:rsidP="00111B5E">
            <w:pPr>
              <w:pStyle w:val="Testbank"/>
              <w:jc w:val="right"/>
              <w:rPr>
                <w:rFonts w:eastAsiaTheme="minorHAnsi"/>
              </w:rPr>
            </w:pPr>
            <w:r>
              <w:rPr>
                <w:rFonts w:eastAsiaTheme="minorHAnsi"/>
              </w:rPr>
              <w:t>$</w:t>
            </w:r>
            <w:r>
              <w:t>9,000</w:t>
            </w:r>
          </w:p>
        </w:tc>
      </w:tr>
      <w:tr w:rsidR="00111B5E" w:rsidRPr="00400E68" w14:paraId="6E8DD2F1" w14:textId="77777777" w:rsidTr="00111B5E">
        <w:tc>
          <w:tcPr>
            <w:tcW w:w="236" w:type="dxa"/>
            <w:shd w:val="clear" w:color="auto" w:fill="auto"/>
          </w:tcPr>
          <w:p w14:paraId="2E75E759" w14:textId="77777777" w:rsidR="00111B5E" w:rsidRPr="00400E68" w:rsidRDefault="00111B5E" w:rsidP="00111B5E">
            <w:pPr>
              <w:pStyle w:val="Testbank"/>
              <w:rPr>
                <w:rFonts w:eastAsiaTheme="minorHAnsi"/>
              </w:rPr>
            </w:pPr>
          </w:p>
        </w:tc>
        <w:tc>
          <w:tcPr>
            <w:tcW w:w="4998" w:type="dxa"/>
            <w:shd w:val="clear" w:color="auto" w:fill="auto"/>
            <w:vAlign w:val="bottom"/>
          </w:tcPr>
          <w:p w14:paraId="7C39182C" w14:textId="77777777" w:rsidR="00111B5E" w:rsidRPr="00400E68" w:rsidRDefault="00111B5E" w:rsidP="00111B5E">
            <w:pPr>
              <w:pStyle w:val="Testbank"/>
              <w:tabs>
                <w:tab w:val="right" w:leader="dot" w:pos="4768"/>
              </w:tabs>
              <w:ind w:left="216" w:hanging="216"/>
              <w:rPr>
                <w:rFonts w:eastAsiaTheme="minorHAnsi"/>
              </w:rPr>
            </w:pPr>
            <w:r>
              <w:rPr>
                <w:rFonts w:eastAsiaTheme="minorHAnsi"/>
              </w:rPr>
              <w:t xml:space="preserve">Total fixed manufacturing overhead cost </w:t>
            </w:r>
            <w:r>
              <w:rPr>
                <w:rFonts w:eastAsiaTheme="minorHAnsi"/>
              </w:rPr>
              <w:br/>
              <w:t>($</w:t>
            </w:r>
            <w:r>
              <w:t>3.90</w:t>
            </w:r>
            <w:r>
              <w:rPr>
                <w:rFonts w:eastAsiaTheme="minorHAnsi"/>
              </w:rPr>
              <w:t xml:space="preserve"> per unit x </w:t>
            </w:r>
            <w:r>
              <w:t>5,000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14:paraId="35613DD5" w14:textId="77777777" w:rsidR="00111B5E" w:rsidRPr="00400E68" w:rsidRDefault="00111B5E" w:rsidP="00111B5E">
            <w:pPr>
              <w:pStyle w:val="Testbank"/>
              <w:jc w:val="right"/>
              <w:rPr>
                <w:rFonts w:eastAsiaTheme="minorHAnsi"/>
              </w:rPr>
            </w:pPr>
            <w:r>
              <w:t>19,500</w:t>
            </w:r>
          </w:p>
        </w:tc>
      </w:tr>
      <w:tr w:rsidR="00111B5E" w:rsidRPr="00400E68" w14:paraId="0FE6EC09" w14:textId="77777777" w:rsidTr="00111B5E">
        <w:tc>
          <w:tcPr>
            <w:tcW w:w="236" w:type="dxa"/>
            <w:shd w:val="clear" w:color="auto" w:fill="auto"/>
          </w:tcPr>
          <w:p w14:paraId="51E25B17" w14:textId="77777777" w:rsidR="00111B5E" w:rsidRPr="00400E68" w:rsidRDefault="00111B5E" w:rsidP="00111B5E">
            <w:pPr>
              <w:pStyle w:val="Testbank"/>
              <w:rPr>
                <w:rFonts w:eastAsiaTheme="minorHAnsi"/>
              </w:rPr>
            </w:pPr>
          </w:p>
        </w:tc>
        <w:tc>
          <w:tcPr>
            <w:tcW w:w="4998" w:type="dxa"/>
            <w:shd w:val="clear" w:color="auto" w:fill="auto"/>
            <w:vAlign w:val="bottom"/>
          </w:tcPr>
          <w:p w14:paraId="73CD5ECA" w14:textId="77777777" w:rsidR="00111B5E" w:rsidRPr="00400E68" w:rsidRDefault="00111B5E"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shd w:val="clear" w:color="auto" w:fill="auto"/>
            <w:vAlign w:val="bottom"/>
          </w:tcPr>
          <w:p w14:paraId="28BA58A1" w14:textId="77777777" w:rsidR="00111B5E" w:rsidRPr="00400E68" w:rsidRDefault="00111B5E" w:rsidP="00111B5E">
            <w:pPr>
              <w:pStyle w:val="Testbank"/>
              <w:jc w:val="right"/>
              <w:rPr>
                <w:rFonts w:eastAsiaTheme="minorHAnsi"/>
              </w:rPr>
            </w:pPr>
            <w:r>
              <w:rPr>
                <w:rFonts w:eastAsiaTheme="minorHAnsi"/>
              </w:rPr>
              <w:t>$</w:t>
            </w:r>
            <w:r>
              <w:t>28,500</w:t>
            </w:r>
          </w:p>
        </w:tc>
      </w:tr>
      <w:tr w:rsidR="00111B5E" w:rsidRPr="00400E68" w14:paraId="2F194648" w14:textId="77777777" w:rsidTr="00111B5E">
        <w:tc>
          <w:tcPr>
            <w:tcW w:w="236" w:type="dxa"/>
            <w:shd w:val="clear" w:color="auto" w:fill="auto"/>
          </w:tcPr>
          <w:p w14:paraId="28F9DD0D" w14:textId="77777777" w:rsidR="00111B5E" w:rsidRPr="00400E68" w:rsidRDefault="00111B5E" w:rsidP="00111B5E">
            <w:pPr>
              <w:pStyle w:val="Testbank"/>
              <w:rPr>
                <w:rFonts w:eastAsiaTheme="minorHAnsi"/>
              </w:rPr>
            </w:pPr>
          </w:p>
        </w:tc>
        <w:tc>
          <w:tcPr>
            <w:tcW w:w="4998" w:type="dxa"/>
            <w:shd w:val="clear" w:color="auto" w:fill="auto"/>
            <w:vAlign w:val="bottom"/>
          </w:tcPr>
          <w:p w14:paraId="14A21604" w14:textId="77777777" w:rsidR="00111B5E" w:rsidRPr="00400E68" w:rsidRDefault="00111B5E" w:rsidP="00111B5E">
            <w:pPr>
              <w:pStyle w:val="Testbank"/>
              <w:tabs>
                <w:tab w:val="right" w:leader="dot" w:pos="4768"/>
              </w:tabs>
              <w:ind w:left="216" w:hanging="216"/>
              <w:rPr>
                <w:rFonts w:eastAsiaTheme="minorHAnsi"/>
              </w:rPr>
            </w:pPr>
            <w:r>
              <w:rPr>
                <w:rFonts w:eastAsiaTheme="minorHAnsi"/>
              </w:rPr>
              <w:t>Number of units produced (b)</w:t>
            </w:r>
            <w:r>
              <w:rPr>
                <w:rFonts w:eastAsiaTheme="minorHAnsi"/>
              </w:rPr>
              <w:tab/>
            </w:r>
          </w:p>
        </w:tc>
        <w:tc>
          <w:tcPr>
            <w:tcW w:w="1080" w:type="dxa"/>
            <w:shd w:val="clear" w:color="auto" w:fill="auto"/>
            <w:vAlign w:val="bottom"/>
          </w:tcPr>
          <w:p w14:paraId="29334636" w14:textId="77777777" w:rsidR="00111B5E" w:rsidRPr="00400E68" w:rsidRDefault="00111B5E" w:rsidP="00111B5E">
            <w:pPr>
              <w:pStyle w:val="Testbank"/>
              <w:jc w:val="right"/>
              <w:rPr>
                <w:rFonts w:eastAsiaTheme="minorHAnsi"/>
              </w:rPr>
            </w:pPr>
            <w:r>
              <w:t>6,000</w:t>
            </w:r>
          </w:p>
        </w:tc>
      </w:tr>
      <w:tr w:rsidR="00111B5E" w:rsidRPr="00400E68" w14:paraId="377B841B" w14:textId="77777777" w:rsidTr="00111B5E">
        <w:tc>
          <w:tcPr>
            <w:tcW w:w="236" w:type="dxa"/>
            <w:shd w:val="clear" w:color="auto" w:fill="auto"/>
          </w:tcPr>
          <w:p w14:paraId="77AA08A0" w14:textId="77777777" w:rsidR="00111B5E" w:rsidRPr="00400E68" w:rsidRDefault="00111B5E" w:rsidP="00111B5E">
            <w:pPr>
              <w:pStyle w:val="Testbank"/>
              <w:rPr>
                <w:rFonts w:eastAsiaTheme="minorHAnsi"/>
              </w:rPr>
            </w:pPr>
          </w:p>
        </w:tc>
        <w:tc>
          <w:tcPr>
            <w:tcW w:w="4998" w:type="dxa"/>
            <w:shd w:val="clear" w:color="auto" w:fill="auto"/>
            <w:vAlign w:val="bottom"/>
          </w:tcPr>
          <w:p w14:paraId="5119E579" w14:textId="77777777" w:rsidR="00111B5E" w:rsidRPr="00400E68" w:rsidRDefault="00111B5E" w:rsidP="00111B5E">
            <w:pPr>
              <w:pStyle w:val="Testbank"/>
              <w:tabs>
                <w:tab w:val="right" w:leader="dot" w:pos="4768"/>
              </w:tabs>
              <w:ind w:left="216" w:hanging="216"/>
              <w:rPr>
                <w:rFonts w:eastAsiaTheme="minorHAnsi"/>
              </w:rPr>
            </w:pPr>
            <w:r>
              <w:rPr>
                <w:rFonts w:eastAsiaTheme="minorHAnsi"/>
              </w:rPr>
              <w:t>Manufacturing overhead per unit (a) ÷ (b)</w:t>
            </w:r>
            <w:r>
              <w:rPr>
                <w:rFonts w:eastAsiaTheme="minorHAnsi"/>
              </w:rPr>
              <w:tab/>
            </w:r>
          </w:p>
        </w:tc>
        <w:tc>
          <w:tcPr>
            <w:tcW w:w="1080" w:type="dxa"/>
            <w:shd w:val="clear" w:color="auto" w:fill="auto"/>
            <w:vAlign w:val="bottom"/>
          </w:tcPr>
          <w:p w14:paraId="69853CD4" w14:textId="77777777" w:rsidR="00111B5E" w:rsidRPr="00400E68" w:rsidRDefault="00111B5E" w:rsidP="00111B5E">
            <w:pPr>
              <w:pStyle w:val="Testbank"/>
              <w:jc w:val="right"/>
              <w:rPr>
                <w:rFonts w:eastAsiaTheme="minorHAnsi"/>
              </w:rPr>
            </w:pPr>
            <w:r>
              <w:t>$4.75</w:t>
            </w:r>
          </w:p>
        </w:tc>
      </w:tr>
    </w:tbl>
    <w:p w14:paraId="1887D9A6" w14:textId="77777777" w:rsidR="00111B5E" w:rsidRDefault="00111B5E" w:rsidP="00111B5E">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5,000</w:t>
      </w:r>
      <w:r>
        <w:rPr>
          <w:rFonts w:eastAsiaTheme="minorHAnsi"/>
        </w:rPr>
        <w:t xml:space="preserve"> units.</w:t>
      </w:r>
    </w:p>
    <w:p w14:paraId="2EB586FA" w14:textId="77777777" w:rsidR="00111B5E" w:rsidRDefault="00111B5E" w:rsidP="00111B5E">
      <w:pPr>
        <w:pStyle w:val="Testbank"/>
        <w:rPr>
          <w:rFonts w:eastAsiaTheme="minorHAnsi"/>
        </w:rPr>
      </w:pPr>
    </w:p>
    <w:p w14:paraId="0507FE37" w14:textId="77777777" w:rsidR="00111B5E" w:rsidRPr="000F7D04" w:rsidRDefault="00111B5E" w:rsidP="00111B5E">
      <w:pPr>
        <w:pStyle w:val="Testbank"/>
        <w:rPr>
          <w:rFonts w:eastAsiaTheme="minorHAnsi"/>
        </w:rPr>
      </w:pPr>
      <w:r>
        <w:rPr>
          <w:rFonts w:eastAsiaTheme="minorHAnsi"/>
        </w:rPr>
        <w:t>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544"/>
        <w:gridCol w:w="900"/>
        <w:gridCol w:w="900"/>
      </w:tblGrid>
      <w:tr w:rsidR="00111B5E" w:rsidRPr="00E7484A" w14:paraId="323F4219" w14:textId="77777777" w:rsidTr="00111B5E">
        <w:tc>
          <w:tcPr>
            <w:tcW w:w="236" w:type="dxa"/>
            <w:shd w:val="clear" w:color="auto" w:fill="auto"/>
          </w:tcPr>
          <w:p w14:paraId="1EB02BD8" w14:textId="77777777" w:rsidR="00111B5E" w:rsidRPr="00E7484A" w:rsidRDefault="00111B5E" w:rsidP="00111B5E">
            <w:pPr>
              <w:pStyle w:val="Testbank"/>
              <w:rPr>
                <w:rFonts w:eastAsiaTheme="minorHAnsi"/>
              </w:rPr>
            </w:pPr>
          </w:p>
        </w:tc>
        <w:tc>
          <w:tcPr>
            <w:tcW w:w="3544" w:type="dxa"/>
            <w:shd w:val="clear" w:color="auto" w:fill="auto"/>
            <w:vAlign w:val="bottom"/>
          </w:tcPr>
          <w:p w14:paraId="678EC938"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14:paraId="6BCA5BAF" w14:textId="77777777" w:rsidR="00111B5E" w:rsidRPr="00E7484A" w:rsidRDefault="00111B5E" w:rsidP="00111B5E">
            <w:pPr>
              <w:pStyle w:val="Testbank"/>
              <w:jc w:val="right"/>
              <w:rPr>
                <w:rFonts w:eastAsiaTheme="minorHAnsi"/>
              </w:rPr>
            </w:pPr>
          </w:p>
        </w:tc>
        <w:tc>
          <w:tcPr>
            <w:tcW w:w="900" w:type="dxa"/>
            <w:vAlign w:val="bottom"/>
          </w:tcPr>
          <w:p w14:paraId="4D2C2975" w14:textId="77777777" w:rsidR="00111B5E" w:rsidRPr="00E7484A" w:rsidRDefault="00111B5E" w:rsidP="00111B5E">
            <w:pPr>
              <w:pStyle w:val="Testbank"/>
              <w:jc w:val="right"/>
              <w:rPr>
                <w:rFonts w:eastAsiaTheme="minorHAnsi"/>
              </w:rPr>
            </w:pPr>
            <w:r>
              <w:rPr>
                <w:rFonts w:eastAsiaTheme="minorHAnsi"/>
              </w:rPr>
              <w:t>$</w:t>
            </w:r>
            <w:r>
              <w:t>22.90</w:t>
            </w:r>
          </w:p>
        </w:tc>
      </w:tr>
      <w:tr w:rsidR="00111B5E" w:rsidRPr="00E7484A" w14:paraId="642F5605" w14:textId="77777777" w:rsidTr="00111B5E">
        <w:tc>
          <w:tcPr>
            <w:tcW w:w="236" w:type="dxa"/>
            <w:shd w:val="clear" w:color="auto" w:fill="auto"/>
          </w:tcPr>
          <w:p w14:paraId="3FD795B2" w14:textId="77777777" w:rsidR="00111B5E" w:rsidRPr="00E7484A" w:rsidRDefault="00111B5E" w:rsidP="00111B5E">
            <w:pPr>
              <w:pStyle w:val="Testbank"/>
              <w:rPr>
                <w:rFonts w:eastAsiaTheme="minorHAnsi"/>
              </w:rPr>
            </w:pPr>
          </w:p>
        </w:tc>
        <w:tc>
          <w:tcPr>
            <w:tcW w:w="3544" w:type="dxa"/>
            <w:shd w:val="clear" w:color="auto" w:fill="auto"/>
            <w:vAlign w:val="bottom"/>
          </w:tcPr>
          <w:p w14:paraId="4C96949F"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47D07220" w14:textId="77777777" w:rsidR="00111B5E" w:rsidRPr="00E7484A" w:rsidRDefault="00111B5E" w:rsidP="00111B5E">
            <w:pPr>
              <w:pStyle w:val="Testbank"/>
              <w:jc w:val="right"/>
              <w:rPr>
                <w:rFonts w:eastAsiaTheme="minorHAnsi"/>
              </w:rPr>
            </w:pPr>
            <w:r>
              <w:rPr>
                <w:rFonts w:eastAsiaTheme="minorHAnsi"/>
              </w:rPr>
              <w:t>$</w:t>
            </w:r>
            <w:r>
              <w:t>5.30</w:t>
            </w:r>
          </w:p>
        </w:tc>
        <w:tc>
          <w:tcPr>
            <w:tcW w:w="900" w:type="dxa"/>
          </w:tcPr>
          <w:p w14:paraId="22B711B7" w14:textId="77777777" w:rsidR="00111B5E" w:rsidRPr="00E7484A" w:rsidRDefault="00111B5E" w:rsidP="00111B5E">
            <w:pPr>
              <w:pStyle w:val="Testbank"/>
              <w:jc w:val="right"/>
              <w:rPr>
                <w:rFonts w:eastAsiaTheme="minorHAnsi"/>
              </w:rPr>
            </w:pPr>
          </w:p>
        </w:tc>
      </w:tr>
      <w:tr w:rsidR="00111B5E" w:rsidRPr="00E7484A" w14:paraId="1585BF81" w14:textId="77777777" w:rsidTr="00111B5E">
        <w:tc>
          <w:tcPr>
            <w:tcW w:w="236" w:type="dxa"/>
            <w:shd w:val="clear" w:color="auto" w:fill="auto"/>
          </w:tcPr>
          <w:p w14:paraId="0703F508" w14:textId="77777777" w:rsidR="00111B5E" w:rsidRPr="00E7484A" w:rsidRDefault="00111B5E" w:rsidP="00111B5E">
            <w:pPr>
              <w:pStyle w:val="Testbank"/>
              <w:rPr>
                <w:rFonts w:eastAsiaTheme="minorHAnsi"/>
              </w:rPr>
            </w:pPr>
          </w:p>
        </w:tc>
        <w:tc>
          <w:tcPr>
            <w:tcW w:w="3544" w:type="dxa"/>
            <w:shd w:val="clear" w:color="auto" w:fill="auto"/>
            <w:vAlign w:val="bottom"/>
          </w:tcPr>
          <w:p w14:paraId="3DDBE702"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383A0CEC" w14:textId="77777777" w:rsidR="00111B5E" w:rsidRPr="00E7484A" w:rsidRDefault="00111B5E" w:rsidP="00111B5E">
            <w:pPr>
              <w:pStyle w:val="Testbank"/>
              <w:jc w:val="right"/>
              <w:rPr>
                <w:rFonts w:eastAsiaTheme="minorHAnsi"/>
              </w:rPr>
            </w:pPr>
            <w:r>
              <w:t>3.65</w:t>
            </w:r>
          </w:p>
        </w:tc>
        <w:tc>
          <w:tcPr>
            <w:tcW w:w="900" w:type="dxa"/>
          </w:tcPr>
          <w:p w14:paraId="260E815E" w14:textId="77777777" w:rsidR="00111B5E" w:rsidRPr="00E7484A" w:rsidRDefault="00111B5E" w:rsidP="00111B5E">
            <w:pPr>
              <w:pStyle w:val="Testbank"/>
              <w:jc w:val="right"/>
              <w:rPr>
                <w:rFonts w:eastAsiaTheme="minorHAnsi"/>
              </w:rPr>
            </w:pPr>
          </w:p>
        </w:tc>
      </w:tr>
      <w:tr w:rsidR="00111B5E" w:rsidRPr="00E7484A" w14:paraId="35D37C12" w14:textId="77777777" w:rsidTr="00111B5E">
        <w:tc>
          <w:tcPr>
            <w:tcW w:w="236" w:type="dxa"/>
            <w:shd w:val="clear" w:color="auto" w:fill="auto"/>
          </w:tcPr>
          <w:p w14:paraId="47106EDC" w14:textId="77777777" w:rsidR="00111B5E" w:rsidRPr="00E7484A" w:rsidRDefault="00111B5E" w:rsidP="00111B5E">
            <w:pPr>
              <w:pStyle w:val="Testbank"/>
              <w:rPr>
                <w:rFonts w:eastAsiaTheme="minorHAnsi"/>
              </w:rPr>
            </w:pPr>
          </w:p>
        </w:tc>
        <w:tc>
          <w:tcPr>
            <w:tcW w:w="3544" w:type="dxa"/>
            <w:shd w:val="clear" w:color="auto" w:fill="auto"/>
            <w:vAlign w:val="bottom"/>
          </w:tcPr>
          <w:p w14:paraId="5C79D433"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48CE800B" w14:textId="77777777" w:rsidR="00111B5E" w:rsidRPr="00E7484A" w:rsidRDefault="00111B5E" w:rsidP="00111B5E">
            <w:pPr>
              <w:pStyle w:val="Testbank"/>
              <w:jc w:val="right"/>
              <w:rPr>
                <w:rFonts w:eastAsiaTheme="minorHAnsi"/>
              </w:rPr>
            </w:pPr>
            <w:r>
              <w:t>1.50</w:t>
            </w:r>
          </w:p>
        </w:tc>
        <w:tc>
          <w:tcPr>
            <w:tcW w:w="900" w:type="dxa"/>
          </w:tcPr>
          <w:p w14:paraId="351305D5" w14:textId="77777777" w:rsidR="00111B5E" w:rsidRPr="00E7484A" w:rsidRDefault="00111B5E" w:rsidP="00111B5E">
            <w:pPr>
              <w:pStyle w:val="Testbank"/>
              <w:jc w:val="right"/>
              <w:rPr>
                <w:rFonts w:eastAsiaTheme="minorHAnsi"/>
              </w:rPr>
            </w:pPr>
          </w:p>
        </w:tc>
      </w:tr>
      <w:tr w:rsidR="00111B5E" w:rsidRPr="00E7484A" w14:paraId="3335F080" w14:textId="77777777" w:rsidTr="00111B5E">
        <w:tc>
          <w:tcPr>
            <w:tcW w:w="236" w:type="dxa"/>
            <w:shd w:val="clear" w:color="auto" w:fill="auto"/>
          </w:tcPr>
          <w:p w14:paraId="0D4B8127" w14:textId="77777777" w:rsidR="00111B5E" w:rsidRPr="00E7484A" w:rsidRDefault="00111B5E" w:rsidP="00111B5E">
            <w:pPr>
              <w:pStyle w:val="Testbank"/>
              <w:rPr>
                <w:rFonts w:eastAsiaTheme="minorHAnsi"/>
              </w:rPr>
            </w:pPr>
          </w:p>
        </w:tc>
        <w:tc>
          <w:tcPr>
            <w:tcW w:w="3544" w:type="dxa"/>
            <w:shd w:val="clear" w:color="auto" w:fill="auto"/>
            <w:vAlign w:val="bottom"/>
          </w:tcPr>
          <w:p w14:paraId="24A67B01"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21C993EE" w14:textId="77777777" w:rsidR="00111B5E" w:rsidRPr="00E7484A" w:rsidRDefault="00111B5E" w:rsidP="00111B5E">
            <w:pPr>
              <w:pStyle w:val="Testbank"/>
              <w:jc w:val="right"/>
              <w:rPr>
                <w:rFonts w:eastAsiaTheme="minorHAnsi"/>
              </w:rPr>
            </w:pPr>
            <w:r>
              <w:t>0.50</w:t>
            </w:r>
          </w:p>
        </w:tc>
        <w:tc>
          <w:tcPr>
            <w:tcW w:w="900" w:type="dxa"/>
          </w:tcPr>
          <w:p w14:paraId="4D3CDEA3" w14:textId="77777777" w:rsidR="00111B5E" w:rsidRPr="00E7484A" w:rsidRDefault="00111B5E" w:rsidP="00111B5E">
            <w:pPr>
              <w:pStyle w:val="Testbank"/>
              <w:jc w:val="right"/>
              <w:rPr>
                <w:rFonts w:eastAsiaTheme="minorHAnsi"/>
              </w:rPr>
            </w:pPr>
          </w:p>
        </w:tc>
      </w:tr>
      <w:tr w:rsidR="00111B5E" w:rsidRPr="00E7484A" w14:paraId="1042B8AA" w14:textId="77777777" w:rsidTr="00111B5E">
        <w:tc>
          <w:tcPr>
            <w:tcW w:w="236" w:type="dxa"/>
            <w:shd w:val="clear" w:color="auto" w:fill="auto"/>
          </w:tcPr>
          <w:p w14:paraId="37583DCF" w14:textId="77777777" w:rsidR="00111B5E" w:rsidRPr="00E7484A" w:rsidRDefault="00111B5E" w:rsidP="00111B5E">
            <w:pPr>
              <w:pStyle w:val="Testbank"/>
              <w:rPr>
                <w:rFonts w:eastAsiaTheme="minorHAnsi"/>
              </w:rPr>
            </w:pPr>
          </w:p>
        </w:tc>
        <w:tc>
          <w:tcPr>
            <w:tcW w:w="3544" w:type="dxa"/>
            <w:shd w:val="clear" w:color="auto" w:fill="auto"/>
            <w:vAlign w:val="bottom"/>
          </w:tcPr>
          <w:p w14:paraId="4F4809D6"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19AE3634" w14:textId="77777777" w:rsidR="00111B5E" w:rsidRPr="00E7484A" w:rsidRDefault="00111B5E" w:rsidP="00111B5E">
            <w:pPr>
              <w:pStyle w:val="Testbank"/>
              <w:jc w:val="right"/>
              <w:rPr>
                <w:rFonts w:eastAsiaTheme="minorHAnsi"/>
              </w:rPr>
            </w:pPr>
            <w:r>
              <w:t>0.50</w:t>
            </w:r>
          </w:p>
        </w:tc>
        <w:tc>
          <w:tcPr>
            <w:tcW w:w="900" w:type="dxa"/>
          </w:tcPr>
          <w:p w14:paraId="4B622C1A" w14:textId="77777777" w:rsidR="00111B5E" w:rsidRPr="00E7484A" w:rsidRDefault="00111B5E" w:rsidP="00111B5E">
            <w:pPr>
              <w:pStyle w:val="Testbank"/>
              <w:jc w:val="right"/>
              <w:rPr>
                <w:rFonts w:eastAsiaTheme="minorHAnsi"/>
              </w:rPr>
            </w:pPr>
          </w:p>
        </w:tc>
      </w:tr>
      <w:tr w:rsidR="00111B5E" w:rsidRPr="00E7484A" w14:paraId="5B52ADBB" w14:textId="77777777" w:rsidTr="00111B5E">
        <w:tc>
          <w:tcPr>
            <w:tcW w:w="236" w:type="dxa"/>
            <w:shd w:val="clear" w:color="auto" w:fill="auto"/>
          </w:tcPr>
          <w:p w14:paraId="6AB315B7" w14:textId="77777777" w:rsidR="00111B5E" w:rsidRPr="00E7484A" w:rsidRDefault="00111B5E" w:rsidP="00111B5E">
            <w:pPr>
              <w:pStyle w:val="Testbank"/>
              <w:rPr>
                <w:rFonts w:eastAsiaTheme="minorHAnsi"/>
              </w:rPr>
            </w:pPr>
          </w:p>
        </w:tc>
        <w:tc>
          <w:tcPr>
            <w:tcW w:w="3544" w:type="dxa"/>
            <w:shd w:val="clear" w:color="auto" w:fill="auto"/>
            <w:vAlign w:val="bottom"/>
          </w:tcPr>
          <w:p w14:paraId="73550404"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14:paraId="1F87F4EE" w14:textId="77777777" w:rsidR="00111B5E" w:rsidRPr="00E7484A" w:rsidRDefault="00111B5E" w:rsidP="00111B5E">
            <w:pPr>
              <w:pStyle w:val="Testbank"/>
              <w:jc w:val="right"/>
              <w:rPr>
                <w:rFonts w:eastAsiaTheme="minorHAnsi"/>
              </w:rPr>
            </w:pPr>
          </w:p>
        </w:tc>
        <w:tc>
          <w:tcPr>
            <w:tcW w:w="900" w:type="dxa"/>
            <w:tcBorders>
              <w:bottom w:val="single" w:sz="4" w:space="0" w:color="auto"/>
            </w:tcBorders>
            <w:shd w:val="clear" w:color="auto" w:fill="auto"/>
            <w:vAlign w:val="bottom"/>
          </w:tcPr>
          <w:p w14:paraId="3DCC2275" w14:textId="77777777" w:rsidR="00111B5E" w:rsidRPr="00E7484A" w:rsidRDefault="00111B5E" w:rsidP="00111B5E">
            <w:pPr>
              <w:pStyle w:val="Testbank"/>
              <w:jc w:val="right"/>
              <w:rPr>
                <w:rFonts w:eastAsiaTheme="minorHAnsi"/>
              </w:rPr>
            </w:pPr>
            <w:r>
              <w:t>11.45</w:t>
            </w:r>
          </w:p>
        </w:tc>
      </w:tr>
      <w:tr w:rsidR="00111B5E" w:rsidRPr="00E7484A" w14:paraId="612FFBB7" w14:textId="77777777" w:rsidTr="00111B5E">
        <w:tc>
          <w:tcPr>
            <w:tcW w:w="236" w:type="dxa"/>
            <w:shd w:val="clear" w:color="auto" w:fill="auto"/>
          </w:tcPr>
          <w:p w14:paraId="0DDFC6DD" w14:textId="77777777" w:rsidR="00111B5E" w:rsidRPr="00E7484A" w:rsidRDefault="00111B5E" w:rsidP="00111B5E">
            <w:pPr>
              <w:pStyle w:val="Testbank"/>
              <w:rPr>
                <w:rFonts w:eastAsiaTheme="minorHAnsi"/>
              </w:rPr>
            </w:pPr>
          </w:p>
        </w:tc>
        <w:tc>
          <w:tcPr>
            <w:tcW w:w="3544" w:type="dxa"/>
            <w:shd w:val="clear" w:color="auto" w:fill="auto"/>
            <w:vAlign w:val="bottom"/>
          </w:tcPr>
          <w:p w14:paraId="5CDCBD49"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14:paraId="1B5691C8" w14:textId="77777777" w:rsidR="00111B5E" w:rsidRPr="00E7484A" w:rsidRDefault="00111B5E"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14:paraId="63236D96" w14:textId="77777777" w:rsidR="00111B5E" w:rsidRPr="00E7484A" w:rsidRDefault="00111B5E" w:rsidP="00111B5E">
            <w:pPr>
              <w:pStyle w:val="Testbank"/>
              <w:jc w:val="right"/>
              <w:rPr>
                <w:rFonts w:eastAsiaTheme="minorHAnsi"/>
              </w:rPr>
            </w:pPr>
            <w:r>
              <w:rPr>
                <w:rFonts w:eastAsiaTheme="minorHAnsi"/>
              </w:rPr>
              <w:t>$</w:t>
            </w:r>
            <w:r>
              <w:t>11.45</w:t>
            </w:r>
          </w:p>
        </w:tc>
      </w:tr>
    </w:tbl>
    <w:p w14:paraId="08D88EB9" w14:textId="77777777" w:rsidR="00111B5E" w:rsidRDefault="00111B5E" w:rsidP="00111B5E">
      <w:pPr>
        <w:pStyle w:val="Testbank"/>
        <w:rPr>
          <w:rFonts w:eastAsiaTheme="minorHAnsi"/>
        </w:rPr>
      </w:pPr>
    </w:p>
    <w:p w14:paraId="76E8109E" w14:textId="77777777" w:rsidR="00111B5E" w:rsidRPr="000F7D04" w:rsidRDefault="00111B5E" w:rsidP="00111B5E">
      <w:pPr>
        <w:pStyle w:val="Testbank"/>
        <w:rPr>
          <w:rFonts w:eastAsiaTheme="minorHAnsi"/>
        </w:rPr>
      </w:pPr>
      <w:r>
        <w:rPr>
          <w:rFonts w:eastAsiaTheme="minorHAnsi"/>
        </w:rPr>
        <w:t>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111B5E" w:rsidRPr="00E7484A" w14:paraId="730F6333" w14:textId="77777777" w:rsidTr="00111B5E">
        <w:tc>
          <w:tcPr>
            <w:tcW w:w="236" w:type="dxa"/>
            <w:shd w:val="clear" w:color="auto" w:fill="auto"/>
          </w:tcPr>
          <w:p w14:paraId="3FD26D31" w14:textId="77777777" w:rsidR="00111B5E" w:rsidRPr="00E7484A" w:rsidRDefault="00111B5E" w:rsidP="00111B5E">
            <w:pPr>
              <w:pStyle w:val="Testbank"/>
              <w:rPr>
                <w:rFonts w:eastAsiaTheme="minorHAnsi"/>
              </w:rPr>
            </w:pPr>
          </w:p>
        </w:tc>
        <w:tc>
          <w:tcPr>
            <w:tcW w:w="5178" w:type="dxa"/>
            <w:shd w:val="clear" w:color="auto" w:fill="auto"/>
            <w:vAlign w:val="bottom"/>
          </w:tcPr>
          <w:p w14:paraId="06B3CAF1"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3A7D46BC" w14:textId="77777777" w:rsidR="00111B5E" w:rsidRPr="00E7484A" w:rsidRDefault="00111B5E" w:rsidP="00111B5E">
            <w:pPr>
              <w:pStyle w:val="Testbank"/>
              <w:jc w:val="right"/>
              <w:rPr>
                <w:rFonts w:eastAsiaTheme="minorHAnsi"/>
              </w:rPr>
            </w:pPr>
            <w:r>
              <w:rPr>
                <w:rFonts w:eastAsiaTheme="minorHAnsi"/>
              </w:rPr>
              <w:t>$</w:t>
            </w:r>
            <w:r>
              <w:t>5.30</w:t>
            </w:r>
          </w:p>
        </w:tc>
      </w:tr>
      <w:tr w:rsidR="00111B5E" w:rsidRPr="00E7484A" w14:paraId="4B8E12E1" w14:textId="77777777" w:rsidTr="00111B5E">
        <w:tc>
          <w:tcPr>
            <w:tcW w:w="236" w:type="dxa"/>
            <w:shd w:val="clear" w:color="auto" w:fill="auto"/>
          </w:tcPr>
          <w:p w14:paraId="305D919E" w14:textId="77777777" w:rsidR="00111B5E" w:rsidRPr="00E7484A" w:rsidRDefault="00111B5E" w:rsidP="00111B5E">
            <w:pPr>
              <w:pStyle w:val="Testbank"/>
              <w:rPr>
                <w:rFonts w:eastAsiaTheme="minorHAnsi"/>
              </w:rPr>
            </w:pPr>
          </w:p>
        </w:tc>
        <w:tc>
          <w:tcPr>
            <w:tcW w:w="5178" w:type="dxa"/>
            <w:shd w:val="clear" w:color="auto" w:fill="auto"/>
            <w:vAlign w:val="bottom"/>
          </w:tcPr>
          <w:p w14:paraId="10A81811"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14:paraId="1BB00A76" w14:textId="77777777" w:rsidR="00111B5E" w:rsidRPr="00E7484A" w:rsidRDefault="00111B5E" w:rsidP="00111B5E">
            <w:pPr>
              <w:pStyle w:val="Testbank"/>
              <w:jc w:val="right"/>
              <w:rPr>
                <w:rFonts w:eastAsiaTheme="minorHAnsi"/>
              </w:rPr>
            </w:pPr>
            <w:r>
              <w:t>3.65</w:t>
            </w:r>
          </w:p>
        </w:tc>
      </w:tr>
      <w:tr w:rsidR="00111B5E" w:rsidRPr="00E7484A" w14:paraId="6FE87820" w14:textId="77777777" w:rsidTr="00111B5E">
        <w:tc>
          <w:tcPr>
            <w:tcW w:w="236" w:type="dxa"/>
            <w:shd w:val="clear" w:color="auto" w:fill="auto"/>
          </w:tcPr>
          <w:p w14:paraId="24771C8E" w14:textId="77777777" w:rsidR="00111B5E" w:rsidRPr="00E7484A" w:rsidRDefault="00111B5E" w:rsidP="00111B5E">
            <w:pPr>
              <w:pStyle w:val="Testbank"/>
              <w:rPr>
                <w:rFonts w:eastAsiaTheme="minorHAnsi"/>
              </w:rPr>
            </w:pPr>
          </w:p>
        </w:tc>
        <w:tc>
          <w:tcPr>
            <w:tcW w:w="5178" w:type="dxa"/>
            <w:shd w:val="clear" w:color="auto" w:fill="auto"/>
            <w:vAlign w:val="bottom"/>
          </w:tcPr>
          <w:p w14:paraId="088F2CC3"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14:paraId="77B4D8A7" w14:textId="77777777" w:rsidR="00111B5E" w:rsidRPr="00E7484A" w:rsidRDefault="00111B5E" w:rsidP="00111B5E">
            <w:pPr>
              <w:pStyle w:val="Testbank"/>
              <w:jc w:val="right"/>
              <w:rPr>
                <w:rFonts w:eastAsiaTheme="minorHAnsi"/>
              </w:rPr>
            </w:pPr>
            <w:r>
              <w:rPr>
                <w:rFonts w:eastAsiaTheme="minorHAnsi"/>
              </w:rPr>
              <w:t>$</w:t>
            </w:r>
            <w:r>
              <w:t>8.95</w:t>
            </w:r>
          </w:p>
        </w:tc>
      </w:tr>
      <w:tr w:rsidR="00111B5E" w:rsidRPr="00E7484A" w14:paraId="58969EA4" w14:textId="77777777" w:rsidTr="00111B5E">
        <w:tc>
          <w:tcPr>
            <w:tcW w:w="236" w:type="dxa"/>
            <w:shd w:val="clear" w:color="auto" w:fill="auto"/>
          </w:tcPr>
          <w:p w14:paraId="44554E66" w14:textId="77777777" w:rsidR="00111B5E" w:rsidRPr="00E7484A" w:rsidRDefault="00111B5E" w:rsidP="00111B5E">
            <w:pPr>
              <w:pStyle w:val="Testbank"/>
              <w:rPr>
                <w:rFonts w:eastAsiaTheme="minorHAnsi"/>
              </w:rPr>
            </w:pPr>
          </w:p>
        </w:tc>
        <w:tc>
          <w:tcPr>
            <w:tcW w:w="5178" w:type="dxa"/>
            <w:shd w:val="clear" w:color="auto" w:fill="auto"/>
            <w:vAlign w:val="bottom"/>
          </w:tcPr>
          <w:p w14:paraId="17AD72C1"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14:paraId="74180577" w14:textId="77777777" w:rsidR="00111B5E" w:rsidRPr="00E7484A" w:rsidRDefault="00111B5E" w:rsidP="00111B5E">
            <w:pPr>
              <w:pStyle w:val="Testbank"/>
              <w:jc w:val="right"/>
              <w:rPr>
                <w:rFonts w:eastAsiaTheme="minorHAnsi"/>
              </w:rPr>
            </w:pPr>
            <w:r>
              <w:t>4,000</w:t>
            </w:r>
          </w:p>
        </w:tc>
      </w:tr>
      <w:tr w:rsidR="00111B5E" w:rsidRPr="00E7484A" w14:paraId="4F9DAA25" w14:textId="77777777" w:rsidTr="00111B5E">
        <w:tc>
          <w:tcPr>
            <w:tcW w:w="236" w:type="dxa"/>
            <w:shd w:val="clear" w:color="auto" w:fill="auto"/>
          </w:tcPr>
          <w:p w14:paraId="2550CF86" w14:textId="77777777" w:rsidR="00111B5E" w:rsidRPr="00E7484A" w:rsidRDefault="00111B5E" w:rsidP="00111B5E">
            <w:pPr>
              <w:pStyle w:val="Testbank"/>
              <w:rPr>
                <w:rFonts w:eastAsiaTheme="minorHAnsi"/>
              </w:rPr>
            </w:pPr>
          </w:p>
        </w:tc>
        <w:tc>
          <w:tcPr>
            <w:tcW w:w="5178" w:type="dxa"/>
            <w:shd w:val="clear" w:color="auto" w:fill="auto"/>
            <w:vAlign w:val="bottom"/>
          </w:tcPr>
          <w:p w14:paraId="28360845"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14:paraId="3BE80892" w14:textId="77777777" w:rsidR="00111B5E" w:rsidRPr="00E7484A" w:rsidRDefault="00111B5E" w:rsidP="00111B5E">
            <w:pPr>
              <w:pStyle w:val="Testbank"/>
              <w:jc w:val="right"/>
              <w:rPr>
                <w:rFonts w:eastAsiaTheme="minorHAnsi"/>
              </w:rPr>
            </w:pPr>
            <w:r>
              <w:rPr>
                <w:rFonts w:eastAsiaTheme="minorHAnsi"/>
              </w:rPr>
              <w:t>$</w:t>
            </w:r>
            <w:r>
              <w:t>35,800</w:t>
            </w:r>
          </w:p>
        </w:tc>
      </w:tr>
    </w:tbl>
    <w:p w14:paraId="6E9536DD" w14:textId="77777777" w:rsidR="00111B5E" w:rsidRDefault="00111B5E" w:rsidP="00111B5E"/>
    <w:p w14:paraId="6D66ABED" w14:textId="77777777" w:rsidR="00111B5E" w:rsidRDefault="00111B5E" w:rsidP="00111B5E">
      <w:r>
        <w:t>j.</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111B5E" w:rsidRPr="00E7484A" w14:paraId="092F99A6" w14:textId="77777777" w:rsidTr="00111B5E">
        <w:tc>
          <w:tcPr>
            <w:tcW w:w="236" w:type="dxa"/>
            <w:shd w:val="clear" w:color="auto" w:fill="auto"/>
          </w:tcPr>
          <w:p w14:paraId="16DE95D1" w14:textId="77777777" w:rsidR="00111B5E" w:rsidRPr="00E7484A" w:rsidRDefault="00111B5E" w:rsidP="00111B5E">
            <w:pPr>
              <w:pStyle w:val="Testbank"/>
              <w:rPr>
                <w:rFonts w:eastAsiaTheme="minorHAnsi"/>
              </w:rPr>
            </w:pPr>
          </w:p>
        </w:tc>
        <w:tc>
          <w:tcPr>
            <w:tcW w:w="5178" w:type="dxa"/>
            <w:shd w:val="clear" w:color="auto" w:fill="auto"/>
            <w:vAlign w:val="bottom"/>
          </w:tcPr>
          <w:p w14:paraId="742629FF"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1.50</w:t>
            </w:r>
            <w:r>
              <w:rPr>
                <w:rFonts w:eastAsiaTheme="minorHAnsi"/>
              </w:rPr>
              <w:t xml:space="preserve"> per unit x </w:t>
            </w:r>
            <w:r>
              <w:t>4,000</w:t>
            </w:r>
            <w:r>
              <w:rPr>
                <w:rFonts w:eastAsiaTheme="minorHAnsi"/>
              </w:rPr>
              <w:t xml:space="preserve"> units)</w:t>
            </w:r>
            <w:r>
              <w:rPr>
                <w:rFonts w:eastAsiaTheme="minorHAnsi"/>
              </w:rPr>
              <w:tab/>
            </w:r>
          </w:p>
        </w:tc>
        <w:tc>
          <w:tcPr>
            <w:tcW w:w="1138" w:type="dxa"/>
            <w:shd w:val="clear" w:color="auto" w:fill="auto"/>
            <w:vAlign w:val="bottom"/>
          </w:tcPr>
          <w:p w14:paraId="772608E1" w14:textId="77777777" w:rsidR="00111B5E" w:rsidRPr="00E7484A" w:rsidRDefault="00111B5E" w:rsidP="00111B5E">
            <w:pPr>
              <w:pStyle w:val="Testbank"/>
              <w:jc w:val="right"/>
              <w:rPr>
                <w:rFonts w:eastAsiaTheme="minorHAnsi"/>
              </w:rPr>
            </w:pPr>
            <w:r>
              <w:rPr>
                <w:rFonts w:eastAsiaTheme="minorHAnsi"/>
              </w:rPr>
              <w:t>$</w:t>
            </w:r>
            <w:r>
              <w:t>6,000</w:t>
            </w:r>
          </w:p>
        </w:tc>
      </w:tr>
      <w:tr w:rsidR="00111B5E" w:rsidRPr="00E7484A" w14:paraId="2EB595AA" w14:textId="77777777" w:rsidTr="00111B5E">
        <w:tc>
          <w:tcPr>
            <w:tcW w:w="236" w:type="dxa"/>
            <w:shd w:val="clear" w:color="auto" w:fill="auto"/>
          </w:tcPr>
          <w:p w14:paraId="02263D2A" w14:textId="77777777" w:rsidR="00111B5E" w:rsidRPr="00E7484A" w:rsidRDefault="00111B5E" w:rsidP="00111B5E">
            <w:pPr>
              <w:pStyle w:val="Testbank"/>
              <w:rPr>
                <w:rFonts w:eastAsiaTheme="minorHAnsi"/>
              </w:rPr>
            </w:pPr>
          </w:p>
        </w:tc>
        <w:tc>
          <w:tcPr>
            <w:tcW w:w="5178" w:type="dxa"/>
            <w:shd w:val="clear" w:color="auto" w:fill="auto"/>
            <w:vAlign w:val="bottom"/>
          </w:tcPr>
          <w:p w14:paraId="10052F28"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br/>
              <w:t>($</w:t>
            </w:r>
            <w:r>
              <w:t>3.90</w:t>
            </w:r>
            <w:r>
              <w:rPr>
                <w:rFonts w:eastAsiaTheme="minorHAnsi"/>
              </w:rPr>
              <w:t xml:space="preserve"> per unit x </w:t>
            </w:r>
            <w:r>
              <w:t>5,000</w:t>
            </w:r>
            <w:r>
              <w:rPr>
                <w:rFonts w:eastAsiaTheme="minorHAnsi"/>
              </w:rPr>
              <w:t xml:space="preserve"> units*) </w:t>
            </w:r>
            <w:r>
              <w:rPr>
                <w:rFonts w:eastAsiaTheme="minorHAnsi"/>
              </w:rPr>
              <w:tab/>
            </w:r>
          </w:p>
        </w:tc>
        <w:tc>
          <w:tcPr>
            <w:tcW w:w="1138" w:type="dxa"/>
            <w:tcBorders>
              <w:bottom w:val="single" w:sz="4" w:space="0" w:color="auto"/>
            </w:tcBorders>
            <w:shd w:val="clear" w:color="auto" w:fill="auto"/>
            <w:vAlign w:val="bottom"/>
          </w:tcPr>
          <w:p w14:paraId="31EEBC2B" w14:textId="77777777" w:rsidR="00111B5E" w:rsidRPr="00E7484A" w:rsidRDefault="00111B5E" w:rsidP="00111B5E">
            <w:pPr>
              <w:pStyle w:val="Testbank"/>
              <w:jc w:val="right"/>
              <w:rPr>
                <w:rFonts w:eastAsiaTheme="minorHAnsi"/>
              </w:rPr>
            </w:pPr>
            <w:r>
              <w:t>19,500</w:t>
            </w:r>
          </w:p>
        </w:tc>
      </w:tr>
      <w:tr w:rsidR="00111B5E" w:rsidRPr="00E7484A" w14:paraId="6D313F2D" w14:textId="77777777" w:rsidTr="00111B5E">
        <w:tc>
          <w:tcPr>
            <w:tcW w:w="236" w:type="dxa"/>
            <w:shd w:val="clear" w:color="auto" w:fill="auto"/>
          </w:tcPr>
          <w:p w14:paraId="073B5EA6" w14:textId="77777777" w:rsidR="00111B5E" w:rsidRPr="00E7484A" w:rsidRDefault="00111B5E" w:rsidP="00111B5E">
            <w:pPr>
              <w:pStyle w:val="Testbank"/>
              <w:rPr>
                <w:rFonts w:eastAsiaTheme="minorHAnsi"/>
              </w:rPr>
            </w:pPr>
          </w:p>
        </w:tc>
        <w:tc>
          <w:tcPr>
            <w:tcW w:w="5178" w:type="dxa"/>
            <w:shd w:val="clear" w:color="auto" w:fill="auto"/>
            <w:vAlign w:val="bottom"/>
          </w:tcPr>
          <w:p w14:paraId="0BAAA926"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14:paraId="2D27DC0A" w14:textId="77777777" w:rsidR="00111B5E" w:rsidRPr="00E7484A" w:rsidRDefault="00111B5E" w:rsidP="00111B5E">
            <w:pPr>
              <w:pStyle w:val="Testbank"/>
              <w:jc w:val="right"/>
              <w:rPr>
                <w:rFonts w:eastAsiaTheme="minorHAnsi"/>
              </w:rPr>
            </w:pPr>
            <w:r>
              <w:rPr>
                <w:rFonts w:eastAsiaTheme="minorHAnsi"/>
              </w:rPr>
              <w:t>$</w:t>
            </w:r>
            <w:r>
              <w:t>25,500</w:t>
            </w:r>
          </w:p>
        </w:tc>
      </w:tr>
    </w:tbl>
    <w:p w14:paraId="15518F7F" w14:textId="77777777" w:rsidR="00111B5E" w:rsidRDefault="00111B5E" w:rsidP="00111B5E">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5,000</w:t>
      </w:r>
      <w:r>
        <w:rPr>
          <w:rFonts w:eastAsiaTheme="minorHAnsi"/>
        </w:rPr>
        <w:t xml:space="preserve"> units.</w:t>
      </w:r>
    </w:p>
    <w:p w14:paraId="74FAAF35" w14:textId="77777777" w:rsidR="00111B5E" w:rsidRDefault="00111B5E" w:rsidP="00111B5E">
      <w:pPr>
        <w:pStyle w:val="Testbank"/>
        <w:rPr>
          <w:rFonts w:eastAsiaTheme="minorHAnsi"/>
        </w:rPr>
      </w:pPr>
    </w:p>
    <w:p w14:paraId="50208DAC" w14:textId="77777777" w:rsidR="00111B5E" w:rsidRPr="000F7D04" w:rsidRDefault="00111B5E" w:rsidP="00111B5E">
      <w:pPr>
        <w:pStyle w:val="Testbank"/>
        <w:rPr>
          <w:rFonts w:eastAsiaTheme="minorHAnsi"/>
        </w:rPr>
      </w:pPr>
      <w:r>
        <w:rPr>
          <w:rFonts w:eastAsiaTheme="minorHAnsi"/>
        </w:rPr>
        <w:t>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738"/>
        <w:gridCol w:w="958"/>
      </w:tblGrid>
      <w:tr w:rsidR="00111B5E" w:rsidRPr="002F0C6C" w14:paraId="172BA003" w14:textId="77777777" w:rsidTr="00111B5E">
        <w:tc>
          <w:tcPr>
            <w:tcW w:w="236" w:type="dxa"/>
            <w:shd w:val="clear" w:color="auto" w:fill="auto"/>
          </w:tcPr>
          <w:p w14:paraId="0BE7DE6C" w14:textId="77777777" w:rsidR="00111B5E" w:rsidRPr="002F0C6C" w:rsidRDefault="00111B5E" w:rsidP="00111B5E">
            <w:pPr>
              <w:pStyle w:val="Testbank"/>
              <w:rPr>
                <w:rFonts w:eastAsiaTheme="minorHAnsi"/>
              </w:rPr>
            </w:pPr>
          </w:p>
        </w:tc>
        <w:tc>
          <w:tcPr>
            <w:tcW w:w="3738" w:type="dxa"/>
            <w:shd w:val="clear" w:color="auto" w:fill="auto"/>
            <w:vAlign w:val="bottom"/>
          </w:tcPr>
          <w:p w14:paraId="594C8E07"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14:paraId="68F1969B" w14:textId="77777777" w:rsidR="00111B5E" w:rsidRPr="002F0C6C" w:rsidRDefault="00111B5E" w:rsidP="00111B5E">
            <w:pPr>
              <w:pStyle w:val="Testbank"/>
              <w:jc w:val="right"/>
              <w:rPr>
                <w:rFonts w:eastAsiaTheme="minorHAnsi"/>
              </w:rPr>
            </w:pPr>
            <w:r>
              <w:rPr>
                <w:rFonts w:eastAsiaTheme="minorHAnsi"/>
              </w:rPr>
              <w:t>$</w:t>
            </w:r>
            <w:r>
              <w:t>5.30</w:t>
            </w:r>
          </w:p>
        </w:tc>
      </w:tr>
      <w:tr w:rsidR="00111B5E" w:rsidRPr="002F0C6C" w14:paraId="44B54CBA" w14:textId="77777777" w:rsidTr="00111B5E">
        <w:tc>
          <w:tcPr>
            <w:tcW w:w="236" w:type="dxa"/>
            <w:shd w:val="clear" w:color="auto" w:fill="auto"/>
          </w:tcPr>
          <w:p w14:paraId="7FA6558C" w14:textId="77777777" w:rsidR="00111B5E" w:rsidRPr="002F0C6C" w:rsidRDefault="00111B5E" w:rsidP="00111B5E">
            <w:pPr>
              <w:pStyle w:val="Testbank"/>
              <w:rPr>
                <w:rFonts w:eastAsiaTheme="minorHAnsi"/>
              </w:rPr>
            </w:pPr>
          </w:p>
        </w:tc>
        <w:tc>
          <w:tcPr>
            <w:tcW w:w="3738" w:type="dxa"/>
            <w:shd w:val="clear" w:color="auto" w:fill="auto"/>
            <w:vAlign w:val="bottom"/>
          </w:tcPr>
          <w:p w14:paraId="2B2CE07C"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14:paraId="73ACBC00" w14:textId="77777777" w:rsidR="00111B5E" w:rsidRPr="002F0C6C" w:rsidRDefault="00111B5E" w:rsidP="00111B5E">
            <w:pPr>
              <w:pStyle w:val="Testbank"/>
              <w:jc w:val="right"/>
              <w:rPr>
                <w:rFonts w:eastAsiaTheme="minorHAnsi"/>
              </w:rPr>
            </w:pPr>
            <w:r>
              <w:t>3.65</w:t>
            </w:r>
          </w:p>
        </w:tc>
      </w:tr>
      <w:tr w:rsidR="00111B5E" w:rsidRPr="002F0C6C" w14:paraId="5F84B4E1" w14:textId="77777777" w:rsidTr="00111B5E">
        <w:tc>
          <w:tcPr>
            <w:tcW w:w="236" w:type="dxa"/>
            <w:shd w:val="clear" w:color="auto" w:fill="auto"/>
          </w:tcPr>
          <w:p w14:paraId="7A4D57CE" w14:textId="77777777" w:rsidR="00111B5E" w:rsidRPr="002F0C6C" w:rsidRDefault="00111B5E" w:rsidP="00111B5E">
            <w:pPr>
              <w:pStyle w:val="Testbank"/>
              <w:rPr>
                <w:rFonts w:eastAsiaTheme="minorHAnsi"/>
              </w:rPr>
            </w:pPr>
          </w:p>
        </w:tc>
        <w:tc>
          <w:tcPr>
            <w:tcW w:w="3738" w:type="dxa"/>
            <w:shd w:val="clear" w:color="auto" w:fill="auto"/>
            <w:vAlign w:val="bottom"/>
          </w:tcPr>
          <w:p w14:paraId="042E6AAF"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14:paraId="03BF5DF8" w14:textId="77777777" w:rsidR="00111B5E" w:rsidRPr="002F0C6C" w:rsidRDefault="00111B5E" w:rsidP="00111B5E">
            <w:pPr>
              <w:pStyle w:val="Testbank"/>
              <w:jc w:val="right"/>
              <w:rPr>
                <w:rFonts w:eastAsiaTheme="minorHAnsi"/>
              </w:rPr>
            </w:pPr>
            <w:r>
              <w:t>1.50</w:t>
            </w:r>
          </w:p>
        </w:tc>
      </w:tr>
      <w:tr w:rsidR="00111B5E" w:rsidRPr="002F0C6C" w14:paraId="37E5C4E0" w14:textId="77777777" w:rsidTr="00111B5E">
        <w:tc>
          <w:tcPr>
            <w:tcW w:w="236" w:type="dxa"/>
            <w:shd w:val="clear" w:color="auto" w:fill="auto"/>
          </w:tcPr>
          <w:p w14:paraId="011C0804" w14:textId="77777777" w:rsidR="00111B5E" w:rsidRPr="002F0C6C" w:rsidRDefault="00111B5E" w:rsidP="00111B5E">
            <w:pPr>
              <w:pStyle w:val="Testbank"/>
              <w:rPr>
                <w:rFonts w:eastAsiaTheme="minorHAnsi"/>
              </w:rPr>
            </w:pPr>
          </w:p>
        </w:tc>
        <w:tc>
          <w:tcPr>
            <w:tcW w:w="3738" w:type="dxa"/>
            <w:shd w:val="clear" w:color="auto" w:fill="auto"/>
            <w:vAlign w:val="bottom"/>
          </w:tcPr>
          <w:p w14:paraId="2B6C20A0"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14:paraId="6E2C632E" w14:textId="77777777" w:rsidR="00111B5E" w:rsidRPr="002F0C6C" w:rsidRDefault="00111B5E" w:rsidP="00111B5E">
            <w:pPr>
              <w:pStyle w:val="Testbank"/>
              <w:jc w:val="right"/>
              <w:rPr>
                <w:rFonts w:eastAsiaTheme="minorHAnsi"/>
              </w:rPr>
            </w:pPr>
            <w:r>
              <w:rPr>
                <w:rFonts w:eastAsiaTheme="minorHAnsi"/>
              </w:rPr>
              <w:t>$</w:t>
            </w:r>
            <w:r>
              <w:t>10.45</w:t>
            </w:r>
          </w:p>
        </w:tc>
      </w:tr>
    </w:tbl>
    <w:p w14:paraId="04BE897D" w14:textId="77777777" w:rsidR="00111B5E" w:rsidRDefault="00111B5E" w:rsidP="00111B5E">
      <w:pPr>
        <w:pStyle w:val="Testbank"/>
        <w:rPr>
          <w:rFonts w:eastAsiaTheme="minorHAnsi"/>
        </w:rPr>
      </w:pPr>
      <w:r w:rsidRPr="000F7D04">
        <w:rPr>
          <w:rFonts w:eastAsiaTheme="minorHAnsi"/>
        </w:rPr>
        <w:lastRenderedPageBreak/>
        <w:t xml:space="preserve">Difficulty: </w:t>
      </w:r>
      <w:r>
        <w:rPr>
          <w:rFonts w:eastAsiaTheme="minorHAnsi"/>
        </w:rPr>
        <w:t>2 Medium</w:t>
      </w:r>
    </w:p>
    <w:p w14:paraId="1CAD3829" w14:textId="77777777" w:rsidR="00111B5E" w:rsidRDefault="00111B5E" w:rsidP="00111B5E">
      <w:pPr>
        <w:pStyle w:val="Testbank"/>
        <w:rPr>
          <w:rFonts w:eastAsiaTheme="minorHAnsi"/>
        </w:rPr>
      </w:pPr>
      <w:r>
        <w:rPr>
          <w:rFonts w:eastAsiaTheme="minorHAnsi"/>
        </w:rPr>
        <w:t>Learning Objective: 01--01</w:t>
      </w:r>
    </w:p>
    <w:p w14:paraId="3C5035C4" w14:textId="77777777" w:rsidR="00111B5E" w:rsidRDefault="00111B5E" w:rsidP="00111B5E">
      <w:pPr>
        <w:pStyle w:val="Testbank"/>
        <w:rPr>
          <w:rFonts w:eastAsiaTheme="minorHAnsi"/>
        </w:rPr>
      </w:pPr>
      <w:r>
        <w:rPr>
          <w:rFonts w:eastAsiaTheme="minorHAnsi"/>
        </w:rPr>
        <w:t>Learning Objective: 01--02</w:t>
      </w:r>
    </w:p>
    <w:p w14:paraId="6C2B74DF" w14:textId="77777777" w:rsidR="00111B5E" w:rsidRDefault="00111B5E" w:rsidP="00111B5E">
      <w:pPr>
        <w:pStyle w:val="Testbank"/>
        <w:rPr>
          <w:rFonts w:eastAsiaTheme="minorHAnsi"/>
        </w:rPr>
      </w:pPr>
      <w:r>
        <w:rPr>
          <w:rFonts w:eastAsiaTheme="minorHAnsi"/>
        </w:rPr>
        <w:t>Learning Objective: 01--03</w:t>
      </w:r>
    </w:p>
    <w:p w14:paraId="5A2F7297" w14:textId="77777777" w:rsidR="00111B5E" w:rsidRDefault="00111B5E" w:rsidP="00111B5E">
      <w:pPr>
        <w:pStyle w:val="Testbank"/>
        <w:rPr>
          <w:rFonts w:eastAsiaTheme="minorHAnsi"/>
        </w:rPr>
      </w:pPr>
      <w:r>
        <w:rPr>
          <w:rFonts w:eastAsiaTheme="minorHAnsi"/>
        </w:rPr>
        <w:t>Learning Objective: 01--04</w:t>
      </w:r>
    </w:p>
    <w:p w14:paraId="694BF421" w14:textId="77777777" w:rsidR="00111B5E" w:rsidRDefault="00111B5E" w:rsidP="00111B5E">
      <w:pPr>
        <w:pStyle w:val="Testbank"/>
        <w:rPr>
          <w:rFonts w:eastAsiaTheme="minorHAnsi"/>
        </w:rPr>
      </w:pPr>
      <w:r>
        <w:rPr>
          <w:rFonts w:eastAsiaTheme="minorHAnsi"/>
        </w:rPr>
        <w:t>Learning Objective: 01--05</w:t>
      </w:r>
    </w:p>
    <w:p w14:paraId="21E177B2" w14:textId="77777777" w:rsidR="00111B5E" w:rsidRDefault="00111B5E" w:rsidP="00111B5E">
      <w:pPr>
        <w:pStyle w:val="Testbank"/>
        <w:rPr>
          <w:rFonts w:eastAsiaTheme="minorHAnsi"/>
        </w:rPr>
      </w:pPr>
      <w:r>
        <w:rPr>
          <w:rFonts w:eastAsiaTheme="minorHAnsi"/>
        </w:rPr>
        <w:t>Learning Objective: 01--06</w:t>
      </w:r>
    </w:p>
    <w:p w14:paraId="61B9BC1B" w14:textId="77777777" w:rsidR="00111B5E" w:rsidRDefault="00111B5E" w:rsidP="00111B5E">
      <w:pPr>
        <w:pStyle w:val="Testbank"/>
      </w:pPr>
      <w:r w:rsidRPr="00FE4A9F">
        <w:t>Topic Area:</w:t>
      </w:r>
    </w:p>
    <w:p w14:paraId="2D724CD9" w14:textId="77777777" w:rsidR="00111B5E" w:rsidRDefault="00111B5E" w:rsidP="00111B5E">
      <w:pPr>
        <w:pStyle w:val="Testbank"/>
      </w:pPr>
      <w:r>
        <w:t xml:space="preserve">Blooms: </w:t>
      </w:r>
      <w:r w:rsidRPr="00FE4A9F">
        <w:t>Apply</w:t>
      </w:r>
    </w:p>
    <w:p w14:paraId="14FAF009" w14:textId="34D0EB04" w:rsidR="00111B5E" w:rsidRDefault="00FD16A2" w:rsidP="00111B5E">
      <w:pPr>
        <w:pStyle w:val="Testbank"/>
      </w:pPr>
      <w:r>
        <w:t>AACSB: Analytical Thinking</w:t>
      </w:r>
    </w:p>
    <w:p w14:paraId="79D73C84" w14:textId="77777777" w:rsidR="00111B5E" w:rsidRDefault="00111B5E" w:rsidP="00111B5E">
      <w:pPr>
        <w:pStyle w:val="Testbank"/>
      </w:pPr>
      <w:r w:rsidRPr="00FE4A9F">
        <w:t>AICPA: BB Critical Thinking</w:t>
      </w:r>
    </w:p>
    <w:p w14:paraId="51399D72" w14:textId="77777777" w:rsidR="00111B5E" w:rsidRDefault="00111B5E" w:rsidP="00111B5E">
      <w:pPr>
        <w:pStyle w:val="Testbank"/>
      </w:pPr>
      <w:r w:rsidRPr="00FE4A9F">
        <w:t>AICPA: FN Measurement</w:t>
      </w:r>
    </w:p>
    <w:p w14:paraId="2A5A043E" w14:textId="77777777" w:rsidR="00111B5E" w:rsidRDefault="00111B5E" w:rsidP="00111B5E">
      <w:pPr>
        <w:pStyle w:val="Testbank"/>
      </w:pPr>
    </w:p>
    <w:p w14:paraId="5A619297" w14:textId="77777777" w:rsidR="00111B5E" w:rsidRPr="007069C0" w:rsidRDefault="00111B5E" w:rsidP="00111B5E">
      <w:pPr>
        <w:pStyle w:val="Testbank"/>
        <w:rPr>
          <w:rFonts w:cs="Arial"/>
        </w:rPr>
      </w:pPr>
      <w:r w:rsidRPr="007069C0">
        <w:rPr>
          <w:rFonts w:cs="Arial"/>
        </w:rPr>
        <w:t>[QUESTION]</w:t>
      </w:r>
    </w:p>
    <w:p w14:paraId="6C41A36A" w14:textId="77777777" w:rsidR="00111B5E" w:rsidRDefault="007F32A2" w:rsidP="00111B5E">
      <w:pPr>
        <w:pStyle w:val="Testbank"/>
        <w:rPr>
          <w:rFonts w:eastAsiaTheme="minorHAnsi"/>
        </w:rPr>
      </w:pPr>
      <w:r>
        <w:rPr>
          <w:rFonts w:cs="Arial"/>
        </w:rPr>
        <w:t>276</w:t>
      </w:r>
      <w:r w:rsidR="00111B5E">
        <w:rPr>
          <w:rFonts w:cs="Arial"/>
        </w:rPr>
        <w:t>.</w:t>
      </w:r>
      <w:r w:rsidR="00111B5E" w:rsidRPr="007069C0">
        <w:rPr>
          <w:rFonts w:cs="Arial"/>
        </w:rPr>
        <w:t xml:space="preserve"> </w:t>
      </w:r>
      <w:r w:rsidR="00111B5E">
        <w:t>Myklebust</w:t>
      </w:r>
      <w:r w:rsidR="00111B5E">
        <w:rPr>
          <w:rFonts w:eastAsiaTheme="minorHAnsi"/>
        </w:rPr>
        <w:t xml:space="preserve"> </w:t>
      </w:r>
      <w:r w:rsidR="00111B5E" w:rsidRPr="000F7D04">
        <w:rPr>
          <w:rFonts w:eastAsiaTheme="minorHAnsi"/>
        </w:rPr>
        <w:t xml:space="preserve">Corporation's relevant range of activity is </w:t>
      </w:r>
      <w:r w:rsidR="00111B5E">
        <w:t>4,000</w:t>
      </w:r>
      <w:r w:rsidR="00111B5E">
        <w:rPr>
          <w:rFonts w:eastAsiaTheme="minorHAnsi"/>
        </w:rPr>
        <w:t xml:space="preserve"> units to </w:t>
      </w:r>
      <w:r w:rsidR="00111B5E">
        <w:t>8,000</w:t>
      </w:r>
      <w:r w:rsidR="00111B5E">
        <w:rPr>
          <w:rFonts w:eastAsiaTheme="minorHAnsi"/>
        </w:rPr>
        <w:t xml:space="preserve"> </w:t>
      </w:r>
      <w:r w:rsidR="00111B5E" w:rsidRPr="000F7D04">
        <w:rPr>
          <w:rFonts w:eastAsiaTheme="minorHAnsi"/>
        </w:rPr>
        <w:t xml:space="preserve">units. When it produces and sells </w:t>
      </w:r>
      <w:r w:rsidR="00111B5E">
        <w:t>6,000</w:t>
      </w:r>
      <w:r w:rsidR="00111B5E">
        <w:rPr>
          <w:rFonts w:eastAsiaTheme="minorHAnsi"/>
        </w:rPr>
        <w:t xml:space="preserve"> </w:t>
      </w:r>
      <w:r w:rsidR="00111B5E" w:rsidRPr="000F7D04">
        <w:rPr>
          <w:rFonts w:eastAsiaTheme="minorHAnsi"/>
        </w:rPr>
        <w:t>units, its average costs per unit are as follows:</w:t>
      </w:r>
    </w:p>
    <w:p w14:paraId="2D26FD50" w14:textId="77777777" w:rsidR="00111B5E" w:rsidRPr="000F7D04" w:rsidRDefault="00111B5E" w:rsidP="00111B5E">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111B5E" w:rsidRPr="002664C3" w14:paraId="0A39AD70" w14:textId="77777777" w:rsidTr="00111B5E">
        <w:tc>
          <w:tcPr>
            <w:tcW w:w="236" w:type="dxa"/>
            <w:shd w:val="clear" w:color="auto" w:fill="auto"/>
          </w:tcPr>
          <w:p w14:paraId="4BD0BDCE" w14:textId="77777777" w:rsidR="00111B5E" w:rsidRPr="002664C3" w:rsidRDefault="00111B5E" w:rsidP="00111B5E">
            <w:pPr>
              <w:pStyle w:val="Testbank"/>
              <w:widowControl w:val="0"/>
              <w:rPr>
                <w:rFonts w:eastAsiaTheme="minorHAnsi"/>
              </w:rPr>
            </w:pPr>
          </w:p>
        </w:tc>
        <w:tc>
          <w:tcPr>
            <w:tcW w:w="3436" w:type="dxa"/>
            <w:shd w:val="clear" w:color="auto" w:fill="auto"/>
            <w:vAlign w:val="bottom"/>
          </w:tcPr>
          <w:p w14:paraId="220E5637" w14:textId="77777777" w:rsidR="00111B5E" w:rsidRPr="002664C3" w:rsidRDefault="00111B5E" w:rsidP="00111B5E">
            <w:pPr>
              <w:pStyle w:val="Testbank"/>
              <w:tabs>
                <w:tab w:val="right" w:leader="dot" w:pos="3220"/>
              </w:tabs>
              <w:rPr>
                <w:rFonts w:eastAsiaTheme="minorHAnsi"/>
              </w:rPr>
            </w:pPr>
          </w:p>
        </w:tc>
        <w:tc>
          <w:tcPr>
            <w:tcW w:w="1392" w:type="dxa"/>
            <w:shd w:val="clear" w:color="auto" w:fill="auto"/>
            <w:vAlign w:val="bottom"/>
          </w:tcPr>
          <w:p w14:paraId="1B0E2F4F" w14:textId="77777777" w:rsidR="00111B5E" w:rsidRDefault="00111B5E" w:rsidP="00111B5E">
            <w:pPr>
              <w:pStyle w:val="Testbank"/>
              <w:jc w:val="center"/>
              <w:rPr>
                <w:rFonts w:eastAsiaTheme="minorHAnsi"/>
              </w:rPr>
            </w:pPr>
            <w:r>
              <w:rPr>
                <w:rFonts w:eastAsiaTheme="minorHAnsi"/>
              </w:rPr>
              <w:t>Average Cost per Unit</w:t>
            </w:r>
          </w:p>
        </w:tc>
      </w:tr>
      <w:tr w:rsidR="00111B5E" w:rsidRPr="002664C3" w14:paraId="3A114A82" w14:textId="77777777" w:rsidTr="00111B5E">
        <w:tc>
          <w:tcPr>
            <w:tcW w:w="236" w:type="dxa"/>
            <w:shd w:val="clear" w:color="auto" w:fill="auto"/>
          </w:tcPr>
          <w:p w14:paraId="61BF5CF4" w14:textId="77777777" w:rsidR="00111B5E" w:rsidRPr="002664C3" w:rsidRDefault="00111B5E" w:rsidP="00111B5E">
            <w:pPr>
              <w:pStyle w:val="Testbank"/>
              <w:rPr>
                <w:rFonts w:eastAsiaTheme="minorHAnsi"/>
              </w:rPr>
            </w:pPr>
          </w:p>
        </w:tc>
        <w:tc>
          <w:tcPr>
            <w:tcW w:w="3436" w:type="dxa"/>
            <w:shd w:val="clear" w:color="auto" w:fill="auto"/>
            <w:vAlign w:val="bottom"/>
          </w:tcPr>
          <w:p w14:paraId="055DF07C" w14:textId="77777777" w:rsidR="00111B5E" w:rsidRPr="002664C3" w:rsidRDefault="00111B5E"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7FDF717A" w14:textId="77777777" w:rsidR="00111B5E" w:rsidRPr="002664C3" w:rsidRDefault="00111B5E" w:rsidP="00111B5E">
            <w:pPr>
              <w:pStyle w:val="Testbank"/>
              <w:jc w:val="center"/>
              <w:rPr>
                <w:rFonts w:eastAsiaTheme="minorHAnsi"/>
              </w:rPr>
            </w:pPr>
            <w:r>
              <w:rPr>
                <w:rFonts w:eastAsiaTheme="minorHAnsi"/>
              </w:rPr>
              <w:t>$</w:t>
            </w:r>
            <w:r>
              <w:t>6.40</w:t>
            </w:r>
          </w:p>
        </w:tc>
      </w:tr>
      <w:tr w:rsidR="00111B5E" w:rsidRPr="002664C3" w14:paraId="37485FDB" w14:textId="77777777" w:rsidTr="00111B5E">
        <w:tc>
          <w:tcPr>
            <w:tcW w:w="236" w:type="dxa"/>
            <w:shd w:val="clear" w:color="auto" w:fill="auto"/>
          </w:tcPr>
          <w:p w14:paraId="44643A5D" w14:textId="77777777" w:rsidR="00111B5E" w:rsidRPr="002664C3" w:rsidRDefault="00111B5E" w:rsidP="00111B5E">
            <w:pPr>
              <w:pStyle w:val="Testbank"/>
              <w:rPr>
                <w:rFonts w:eastAsiaTheme="minorHAnsi"/>
              </w:rPr>
            </w:pPr>
          </w:p>
        </w:tc>
        <w:tc>
          <w:tcPr>
            <w:tcW w:w="3436" w:type="dxa"/>
            <w:shd w:val="clear" w:color="auto" w:fill="auto"/>
            <w:vAlign w:val="bottom"/>
          </w:tcPr>
          <w:p w14:paraId="541FD328" w14:textId="77777777" w:rsidR="00111B5E" w:rsidRPr="002664C3" w:rsidRDefault="00111B5E"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63F48969" w14:textId="77777777" w:rsidR="00111B5E" w:rsidRPr="002664C3" w:rsidRDefault="00111B5E" w:rsidP="00111B5E">
            <w:pPr>
              <w:pStyle w:val="Testbank"/>
              <w:jc w:val="center"/>
              <w:rPr>
                <w:rFonts w:eastAsiaTheme="minorHAnsi"/>
              </w:rPr>
            </w:pPr>
            <w:r>
              <w:t>$3.80</w:t>
            </w:r>
          </w:p>
        </w:tc>
      </w:tr>
      <w:tr w:rsidR="00111B5E" w:rsidRPr="002664C3" w14:paraId="0B5E693D" w14:textId="77777777" w:rsidTr="00111B5E">
        <w:tc>
          <w:tcPr>
            <w:tcW w:w="236" w:type="dxa"/>
            <w:shd w:val="clear" w:color="auto" w:fill="auto"/>
          </w:tcPr>
          <w:p w14:paraId="6E921ECF" w14:textId="77777777" w:rsidR="00111B5E" w:rsidRPr="002664C3" w:rsidRDefault="00111B5E" w:rsidP="00111B5E">
            <w:pPr>
              <w:pStyle w:val="Testbank"/>
              <w:rPr>
                <w:rFonts w:eastAsiaTheme="minorHAnsi"/>
              </w:rPr>
            </w:pPr>
          </w:p>
        </w:tc>
        <w:tc>
          <w:tcPr>
            <w:tcW w:w="3436" w:type="dxa"/>
            <w:shd w:val="clear" w:color="auto" w:fill="auto"/>
            <w:vAlign w:val="bottom"/>
          </w:tcPr>
          <w:p w14:paraId="76B4EBA0" w14:textId="77777777" w:rsidR="00111B5E" w:rsidRPr="002664C3" w:rsidRDefault="00111B5E"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15C03FDB" w14:textId="77777777" w:rsidR="00111B5E" w:rsidRPr="002664C3" w:rsidRDefault="00111B5E" w:rsidP="00111B5E">
            <w:pPr>
              <w:pStyle w:val="Testbank"/>
              <w:jc w:val="center"/>
              <w:rPr>
                <w:rFonts w:eastAsiaTheme="minorHAnsi"/>
              </w:rPr>
            </w:pPr>
            <w:r>
              <w:rPr>
                <w:rFonts w:eastAsiaTheme="minorHAnsi"/>
              </w:rPr>
              <w:t>$</w:t>
            </w:r>
            <w:r>
              <w:t>1.60</w:t>
            </w:r>
          </w:p>
        </w:tc>
      </w:tr>
      <w:tr w:rsidR="00111B5E" w:rsidRPr="002664C3" w14:paraId="2BF052F3" w14:textId="77777777" w:rsidTr="00111B5E">
        <w:tc>
          <w:tcPr>
            <w:tcW w:w="236" w:type="dxa"/>
            <w:shd w:val="clear" w:color="auto" w:fill="auto"/>
          </w:tcPr>
          <w:p w14:paraId="3FF7F0DF" w14:textId="77777777" w:rsidR="00111B5E" w:rsidRPr="002664C3" w:rsidRDefault="00111B5E" w:rsidP="00111B5E">
            <w:pPr>
              <w:pStyle w:val="Testbank"/>
              <w:rPr>
                <w:rFonts w:eastAsiaTheme="minorHAnsi"/>
              </w:rPr>
            </w:pPr>
          </w:p>
        </w:tc>
        <w:tc>
          <w:tcPr>
            <w:tcW w:w="3436" w:type="dxa"/>
            <w:shd w:val="clear" w:color="auto" w:fill="auto"/>
            <w:vAlign w:val="bottom"/>
          </w:tcPr>
          <w:p w14:paraId="25E07F31" w14:textId="77777777" w:rsidR="00111B5E" w:rsidRPr="002664C3" w:rsidRDefault="00111B5E"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307C4F05" w14:textId="77777777" w:rsidR="00111B5E" w:rsidRPr="002664C3" w:rsidRDefault="00111B5E" w:rsidP="00111B5E">
            <w:pPr>
              <w:pStyle w:val="Testbank"/>
              <w:jc w:val="center"/>
              <w:rPr>
                <w:rFonts w:eastAsiaTheme="minorHAnsi"/>
              </w:rPr>
            </w:pPr>
            <w:r>
              <w:rPr>
                <w:rFonts w:eastAsiaTheme="minorHAnsi"/>
              </w:rPr>
              <w:t>$</w:t>
            </w:r>
            <w:r>
              <w:t>3.00</w:t>
            </w:r>
          </w:p>
        </w:tc>
      </w:tr>
      <w:tr w:rsidR="00111B5E" w:rsidRPr="002664C3" w14:paraId="042126DB" w14:textId="77777777" w:rsidTr="00111B5E">
        <w:tc>
          <w:tcPr>
            <w:tcW w:w="236" w:type="dxa"/>
            <w:shd w:val="clear" w:color="auto" w:fill="auto"/>
          </w:tcPr>
          <w:p w14:paraId="3DAB0FD7" w14:textId="77777777" w:rsidR="00111B5E" w:rsidRPr="002664C3" w:rsidRDefault="00111B5E" w:rsidP="00111B5E">
            <w:pPr>
              <w:pStyle w:val="Testbank"/>
              <w:rPr>
                <w:rFonts w:eastAsiaTheme="minorHAnsi"/>
              </w:rPr>
            </w:pPr>
          </w:p>
        </w:tc>
        <w:tc>
          <w:tcPr>
            <w:tcW w:w="3436" w:type="dxa"/>
            <w:shd w:val="clear" w:color="auto" w:fill="auto"/>
            <w:vAlign w:val="bottom"/>
          </w:tcPr>
          <w:p w14:paraId="668B8398" w14:textId="77777777" w:rsidR="00111B5E" w:rsidRPr="002664C3" w:rsidRDefault="00111B5E"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11444BEB" w14:textId="77777777" w:rsidR="00111B5E" w:rsidRPr="002664C3" w:rsidRDefault="00111B5E" w:rsidP="00111B5E">
            <w:pPr>
              <w:pStyle w:val="Testbank"/>
              <w:jc w:val="center"/>
              <w:rPr>
                <w:rFonts w:eastAsiaTheme="minorHAnsi"/>
              </w:rPr>
            </w:pPr>
            <w:r>
              <w:rPr>
                <w:rFonts w:eastAsiaTheme="minorHAnsi"/>
              </w:rPr>
              <w:t>$</w:t>
            </w:r>
            <w:r>
              <w:t>0.75</w:t>
            </w:r>
          </w:p>
        </w:tc>
      </w:tr>
      <w:tr w:rsidR="00111B5E" w:rsidRPr="002664C3" w14:paraId="4DBC2119" w14:textId="77777777" w:rsidTr="00111B5E">
        <w:tc>
          <w:tcPr>
            <w:tcW w:w="236" w:type="dxa"/>
            <w:shd w:val="clear" w:color="auto" w:fill="auto"/>
          </w:tcPr>
          <w:p w14:paraId="06DC40AE" w14:textId="77777777" w:rsidR="00111B5E" w:rsidRPr="002664C3" w:rsidRDefault="00111B5E" w:rsidP="00111B5E">
            <w:pPr>
              <w:pStyle w:val="Testbank"/>
              <w:rPr>
                <w:rFonts w:eastAsiaTheme="minorHAnsi"/>
              </w:rPr>
            </w:pPr>
          </w:p>
        </w:tc>
        <w:tc>
          <w:tcPr>
            <w:tcW w:w="3436" w:type="dxa"/>
            <w:shd w:val="clear" w:color="auto" w:fill="auto"/>
            <w:vAlign w:val="bottom"/>
          </w:tcPr>
          <w:p w14:paraId="4AAA11A0" w14:textId="77777777" w:rsidR="00111B5E" w:rsidRPr="002664C3" w:rsidRDefault="00111B5E"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79730CB9" w14:textId="77777777" w:rsidR="00111B5E" w:rsidRPr="002664C3" w:rsidRDefault="00111B5E" w:rsidP="00111B5E">
            <w:pPr>
              <w:pStyle w:val="Testbank"/>
              <w:jc w:val="center"/>
              <w:rPr>
                <w:rFonts w:eastAsiaTheme="minorHAnsi"/>
              </w:rPr>
            </w:pPr>
            <w:r>
              <w:rPr>
                <w:rFonts w:eastAsiaTheme="minorHAnsi"/>
              </w:rPr>
              <w:t>$</w:t>
            </w:r>
            <w:r>
              <w:t>0.60</w:t>
            </w:r>
          </w:p>
        </w:tc>
      </w:tr>
      <w:tr w:rsidR="00111B5E" w:rsidRPr="002664C3" w14:paraId="0A6E9644" w14:textId="77777777" w:rsidTr="00111B5E">
        <w:tc>
          <w:tcPr>
            <w:tcW w:w="236" w:type="dxa"/>
            <w:shd w:val="clear" w:color="auto" w:fill="auto"/>
          </w:tcPr>
          <w:p w14:paraId="454E9AB7" w14:textId="77777777" w:rsidR="00111B5E" w:rsidRPr="002664C3" w:rsidRDefault="00111B5E" w:rsidP="00111B5E">
            <w:pPr>
              <w:pStyle w:val="Testbank"/>
              <w:rPr>
                <w:rFonts w:eastAsiaTheme="minorHAnsi"/>
              </w:rPr>
            </w:pPr>
          </w:p>
        </w:tc>
        <w:tc>
          <w:tcPr>
            <w:tcW w:w="3436" w:type="dxa"/>
            <w:shd w:val="clear" w:color="auto" w:fill="auto"/>
            <w:vAlign w:val="bottom"/>
          </w:tcPr>
          <w:p w14:paraId="73924820" w14:textId="77777777" w:rsidR="00111B5E" w:rsidRPr="002664C3" w:rsidRDefault="00111B5E"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4DE5F82C" w14:textId="77777777" w:rsidR="00111B5E" w:rsidRPr="002664C3" w:rsidRDefault="00111B5E" w:rsidP="00111B5E">
            <w:pPr>
              <w:pStyle w:val="Testbank"/>
              <w:jc w:val="center"/>
              <w:rPr>
                <w:rFonts w:eastAsiaTheme="minorHAnsi"/>
              </w:rPr>
            </w:pPr>
            <w:r>
              <w:rPr>
                <w:rFonts w:eastAsiaTheme="minorHAnsi"/>
              </w:rPr>
              <w:t>$</w:t>
            </w:r>
            <w:r>
              <w:t>1.50</w:t>
            </w:r>
          </w:p>
        </w:tc>
      </w:tr>
      <w:tr w:rsidR="00111B5E" w:rsidRPr="002664C3" w14:paraId="56326036" w14:textId="77777777" w:rsidTr="00111B5E">
        <w:tc>
          <w:tcPr>
            <w:tcW w:w="236" w:type="dxa"/>
            <w:shd w:val="clear" w:color="auto" w:fill="auto"/>
          </w:tcPr>
          <w:p w14:paraId="4F875FDB" w14:textId="77777777" w:rsidR="00111B5E" w:rsidRPr="002664C3" w:rsidRDefault="00111B5E" w:rsidP="00111B5E">
            <w:pPr>
              <w:pStyle w:val="Testbank"/>
              <w:rPr>
                <w:rFonts w:eastAsiaTheme="minorHAnsi"/>
              </w:rPr>
            </w:pPr>
          </w:p>
        </w:tc>
        <w:tc>
          <w:tcPr>
            <w:tcW w:w="3436" w:type="dxa"/>
            <w:shd w:val="clear" w:color="auto" w:fill="auto"/>
            <w:vAlign w:val="bottom"/>
          </w:tcPr>
          <w:p w14:paraId="17753465" w14:textId="77777777" w:rsidR="00111B5E" w:rsidRPr="002664C3" w:rsidRDefault="00111B5E"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0667C662" w14:textId="77777777" w:rsidR="00111B5E" w:rsidRPr="002664C3" w:rsidRDefault="00111B5E" w:rsidP="00111B5E">
            <w:pPr>
              <w:pStyle w:val="Testbank"/>
              <w:jc w:val="center"/>
              <w:rPr>
                <w:rFonts w:eastAsiaTheme="minorHAnsi"/>
              </w:rPr>
            </w:pPr>
            <w:r>
              <w:rPr>
                <w:rFonts w:eastAsiaTheme="minorHAnsi"/>
              </w:rPr>
              <w:t>$</w:t>
            </w:r>
            <w:r>
              <w:t>0.45</w:t>
            </w:r>
          </w:p>
        </w:tc>
      </w:tr>
    </w:tbl>
    <w:p w14:paraId="65A1E3D0" w14:textId="77777777" w:rsidR="00111B5E" w:rsidRDefault="00111B5E" w:rsidP="00111B5E">
      <w:pPr>
        <w:pStyle w:val="Testbank"/>
        <w:rPr>
          <w:rFonts w:eastAsiaTheme="minorHAnsi"/>
        </w:rPr>
      </w:pPr>
    </w:p>
    <w:p w14:paraId="0EAD877F" w14:textId="77777777" w:rsidR="00111B5E" w:rsidRDefault="00111B5E" w:rsidP="00111B5E">
      <w:pPr>
        <w:pStyle w:val="Testbank"/>
        <w:rPr>
          <w:rFonts w:eastAsiaTheme="minorHAnsi"/>
          <w:i/>
          <w:iCs/>
        </w:rPr>
      </w:pPr>
      <w:r w:rsidRPr="000F7D04">
        <w:rPr>
          <w:rFonts w:eastAsiaTheme="minorHAnsi"/>
          <w:i/>
          <w:iCs/>
        </w:rPr>
        <w:t>Required:</w:t>
      </w:r>
    </w:p>
    <w:p w14:paraId="3233B9F3" w14:textId="77777777" w:rsidR="00111B5E" w:rsidRDefault="00111B5E" w:rsidP="00111B5E">
      <w:pPr>
        <w:pStyle w:val="Testbank"/>
        <w:rPr>
          <w:rFonts w:eastAsiaTheme="minorHAnsi"/>
        </w:rPr>
      </w:pPr>
      <w:r>
        <w:rPr>
          <w:rFonts w:eastAsiaTheme="minorHAnsi"/>
        </w:rPr>
        <w:t>a</w:t>
      </w:r>
      <w:r w:rsidRPr="000F7D04">
        <w:rPr>
          <w:rFonts w:eastAsiaTheme="minorHAnsi"/>
        </w:rPr>
        <w:t xml:space="preserve">. For financial reporting purposes, what is the total amount of product costs incurred to make </w:t>
      </w:r>
      <w:r>
        <w:t>6,000</w:t>
      </w:r>
      <w:r>
        <w:rPr>
          <w:rFonts w:eastAsiaTheme="minorHAnsi"/>
        </w:rPr>
        <w:t xml:space="preserve"> </w:t>
      </w:r>
      <w:r w:rsidRPr="000F7D04">
        <w:rPr>
          <w:rFonts w:eastAsiaTheme="minorHAnsi"/>
        </w:rPr>
        <w:t>units?</w:t>
      </w:r>
    </w:p>
    <w:p w14:paraId="05717C91" w14:textId="77777777" w:rsidR="00111B5E" w:rsidRDefault="00111B5E" w:rsidP="00111B5E">
      <w:pPr>
        <w:pStyle w:val="Testbank"/>
        <w:rPr>
          <w:rFonts w:eastAsiaTheme="minorHAnsi"/>
        </w:rPr>
      </w:pPr>
      <w:r>
        <w:rPr>
          <w:rFonts w:eastAsiaTheme="minorHAnsi"/>
        </w:rPr>
        <w:t>b</w:t>
      </w:r>
      <w:r w:rsidRPr="000F7D04">
        <w:rPr>
          <w:rFonts w:eastAsiaTheme="minorHAnsi"/>
        </w:rPr>
        <w:t xml:space="preserve">. For financial reporting purposes, what is the total amount of period costs incurred to sell </w:t>
      </w:r>
      <w:r>
        <w:t>6,000</w:t>
      </w:r>
      <w:r>
        <w:rPr>
          <w:rFonts w:eastAsiaTheme="minorHAnsi"/>
        </w:rPr>
        <w:t xml:space="preserve"> </w:t>
      </w:r>
      <w:r w:rsidRPr="000F7D04">
        <w:rPr>
          <w:rFonts w:eastAsiaTheme="minorHAnsi"/>
        </w:rPr>
        <w:t>units?</w:t>
      </w:r>
    </w:p>
    <w:p w14:paraId="6DC47F9E" w14:textId="77777777" w:rsidR="00111B5E" w:rsidRPr="000F7D04" w:rsidRDefault="00111B5E" w:rsidP="00111B5E">
      <w:pPr>
        <w:pStyle w:val="Testbank"/>
        <w:rPr>
          <w:rFonts w:eastAsiaTheme="minorHAnsi"/>
        </w:rPr>
      </w:pPr>
      <w:r>
        <w:rPr>
          <w:rFonts w:eastAsiaTheme="minorHAnsi"/>
        </w:rPr>
        <w:t>c. If the selling price is</w:t>
      </w:r>
      <w:r w:rsidRPr="000F7D04">
        <w:rPr>
          <w:rFonts w:eastAsiaTheme="minorHAnsi"/>
        </w:rPr>
        <w:t xml:space="preserve"> </w:t>
      </w:r>
      <w:r>
        <w:rPr>
          <w:rFonts w:eastAsiaTheme="minorHAnsi"/>
        </w:rPr>
        <w:t>$</w:t>
      </w:r>
      <w:r>
        <w:t>20.20</w:t>
      </w:r>
      <w:r>
        <w:rPr>
          <w:rFonts w:eastAsiaTheme="minorHAnsi"/>
        </w:rPr>
        <w:t xml:space="preserve"> </w:t>
      </w:r>
      <w:r w:rsidRPr="000F7D04">
        <w:rPr>
          <w:rFonts w:eastAsiaTheme="minorHAnsi"/>
        </w:rPr>
        <w:t>per unit, what is the contribution margin per unit sold?</w:t>
      </w:r>
    </w:p>
    <w:p w14:paraId="2660D267" w14:textId="77777777" w:rsidR="00111B5E" w:rsidRDefault="00111B5E" w:rsidP="00111B5E">
      <w:pPr>
        <w:pStyle w:val="Testbank"/>
        <w:rPr>
          <w:rFonts w:eastAsiaTheme="minorHAnsi"/>
        </w:rPr>
      </w:pPr>
      <w:r>
        <w:rPr>
          <w:rFonts w:eastAsiaTheme="minorHAnsi"/>
        </w:rPr>
        <w:t>d. If</w:t>
      </w:r>
      <w:r w:rsidRPr="000F7D04">
        <w:rPr>
          <w:rFonts w:eastAsiaTheme="minorHAnsi"/>
        </w:rPr>
        <w:t xml:space="preserve"> </w:t>
      </w:r>
      <w:r>
        <w:t>7,000</w:t>
      </w:r>
      <w:r>
        <w:rPr>
          <w:rFonts w:eastAsiaTheme="minorHAnsi"/>
        </w:rPr>
        <w:t xml:space="preserve"> units are produced, what is</w:t>
      </w:r>
      <w:r w:rsidRPr="000F7D04">
        <w:rPr>
          <w:rFonts w:eastAsiaTheme="minorHAnsi"/>
        </w:rPr>
        <w:t xml:space="preserve"> the</w:t>
      </w:r>
      <w:r>
        <w:rPr>
          <w:rFonts w:eastAsiaTheme="minorHAnsi"/>
        </w:rPr>
        <w:t xml:space="preserve"> total amount of direct manufacturing cost</w:t>
      </w:r>
      <w:r w:rsidRPr="000F7D04">
        <w:rPr>
          <w:rFonts w:eastAsiaTheme="minorHAnsi"/>
        </w:rPr>
        <w:t xml:space="preserve"> incurred?</w:t>
      </w:r>
    </w:p>
    <w:p w14:paraId="6B747296" w14:textId="77777777" w:rsidR="00111B5E" w:rsidRDefault="00111B5E" w:rsidP="00111B5E">
      <w:pPr>
        <w:pStyle w:val="Testbank"/>
        <w:rPr>
          <w:rFonts w:eastAsiaTheme="minorHAnsi"/>
        </w:rPr>
      </w:pPr>
      <w:r>
        <w:rPr>
          <w:rFonts w:eastAsiaTheme="minorHAnsi"/>
        </w:rPr>
        <w:t>e. If</w:t>
      </w:r>
      <w:r w:rsidRPr="000F7D04">
        <w:rPr>
          <w:rFonts w:eastAsiaTheme="minorHAnsi"/>
        </w:rPr>
        <w:t xml:space="preserve"> </w:t>
      </w:r>
      <w:r>
        <w:t>7,000</w:t>
      </w:r>
      <w:r>
        <w:rPr>
          <w:rFonts w:eastAsiaTheme="minorHAnsi"/>
        </w:rPr>
        <w:t xml:space="preserve"> units are produced, what is</w:t>
      </w:r>
      <w:r w:rsidRPr="000F7D04">
        <w:rPr>
          <w:rFonts w:eastAsiaTheme="minorHAnsi"/>
        </w:rPr>
        <w:t xml:space="preserve"> the</w:t>
      </w:r>
      <w:r>
        <w:rPr>
          <w:rFonts w:eastAsiaTheme="minorHAnsi"/>
        </w:rPr>
        <w:t xml:space="preserve"> total amount of indirect manufacturing cost</w:t>
      </w:r>
      <w:r w:rsidRPr="000F7D04">
        <w:rPr>
          <w:rFonts w:eastAsiaTheme="minorHAnsi"/>
        </w:rPr>
        <w:t xml:space="preserve"> incurred?</w:t>
      </w:r>
    </w:p>
    <w:p w14:paraId="6D5CD508" w14:textId="77777777" w:rsidR="00111B5E" w:rsidRPr="000F7D04" w:rsidRDefault="00111B5E" w:rsidP="00111B5E">
      <w:pPr>
        <w:pStyle w:val="Testbank"/>
        <w:rPr>
          <w:rFonts w:eastAsiaTheme="minorHAnsi"/>
        </w:rPr>
      </w:pPr>
      <w:r>
        <w:rPr>
          <w:rFonts w:eastAsiaTheme="minorHAnsi"/>
        </w:rPr>
        <w:t>f</w:t>
      </w:r>
      <w:r w:rsidRPr="000F7D04">
        <w:rPr>
          <w:rFonts w:eastAsiaTheme="minorHAnsi"/>
        </w:rPr>
        <w:t xml:space="preserve">. What incremental manufacturing cost will the company incur if it increases production from </w:t>
      </w:r>
      <w:r>
        <w:t>6,000</w:t>
      </w:r>
      <w:r>
        <w:rPr>
          <w:rFonts w:eastAsiaTheme="minorHAnsi"/>
        </w:rPr>
        <w:t xml:space="preserve"> </w:t>
      </w:r>
      <w:r w:rsidRPr="000F7D04">
        <w:rPr>
          <w:rFonts w:eastAsiaTheme="minorHAnsi"/>
        </w:rPr>
        <w:t xml:space="preserve">to </w:t>
      </w:r>
      <w:r>
        <w:t>6,001</w:t>
      </w:r>
      <w:r>
        <w:rPr>
          <w:rFonts w:eastAsiaTheme="minorHAnsi"/>
        </w:rPr>
        <w:t xml:space="preserve"> </w:t>
      </w:r>
      <w:r w:rsidRPr="000F7D04">
        <w:rPr>
          <w:rFonts w:eastAsiaTheme="minorHAnsi"/>
        </w:rPr>
        <w:t>units?</w:t>
      </w:r>
    </w:p>
    <w:p w14:paraId="1D658D84" w14:textId="77777777" w:rsidR="00111B5E" w:rsidRPr="007069C0" w:rsidRDefault="00111B5E" w:rsidP="00111B5E">
      <w:pPr>
        <w:pStyle w:val="Testbank"/>
        <w:rPr>
          <w:rFonts w:cs="Arial"/>
        </w:rPr>
      </w:pPr>
      <w:r w:rsidRPr="007069C0">
        <w:rPr>
          <w:rFonts w:cs="Arial"/>
        </w:rPr>
        <w:t>Answer:</w:t>
      </w:r>
    </w:p>
    <w:p w14:paraId="5BF2D34C" w14:textId="77777777" w:rsidR="00111B5E" w:rsidRDefault="00111B5E" w:rsidP="00111B5E">
      <w:pPr>
        <w:pStyle w:val="Testbank"/>
        <w:rPr>
          <w:rFonts w:eastAsiaTheme="minorHAnsi"/>
        </w:rPr>
      </w:pPr>
      <w:r>
        <w:rPr>
          <w:rFonts w:eastAsiaTheme="minorHAnsi"/>
        </w:rPr>
        <w:t>a</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731"/>
        <w:gridCol w:w="1167"/>
      </w:tblGrid>
      <w:tr w:rsidR="00111B5E" w:rsidRPr="00881C90" w14:paraId="17AC7A88" w14:textId="77777777" w:rsidTr="00111B5E">
        <w:tc>
          <w:tcPr>
            <w:tcW w:w="236" w:type="dxa"/>
            <w:shd w:val="clear" w:color="auto" w:fill="auto"/>
          </w:tcPr>
          <w:p w14:paraId="0DA0FC5B" w14:textId="77777777" w:rsidR="00111B5E" w:rsidRPr="00881C90" w:rsidRDefault="00111B5E" w:rsidP="00111B5E">
            <w:pPr>
              <w:pStyle w:val="Testbank"/>
              <w:rPr>
                <w:rFonts w:eastAsiaTheme="minorHAnsi"/>
              </w:rPr>
            </w:pPr>
          </w:p>
        </w:tc>
        <w:tc>
          <w:tcPr>
            <w:tcW w:w="4731" w:type="dxa"/>
            <w:shd w:val="clear" w:color="auto" w:fill="auto"/>
            <w:vAlign w:val="bottom"/>
          </w:tcPr>
          <w:p w14:paraId="73FDD831"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14:paraId="6C5BC549" w14:textId="77777777" w:rsidR="00111B5E" w:rsidRPr="00881C90" w:rsidRDefault="00111B5E" w:rsidP="00111B5E">
            <w:pPr>
              <w:pStyle w:val="Testbank"/>
              <w:jc w:val="right"/>
              <w:rPr>
                <w:rFonts w:eastAsiaTheme="minorHAnsi"/>
              </w:rPr>
            </w:pPr>
            <w:r>
              <w:rPr>
                <w:rFonts w:eastAsiaTheme="minorHAnsi"/>
              </w:rPr>
              <w:t>$</w:t>
            </w:r>
            <w:r>
              <w:t>6.40</w:t>
            </w:r>
          </w:p>
        </w:tc>
      </w:tr>
      <w:tr w:rsidR="00111B5E" w:rsidRPr="00881C90" w14:paraId="4EF73283" w14:textId="77777777" w:rsidTr="00111B5E">
        <w:tc>
          <w:tcPr>
            <w:tcW w:w="236" w:type="dxa"/>
            <w:shd w:val="clear" w:color="auto" w:fill="auto"/>
          </w:tcPr>
          <w:p w14:paraId="4EE5745E" w14:textId="77777777" w:rsidR="00111B5E" w:rsidRPr="00881C90" w:rsidRDefault="00111B5E" w:rsidP="00111B5E">
            <w:pPr>
              <w:pStyle w:val="Testbank"/>
              <w:rPr>
                <w:rFonts w:eastAsiaTheme="minorHAnsi"/>
              </w:rPr>
            </w:pPr>
          </w:p>
        </w:tc>
        <w:tc>
          <w:tcPr>
            <w:tcW w:w="4731" w:type="dxa"/>
            <w:shd w:val="clear" w:color="auto" w:fill="auto"/>
            <w:vAlign w:val="bottom"/>
          </w:tcPr>
          <w:p w14:paraId="53AE267E"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14:paraId="5B07A2A3" w14:textId="77777777" w:rsidR="00111B5E" w:rsidRPr="00881C90" w:rsidRDefault="00111B5E" w:rsidP="00111B5E">
            <w:pPr>
              <w:pStyle w:val="Testbank"/>
              <w:jc w:val="right"/>
              <w:rPr>
                <w:rFonts w:eastAsiaTheme="minorHAnsi"/>
              </w:rPr>
            </w:pPr>
            <w:r>
              <w:t>3.80</w:t>
            </w:r>
          </w:p>
        </w:tc>
      </w:tr>
      <w:tr w:rsidR="00111B5E" w:rsidRPr="00881C90" w14:paraId="078CB1D9" w14:textId="77777777" w:rsidTr="00111B5E">
        <w:tc>
          <w:tcPr>
            <w:tcW w:w="236" w:type="dxa"/>
            <w:shd w:val="clear" w:color="auto" w:fill="auto"/>
          </w:tcPr>
          <w:p w14:paraId="7C59A99F" w14:textId="77777777" w:rsidR="00111B5E" w:rsidRPr="00881C90" w:rsidRDefault="00111B5E" w:rsidP="00111B5E">
            <w:pPr>
              <w:pStyle w:val="Testbank"/>
              <w:rPr>
                <w:rFonts w:eastAsiaTheme="minorHAnsi"/>
              </w:rPr>
            </w:pPr>
          </w:p>
        </w:tc>
        <w:tc>
          <w:tcPr>
            <w:tcW w:w="4731" w:type="dxa"/>
            <w:shd w:val="clear" w:color="auto" w:fill="auto"/>
            <w:vAlign w:val="bottom"/>
          </w:tcPr>
          <w:p w14:paraId="16CD3765"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14:paraId="59D2D044" w14:textId="77777777" w:rsidR="00111B5E" w:rsidRPr="00881C90" w:rsidRDefault="00111B5E" w:rsidP="00111B5E">
            <w:pPr>
              <w:pStyle w:val="Testbank"/>
              <w:jc w:val="right"/>
              <w:rPr>
                <w:rFonts w:eastAsiaTheme="minorHAnsi"/>
              </w:rPr>
            </w:pPr>
            <w:r>
              <w:t>1.60</w:t>
            </w:r>
          </w:p>
        </w:tc>
      </w:tr>
      <w:tr w:rsidR="00111B5E" w:rsidRPr="00881C90" w14:paraId="08920AF1" w14:textId="77777777" w:rsidTr="00111B5E">
        <w:tc>
          <w:tcPr>
            <w:tcW w:w="236" w:type="dxa"/>
            <w:shd w:val="clear" w:color="auto" w:fill="auto"/>
          </w:tcPr>
          <w:p w14:paraId="3B8F8FF3" w14:textId="77777777" w:rsidR="00111B5E" w:rsidRPr="00881C90" w:rsidRDefault="00111B5E" w:rsidP="00111B5E">
            <w:pPr>
              <w:pStyle w:val="Testbank"/>
              <w:rPr>
                <w:rFonts w:eastAsiaTheme="minorHAnsi"/>
              </w:rPr>
            </w:pPr>
          </w:p>
        </w:tc>
        <w:tc>
          <w:tcPr>
            <w:tcW w:w="4731" w:type="dxa"/>
            <w:shd w:val="clear" w:color="auto" w:fill="auto"/>
            <w:vAlign w:val="bottom"/>
          </w:tcPr>
          <w:p w14:paraId="0D922703"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14:paraId="3AEF4760" w14:textId="77777777" w:rsidR="00111B5E" w:rsidRPr="00881C90" w:rsidRDefault="00111B5E" w:rsidP="00111B5E">
            <w:pPr>
              <w:pStyle w:val="Testbank"/>
              <w:jc w:val="right"/>
              <w:rPr>
                <w:rFonts w:eastAsiaTheme="minorHAnsi"/>
              </w:rPr>
            </w:pPr>
            <w:r>
              <w:rPr>
                <w:rFonts w:eastAsiaTheme="minorHAnsi"/>
              </w:rPr>
              <w:t>$</w:t>
            </w:r>
            <w:r>
              <w:t>11.80</w:t>
            </w:r>
          </w:p>
        </w:tc>
      </w:tr>
      <w:tr w:rsidR="00111B5E" w:rsidRPr="00881C90" w14:paraId="780B68F7" w14:textId="77777777" w:rsidTr="00111B5E">
        <w:tc>
          <w:tcPr>
            <w:tcW w:w="236" w:type="dxa"/>
            <w:shd w:val="clear" w:color="auto" w:fill="auto"/>
          </w:tcPr>
          <w:p w14:paraId="65BA6397" w14:textId="77777777" w:rsidR="00111B5E" w:rsidRPr="00881C90" w:rsidRDefault="00111B5E" w:rsidP="00111B5E">
            <w:pPr>
              <w:pStyle w:val="Testbank"/>
              <w:rPr>
                <w:rFonts w:eastAsiaTheme="minorHAnsi"/>
              </w:rPr>
            </w:pPr>
          </w:p>
        </w:tc>
        <w:tc>
          <w:tcPr>
            <w:tcW w:w="4731" w:type="dxa"/>
            <w:shd w:val="clear" w:color="auto" w:fill="auto"/>
            <w:vAlign w:val="bottom"/>
          </w:tcPr>
          <w:p w14:paraId="3A8B7FDB" w14:textId="77777777" w:rsidR="00111B5E" w:rsidRPr="00881C90" w:rsidRDefault="00111B5E"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14:paraId="14B4D2E5" w14:textId="77777777" w:rsidR="00111B5E" w:rsidRDefault="00111B5E" w:rsidP="00111B5E">
            <w:pPr>
              <w:pStyle w:val="Testbank"/>
              <w:jc w:val="right"/>
              <w:rPr>
                <w:rFonts w:eastAsiaTheme="minorHAnsi"/>
              </w:rPr>
            </w:pPr>
          </w:p>
        </w:tc>
      </w:tr>
      <w:tr w:rsidR="00111B5E" w:rsidRPr="00881C90" w14:paraId="65E409B6" w14:textId="77777777" w:rsidTr="00111B5E">
        <w:tc>
          <w:tcPr>
            <w:tcW w:w="236" w:type="dxa"/>
            <w:shd w:val="clear" w:color="auto" w:fill="auto"/>
          </w:tcPr>
          <w:p w14:paraId="68C6BA66" w14:textId="77777777" w:rsidR="00111B5E" w:rsidRPr="00881C90" w:rsidRDefault="00111B5E" w:rsidP="00111B5E">
            <w:pPr>
              <w:pStyle w:val="Testbank"/>
              <w:rPr>
                <w:rFonts w:eastAsiaTheme="minorHAnsi"/>
              </w:rPr>
            </w:pPr>
          </w:p>
        </w:tc>
        <w:tc>
          <w:tcPr>
            <w:tcW w:w="4731" w:type="dxa"/>
            <w:shd w:val="clear" w:color="auto" w:fill="auto"/>
            <w:vAlign w:val="bottom"/>
          </w:tcPr>
          <w:p w14:paraId="2AE9BFD6"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11.80</w:t>
            </w:r>
            <w:r>
              <w:rPr>
                <w:rFonts w:eastAsiaTheme="minorHAnsi"/>
              </w:rPr>
              <w:t xml:space="preserve"> per unit x </w:t>
            </w:r>
            <w:r>
              <w:t>6,000</w:t>
            </w:r>
            <w:r>
              <w:rPr>
                <w:rFonts w:eastAsiaTheme="minorHAnsi"/>
              </w:rPr>
              <w:t xml:space="preserve"> units produced)</w:t>
            </w:r>
            <w:r>
              <w:rPr>
                <w:rFonts w:eastAsiaTheme="minorHAnsi"/>
              </w:rPr>
              <w:tab/>
            </w:r>
          </w:p>
        </w:tc>
        <w:tc>
          <w:tcPr>
            <w:tcW w:w="1167" w:type="dxa"/>
            <w:shd w:val="clear" w:color="auto" w:fill="auto"/>
            <w:vAlign w:val="bottom"/>
          </w:tcPr>
          <w:p w14:paraId="647133FB" w14:textId="77777777" w:rsidR="00111B5E" w:rsidRPr="00881C90" w:rsidRDefault="00111B5E" w:rsidP="00111B5E">
            <w:pPr>
              <w:pStyle w:val="Testbank"/>
              <w:jc w:val="right"/>
              <w:rPr>
                <w:rFonts w:eastAsiaTheme="minorHAnsi"/>
              </w:rPr>
            </w:pPr>
            <w:r>
              <w:rPr>
                <w:rFonts w:eastAsiaTheme="minorHAnsi"/>
              </w:rPr>
              <w:t>$</w:t>
            </w:r>
            <w:r>
              <w:t>70,800</w:t>
            </w:r>
          </w:p>
        </w:tc>
      </w:tr>
      <w:tr w:rsidR="00111B5E" w:rsidRPr="00881C90" w14:paraId="6871391A" w14:textId="77777777" w:rsidTr="00111B5E">
        <w:tc>
          <w:tcPr>
            <w:tcW w:w="236" w:type="dxa"/>
            <w:shd w:val="clear" w:color="auto" w:fill="auto"/>
          </w:tcPr>
          <w:p w14:paraId="785569AC" w14:textId="77777777" w:rsidR="00111B5E" w:rsidRPr="00881C90" w:rsidRDefault="00111B5E" w:rsidP="00111B5E">
            <w:pPr>
              <w:pStyle w:val="Testbank"/>
              <w:rPr>
                <w:rFonts w:eastAsiaTheme="minorHAnsi"/>
              </w:rPr>
            </w:pPr>
          </w:p>
        </w:tc>
        <w:tc>
          <w:tcPr>
            <w:tcW w:w="4731" w:type="dxa"/>
            <w:shd w:val="clear" w:color="auto" w:fill="auto"/>
            <w:vAlign w:val="bottom"/>
          </w:tcPr>
          <w:p w14:paraId="7FC3F486"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3.00</w:t>
            </w:r>
            <w:r>
              <w:rPr>
                <w:rFonts w:eastAsiaTheme="minorHAnsi"/>
              </w:rPr>
              <w:t xml:space="preserve"> per unit x </w:t>
            </w:r>
            <w:r>
              <w:t>6,000</w:t>
            </w:r>
            <w:r>
              <w:rPr>
                <w:rFonts w:eastAsiaTheme="minorHAnsi"/>
              </w:rPr>
              <w:t xml:space="preserve"> units produced)</w:t>
            </w:r>
            <w:r w:rsidRPr="00881C90">
              <w:rPr>
                <w:rFonts w:eastAsiaTheme="minorHAnsi"/>
              </w:rPr>
              <w:t xml:space="preserve"> </w:t>
            </w:r>
            <w:r>
              <w:rPr>
                <w:rFonts w:eastAsiaTheme="minorHAnsi"/>
              </w:rPr>
              <w:tab/>
            </w:r>
          </w:p>
        </w:tc>
        <w:tc>
          <w:tcPr>
            <w:tcW w:w="1167" w:type="dxa"/>
            <w:tcBorders>
              <w:bottom w:val="single" w:sz="4" w:space="0" w:color="auto"/>
            </w:tcBorders>
            <w:shd w:val="clear" w:color="auto" w:fill="auto"/>
            <w:vAlign w:val="bottom"/>
          </w:tcPr>
          <w:p w14:paraId="1B88C16D" w14:textId="77777777" w:rsidR="00111B5E" w:rsidRPr="00881C90" w:rsidRDefault="00111B5E" w:rsidP="00111B5E">
            <w:pPr>
              <w:pStyle w:val="Testbank"/>
              <w:jc w:val="right"/>
              <w:rPr>
                <w:rFonts w:eastAsiaTheme="minorHAnsi"/>
              </w:rPr>
            </w:pPr>
            <w:r>
              <w:t>18,000</w:t>
            </w:r>
          </w:p>
        </w:tc>
      </w:tr>
      <w:tr w:rsidR="00111B5E" w:rsidRPr="00881C90" w14:paraId="127BB8F0" w14:textId="77777777" w:rsidTr="00111B5E">
        <w:tc>
          <w:tcPr>
            <w:tcW w:w="236" w:type="dxa"/>
            <w:shd w:val="clear" w:color="auto" w:fill="auto"/>
          </w:tcPr>
          <w:p w14:paraId="5AA897B9" w14:textId="77777777" w:rsidR="00111B5E" w:rsidRPr="00881C90" w:rsidRDefault="00111B5E" w:rsidP="00111B5E">
            <w:pPr>
              <w:pStyle w:val="Testbank"/>
              <w:rPr>
                <w:rFonts w:eastAsiaTheme="minorHAnsi"/>
              </w:rPr>
            </w:pPr>
          </w:p>
        </w:tc>
        <w:tc>
          <w:tcPr>
            <w:tcW w:w="4731" w:type="dxa"/>
            <w:shd w:val="clear" w:color="auto" w:fill="auto"/>
            <w:vAlign w:val="bottom"/>
          </w:tcPr>
          <w:p w14:paraId="10D18906"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14:paraId="51826579" w14:textId="77777777" w:rsidR="00111B5E" w:rsidRPr="00881C90" w:rsidRDefault="00111B5E" w:rsidP="00111B5E">
            <w:pPr>
              <w:pStyle w:val="Testbank"/>
              <w:jc w:val="right"/>
              <w:rPr>
                <w:rFonts w:eastAsiaTheme="minorHAnsi"/>
              </w:rPr>
            </w:pPr>
            <w:r>
              <w:rPr>
                <w:rFonts w:eastAsiaTheme="minorHAnsi"/>
              </w:rPr>
              <w:t>$</w:t>
            </w:r>
            <w:r>
              <w:t>88,800</w:t>
            </w:r>
          </w:p>
        </w:tc>
      </w:tr>
    </w:tbl>
    <w:p w14:paraId="2F728AD5" w14:textId="77777777" w:rsidR="00111B5E" w:rsidRDefault="00111B5E" w:rsidP="00111B5E">
      <w:pPr>
        <w:pStyle w:val="Testbank"/>
        <w:rPr>
          <w:rFonts w:eastAsiaTheme="minorHAnsi"/>
        </w:rPr>
      </w:pPr>
    </w:p>
    <w:p w14:paraId="5844D755" w14:textId="77777777" w:rsidR="00111B5E" w:rsidRPr="000F7D04" w:rsidRDefault="00111B5E" w:rsidP="00111B5E">
      <w:pPr>
        <w:pStyle w:val="Testbank"/>
        <w:rPr>
          <w:rFonts w:eastAsiaTheme="minorHAnsi"/>
        </w:rPr>
      </w:pPr>
      <w:r>
        <w:rPr>
          <w:rFonts w:eastAsiaTheme="minorHAnsi"/>
        </w:rPr>
        <w:t>b</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6136"/>
        <w:gridCol w:w="1080"/>
      </w:tblGrid>
      <w:tr w:rsidR="00111B5E" w:rsidRPr="00ED3EB7" w14:paraId="2F6A4131" w14:textId="77777777" w:rsidTr="00111B5E">
        <w:tc>
          <w:tcPr>
            <w:tcW w:w="236" w:type="dxa"/>
            <w:shd w:val="clear" w:color="auto" w:fill="auto"/>
          </w:tcPr>
          <w:p w14:paraId="6405BC6E" w14:textId="77777777" w:rsidR="00111B5E" w:rsidRPr="00ED3EB7" w:rsidRDefault="00111B5E" w:rsidP="00111B5E">
            <w:pPr>
              <w:pStyle w:val="Testbank"/>
              <w:rPr>
                <w:rFonts w:eastAsiaTheme="minorHAnsi"/>
              </w:rPr>
            </w:pPr>
          </w:p>
        </w:tc>
        <w:tc>
          <w:tcPr>
            <w:tcW w:w="6136" w:type="dxa"/>
            <w:shd w:val="clear" w:color="auto" w:fill="auto"/>
            <w:vAlign w:val="bottom"/>
          </w:tcPr>
          <w:p w14:paraId="4B1ABF06"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14:paraId="5C1F14B5" w14:textId="77777777" w:rsidR="00111B5E" w:rsidRPr="00ED3EB7" w:rsidRDefault="00111B5E" w:rsidP="00111B5E">
            <w:pPr>
              <w:pStyle w:val="Testbank"/>
              <w:jc w:val="right"/>
              <w:rPr>
                <w:rFonts w:eastAsiaTheme="minorHAnsi"/>
              </w:rPr>
            </w:pPr>
            <w:r>
              <w:rPr>
                <w:rFonts w:eastAsiaTheme="minorHAnsi"/>
              </w:rPr>
              <w:t>$</w:t>
            </w:r>
            <w:r>
              <w:t>1.50</w:t>
            </w:r>
          </w:p>
        </w:tc>
      </w:tr>
      <w:tr w:rsidR="00111B5E" w:rsidRPr="00ED3EB7" w14:paraId="12012182" w14:textId="77777777" w:rsidTr="00111B5E">
        <w:tc>
          <w:tcPr>
            <w:tcW w:w="236" w:type="dxa"/>
            <w:shd w:val="clear" w:color="auto" w:fill="auto"/>
          </w:tcPr>
          <w:p w14:paraId="1A53BBB0" w14:textId="77777777" w:rsidR="00111B5E" w:rsidRPr="00ED3EB7" w:rsidRDefault="00111B5E" w:rsidP="00111B5E">
            <w:pPr>
              <w:pStyle w:val="Testbank"/>
              <w:rPr>
                <w:rFonts w:eastAsiaTheme="minorHAnsi"/>
              </w:rPr>
            </w:pPr>
          </w:p>
        </w:tc>
        <w:tc>
          <w:tcPr>
            <w:tcW w:w="6136" w:type="dxa"/>
            <w:shd w:val="clear" w:color="auto" w:fill="auto"/>
            <w:vAlign w:val="bottom"/>
          </w:tcPr>
          <w:p w14:paraId="1953FBF9"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14:paraId="45F6394D" w14:textId="77777777" w:rsidR="00111B5E" w:rsidRPr="00ED3EB7" w:rsidRDefault="00111B5E" w:rsidP="00111B5E">
            <w:pPr>
              <w:pStyle w:val="Testbank"/>
              <w:jc w:val="right"/>
              <w:rPr>
                <w:rFonts w:eastAsiaTheme="minorHAnsi"/>
              </w:rPr>
            </w:pPr>
            <w:r>
              <w:t>0.45</w:t>
            </w:r>
          </w:p>
        </w:tc>
      </w:tr>
      <w:tr w:rsidR="00111B5E" w:rsidRPr="00ED3EB7" w14:paraId="4716D750" w14:textId="77777777" w:rsidTr="00111B5E">
        <w:tc>
          <w:tcPr>
            <w:tcW w:w="236" w:type="dxa"/>
            <w:shd w:val="clear" w:color="auto" w:fill="auto"/>
          </w:tcPr>
          <w:p w14:paraId="506F263B" w14:textId="77777777" w:rsidR="00111B5E" w:rsidRPr="00ED3EB7" w:rsidRDefault="00111B5E" w:rsidP="00111B5E">
            <w:pPr>
              <w:pStyle w:val="Testbank"/>
              <w:rPr>
                <w:rFonts w:eastAsiaTheme="minorHAnsi"/>
              </w:rPr>
            </w:pPr>
          </w:p>
        </w:tc>
        <w:tc>
          <w:tcPr>
            <w:tcW w:w="6136" w:type="dxa"/>
            <w:shd w:val="clear" w:color="auto" w:fill="auto"/>
            <w:vAlign w:val="bottom"/>
          </w:tcPr>
          <w:p w14:paraId="531A9381"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14:paraId="3D998F2F" w14:textId="77777777" w:rsidR="00111B5E" w:rsidRPr="00ED3EB7" w:rsidRDefault="00111B5E" w:rsidP="00111B5E">
            <w:pPr>
              <w:pStyle w:val="Testbank"/>
              <w:jc w:val="right"/>
              <w:rPr>
                <w:rFonts w:eastAsiaTheme="minorHAnsi"/>
              </w:rPr>
            </w:pPr>
            <w:r>
              <w:rPr>
                <w:rFonts w:eastAsiaTheme="minorHAnsi"/>
              </w:rPr>
              <w:t>$</w:t>
            </w:r>
            <w:r>
              <w:t>1.95</w:t>
            </w:r>
          </w:p>
        </w:tc>
      </w:tr>
      <w:tr w:rsidR="00111B5E" w:rsidRPr="00ED3EB7" w14:paraId="0812FFCA" w14:textId="77777777" w:rsidTr="00111B5E">
        <w:tc>
          <w:tcPr>
            <w:tcW w:w="236" w:type="dxa"/>
            <w:shd w:val="clear" w:color="auto" w:fill="auto"/>
          </w:tcPr>
          <w:p w14:paraId="524EFEB7" w14:textId="77777777" w:rsidR="00111B5E" w:rsidRPr="00ED3EB7" w:rsidRDefault="00111B5E" w:rsidP="00111B5E">
            <w:pPr>
              <w:pStyle w:val="Testbank"/>
              <w:rPr>
                <w:rFonts w:eastAsiaTheme="minorHAnsi"/>
              </w:rPr>
            </w:pPr>
          </w:p>
        </w:tc>
        <w:tc>
          <w:tcPr>
            <w:tcW w:w="6136" w:type="dxa"/>
            <w:shd w:val="clear" w:color="auto" w:fill="auto"/>
            <w:vAlign w:val="bottom"/>
          </w:tcPr>
          <w:p w14:paraId="3B8E867A" w14:textId="77777777" w:rsidR="00111B5E" w:rsidRDefault="00111B5E"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14:paraId="65C9C18C" w14:textId="77777777" w:rsidR="00111B5E" w:rsidRPr="00ED3EB7" w:rsidRDefault="00111B5E" w:rsidP="00111B5E">
            <w:pPr>
              <w:pStyle w:val="Testbank"/>
              <w:jc w:val="right"/>
              <w:rPr>
                <w:rFonts w:eastAsiaTheme="minorHAnsi"/>
              </w:rPr>
            </w:pPr>
          </w:p>
        </w:tc>
      </w:tr>
      <w:tr w:rsidR="00111B5E" w:rsidRPr="00ED3EB7" w14:paraId="0D08D036" w14:textId="77777777" w:rsidTr="00111B5E">
        <w:tc>
          <w:tcPr>
            <w:tcW w:w="236" w:type="dxa"/>
            <w:shd w:val="clear" w:color="auto" w:fill="auto"/>
          </w:tcPr>
          <w:p w14:paraId="5BEB9962" w14:textId="77777777" w:rsidR="00111B5E" w:rsidRPr="00ED3EB7" w:rsidRDefault="00111B5E" w:rsidP="00111B5E">
            <w:pPr>
              <w:pStyle w:val="Testbank"/>
              <w:rPr>
                <w:rFonts w:eastAsiaTheme="minorHAnsi"/>
              </w:rPr>
            </w:pPr>
          </w:p>
        </w:tc>
        <w:tc>
          <w:tcPr>
            <w:tcW w:w="6136" w:type="dxa"/>
            <w:shd w:val="clear" w:color="auto" w:fill="auto"/>
            <w:vAlign w:val="bottom"/>
          </w:tcPr>
          <w:p w14:paraId="78683CDC"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1.95</w:t>
            </w:r>
            <w:r>
              <w:rPr>
                <w:rFonts w:eastAsiaTheme="minorHAnsi"/>
              </w:rPr>
              <w:t xml:space="preserve"> per unit x </w:t>
            </w:r>
            <w:r>
              <w:t>6,000</w:t>
            </w:r>
            <w:r>
              <w:rPr>
                <w:rFonts w:eastAsiaTheme="minorHAnsi"/>
              </w:rPr>
              <w:t xml:space="preserve"> units sold)</w:t>
            </w:r>
            <w:r>
              <w:rPr>
                <w:rFonts w:eastAsiaTheme="minorHAnsi"/>
              </w:rPr>
              <w:tab/>
            </w:r>
          </w:p>
        </w:tc>
        <w:tc>
          <w:tcPr>
            <w:tcW w:w="1080" w:type="dxa"/>
            <w:shd w:val="clear" w:color="auto" w:fill="auto"/>
            <w:vAlign w:val="bottom"/>
          </w:tcPr>
          <w:p w14:paraId="51F3B237" w14:textId="77777777" w:rsidR="00111B5E" w:rsidRPr="00ED3EB7" w:rsidRDefault="00111B5E" w:rsidP="00111B5E">
            <w:pPr>
              <w:pStyle w:val="Testbank"/>
              <w:jc w:val="right"/>
              <w:rPr>
                <w:rFonts w:eastAsiaTheme="minorHAnsi"/>
              </w:rPr>
            </w:pPr>
            <w:r>
              <w:rPr>
                <w:rFonts w:eastAsiaTheme="minorHAnsi"/>
              </w:rPr>
              <w:t>$</w:t>
            </w:r>
            <w:r>
              <w:t>11,700</w:t>
            </w:r>
          </w:p>
        </w:tc>
      </w:tr>
      <w:tr w:rsidR="00111B5E" w:rsidRPr="00ED3EB7" w14:paraId="16578FFE" w14:textId="77777777" w:rsidTr="00111B5E">
        <w:tc>
          <w:tcPr>
            <w:tcW w:w="236" w:type="dxa"/>
            <w:shd w:val="clear" w:color="auto" w:fill="auto"/>
          </w:tcPr>
          <w:p w14:paraId="26284E22" w14:textId="77777777" w:rsidR="00111B5E" w:rsidRPr="00ED3EB7" w:rsidRDefault="00111B5E" w:rsidP="00111B5E">
            <w:pPr>
              <w:pStyle w:val="Testbank"/>
              <w:rPr>
                <w:rFonts w:eastAsiaTheme="minorHAnsi"/>
              </w:rPr>
            </w:pPr>
          </w:p>
        </w:tc>
        <w:tc>
          <w:tcPr>
            <w:tcW w:w="6136" w:type="dxa"/>
            <w:shd w:val="clear" w:color="auto" w:fill="auto"/>
            <w:vAlign w:val="bottom"/>
          </w:tcPr>
          <w:p w14:paraId="734A2FC3"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fixed selling and administrative expense </w:t>
            </w:r>
            <w:r>
              <w:rPr>
                <w:rFonts w:eastAsiaTheme="minorHAnsi"/>
              </w:rPr>
              <w:br/>
              <w:t>($</w:t>
            </w:r>
            <w:r>
              <w:t>0.75</w:t>
            </w:r>
            <w:r>
              <w:rPr>
                <w:rFonts w:eastAsiaTheme="minorHAnsi"/>
              </w:rPr>
              <w:t xml:space="preserve"> per unit x </w:t>
            </w:r>
            <w:r>
              <w:t>6,000</w:t>
            </w:r>
            <w:r>
              <w:rPr>
                <w:rFonts w:eastAsiaTheme="minorHAnsi"/>
              </w:rPr>
              <w:t xml:space="preserve"> units + $</w:t>
            </w:r>
            <w:r>
              <w:t>0.60</w:t>
            </w:r>
            <w:r>
              <w:rPr>
                <w:rFonts w:eastAsiaTheme="minorHAnsi"/>
              </w:rPr>
              <w:t xml:space="preserve"> per unit x </w:t>
            </w:r>
            <w:r>
              <w:t>6,000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14:paraId="00173BA3" w14:textId="77777777" w:rsidR="00111B5E" w:rsidRPr="00ED3EB7" w:rsidRDefault="00111B5E" w:rsidP="00111B5E">
            <w:pPr>
              <w:pStyle w:val="Testbank"/>
              <w:jc w:val="right"/>
              <w:rPr>
                <w:rFonts w:eastAsiaTheme="minorHAnsi"/>
              </w:rPr>
            </w:pPr>
            <w:r>
              <w:t>8,100</w:t>
            </w:r>
          </w:p>
        </w:tc>
      </w:tr>
      <w:tr w:rsidR="00111B5E" w:rsidRPr="00ED3EB7" w14:paraId="1B645D49" w14:textId="77777777" w:rsidTr="00111B5E">
        <w:tc>
          <w:tcPr>
            <w:tcW w:w="236" w:type="dxa"/>
            <w:shd w:val="clear" w:color="auto" w:fill="auto"/>
          </w:tcPr>
          <w:p w14:paraId="383BCA75" w14:textId="77777777" w:rsidR="00111B5E" w:rsidRPr="00ED3EB7" w:rsidRDefault="00111B5E" w:rsidP="00111B5E">
            <w:pPr>
              <w:pStyle w:val="Testbank"/>
              <w:rPr>
                <w:rFonts w:eastAsiaTheme="minorHAnsi"/>
              </w:rPr>
            </w:pPr>
          </w:p>
        </w:tc>
        <w:tc>
          <w:tcPr>
            <w:tcW w:w="6136" w:type="dxa"/>
            <w:shd w:val="clear" w:color="auto" w:fill="auto"/>
            <w:vAlign w:val="bottom"/>
          </w:tcPr>
          <w:p w14:paraId="68D2C110"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14:paraId="78457347" w14:textId="77777777" w:rsidR="00111B5E" w:rsidRPr="00ED3EB7" w:rsidRDefault="00111B5E" w:rsidP="00111B5E">
            <w:pPr>
              <w:pStyle w:val="Testbank"/>
              <w:jc w:val="right"/>
              <w:rPr>
                <w:rFonts w:eastAsiaTheme="minorHAnsi"/>
              </w:rPr>
            </w:pPr>
            <w:r>
              <w:rPr>
                <w:rFonts w:eastAsiaTheme="minorHAnsi"/>
              </w:rPr>
              <w:t>$</w:t>
            </w:r>
            <w:r>
              <w:t>19,800</w:t>
            </w:r>
          </w:p>
        </w:tc>
      </w:tr>
    </w:tbl>
    <w:p w14:paraId="745B81F9" w14:textId="77777777" w:rsidR="00111B5E" w:rsidRDefault="00111B5E" w:rsidP="00111B5E">
      <w:pPr>
        <w:pStyle w:val="Testbank"/>
        <w:rPr>
          <w:rFonts w:eastAsiaTheme="minorHAnsi"/>
        </w:rPr>
      </w:pPr>
    </w:p>
    <w:p w14:paraId="75962018" w14:textId="77777777" w:rsidR="00111B5E" w:rsidRPr="000F7D04" w:rsidRDefault="00111B5E" w:rsidP="00111B5E">
      <w:pPr>
        <w:pStyle w:val="Testbank"/>
        <w:rPr>
          <w:rFonts w:eastAsiaTheme="minorHAnsi"/>
        </w:rPr>
      </w:pPr>
      <w:r>
        <w:rPr>
          <w:rFonts w:eastAsiaTheme="minorHAnsi"/>
        </w:rPr>
        <w:t>c.</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544"/>
        <w:gridCol w:w="900"/>
        <w:gridCol w:w="900"/>
      </w:tblGrid>
      <w:tr w:rsidR="00111B5E" w:rsidRPr="00E7484A" w14:paraId="5510C714" w14:textId="77777777" w:rsidTr="00111B5E">
        <w:tc>
          <w:tcPr>
            <w:tcW w:w="236" w:type="dxa"/>
            <w:shd w:val="clear" w:color="auto" w:fill="auto"/>
          </w:tcPr>
          <w:p w14:paraId="1B5A35A0" w14:textId="77777777" w:rsidR="00111B5E" w:rsidRPr="00E7484A" w:rsidRDefault="00111B5E" w:rsidP="00111B5E">
            <w:pPr>
              <w:pStyle w:val="Testbank"/>
              <w:rPr>
                <w:rFonts w:eastAsiaTheme="minorHAnsi"/>
              </w:rPr>
            </w:pPr>
          </w:p>
        </w:tc>
        <w:tc>
          <w:tcPr>
            <w:tcW w:w="3544" w:type="dxa"/>
            <w:shd w:val="clear" w:color="auto" w:fill="auto"/>
            <w:vAlign w:val="bottom"/>
          </w:tcPr>
          <w:p w14:paraId="6EC80D2B"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14:paraId="0BAE26DB" w14:textId="77777777" w:rsidR="00111B5E" w:rsidRPr="00E7484A" w:rsidRDefault="00111B5E" w:rsidP="00111B5E">
            <w:pPr>
              <w:pStyle w:val="Testbank"/>
              <w:jc w:val="right"/>
              <w:rPr>
                <w:rFonts w:eastAsiaTheme="minorHAnsi"/>
              </w:rPr>
            </w:pPr>
          </w:p>
        </w:tc>
        <w:tc>
          <w:tcPr>
            <w:tcW w:w="900" w:type="dxa"/>
            <w:vAlign w:val="bottom"/>
          </w:tcPr>
          <w:p w14:paraId="33155954" w14:textId="77777777" w:rsidR="00111B5E" w:rsidRPr="00E7484A" w:rsidRDefault="00111B5E" w:rsidP="00111B5E">
            <w:pPr>
              <w:pStyle w:val="Testbank"/>
              <w:jc w:val="right"/>
              <w:rPr>
                <w:rFonts w:eastAsiaTheme="minorHAnsi"/>
              </w:rPr>
            </w:pPr>
            <w:r>
              <w:rPr>
                <w:rFonts w:eastAsiaTheme="minorHAnsi"/>
              </w:rPr>
              <w:t>$</w:t>
            </w:r>
            <w:r>
              <w:t>20.20</w:t>
            </w:r>
          </w:p>
        </w:tc>
      </w:tr>
      <w:tr w:rsidR="00111B5E" w:rsidRPr="00E7484A" w14:paraId="2EDE60F9" w14:textId="77777777" w:rsidTr="00111B5E">
        <w:tc>
          <w:tcPr>
            <w:tcW w:w="236" w:type="dxa"/>
            <w:shd w:val="clear" w:color="auto" w:fill="auto"/>
          </w:tcPr>
          <w:p w14:paraId="7FB222C1" w14:textId="77777777" w:rsidR="00111B5E" w:rsidRPr="00E7484A" w:rsidRDefault="00111B5E" w:rsidP="00111B5E">
            <w:pPr>
              <w:pStyle w:val="Testbank"/>
              <w:rPr>
                <w:rFonts w:eastAsiaTheme="minorHAnsi"/>
              </w:rPr>
            </w:pPr>
          </w:p>
        </w:tc>
        <w:tc>
          <w:tcPr>
            <w:tcW w:w="3544" w:type="dxa"/>
            <w:shd w:val="clear" w:color="auto" w:fill="auto"/>
            <w:vAlign w:val="bottom"/>
          </w:tcPr>
          <w:p w14:paraId="6FEC33CE"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538C630A" w14:textId="77777777" w:rsidR="00111B5E" w:rsidRPr="00E7484A" w:rsidRDefault="00111B5E" w:rsidP="00111B5E">
            <w:pPr>
              <w:pStyle w:val="Testbank"/>
              <w:jc w:val="right"/>
              <w:rPr>
                <w:rFonts w:eastAsiaTheme="minorHAnsi"/>
              </w:rPr>
            </w:pPr>
            <w:r>
              <w:rPr>
                <w:rFonts w:eastAsiaTheme="minorHAnsi"/>
              </w:rPr>
              <w:t>$</w:t>
            </w:r>
            <w:r>
              <w:t>6.40</w:t>
            </w:r>
          </w:p>
        </w:tc>
        <w:tc>
          <w:tcPr>
            <w:tcW w:w="900" w:type="dxa"/>
          </w:tcPr>
          <w:p w14:paraId="4BC0648D" w14:textId="77777777" w:rsidR="00111B5E" w:rsidRPr="00E7484A" w:rsidRDefault="00111B5E" w:rsidP="00111B5E">
            <w:pPr>
              <w:pStyle w:val="Testbank"/>
              <w:jc w:val="right"/>
              <w:rPr>
                <w:rFonts w:eastAsiaTheme="minorHAnsi"/>
              </w:rPr>
            </w:pPr>
          </w:p>
        </w:tc>
      </w:tr>
      <w:tr w:rsidR="00111B5E" w:rsidRPr="00E7484A" w14:paraId="67935D9B" w14:textId="77777777" w:rsidTr="00111B5E">
        <w:tc>
          <w:tcPr>
            <w:tcW w:w="236" w:type="dxa"/>
            <w:shd w:val="clear" w:color="auto" w:fill="auto"/>
          </w:tcPr>
          <w:p w14:paraId="243AEB94" w14:textId="77777777" w:rsidR="00111B5E" w:rsidRPr="00E7484A" w:rsidRDefault="00111B5E" w:rsidP="00111B5E">
            <w:pPr>
              <w:pStyle w:val="Testbank"/>
              <w:rPr>
                <w:rFonts w:eastAsiaTheme="minorHAnsi"/>
              </w:rPr>
            </w:pPr>
          </w:p>
        </w:tc>
        <w:tc>
          <w:tcPr>
            <w:tcW w:w="3544" w:type="dxa"/>
            <w:shd w:val="clear" w:color="auto" w:fill="auto"/>
            <w:vAlign w:val="bottom"/>
          </w:tcPr>
          <w:p w14:paraId="036C4C4F"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6CB8275F" w14:textId="77777777" w:rsidR="00111B5E" w:rsidRPr="00E7484A" w:rsidRDefault="00111B5E" w:rsidP="00111B5E">
            <w:pPr>
              <w:pStyle w:val="Testbank"/>
              <w:jc w:val="right"/>
              <w:rPr>
                <w:rFonts w:eastAsiaTheme="minorHAnsi"/>
              </w:rPr>
            </w:pPr>
            <w:r>
              <w:t>3.80</w:t>
            </w:r>
          </w:p>
        </w:tc>
        <w:tc>
          <w:tcPr>
            <w:tcW w:w="900" w:type="dxa"/>
          </w:tcPr>
          <w:p w14:paraId="6FCB5BF3" w14:textId="77777777" w:rsidR="00111B5E" w:rsidRPr="00E7484A" w:rsidRDefault="00111B5E" w:rsidP="00111B5E">
            <w:pPr>
              <w:pStyle w:val="Testbank"/>
              <w:jc w:val="right"/>
              <w:rPr>
                <w:rFonts w:eastAsiaTheme="minorHAnsi"/>
              </w:rPr>
            </w:pPr>
          </w:p>
        </w:tc>
      </w:tr>
      <w:tr w:rsidR="00111B5E" w:rsidRPr="00E7484A" w14:paraId="2CBB5E0D" w14:textId="77777777" w:rsidTr="00111B5E">
        <w:tc>
          <w:tcPr>
            <w:tcW w:w="236" w:type="dxa"/>
            <w:shd w:val="clear" w:color="auto" w:fill="auto"/>
          </w:tcPr>
          <w:p w14:paraId="1B7AE58B" w14:textId="77777777" w:rsidR="00111B5E" w:rsidRPr="00E7484A" w:rsidRDefault="00111B5E" w:rsidP="00111B5E">
            <w:pPr>
              <w:pStyle w:val="Testbank"/>
              <w:rPr>
                <w:rFonts w:eastAsiaTheme="minorHAnsi"/>
              </w:rPr>
            </w:pPr>
          </w:p>
        </w:tc>
        <w:tc>
          <w:tcPr>
            <w:tcW w:w="3544" w:type="dxa"/>
            <w:shd w:val="clear" w:color="auto" w:fill="auto"/>
            <w:vAlign w:val="bottom"/>
          </w:tcPr>
          <w:p w14:paraId="54C4BDFE"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1AB99177" w14:textId="77777777" w:rsidR="00111B5E" w:rsidRPr="00E7484A" w:rsidRDefault="00111B5E" w:rsidP="00111B5E">
            <w:pPr>
              <w:pStyle w:val="Testbank"/>
              <w:jc w:val="right"/>
              <w:rPr>
                <w:rFonts w:eastAsiaTheme="minorHAnsi"/>
              </w:rPr>
            </w:pPr>
            <w:r>
              <w:t>1.60</w:t>
            </w:r>
          </w:p>
        </w:tc>
        <w:tc>
          <w:tcPr>
            <w:tcW w:w="900" w:type="dxa"/>
          </w:tcPr>
          <w:p w14:paraId="5C0E540D" w14:textId="77777777" w:rsidR="00111B5E" w:rsidRPr="00E7484A" w:rsidRDefault="00111B5E" w:rsidP="00111B5E">
            <w:pPr>
              <w:pStyle w:val="Testbank"/>
              <w:jc w:val="right"/>
              <w:rPr>
                <w:rFonts w:eastAsiaTheme="minorHAnsi"/>
              </w:rPr>
            </w:pPr>
          </w:p>
        </w:tc>
      </w:tr>
      <w:tr w:rsidR="00111B5E" w:rsidRPr="00E7484A" w14:paraId="0FB6557B" w14:textId="77777777" w:rsidTr="00111B5E">
        <w:tc>
          <w:tcPr>
            <w:tcW w:w="236" w:type="dxa"/>
            <w:shd w:val="clear" w:color="auto" w:fill="auto"/>
          </w:tcPr>
          <w:p w14:paraId="2B13DEB5" w14:textId="77777777" w:rsidR="00111B5E" w:rsidRPr="00E7484A" w:rsidRDefault="00111B5E" w:rsidP="00111B5E">
            <w:pPr>
              <w:pStyle w:val="Testbank"/>
              <w:rPr>
                <w:rFonts w:eastAsiaTheme="minorHAnsi"/>
              </w:rPr>
            </w:pPr>
          </w:p>
        </w:tc>
        <w:tc>
          <w:tcPr>
            <w:tcW w:w="3544" w:type="dxa"/>
            <w:shd w:val="clear" w:color="auto" w:fill="auto"/>
            <w:vAlign w:val="bottom"/>
          </w:tcPr>
          <w:p w14:paraId="34539242"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051EB2EA" w14:textId="77777777" w:rsidR="00111B5E" w:rsidRPr="00E7484A" w:rsidRDefault="00111B5E" w:rsidP="00111B5E">
            <w:pPr>
              <w:pStyle w:val="Testbank"/>
              <w:jc w:val="right"/>
              <w:rPr>
                <w:rFonts w:eastAsiaTheme="minorHAnsi"/>
              </w:rPr>
            </w:pPr>
            <w:r>
              <w:t>1.50</w:t>
            </w:r>
          </w:p>
        </w:tc>
        <w:tc>
          <w:tcPr>
            <w:tcW w:w="900" w:type="dxa"/>
          </w:tcPr>
          <w:p w14:paraId="05C272AF" w14:textId="77777777" w:rsidR="00111B5E" w:rsidRPr="00E7484A" w:rsidRDefault="00111B5E" w:rsidP="00111B5E">
            <w:pPr>
              <w:pStyle w:val="Testbank"/>
              <w:jc w:val="right"/>
              <w:rPr>
                <w:rFonts w:eastAsiaTheme="minorHAnsi"/>
              </w:rPr>
            </w:pPr>
          </w:p>
        </w:tc>
      </w:tr>
      <w:tr w:rsidR="00111B5E" w:rsidRPr="00E7484A" w14:paraId="588D7AE0" w14:textId="77777777" w:rsidTr="00111B5E">
        <w:tc>
          <w:tcPr>
            <w:tcW w:w="236" w:type="dxa"/>
            <w:shd w:val="clear" w:color="auto" w:fill="auto"/>
          </w:tcPr>
          <w:p w14:paraId="60FA021C" w14:textId="77777777" w:rsidR="00111B5E" w:rsidRPr="00E7484A" w:rsidRDefault="00111B5E" w:rsidP="00111B5E">
            <w:pPr>
              <w:pStyle w:val="Testbank"/>
              <w:rPr>
                <w:rFonts w:eastAsiaTheme="minorHAnsi"/>
              </w:rPr>
            </w:pPr>
          </w:p>
        </w:tc>
        <w:tc>
          <w:tcPr>
            <w:tcW w:w="3544" w:type="dxa"/>
            <w:shd w:val="clear" w:color="auto" w:fill="auto"/>
            <w:vAlign w:val="bottom"/>
          </w:tcPr>
          <w:p w14:paraId="722FCF60"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2F338299" w14:textId="77777777" w:rsidR="00111B5E" w:rsidRPr="00E7484A" w:rsidRDefault="00111B5E" w:rsidP="00111B5E">
            <w:pPr>
              <w:pStyle w:val="Testbank"/>
              <w:jc w:val="right"/>
              <w:rPr>
                <w:rFonts w:eastAsiaTheme="minorHAnsi"/>
              </w:rPr>
            </w:pPr>
            <w:r>
              <w:t>0.45</w:t>
            </w:r>
          </w:p>
        </w:tc>
        <w:tc>
          <w:tcPr>
            <w:tcW w:w="900" w:type="dxa"/>
          </w:tcPr>
          <w:p w14:paraId="6625F0A3" w14:textId="77777777" w:rsidR="00111B5E" w:rsidRPr="00E7484A" w:rsidRDefault="00111B5E" w:rsidP="00111B5E">
            <w:pPr>
              <w:pStyle w:val="Testbank"/>
              <w:jc w:val="right"/>
              <w:rPr>
                <w:rFonts w:eastAsiaTheme="minorHAnsi"/>
              </w:rPr>
            </w:pPr>
          </w:p>
        </w:tc>
      </w:tr>
      <w:tr w:rsidR="00111B5E" w:rsidRPr="00E7484A" w14:paraId="21A4C932" w14:textId="77777777" w:rsidTr="00111B5E">
        <w:tc>
          <w:tcPr>
            <w:tcW w:w="236" w:type="dxa"/>
            <w:shd w:val="clear" w:color="auto" w:fill="auto"/>
          </w:tcPr>
          <w:p w14:paraId="46AFBF29" w14:textId="77777777" w:rsidR="00111B5E" w:rsidRPr="00E7484A" w:rsidRDefault="00111B5E" w:rsidP="00111B5E">
            <w:pPr>
              <w:pStyle w:val="Testbank"/>
              <w:rPr>
                <w:rFonts w:eastAsiaTheme="minorHAnsi"/>
              </w:rPr>
            </w:pPr>
          </w:p>
        </w:tc>
        <w:tc>
          <w:tcPr>
            <w:tcW w:w="3544" w:type="dxa"/>
            <w:shd w:val="clear" w:color="auto" w:fill="auto"/>
            <w:vAlign w:val="bottom"/>
          </w:tcPr>
          <w:p w14:paraId="5F45754A"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14:paraId="06B17938" w14:textId="77777777" w:rsidR="00111B5E" w:rsidRPr="00E7484A" w:rsidRDefault="00111B5E" w:rsidP="00111B5E">
            <w:pPr>
              <w:pStyle w:val="Testbank"/>
              <w:jc w:val="right"/>
              <w:rPr>
                <w:rFonts w:eastAsiaTheme="minorHAnsi"/>
              </w:rPr>
            </w:pPr>
          </w:p>
        </w:tc>
        <w:tc>
          <w:tcPr>
            <w:tcW w:w="900" w:type="dxa"/>
            <w:tcBorders>
              <w:bottom w:val="single" w:sz="4" w:space="0" w:color="auto"/>
            </w:tcBorders>
            <w:shd w:val="clear" w:color="auto" w:fill="auto"/>
            <w:vAlign w:val="bottom"/>
          </w:tcPr>
          <w:p w14:paraId="61840AF2" w14:textId="77777777" w:rsidR="00111B5E" w:rsidRPr="00E7484A" w:rsidRDefault="00111B5E" w:rsidP="00111B5E">
            <w:pPr>
              <w:pStyle w:val="Testbank"/>
              <w:jc w:val="right"/>
              <w:rPr>
                <w:rFonts w:eastAsiaTheme="minorHAnsi"/>
              </w:rPr>
            </w:pPr>
            <w:r>
              <w:t>13.75</w:t>
            </w:r>
          </w:p>
        </w:tc>
      </w:tr>
      <w:tr w:rsidR="00111B5E" w:rsidRPr="00E7484A" w14:paraId="783BE4B5" w14:textId="77777777" w:rsidTr="00111B5E">
        <w:tc>
          <w:tcPr>
            <w:tcW w:w="236" w:type="dxa"/>
            <w:shd w:val="clear" w:color="auto" w:fill="auto"/>
          </w:tcPr>
          <w:p w14:paraId="49C7507D" w14:textId="77777777" w:rsidR="00111B5E" w:rsidRPr="00E7484A" w:rsidRDefault="00111B5E" w:rsidP="00111B5E">
            <w:pPr>
              <w:pStyle w:val="Testbank"/>
              <w:rPr>
                <w:rFonts w:eastAsiaTheme="minorHAnsi"/>
              </w:rPr>
            </w:pPr>
          </w:p>
        </w:tc>
        <w:tc>
          <w:tcPr>
            <w:tcW w:w="3544" w:type="dxa"/>
            <w:shd w:val="clear" w:color="auto" w:fill="auto"/>
            <w:vAlign w:val="bottom"/>
          </w:tcPr>
          <w:p w14:paraId="7E67B6A1"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14:paraId="6BD63BEA" w14:textId="77777777" w:rsidR="00111B5E" w:rsidRPr="00E7484A" w:rsidRDefault="00111B5E"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14:paraId="14C582E9" w14:textId="77777777" w:rsidR="00111B5E" w:rsidRPr="00E7484A" w:rsidRDefault="00111B5E" w:rsidP="00111B5E">
            <w:pPr>
              <w:pStyle w:val="Testbank"/>
              <w:jc w:val="right"/>
              <w:rPr>
                <w:rFonts w:eastAsiaTheme="minorHAnsi"/>
              </w:rPr>
            </w:pPr>
            <w:r>
              <w:rPr>
                <w:rFonts w:eastAsiaTheme="minorHAnsi"/>
              </w:rPr>
              <w:t>$</w:t>
            </w:r>
            <w:r>
              <w:t>6.45</w:t>
            </w:r>
          </w:p>
        </w:tc>
      </w:tr>
    </w:tbl>
    <w:p w14:paraId="2CC1D935" w14:textId="77777777" w:rsidR="00111B5E" w:rsidRDefault="00111B5E" w:rsidP="00111B5E">
      <w:pPr>
        <w:pStyle w:val="Testbank"/>
        <w:rPr>
          <w:rFonts w:eastAsiaTheme="minorHAnsi"/>
        </w:rPr>
      </w:pPr>
    </w:p>
    <w:p w14:paraId="23B69DFF" w14:textId="77777777" w:rsidR="00111B5E" w:rsidRPr="000F7D04" w:rsidRDefault="00111B5E" w:rsidP="00111B5E">
      <w:pPr>
        <w:pStyle w:val="Testbank"/>
        <w:rPr>
          <w:rFonts w:eastAsiaTheme="minorHAnsi"/>
        </w:rPr>
      </w:pPr>
      <w:r>
        <w:rPr>
          <w:rFonts w:eastAsiaTheme="minorHAnsi"/>
        </w:rPr>
        <w:t>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111B5E" w:rsidRPr="00E7484A" w14:paraId="583F1BF5" w14:textId="77777777" w:rsidTr="00111B5E">
        <w:tc>
          <w:tcPr>
            <w:tcW w:w="236" w:type="dxa"/>
            <w:shd w:val="clear" w:color="auto" w:fill="auto"/>
          </w:tcPr>
          <w:p w14:paraId="2FD80E03" w14:textId="77777777" w:rsidR="00111B5E" w:rsidRPr="00E7484A" w:rsidRDefault="00111B5E" w:rsidP="00111B5E">
            <w:pPr>
              <w:pStyle w:val="Testbank"/>
              <w:rPr>
                <w:rFonts w:eastAsiaTheme="minorHAnsi"/>
              </w:rPr>
            </w:pPr>
          </w:p>
        </w:tc>
        <w:tc>
          <w:tcPr>
            <w:tcW w:w="5178" w:type="dxa"/>
            <w:shd w:val="clear" w:color="auto" w:fill="auto"/>
            <w:vAlign w:val="bottom"/>
          </w:tcPr>
          <w:p w14:paraId="0E9E62C8"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6D405664" w14:textId="77777777" w:rsidR="00111B5E" w:rsidRPr="00E7484A" w:rsidRDefault="00111B5E" w:rsidP="00111B5E">
            <w:pPr>
              <w:pStyle w:val="Testbank"/>
              <w:jc w:val="right"/>
              <w:rPr>
                <w:rFonts w:eastAsiaTheme="minorHAnsi"/>
              </w:rPr>
            </w:pPr>
            <w:r>
              <w:rPr>
                <w:rFonts w:eastAsiaTheme="minorHAnsi"/>
              </w:rPr>
              <w:t>$</w:t>
            </w:r>
            <w:r>
              <w:t>6.40</w:t>
            </w:r>
          </w:p>
        </w:tc>
      </w:tr>
      <w:tr w:rsidR="00111B5E" w:rsidRPr="00E7484A" w14:paraId="6474E161" w14:textId="77777777" w:rsidTr="00111B5E">
        <w:tc>
          <w:tcPr>
            <w:tcW w:w="236" w:type="dxa"/>
            <w:shd w:val="clear" w:color="auto" w:fill="auto"/>
          </w:tcPr>
          <w:p w14:paraId="082079EC" w14:textId="77777777" w:rsidR="00111B5E" w:rsidRPr="00E7484A" w:rsidRDefault="00111B5E" w:rsidP="00111B5E">
            <w:pPr>
              <w:pStyle w:val="Testbank"/>
              <w:rPr>
                <w:rFonts w:eastAsiaTheme="minorHAnsi"/>
              </w:rPr>
            </w:pPr>
          </w:p>
        </w:tc>
        <w:tc>
          <w:tcPr>
            <w:tcW w:w="5178" w:type="dxa"/>
            <w:shd w:val="clear" w:color="auto" w:fill="auto"/>
            <w:vAlign w:val="bottom"/>
          </w:tcPr>
          <w:p w14:paraId="60F20622"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14:paraId="3FE2376B" w14:textId="77777777" w:rsidR="00111B5E" w:rsidRPr="00E7484A" w:rsidRDefault="00111B5E" w:rsidP="00111B5E">
            <w:pPr>
              <w:pStyle w:val="Testbank"/>
              <w:jc w:val="right"/>
              <w:rPr>
                <w:rFonts w:eastAsiaTheme="minorHAnsi"/>
              </w:rPr>
            </w:pPr>
            <w:r>
              <w:t>3.80</w:t>
            </w:r>
          </w:p>
        </w:tc>
      </w:tr>
      <w:tr w:rsidR="00111B5E" w:rsidRPr="00E7484A" w14:paraId="0F80831C" w14:textId="77777777" w:rsidTr="00111B5E">
        <w:tc>
          <w:tcPr>
            <w:tcW w:w="236" w:type="dxa"/>
            <w:shd w:val="clear" w:color="auto" w:fill="auto"/>
          </w:tcPr>
          <w:p w14:paraId="72F73A73" w14:textId="77777777" w:rsidR="00111B5E" w:rsidRPr="00E7484A" w:rsidRDefault="00111B5E" w:rsidP="00111B5E">
            <w:pPr>
              <w:pStyle w:val="Testbank"/>
              <w:rPr>
                <w:rFonts w:eastAsiaTheme="minorHAnsi"/>
              </w:rPr>
            </w:pPr>
          </w:p>
        </w:tc>
        <w:tc>
          <w:tcPr>
            <w:tcW w:w="5178" w:type="dxa"/>
            <w:shd w:val="clear" w:color="auto" w:fill="auto"/>
            <w:vAlign w:val="bottom"/>
          </w:tcPr>
          <w:p w14:paraId="118A436B"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14:paraId="00491A3F" w14:textId="77777777" w:rsidR="00111B5E" w:rsidRPr="00E7484A" w:rsidRDefault="00111B5E" w:rsidP="00111B5E">
            <w:pPr>
              <w:pStyle w:val="Testbank"/>
              <w:jc w:val="right"/>
              <w:rPr>
                <w:rFonts w:eastAsiaTheme="minorHAnsi"/>
              </w:rPr>
            </w:pPr>
            <w:r>
              <w:rPr>
                <w:rFonts w:eastAsiaTheme="minorHAnsi"/>
              </w:rPr>
              <w:t>$</w:t>
            </w:r>
            <w:r>
              <w:t>10.20</w:t>
            </w:r>
          </w:p>
        </w:tc>
      </w:tr>
      <w:tr w:rsidR="00111B5E" w:rsidRPr="00E7484A" w14:paraId="28B4CE4C" w14:textId="77777777" w:rsidTr="00111B5E">
        <w:tc>
          <w:tcPr>
            <w:tcW w:w="236" w:type="dxa"/>
            <w:shd w:val="clear" w:color="auto" w:fill="auto"/>
          </w:tcPr>
          <w:p w14:paraId="503280B2" w14:textId="77777777" w:rsidR="00111B5E" w:rsidRPr="00E7484A" w:rsidRDefault="00111B5E" w:rsidP="00111B5E">
            <w:pPr>
              <w:pStyle w:val="Testbank"/>
              <w:rPr>
                <w:rFonts w:eastAsiaTheme="minorHAnsi"/>
              </w:rPr>
            </w:pPr>
          </w:p>
        </w:tc>
        <w:tc>
          <w:tcPr>
            <w:tcW w:w="5178" w:type="dxa"/>
            <w:shd w:val="clear" w:color="auto" w:fill="auto"/>
            <w:vAlign w:val="bottom"/>
          </w:tcPr>
          <w:p w14:paraId="3C80055C"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14:paraId="165A7E87" w14:textId="77777777" w:rsidR="00111B5E" w:rsidRPr="00E7484A" w:rsidRDefault="00111B5E" w:rsidP="00111B5E">
            <w:pPr>
              <w:pStyle w:val="Testbank"/>
              <w:jc w:val="right"/>
              <w:rPr>
                <w:rFonts w:eastAsiaTheme="minorHAnsi"/>
              </w:rPr>
            </w:pPr>
            <w:r>
              <w:t>7,000</w:t>
            </w:r>
          </w:p>
        </w:tc>
      </w:tr>
      <w:tr w:rsidR="00111B5E" w:rsidRPr="00E7484A" w14:paraId="43BE9937" w14:textId="77777777" w:rsidTr="00111B5E">
        <w:tc>
          <w:tcPr>
            <w:tcW w:w="236" w:type="dxa"/>
            <w:shd w:val="clear" w:color="auto" w:fill="auto"/>
          </w:tcPr>
          <w:p w14:paraId="3B5AF780" w14:textId="77777777" w:rsidR="00111B5E" w:rsidRPr="00E7484A" w:rsidRDefault="00111B5E" w:rsidP="00111B5E">
            <w:pPr>
              <w:pStyle w:val="Testbank"/>
              <w:rPr>
                <w:rFonts w:eastAsiaTheme="minorHAnsi"/>
              </w:rPr>
            </w:pPr>
          </w:p>
        </w:tc>
        <w:tc>
          <w:tcPr>
            <w:tcW w:w="5178" w:type="dxa"/>
            <w:shd w:val="clear" w:color="auto" w:fill="auto"/>
            <w:vAlign w:val="bottom"/>
          </w:tcPr>
          <w:p w14:paraId="2BD5C4B0"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14:paraId="42E76FF3" w14:textId="77777777" w:rsidR="00111B5E" w:rsidRPr="00E7484A" w:rsidRDefault="00111B5E" w:rsidP="00111B5E">
            <w:pPr>
              <w:pStyle w:val="Testbank"/>
              <w:jc w:val="right"/>
              <w:rPr>
                <w:rFonts w:eastAsiaTheme="minorHAnsi"/>
              </w:rPr>
            </w:pPr>
            <w:r>
              <w:rPr>
                <w:rFonts w:eastAsiaTheme="minorHAnsi"/>
              </w:rPr>
              <w:t>$</w:t>
            </w:r>
            <w:r>
              <w:t>71,400</w:t>
            </w:r>
          </w:p>
        </w:tc>
      </w:tr>
    </w:tbl>
    <w:p w14:paraId="0208A7F4" w14:textId="77777777" w:rsidR="00111B5E" w:rsidRDefault="00111B5E" w:rsidP="00111B5E"/>
    <w:p w14:paraId="211FEE5F" w14:textId="77777777" w:rsidR="00111B5E" w:rsidRDefault="00111B5E" w:rsidP="00111B5E">
      <w:r>
        <w:t>e.</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111B5E" w:rsidRPr="00E7484A" w14:paraId="43842AEF" w14:textId="77777777" w:rsidTr="00111B5E">
        <w:tc>
          <w:tcPr>
            <w:tcW w:w="236" w:type="dxa"/>
            <w:shd w:val="clear" w:color="auto" w:fill="auto"/>
          </w:tcPr>
          <w:p w14:paraId="610864DD" w14:textId="77777777" w:rsidR="00111B5E" w:rsidRPr="00E7484A" w:rsidRDefault="00111B5E" w:rsidP="00111B5E">
            <w:pPr>
              <w:pStyle w:val="Testbank"/>
              <w:rPr>
                <w:rFonts w:eastAsiaTheme="minorHAnsi"/>
              </w:rPr>
            </w:pPr>
          </w:p>
        </w:tc>
        <w:tc>
          <w:tcPr>
            <w:tcW w:w="5178" w:type="dxa"/>
            <w:shd w:val="clear" w:color="auto" w:fill="auto"/>
            <w:vAlign w:val="bottom"/>
          </w:tcPr>
          <w:p w14:paraId="1A126587"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1.60</w:t>
            </w:r>
            <w:r>
              <w:rPr>
                <w:rFonts w:eastAsiaTheme="minorHAnsi"/>
              </w:rPr>
              <w:t xml:space="preserve"> per unit x </w:t>
            </w:r>
            <w:r>
              <w:t>7,000</w:t>
            </w:r>
            <w:r>
              <w:rPr>
                <w:rFonts w:eastAsiaTheme="minorHAnsi"/>
              </w:rPr>
              <w:t xml:space="preserve"> units)</w:t>
            </w:r>
            <w:r>
              <w:rPr>
                <w:rFonts w:eastAsiaTheme="minorHAnsi"/>
              </w:rPr>
              <w:tab/>
            </w:r>
          </w:p>
        </w:tc>
        <w:tc>
          <w:tcPr>
            <w:tcW w:w="1138" w:type="dxa"/>
            <w:shd w:val="clear" w:color="auto" w:fill="auto"/>
            <w:vAlign w:val="bottom"/>
          </w:tcPr>
          <w:p w14:paraId="4ECDAD74" w14:textId="77777777" w:rsidR="00111B5E" w:rsidRPr="00E7484A" w:rsidRDefault="00111B5E" w:rsidP="00111B5E">
            <w:pPr>
              <w:pStyle w:val="Testbank"/>
              <w:jc w:val="right"/>
              <w:rPr>
                <w:rFonts w:eastAsiaTheme="minorHAnsi"/>
              </w:rPr>
            </w:pPr>
            <w:r>
              <w:rPr>
                <w:rFonts w:eastAsiaTheme="minorHAnsi"/>
              </w:rPr>
              <w:t>$</w:t>
            </w:r>
            <w:r>
              <w:t>11,200</w:t>
            </w:r>
          </w:p>
        </w:tc>
      </w:tr>
      <w:tr w:rsidR="00111B5E" w:rsidRPr="00E7484A" w14:paraId="1E90EBBC" w14:textId="77777777" w:rsidTr="00111B5E">
        <w:tc>
          <w:tcPr>
            <w:tcW w:w="236" w:type="dxa"/>
            <w:shd w:val="clear" w:color="auto" w:fill="auto"/>
          </w:tcPr>
          <w:p w14:paraId="406FECF7" w14:textId="77777777" w:rsidR="00111B5E" w:rsidRPr="00E7484A" w:rsidRDefault="00111B5E" w:rsidP="00111B5E">
            <w:pPr>
              <w:pStyle w:val="Testbank"/>
              <w:rPr>
                <w:rFonts w:eastAsiaTheme="minorHAnsi"/>
              </w:rPr>
            </w:pPr>
          </w:p>
        </w:tc>
        <w:tc>
          <w:tcPr>
            <w:tcW w:w="5178" w:type="dxa"/>
            <w:shd w:val="clear" w:color="auto" w:fill="auto"/>
            <w:vAlign w:val="bottom"/>
          </w:tcPr>
          <w:p w14:paraId="20E286EA"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br/>
              <w:t>($</w:t>
            </w:r>
            <w:r>
              <w:t>3.00</w:t>
            </w:r>
            <w:r>
              <w:rPr>
                <w:rFonts w:eastAsiaTheme="minorHAnsi"/>
              </w:rPr>
              <w:t xml:space="preserve"> per unit x </w:t>
            </w:r>
            <w:r>
              <w:t>6,000</w:t>
            </w:r>
            <w:r>
              <w:rPr>
                <w:rFonts w:eastAsiaTheme="minorHAnsi"/>
              </w:rPr>
              <w:t xml:space="preserve"> units*) </w:t>
            </w:r>
            <w:r>
              <w:rPr>
                <w:rFonts w:eastAsiaTheme="minorHAnsi"/>
              </w:rPr>
              <w:tab/>
            </w:r>
          </w:p>
        </w:tc>
        <w:tc>
          <w:tcPr>
            <w:tcW w:w="1138" w:type="dxa"/>
            <w:tcBorders>
              <w:bottom w:val="single" w:sz="4" w:space="0" w:color="auto"/>
            </w:tcBorders>
            <w:shd w:val="clear" w:color="auto" w:fill="auto"/>
            <w:vAlign w:val="bottom"/>
          </w:tcPr>
          <w:p w14:paraId="2D5E87EA" w14:textId="77777777" w:rsidR="00111B5E" w:rsidRPr="00E7484A" w:rsidRDefault="00111B5E" w:rsidP="00111B5E">
            <w:pPr>
              <w:pStyle w:val="Testbank"/>
              <w:jc w:val="right"/>
              <w:rPr>
                <w:rFonts w:eastAsiaTheme="minorHAnsi"/>
              </w:rPr>
            </w:pPr>
            <w:r>
              <w:t>18,000</w:t>
            </w:r>
          </w:p>
        </w:tc>
      </w:tr>
      <w:tr w:rsidR="00111B5E" w:rsidRPr="00E7484A" w14:paraId="6865C10B" w14:textId="77777777" w:rsidTr="00111B5E">
        <w:tc>
          <w:tcPr>
            <w:tcW w:w="236" w:type="dxa"/>
            <w:shd w:val="clear" w:color="auto" w:fill="auto"/>
          </w:tcPr>
          <w:p w14:paraId="38B048F7" w14:textId="77777777" w:rsidR="00111B5E" w:rsidRPr="00E7484A" w:rsidRDefault="00111B5E" w:rsidP="00111B5E">
            <w:pPr>
              <w:pStyle w:val="Testbank"/>
              <w:rPr>
                <w:rFonts w:eastAsiaTheme="minorHAnsi"/>
              </w:rPr>
            </w:pPr>
          </w:p>
        </w:tc>
        <w:tc>
          <w:tcPr>
            <w:tcW w:w="5178" w:type="dxa"/>
            <w:shd w:val="clear" w:color="auto" w:fill="auto"/>
            <w:vAlign w:val="bottom"/>
          </w:tcPr>
          <w:p w14:paraId="5DEBF203"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14:paraId="3FB04577" w14:textId="77777777" w:rsidR="00111B5E" w:rsidRPr="00E7484A" w:rsidRDefault="00111B5E" w:rsidP="00111B5E">
            <w:pPr>
              <w:pStyle w:val="Testbank"/>
              <w:jc w:val="right"/>
              <w:rPr>
                <w:rFonts w:eastAsiaTheme="minorHAnsi"/>
              </w:rPr>
            </w:pPr>
            <w:r>
              <w:rPr>
                <w:rFonts w:eastAsiaTheme="minorHAnsi"/>
              </w:rPr>
              <w:t>$</w:t>
            </w:r>
            <w:r>
              <w:t>29,200</w:t>
            </w:r>
          </w:p>
        </w:tc>
      </w:tr>
    </w:tbl>
    <w:p w14:paraId="22ABA288" w14:textId="77777777" w:rsidR="00111B5E" w:rsidRDefault="00111B5E" w:rsidP="00111B5E">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6,000</w:t>
      </w:r>
      <w:r>
        <w:rPr>
          <w:rFonts w:eastAsiaTheme="minorHAnsi"/>
        </w:rPr>
        <w:t xml:space="preserve"> units.</w:t>
      </w:r>
    </w:p>
    <w:p w14:paraId="2D870596" w14:textId="77777777" w:rsidR="00111B5E" w:rsidRDefault="00111B5E" w:rsidP="00111B5E">
      <w:pPr>
        <w:pStyle w:val="Testbank"/>
        <w:rPr>
          <w:rFonts w:eastAsiaTheme="minorHAnsi"/>
        </w:rPr>
      </w:pPr>
    </w:p>
    <w:p w14:paraId="2FEE1E97" w14:textId="77777777" w:rsidR="00111B5E" w:rsidRPr="000F7D04" w:rsidRDefault="00111B5E" w:rsidP="00111B5E">
      <w:pPr>
        <w:pStyle w:val="Testbank"/>
        <w:rPr>
          <w:rFonts w:eastAsiaTheme="minorHAnsi"/>
        </w:rPr>
      </w:pPr>
      <w:r>
        <w:rPr>
          <w:rFonts w:eastAsiaTheme="minorHAnsi"/>
        </w:rPr>
        <w:t>f.</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738"/>
        <w:gridCol w:w="958"/>
      </w:tblGrid>
      <w:tr w:rsidR="00111B5E" w:rsidRPr="002F0C6C" w14:paraId="0B5A44E3" w14:textId="77777777" w:rsidTr="00111B5E">
        <w:tc>
          <w:tcPr>
            <w:tcW w:w="236" w:type="dxa"/>
            <w:shd w:val="clear" w:color="auto" w:fill="auto"/>
          </w:tcPr>
          <w:p w14:paraId="5D184B30" w14:textId="77777777" w:rsidR="00111B5E" w:rsidRPr="002F0C6C" w:rsidRDefault="00111B5E" w:rsidP="00111B5E">
            <w:pPr>
              <w:pStyle w:val="Testbank"/>
              <w:rPr>
                <w:rFonts w:eastAsiaTheme="minorHAnsi"/>
              </w:rPr>
            </w:pPr>
          </w:p>
        </w:tc>
        <w:tc>
          <w:tcPr>
            <w:tcW w:w="3738" w:type="dxa"/>
            <w:shd w:val="clear" w:color="auto" w:fill="auto"/>
            <w:vAlign w:val="bottom"/>
          </w:tcPr>
          <w:p w14:paraId="08096375"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14:paraId="6B392C02" w14:textId="77777777" w:rsidR="00111B5E" w:rsidRPr="002F0C6C" w:rsidRDefault="00111B5E" w:rsidP="00111B5E">
            <w:pPr>
              <w:pStyle w:val="Testbank"/>
              <w:jc w:val="right"/>
              <w:rPr>
                <w:rFonts w:eastAsiaTheme="minorHAnsi"/>
              </w:rPr>
            </w:pPr>
            <w:r>
              <w:rPr>
                <w:rFonts w:eastAsiaTheme="minorHAnsi"/>
              </w:rPr>
              <w:t>$</w:t>
            </w:r>
            <w:r>
              <w:t>6.40</w:t>
            </w:r>
          </w:p>
        </w:tc>
      </w:tr>
      <w:tr w:rsidR="00111B5E" w:rsidRPr="002F0C6C" w14:paraId="3A807D48" w14:textId="77777777" w:rsidTr="00111B5E">
        <w:tc>
          <w:tcPr>
            <w:tcW w:w="236" w:type="dxa"/>
            <w:shd w:val="clear" w:color="auto" w:fill="auto"/>
          </w:tcPr>
          <w:p w14:paraId="21116B32" w14:textId="77777777" w:rsidR="00111B5E" w:rsidRPr="002F0C6C" w:rsidRDefault="00111B5E" w:rsidP="00111B5E">
            <w:pPr>
              <w:pStyle w:val="Testbank"/>
              <w:rPr>
                <w:rFonts w:eastAsiaTheme="minorHAnsi"/>
              </w:rPr>
            </w:pPr>
          </w:p>
        </w:tc>
        <w:tc>
          <w:tcPr>
            <w:tcW w:w="3738" w:type="dxa"/>
            <w:shd w:val="clear" w:color="auto" w:fill="auto"/>
            <w:vAlign w:val="bottom"/>
          </w:tcPr>
          <w:p w14:paraId="344A0F84"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14:paraId="18421731" w14:textId="77777777" w:rsidR="00111B5E" w:rsidRPr="002F0C6C" w:rsidRDefault="00111B5E" w:rsidP="00111B5E">
            <w:pPr>
              <w:pStyle w:val="Testbank"/>
              <w:jc w:val="right"/>
              <w:rPr>
                <w:rFonts w:eastAsiaTheme="minorHAnsi"/>
              </w:rPr>
            </w:pPr>
            <w:r>
              <w:t>3.80</w:t>
            </w:r>
          </w:p>
        </w:tc>
      </w:tr>
      <w:tr w:rsidR="00111B5E" w:rsidRPr="002F0C6C" w14:paraId="1390A5F3" w14:textId="77777777" w:rsidTr="00111B5E">
        <w:tc>
          <w:tcPr>
            <w:tcW w:w="236" w:type="dxa"/>
            <w:shd w:val="clear" w:color="auto" w:fill="auto"/>
          </w:tcPr>
          <w:p w14:paraId="6E52FBC2" w14:textId="77777777" w:rsidR="00111B5E" w:rsidRPr="002F0C6C" w:rsidRDefault="00111B5E" w:rsidP="00111B5E">
            <w:pPr>
              <w:pStyle w:val="Testbank"/>
              <w:rPr>
                <w:rFonts w:eastAsiaTheme="minorHAnsi"/>
              </w:rPr>
            </w:pPr>
          </w:p>
        </w:tc>
        <w:tc>
          <w:tcPr>
            <w:tcW w:w="3738" w:type="dxa"/>
            <w:shd w:val="clear" w:color="auto" w:fill="auto"/>
            <w:vAlign w:val="bottom"/>
          </w:tcPr>
          <w:p w14:paraId="0091420F"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14:paraId="5F9FE13C" w14:textId="77777777" w:rsidR="00111B5E" w:rsidRPr="002F0C6C" w:rsidRDefault="00111B5E" w:rsidP="00111B5E">
            <w:pPr>
              <w:pStyle w:val="Testbank"/>
              <w:jc w:val="right"/>
              <w:rPr>
                <w:rFonts w:eastAsiaTheme="minorHAnsi"/>
              </w:rPr>
            </w:pPr>
            <w:r>
              <w:t>1.60</w:t>
            </w:r>
          </w:p>
        </w:tc>
      </w:tr>
      <w:tr w:rsidR="00111B5E" w:rsidRPr="002F0C6C" w14:paraId="66C98208" w14:textId="77777777" w:rsidTr="00111B5E">
        <w:tc>
          <w:tcPr>
            <w:tcW w:w="236" w:type="dxa"/>
            <w:shd w:val="clear" w:color="auto" w:fill="auto"/>
          </w:tcPr>
          <w:p w14:paraId="2F3B107A" w14:textId="77777777" w:rsidR="00111B5E" w:rsidRPr="002F0C6C" w:rsidRDefault="00111B5E" w:rsidP="00111B5E">
            <w:pPr>
              <w:pStyle w:val="Testbank"/>
              <w:rPr>
                <w:rFonts w:eastAsiaTheme="minorHAnsi"/>
              </w:rPr>
            </w:pPr>
          </w:p>
        </w:tc>
        <w:tc>
          <w:tcPr>
            <w:tcW w:w="3738" w:type="dxa"/>
            <w:shd w:val="clear" w:color="auto" w:fill="auto"/>
            <w:vAlign w:val="bottom"/>
          </w:tcPr>
          <w:p w14:paraId="07F3F0D0"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14:paraId="346A22E5" w14:textId="77777777" w:rsidR="00111B5E" w:rsidRPr="002F0C6C" w:rsidRDefault="00111B5E" w:rsidP="00111B5E">
            <w:pPr>
              <w:pStyle w:val="Testbank"/>
              <w:jc w:val="right"/>
              <w:rPr>
                <w:rFonts w:eastAsiaTheme="minorHAnsi"/>
              </w:rPr>
            </w:pPr>
            <w:r>
              <w:rPr>
                <w:rFonts w:eastAsiaTheme="minorHAnsi"/>
              </w:rPr>
              <w:t>$</w:t>
            </w:r>
            <w:r>
              <w:t>11.80</w:t>
            </w:r>
          </w:p>
        </w:tc>
      </w:tr>
    </w:tbl>
    <w:p w14:paraId="5B8E5AC0" w14:textId="77777777" w:rsidR="00111B5E" w:rsidRDefault="00111B5E" w:rsidP="00111B5E">
      <w:pPr>
        <w:pStyle w:val="Testbank"/>
        <w:rPr>
          <w:rFonts w:eastAsiaTheme="minorHAnsi"/>
        </w:rPr>
      </w:pPr>
      <w:r w:rsidRPr="000F7D04">
        <w:rPr>
          <w:rFonts w:eastAsiaTheme="minorHAnsi"/>
        </w:rPr>
        <w:t xml:space="preserve">Difficulty: </w:t>
      </w:r>
      <w:r>
        <w:rPr>
          <w:rFonts w:eastAsiaTheme="minorHAnsi"/>
        </w:rPr>
        <w:t>2 Medium</w:t>
      </w:r>
    </w:p>
    <w:p w14:paraId="7F3C5C86" w14:textId="77777777" w:rsidR="00111B5E" w:rsidRDefault="00111B5E" w:rsidP="00111B5E">
      <w:pPr>
        <w:pStyle w:val="Testbank"/>
        <w:rPr>
          <w:rFonts w:eastAsiaTheme="minorHAnsi"/>
        </w:rPr>
      </w:pPr>
      <w:r>
        <w:rPr>
          <w:rFonts w:eastAsiaTheme="minorHAnsi"/>
        </w:rPr>
        <w:t>Learning Objective: 01--01</w:t>
      </w:r>
    </w:p>
    <w:p w14:paraId="49B68CA5" w14:textId="77777777" w:rsidR="00111B5E" w:rsidRDefault="00111B5E" w:rsidP="00111B5E">
      <w:pPr>
        <w:pStyle w:val="Testbank"/>
        <w:rPr>
          <w:rFonts w:eastAsiaTheme="minorHAnsi"/>
        </w:rPr>
      </w:pPr>
      <w:r>
        <w:rPr>
          <w:rFonts w:eastAsiaTheme="minorHAnsi"/>
        </w:rPr>
        <w:t>Learning Objective: 01--02</w:t>
      </w:r>
    </w:p>
    <w:p w14:paraId="7B3E7B77" w14:textId="77777777" w:rsidR="00111B5E" w:rsidRDefault="00111B5E" w:rsidP="00111B5E">
      <w:pPr>
        <w:pStyle w:val="Testbank"/>
        <w:rPr>
          <w:rFonts w:eastAsiaTheme="minorHAnsi"/>
        </w:rPr>
      </w:pPr>
      <w:r>
        <w:rPr>
          <w:rFonts w:eastAsiaTheme="minorHAnsi"/>
        </w:rPr>
        <w:t>Learning Objective: 01--03</w:t>
      </w:r>
    </w:p>
    <w:p w14:paraId="27138928" w14:textId="77777777" w:rsidR="00111B5E" w:rsidRDefault="00111B5E" w:rsidP="00111B5E">
      <w:pPr>
        <w:pStyle w:val="Testbank"/>
        <w:rPr>
          <w:rFonts w:eastAsiaTheme="minorHAnsi"/>
        </w:rPr>
      </w:pPr>
      <w:r>
        <w:rPr>
          <w:rFonts w:eastAsiaTheme="minorHAnsi"/>
        </w:rPr>
        <w:t>Learning Objective: 01--04</w:t>
      </w:r>
    </w:p>
    <w:p w14:paraId="33818000" w14:textId="77777777" w:rsidR="00111B5E" w:rsidRDefault="00111B5E" w:rsidP="00111B5E">
      <w:pPr>
        <w:pStyle w:val="Testbank"/>
        <w:rPr>
          <w:rFonts w:eastAsiaTheme="minorHAnsi"/>
        </w:rPr>
      </w:pPr>
      <w:r>
        <w:rPr>
          <w:rFonts w:eastAsiaTheme="minorHAnsi"/>
        </w:rPr>
        <w:t>Learning Objective: 01--05</w:t>
      </w:r>
    </w:p>
    <w:p w14:paraId="0A1849E2" w14:textId="77777777" w:rsidR="00111B5E" w:rsidRDefault="00111B5E" w:rsidP="00111B5E">
      <w:pPr>
        <w:pStyle w:val="Testbank"/>
        <w:rPr>
          <w:rFonts w:eastAsiaTheme="minorHAnsi"/>
        </w:rPr>
      </w:pPr>
      <w:r>
        <w:rPr>
          <w:rFonts w:eastAsiaTheme="minorHAnsi"/>
        </w:rPr>
        <w:t>Learning Objective: 01--06</w:t>
      </w:r>
    </w:p>
    <w:p w14:paraId="60D71A52" w14:textId="77777777" w:rsidR="00111B5E" w:rsidRDefault="00111B5E" w:rsidP="00111B5E">
      <w:pPr>
        <w:pStyle w:val="Testbank"/>
      </w:pPr>
      <w:r w:rsidRPr="00FE4A9F">
        <w:t>Topic Area:</w:t>
      </w:r>
    </w:p>
    <w:p w14:paraId="3719B6F9" w14:textId="77777777" w:rsidR="00111B5E" w:rsidRDefault="00111B5E" w:rsidP="00111B5E">
      <w:pPr>
        <w:pStyle w:val="Testbank"/>
      </w:pPr>
      <w:r>
        <w:t xml:space="preserve">Blooms: </w:t>
      </w:r>
      <w:r w:rsidRPr="00FE4A9F">
        <w:t>Apply</w:t>
      </w:r>
    </w:p>
    <w:p w14:paraId="708D399C" w14:textId="77EDA06A" w:rsidR="00111B5E" w:rsidRDefault="00FD16A2" w:rsidP="00111B5E">
      <w:pPr>
        <w:pStyle w:val="Testbank"/>
      </w:pPr>
      <w:r>
        <w:t>AACSB: Analytical Thinking</w:t>
      </w:r>
    </w:p>
    <w:p w14:paraId="74E7F6A0" w14:textId="77777777" w:rsidR="00111B5E" w:rsidRDefault="00111B5E" w:rsidP="00111B5E">
      <w:pPr>
        <w:pStyle w:val="Testbank"/>
      </w:pPr>
      <w:r w:rsidRPr="00FE4A9F">
        <w:t>AICPA: BB Critical Thinking</w:t>
      </w:r>
    </w:p>
    <w:p w14:paraId="01ED5A21" w14:textId="77777777" w:rsidR="00111B5E" w:rsidRDefault="00111B5E" w:rsidP="00111B5E">
      <w:pPr>
        <w:pStyle w:val="Testbank"/>
      </w:pPr>
      <w:r w:rsidRPr="00FE4A9F">
        <w:t>AICPA: FN Measurement</w:t>
      </w:r>
    </w:p>
    <w:p w14:paraId="09A75D2A" w14:textId="77777777" w:rsidR="00111B5E" w:rsidRDefault="00111B5E" w:rsidP="00111B5E">
      <w:pPr>
        <w:pStyle w:val="Testbank"/>
      </w:pPr>
    </w:p>
    <w:p w14:paraId="74ADB813" w14:textId="77777777" w:rsidR="00111B5E" w:rsidRPr="007069C0" w:rsidRDefault="00111B5E" w:rsidP="00111B5E">
      <w:pPr>
        <w:pStyle w:val="Testbank"/>
        <w:rPr>
          <w:rFonts w:cs="Arial"/>
        </w:rPr>
      </w:pPr>
      <w:r w:rsidRPr="007069C0">
        <w:rPr>
          <w:rFonts w:cs="Arial"/>
        </w:rPr>
        <w:t>[QUESTION]</w:t>
      </w:r>
    </w:p>
    <w:p w14:paraId="477B9AFE" w14:textId="77777777" w:rsidR="00111B5E" w:rsidRDefault="007F32A2" w:rsidP="00111B5E">
      <w:pPr>
        <w:pStyle w:val="Testbank"/>
        <w:rPr>
          <w:rFonts w:eastAsiaTheme="minorHAnsi"/>
        </w:rPr>
      </w:pPr>
      <w:r>
        <w:rPr>
          <w:rFonts w:cs="Arial"/>
        </w:rPr>
        <w:t>277</w:t>
      </w:r>
      <w:r w:rsidR="00111B5E">
        <w:rPr>
          <w:rFonts w:cs="Arial"/>
        </w:rPr>
        <w:t xml:space="preserve">. </w:t>
      </w:r>
      <w:r w:rsidR="00111B5E">
        <w:t>Learned</w:t>
      </w:r>
      <w:r w:rsidR="00111B5E">
        <w:rPr>
          <w:rFonts w:eastAsiaTheme="minorHAnsi"/>
        </w:rPr>
        <w:t xml:space="preserve"> Corporation has provided the following information</w:t>
      </w:r>
      <w:r w:rsidR="00111B5E" w:rsidRPr="000F7D04">
        <w:rPr>
          <w:rFonts w:eastAsiaTheme="minorHAnsi"/>
        </w:rPr>
        <w:t>:</w:t>
      </w:r>
    </w:p>
    <w:p w14:paraId="6BF5D4C4" w14:textId="77777777" w:rsidR="00111B5E" w:rsidRPr="000F7D04" w:rsidRDefault="00111B5E" w:rsidP="00111B5E">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111B5E" w:rsidRPr="002664C3" w14:paraId="1F2E6B06" w14:textId="77777777" w:rsidTr="00111B5E">
        <w:tc>
          <w:tcPr>
            <w:tcW w:w="236" w:type="dxa"/>
            <w:shd w:val="clear" w:color="auto" w:fill="auto"/>
          </w:tcPr>
          <w:p w14:paraId="50F062E1" w14:textId="77777777" w:rsidR="00111B5E" w:rsidRPr="002664C3" w:rsidRDefault="00111B5E" w:rsidP="00111B5E">
            <w:pPr>
              <w:pStyle w:val="Testbank"/>
              <w:rPr>
                <w:rFonts w:eastAsiaTheme="minorHAnsi"/>
              </w:rPr>
            </w:pPr>
          </w:p>
        </w:tc>
        <w:tc>
          <w:tcPr>
            <w:tcW w:w="4084" w:type="dxa"/>
            <w:shd w:val="clear" w:color="auto" w:fill="auto"/>
            <w:vAlign w:val="bottom"/>
          </w:tcPr>
          <w:p w14:paraId="310E3F5C" w14:textId="77777777" w:rsidR="00111B5E" w:rsidRPr="002664C3" w:rsidRDefault="00111B5E" w:rsidP="00111B5E">
            <w:pPr>
              <w:pStyle w:val="Testbank"/>
              <w:tabs>
                <w:tab w:val="right" w:leader="dot" w:pos="3796"/>
              </w:tabs>
              <w:rPr>
                <w:rFonts w:eastAsiaTheme="minorHAnsi"/>
              </w:rPr>
            </w:pPr>
          </w:p>
        </w:tc>
        <w:tc>
          <w:tcPr>
            <w:tcW w:w="1392" w:type="dxa"/>
            <w:shd w:val="clear" w:color="auto" w:fill="auto"/>
            <w:vAlign w:val="bottom"/>
          </w:tcPr>
          <w:p w14:paraId="0AA17C4D" w14:textId="77777777" w:rsidR="00111B5E" w:rsidRDefault="00111B5E" w:rsidP="00111B5E">
            <w:pPr>
              <w:pStyle w:val="Testbank"/>
              <w:jc w:val="center"/>
              <w:rPr>
                <w:rFonts w:eastAsiaTheme="minorHAnsi"/>
              </w:rPr>
            </w:pPr>
            <w:r>
              <w:rPr>
                <w:rFonts w:eastAsiaTheme="minorHAnsi"/>
              </w:rPr>
              <w:t>Cost per Unit</w:t>
            </w:r>
          </w:p>
        </w:tc>
        <w:tc>
          <w:tcPr>
            <w:tcW w:w="1776" w:type="dxa"/>
          </w:tcPr>
          <w:p w14:paraId="702A3B36" w14:textId="77777777" w:rsidR="00111B5E" w:rsidRDefault="00111B5E" w:rsidP="00111B5E">
            <w:pPr>
              <w:pStyle w:val="Testbank"/>
              <w:jc w:val="center"/>
              <w:rPr>
                <w:rFonts w:eastAsiaTheme="minorHAnsi"/>
              </w:rPr>
            </w:pPr>
            <w:r>
              <w:rPr>
                <w:rFonts w:eastAsiaTheme="minorHAnsi"/>
              </w:rPr>
              <w:t>Cost per Period</w:t>
            </w:r>
          </w:p>
        </w:tc>
      </w:tr>
      <w:tr w:rsidR="00111B5E" w:rsidRPr="002664C3" w14:paraId="6EFA0720" w14:textId="77777777" w:rsidTr="00111B5E">
        <w:tc>
          <w:tcPr>
            <w:tcW w:w="236" w:type="dxa"/>
            <w:shd w:val="clear" w:color="auto" w:fill="auto"/>
          </w:tcPr>
          <w:p w14:paraId="52CC87F1" w14:textId="77777777" w:rsidR="00111B5E" w:rsidRPr="002664C3" w:rsidRDefault="00111B5E" w:rsidP="00111B5E">
            <w:pPr>
              <w:pStyle w:val="Testbank"/>
              <w:rPr>
                <w:rFonts w:eastAsiaTheme="minorHAnsi"/>
              </w:rPr>
            </w:pPr>
          </w:p>
        </w:tc>
        <w:tc>
          <w:tcPr>
            <w:tcW w:w="4084" w:type="dxa"/>
            <w:shd w:val="clear" w:color="auto" w:fill="auto"/>
            <w:vAlign w:val="bottom"/>
          </w:tcPr>
          <w:p w14:paraId="0B87FC53" w14:textId="77777777" w:rsidR="00111B5E" w:rsidRPr="002664C3" w:rsidRDefault="00111B5E"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7AE7B279" w14:textId="77777777" w:rsidR="00111B5E" w:rsidRPr="002664C3" w:rsidRDefault="00111B5E" w:rsidP="00111B5E">
            <w:pPr>
              <w:pStyle w:val="Testbank"/>
              <w:jc w:val="center"/>
              <w:rPr>
                <w:rFonts w:eastAsiaTheme="minorHAnsi"/>
              </w:rPr>
            </w:pPr>
            <w:r>
              <w:rPr>
                <w:rFonts w:eastAsiaTheme="minorHAnsi"/>
              </w:rPr>
              <w:t>$</w:t>
            </w:r>
            <w:r>
              <w:t>5.20</w:t>
            </w:r>
          </w:p>
        </w:tc>
        <w:tc>
          <w:tcPr>
            <w:tcW w:w="1776" w:type="dxa"/>
          </w:tcPr>
          <w:p w14:paraId="25B6C03F" w14:textId="77777777" w:rsidR="00111B5E" w:rsidRDefault="00111B5E" w:rsidP="00111B5E">
            <w:pPr>
              <w:pStyle w:val="Testbank"/>
              <w:jc w:val="center"/>
              <w:rPr>
                <w:rFonts w:eastAsiaTheme="minorHAnsi"/>
              </w:rPr>
            </w:pPr>
          </w:p>
        </w:tc>
      </w:tr>
      <w:tr w:rsidR="00111B5E" w:rsidRPr="002664C3" w14:paraId="32909019" w14:textId="77777777" w:rsidTr="00111B5E">
        <w:tc>
          <w:tcPr>
            <w:tcW w:w="236" w:type="dxa"/>
            <w:shd w:val="clear" w:color="auto" w:fill="auto"/>
          </w:tcPr>
          <w:p w14:paraId="08F05974" w14:textId="77777777" w:rsidR="00111B5E" w:rsidRPr="002664C3" w:rsidRDefault="00111B5E" w:rsidP="00111B5E">
            <w:pPr>
              <w:pStyle w:val="Testbank"/>
              <w:rPr>
                <w:rFonts w:eastAsiaTheme="minorHAnsi"/>
              </w:rPr>
            </w:pPr>
          </w:p>
        </w:tc>
        <w:tc>
          <w:tcPr>
            <w:tcW w:w="4084" w:type="dxa"/>
            <w:shd w:val="clear" w:color="auto" w:fill="auto"/>
            <w:vAlign w:val="bottom"/>
          </w:tcPr>
          <w:p w14:paraId="07A47051" w14:textId="77777777" w:rsidR="00111B5E" w:rsidRPr="002664C3" w:rsidRDefault="00111B5E"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4A75773E" w14:textId="77777777" w:rsidR="00111B5E" w:rsidRPr="002664C3" w:rsidRDefault="00111B5E" w:rsidP="00111B5E">
            <w:pPr>
              <w:pStyle w:val="Testbank"/>
              <w:jc w:val="center"/>
              <w:rPr>
                <w:rFonts w:eastAsiaTheme="minorHAnsi"/>
              </w:rPr>
            </w:pPr>
            <w:r>
              <w:t>$3.85</w:t>
            </w:r>
          </w:p>
        </w:tc>
        <w:tc>
          <w:tcPr>
            <w:tcW w:w="1776" w:type="dxa"/>
          </w:tcPr>
          <w:p w14:paraId="176C589F" w14:textId="77777777" w:rsidR="00111B5E" w:rsidRDefault="00111B5E" w:rsidP="00111B5E">
            <w:pPr>
              <w:pStyle w:val="Testbank"/>
              <w:jc w:val="center"/>
            </w:pPr>
          </w:p>
        </w:tc>
      </w:tr>
      <w:tr w:rsidR="00111B5E" w:rsidRPr="002664C3" w14:paraId="41762E35" w14:textId="77777777" w:rsidTr="00111B5E">
        <w:tc>
          <w:tcPr>
            <w:tcW w:w="236" w:type="dxa"/>
            <w:shd w:val="clear" w:color="auto" w:fill="auto"/>
          </w:tcPr>
          <w:p w14:paraId="6EF4DBBB" w14:textId="77777777" w:rsidR="00111B5E" w:rsidRPr="002664C3" w:rsidRDefault="00111B5E" w:rsidP="00111B5E">
            <w:pPr>
              <w:pStyle w:val="Testbank"/>
              <w:rPr>
                <w:rFonts w:eastAsiaTheme="minorHAnsi"/>
              </w:rPr>
            </w:pPr>
          </w:p>
        </w:tc>
        <w:tc>
          <w:tcPr>
            <w:tcW w:w="4084" w:type="dxa"/>
            <w:shd w:val="clear" w:color="auto" w:fill="auto"/>
            <w:vAlign w:val="bottom"/>
          </w:tcPr>
          <w:p w14:paraId="429E8E2B" w14:textId="77777777" w:rsidR="00111B5E" w:rsidRPr="002664C3" w:rsidRDefault="00111B5E"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57C0DD90" w14:textId="77777777" w:rsidR="00111B5E" w:rsidRPr="002664C3" w:rsidRDefault="00111B5E" w:rsidP="00111B5E">
            <w:pPr>
              <w:pStyle w:val="Testbank"/>
              <w:jc w:val="center"/>
              <w:rPr>
                <w:rFonts w:eastAsiaTheme="minorHAnsi"/>
              </w:rPr>
            </w:pPr>
            <w:r>
              <w:rPr>
                <w:rFonts w:eastAsiaTheme="minorHAnsi"/>
              </w:rPr>
              <w:t>$</w:t>
            </w:r>
            <w:r>
              <w:t>1.35</w:t>
            </w:r>
          </w:p>
        </w:tc>
        <w:tc>
          <w:tcPr>
            <w:tcW w:w="1776" w:type="dxa"/>
          </w:tcPr>
          <w:p w14:paraId="1D00C444" w14:textId="77777777" w:rsidR="00111B5E" w:rsidRDefault="00111B5E" w:rsidP="00111B5E">
            <w:pPr>
              <w:pStyle w:val="Testbank"/>
              <w:jc w:val="center"/>
              <w:rPr>
                <w:rFonts w:eastAsiaTheme="minorHAnsi"/>
              </w:rPr>
            </w:pPr>
          </w:p>
        </w:tc>
      </w:tr>
      <w:tr w:rsidR="00111B5E" w:rsidRPr="002664C3" w14:paraId="626D6B70" w14:textId="77777777" w:rsidTr="00111B5E">
        <w:tc>
          <w:tcPr>
            <w:tcW w:w="236" w:type="dxa"/>
            <w:shd w:val="clear" w:color="auto" w:fill="auto"/>
          </w:tcPr>
          <w:p w14:paraId="6DD7885C" w14:textId="77777777" w:rsidR="00111B5E" w:rsidRPr="002664C3" w:rsidRDefault="00111B5E" w:rsidP="00111B5E">
            <w:pPr>
              <w:pStyle w:val="Testbank"/>
              <w:rPr>
                <w:rFonts w:eastAsiaTheme="minorHAnsi"/>
              </w:rPr>
            </w:pPr>
          </w:p>
        </w:tc>
        <w:tc>
          <w:tcPr>
            <w:tcW w:w="4084" w:type="dxa"/>
            <w:shd w:val="clear" w:color="auto" w:fill="auto"/>
            <w:vAlign w:val="bottom"/>
          </w:tcPr>
          <w:p w14:paraId="00971ADA" w14:textId="77777777" w:rsidR="00111B5E" w:rsidRPr="002664C3" w:rsidRDefault="00111B5E"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3FEDC030" w14:textId="77777777" w:rsidR="00111B5E" w:rsidRPr="002664C3" w:rsidRDefault="00111B5E" w:rsidP="00111B5E">
            <w:pPr>
              <w:pStyle w:val="Testbank"/>
              <w:jc w:val="center"/>
              <w:rPr>
                <w:rFonts w:eastAsiaTheme="minorHAnsi"/>
              </w:rPr>
            </w:pPr>
          </w:p>
        </w:tc>
        <w:tc>
          <w:tcPr>
            <w:tcW w:w="1776" w:type="dxa"/>
          </w:tcPr>
          <w:p w14:paraId="1EF2C49D" w14:textId="77777777" w:rsidR="00111B5E" w:rsidRDefault="00111B5E" w:rsidP="00111B5E">
            <w:pPr>
              <w:pStyle w:val="Testbank"/>
              <w:jc w:val="center"/>
              <w:rPr>
                <w:rFonts w:eastAsiaTheme="minorHAnsi"/>
              </w:rPr>
            </w:pPr>
            <w:r>
              <w:rPr>
                <w:rFonts w:eastAsiaTheme="minorHAnsi"/>
              </w:rPr>
              <w:t>$</w:t>
            </w:r>
            <w:r>
              <w:t>27,000</w:t>
            </w:r>
          </w:p>
        </w:tc>
      </w:tr>
      <w:tr w:rsidR="00111B5E" w:rsidRPr="002664C3" w14:paraId="217CC145" w14:textId="77777777" w:rsidTr="00111B5E">
        <w:tc>
          <w:tcPr>
            <w:tcW w:w="236" w:type="dxa"/>
            <w:shd w:val="clear" w:color="auto" w:fill="auto"/>
          </w:tcPr>
          <w:p w14:paraId="1ABF8E91" w14:textId="77777777" w:rsidR="00111B5E" w:rsidRPr="002664C3" w:rsidRDefault="00111B5E" w:rsidP="00111B5E">
            <w:pPr>
              <w:pStyle w:val="Testbank"/>
              <w:rPr>
                <w:rFonts w:eastAsiaTheme="minorHAnsi"/>
              </w:rPr>
            </w:pPr>
          </w:p>
        </w:tc>
        <w:tc>
          <w:tcPr>
            <w:tcW w:w="4084" w:type="dxa"/>
            <w:shd w:val="clear" w:color="auto" w:fill="auto"/>
            <w:vAlign w:val="bottom"/>
          </w:tcPr>
          <w:p w14:paraId="41CD1336" w14:textId="77777777" w:rsidR="00111B5E" w:rsidRPr="002664C3" w:rsidRDefault="00111B5E"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7366E3D8" w14:textId="77777777" w:rsidR="00111B5E" w:rsidRPr="002664C3" w:rsidRDefault="00111B5E" w:rsidP="00111B5E">
            <w:pPr>
              <w:pStyle w:val="Testbank"/>
              <w:jc w:val="center"/>
              <w:rPr>
                <w:rFonts w:eastAsiaTheme="minorHAnsi"/>
              </w:rPr>
            </w:pPr>
            <w:r>
              <w:rPr>
                <w:rFonts w:eastAsiaTheme="minorHAnsi"/>
              </w:rPr>
              <w:t>$</w:t>
            </w:r>
            <w:r>
              <w:t>0.50</w:t>
            </w:r>
          </w:p>
        </w:tc>
        <w:tc>
          <w:tcPr>
            <w:tcW w:w="1776" w:type="dxa"/>
          </w:tcPr>
          <w:p w14:paraId="4D3FBE85" w14:textId="77777777" w:rsidR="00111B5E" w:rsidRDefault="00111B5E" w:rsidP="00111B5E">
            <w:pPr>
              <w:pStyle w:val="Testbank"/>
              <w:jc w:val="center"/>
              <w:rPr>
                <w:rFonts w:eastAsiaTheme="minorHAnsi"/>
              </w:rPr>
            </w:pPr>
          </w:p>
        </w:tc>
      </w:tr>
      <w:tr w:rsidR="00111B5E" w:rsidRPr="002664C3" w14:paraId="27C73C21" w14:textId="77777777" w:rsidTr="00111B5E">
        <w:tc>
          <w:tcPr>
            <w:tcW w:w="236" w:type="dxa"/>
            <w:shd w:val="clear" w:color="auto" w:fill="auto"/>
          </w:tcPr>
          <w:p w14:paraId="4A0F3C72" w14:textId="77777777" w:rsidR="00111B5E" w:rsidRPr="002664C3" w:rsidRDefault="00111B5E" w:rsidP="00111B5E">
            <w:pPr>
              <w:pStyle w:val="Testbank"/>
              <w:rPr>
                <w:rFonts w:eastAsiaTheme="minorHAnsi"/>
              </w:rPr>
            </w:pPr>
          </w:p>
        </w:tc>
        <w:tc>
          <w:tcPr>
            <w:tcW w:w="4084" w:type="dxa"/>
            <w:shd w:val="clear" w:color="auto" w:fill="auto"/>
            <w:vAlign w:val="bottom"/>
          </w:tcPr>
          <w:p w14:paraId="458ECD16" w14:textId="77777777" w:rsidR="00111B5E" w:rsidRPr="002664C3" w:rsidRDefault="00111B5E"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125E9F82" w14:textId="77777777" w:rsidR="00111B5E" w:rsidRPr="002664C3" w:rsidRDefault="00111B5E" w:rsidP="00111B5E">
            <w:pPr>
              <w:pStyle w:val="Testbank"/>
              <w:jc w:val="center"/>
              <w:rPr>
                <w:rFonts w:eastAsiaTheme="minorHAnsi"/>
              </w:rPr>
            </w:pPr>
            <w:r>
              <w:rPr>
                <w:rFonts w:eastAsiaTheme="minorHAnsi"/>
              </w:rPr>
              <w:t>$</w:t>
            </w:r>
            <w:r>
              <w:t>0.40</w:t>
            </w:r>
          </w:p>
        </w:tc>
        <w:tc>
          <w:tcPr>
            <w:tcW w:w="1776" w:type="dxa"/>
          </w:tcPr>
          <w:p w14:paraId="531A01E3" w14:textId="77777777" w:rsidR="00111B5E" w:rsidRDefault="00111B5E" w:rsidP="00111B5E">
            <w:pPr>
              <w:pStyle w:val="Testbank"/>
              <w:jc w:val="center"/>
              <w:rPr>
                <w:rFonts w:eastAsiaTheme="minorHAnsi"/>
              </w:rPr>
            </w:pPr>
          </w:p>
        </w:tc>
      </w:tr>
      <w:tr w:rsidR="00111B5E" w:rsidRPr="002664C3" w14:paraId="39C40456" w14:textId="77777777" w:rsidTr="00111B5E">
        <w:tc>
          <w:tcPr>
            <w:tcW w:w="236" w:type="dxa"/>
            <w:shd w:val="clear" w:color="auto" w:fill="auto"/>
          </w:tcPr>
          <w:p w14:paraId="215A8F96" w14:textId="77777777" w:rsidR="00111B5E" w:rsidRPr="002664C3" w:rsidRDefault="00111B5E" w:rsidP="00111B5E">
            <w:pPr>
              <w:pStyle w:val="Testbank"/>
              <w:rPr>
                <w:rFonts w:eastAsiaTheme="minorHAnsi"/>
              </w:rPr>
            </w:pPr>
          </w:p>
        </w:tc>
        <w:tc>
          <w:tcPr>
            <w:tcW w:w="4084" w:type="dxa"/>
            <w:shd w:val="clear" w:color="auto" w:fill="auto"/>
            <w:vAlign w:val="bottom"/>
          </w:tcPr>
          <w:p w14:paraId="2A433FEA" w14:textId="77777777" w:rsidR="00111B5E" w:rsidRPr="002664C3" w:rsidRDefault="00111B5E"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70F7C65A" w14:textId="77777777" w:rsidR="00111B5E" w:rsidRPr="002664C3" w:rsidRDefault="00111B5E" w:rsidP="00111B5E">
            <w:pPr>
              <w:pStyle w:val="Testbank"/>
              <w:jc w:val="center"/>
              <w:rPr>
                <w:rFonts w:eastAsiaTheme="minorHAnsi"/>
              </w:rPr>
            </w:pPr>
          </w:p>
        </w:tc>
        <w:tc>
          <w:tcPr>
            <w:tcW w:w="1776" w:type="dxa"/>
          </w:tcPr>
          <w:p w14:paraId="6C815C6F" w14:textId="77777777" w:rsidR="00111B5E" w:rsidRDefault="00111B5E" w:rsidP="00111B5E">
            <w:pPr>
              <w:pStyle w:val="Testbank"/>
              <w:jc w:val="center"/>
              <w:rPr>
                <w:rFonts w:eastAsiaTheme="minorHAnsi"/>
              </w:rPr>
            </w:pPr>
            <w:r>
              <w:rPr>
                <w:rFonts w:eastAsiaTheme="minorHAnsi"/>
              </w:rPr>
              <w:t>$</w:t>
            </w:r>
            <w:r>
              <w:t>9,000</w:t>
            </w:r>
          </w:p>
        </w:tc>
      </w:tr>
    </w:tbl>
    <w:p w14:paraId="2FE73461" w14:textId="77777777" w:rsidR="00111B5E" w:rsidRDefault="00111B5E" w:rsidP="00111B5E">
      <w:pPr>
        <w:pStyle w:val="Testbank"/>
        <w:rPr>
          <w:rFonts w:eastAsiaTheme="minorHAnsi"/>
        </w:rPr>
      </w:pPr>
    </w:p>
    <w:p w14:paraId="53D13E9C" w14:textId="77777777" w:rsidR="00111B5E" w:rsidRDefault="00111B5E" w:rsidP="00111B5E">
      <w:pPr>
        <w:pStyle w:val="Testbank"/>
        <w:rPr>
          <w:rFonts w:eastAsiaTheme="minorHAnsi"/>
          <w:i/>
          <w:iCs/>
        </w:rPr>
      </w:pPr>
      <w:r w:rsidRPr="000F7D04">
        <w:rPr>
          <w:rFonts w:eastAsiaTheme="minorHAnsi"/>
          <w:i/>
          <w:iCs/>
        </w:rPr>
        <w:t>Required:</w:t>
      </w:r>
    </w:p>
    <w:p w14:paraId="1D5BCA8E" w14:textId="77777777" w:rsidR="00111B5E" w:rsidRDefault="00111B5E" w:rsidP="00111B5E">
      <w:pPr>
        <w:pStyle w:val="Testbank"/>
        <w:rPr>
          <w:rFonts w:eastAsiaTheme="minorHAnsi"/>
        </w:rPr>
      </w:pPr>
      <w:r>
        <w:rPr>
          <w:rFonts w:eastAsiaTheme="minorHAnsi"/>
        </w:rPr>
        <w:t>a</w:t>
      </w:r>
      <w:r w:rsidRPr="000F7D04">
        <w:rPr>
          <w:rFonts w:eastAsiaTheme="minorHAnsi"/>
        </w:rPr>
        <w:t xml:space="preserve">. For financial reporting purposes, what is the total amount of product costs incurred to make </w:t>
      </w:r>
      <w:r>
        <w:t>6,000</w:t>
      </w:r>
      <w:r>
        <w:rPr>
          <w:rFonts w:eastAsiaTheme="minorHAnsi"/>
        </w:rPr>
        <w:t xml:space="preserve"> </w:t>
      </w:r>
      <w:r w:rsidRPr="000F7D04">
        <w:rPr>
          <w:rFonts w:eastAsiaTheme="minorHAnsi"/>
        </w:rPr>
        <w:t>units?</w:t>
      </w:r>
    </w:p>
    <w:p w14:paraId="657661EE" w14:textId="77777777" w:rsidR="00111B5E" w:rsidRDefault="00111B5E" w:rsidP="00111B5E">
      <w:pPr>
        <w:pStyle w:val="Testbank"/>
        <w:rPr>
          <w:rFonts w:eastAsiaTheme="minorHAnsi"/>
        </w:rPr>
      </w:pPr>
      <w:r>
        <w:rPr>
          <w:rFonts w:eastAsiaTheme="minorHAnsi"/>
        </w:rPr>
        <w:t>b</w:t>
      </w:r>
      <w:r w:rsidRPr="000F7D04">
        <w:rPr>
          <w:rFonts w:eastAsiaTheme="minorHAnsi"/>
        </w:rPr>
        <w:t xml:space="preserve">. For financial reporting purposes, what is the total amount of period costs incurred to sell </w:t>
      </w:r>
      <w:r>
        <w:t>6,000</w:t>
      </w:r>
      <w:r>
        <w:rPr>
          <w:rFonts w:eastAsiaTheme="minorHAnsi"/>
        </w:rPr>
        <w:t xml:space="preserve"> </w:t>
      </w:r>
      <w:r w:rsidRPr="000F7D04">
        <w:rPr>
          <w:rFonts w:eastAsiaTheme="minorHAnsi"/>
        </w:rPr>
        <w:t>units?</w:t>
      </w:r>
    </w:p>
    <w:p w14:paraId="0997D815" w14:textId="77777777" w:rsidR="00111B5E" w:rsidRPr="000F7D04" w:rsidRDefault="00111B5E" w:rsidP="00111B5E">
      <w:pPr>
        <w:pStyle w:val="Testbank"/>
        <w:rPr>
          <w:rFonts w:eastAsiaTheme="minorHAnsi"/>
        </w:rPr>
      </w:pPr>
      <w:r>
        <w:rPr>
          <w:rFonts w:eastAsiaTheme="minorHAnsi"/>
        </w:rPr>
        <w:t>c. If the selling price is</w:t>
      </w:r>
      <w:r w:rsidRPr="000F7D04">
        <w:rPr>
          <w:rFonts w:eastAsiaTheme="minorHAnsi"/>
        </w:rPr>
        <w:t xml:space="preserve"> </w:t>
      </w:r>
      <w:r>
        <w:rPr>
          <w:rFonts w:eastAsiaTheme="minorHAnsi"/>
        </w:rPr>
        <w:t>$</w:t>
      </w:r>
      <w:r>
        <w:t>22.40</w:t>
      </w:r>
      <w:r>
        <w:rPr>
          <w:rFonts w:eastAsiaTheme="minorHAnsi"/>
        </w:rPr>
        <w:t xml:space="preserve"> </w:t>
      </w:r>
      <w:r w:rsidRPr="000F7D04">
        <w:rPr>
          <w:rFonts w:eastAsiaTheme="minorHAnsi"/>
        </w:rPr>
        <w:t>per unit, what is the contribution margin per unit sold?</w:t>
      </w:r>
    </w:p>
    <w:p w14:paraId="21495155" w14:textId="77777777" w:rsidR="00111B5E" w:rsidRDefault="00111B5E" w:rsidP="00111B5E">
      <w:pPr>
        <w:pStyle w:val="Testbank"/>
        <w:rPr>
          <w:rFonts w:eastAsiaTheme="minorHAnsi"/>
        </w:rPr>
      </w:pPr>
      <w:r>
        <w:rPr>
          <w:rFonts w:eastAsiaTheme="minorHAnsi"/>
        </w:rPr>
        <w:t>d. If</w:t>
      </w:r>
      <w:r w:rsidRPr="000F7D04">
        <w:rPr>
          <w:rFonts w:eastAsiaTheme="minorHAnsi"/>
        </w:rPr>
        <w:t xml:space="preserve"> </w:t>
      </w:r>
      <w:r>
        <w:t>7,000</w:t>
      </w:r>
      <w:r>
        <w:rPr>
          <w:rFonts w:eastAsiaTheme="minorHAnsi"/>
        </w:rPr>
        <w:t xml:space="preserve"> units are produced, what is</w:t>
      </w:r>
      <w:r w:rsidRPr="000F7D04">
        <w:rPr>
          <w:rFonts w:eastAsiaTheme="minorHAnsi"/>
        </w:rPr>
        <w:t xml:space="preserve"> the total</w:t>
      </w:r>
      <w:r>
        <w:rPr>
          <w:rFonts w:eastAsiaTheme="minorHAnsi"/>
        </w:rPr>
        <w:t xml:space="preserve"> amount of direct manufacturing cost</w:t>
      </w:r>
      <w:r w:rsidRPr="000F7D04">
        <w:rPr>
          <w:rFonts w:eastAsiaTheme="minorHAnsi"/>
        </w:rPr>
        <w:t xml:space="preserve"> incurred?</w:t>
      </w:r>
    </w:p>
    <w:p w14:paraId="14C1EA18" w14:textId="77777777" w:rsidR="00111B5E" w:rsidRDefault="00111B5E" w:rsidP="00111B5E">
      <w:pPr>
        <w:pStyle w:val="Testbank"/>
        <w:rPr>
          <w:rFonts w:eastAsiaTheme="minorHAnsi"/>
        </w:rPr>
      </w:pPr>
      <w:r>
        <w:rPr>
          <w:rFonts w:eastAsiaTheme="minorHAnsi"/>
        </w:rPr>
        <w:t>e. If</w:t>
      </w:r>
      <w:r w:rsidRPr="000F7D04">
        <w:rPr>
          <w:rFonts w:eastAsiaTheme="minorHAnsi"/>
        </w:rPr>
        <w:t xml:space="preserve"> </w:t>
      </w:r>
      <w:r>
        <w:t>7,000</w:t>
      </w:r>
      <w:r>
        <w:rPr>
          <w:rFonts w:eastAsiaTheme="minorHAnsi"/>
        </w:rPr>
        <w:t xml:space="preserve"> units are produced, what is the total amount of </w:t>
      </w:r>
      <w:r w:rsidRPr="000F7D04">
        <w:rPr>
          <w:rFonts w:eastAsiaTheme="minorHAnsi"/>
        </w:rPr>
        <w:t>indirect manufacturing costs incurred?</w:t>
      </w:r>
    </w:p>
    <w:p w14:paraId="6E3E67BE" w14:textId="77777777" w:rsidR="00111B5E" w:rsidRPr="000F7D04" w:rsidRDefault="00111B5E" w:rsidP="00111B5E">
      <w:pPr>
        <w:pStyle w:val="Testbank"/>
        <w:rPr>
          <w:rFonts w:eastAsiaTheme="minorHAnsi"/>
        </w:rPr>
      </w:pPr>
      <w:r>
        <w:rPr>
          <w:rFonts w:eastAsiaTheme="minorHAnsi"/>
        </w:rPr>
        <w:t>Answer:</w:t>
      </w:r>
    </w:p>
    <w:p w14:paraId="6B1ED9BC" w14:textId="77777777" w:rsidR="00111B5E" w:rsidRDefault="00111B5E" w:rsidP="00111B5E">
      <w:pPr>
        <w:pStyle w:val="Testbank"/>
        <w:rPr>
          <w:rFonts w:eastAsiaTheme="minorHAnsi"/>
        </w:rPr>
      </w:pPr>
      <w:r>
        <w:rPr>
          <w:rFonts w:eastAsiaTheme="minorHAnsi"/>
        </w:rPr>
        <w:t>a</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731"/>
        <w:gridCol w:w="1167"/>
      </w:tblGrid>
      <w:tr w:rsidR="00111B5E" w:rsidRPr="00881C90" w14:paraId="683CEA7B" w14:textId="77777777" w:rsidTr="00111B5E">
        <w:tc>
          <w:tcPr>
            <w:tcW w:w="236" w:type="dxa"/>
            <w:shd w:val="clear" w:color="auto" w:fill="auto"/>
          </w:tcPr>
          <w:p w14:paraId="1993E8ED" w14:textId="77777777" w:rsidR="00111B5E" w:rsidRPr="00881C90" w:rsidRDefault="00111B5E" w:rsidP="00111B5E">
            <w:pPr>
              <w:pStyle w:val="Testbank"/>
              <w:rPr>
                <w:rFonts w:eastAsiaTheme="minorHAnsi"/>
              </w:rPr>
            </w:pPr>
          </w:p>
        </w:tc>
        <w:tc>
          <w:tcPr>
            <w:tcW w:w="4731" w:type="dxa"/>
            <w:shd w:val="clear" w:color="auto" w:fill="auto"/>
            <w:vAlign w:val="bottom"/>
          </w:tcPr>
          <w:p w14:paraId="5A5B87AA"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14:paraId="04706E1C" w14:textId="77777777" w:rsidR="00111B5E" w:rsidRPr="00881C90" w:rsidRDefault="00111B5E" w:rsidP="00111B5E">
            <w:pPr>
              <w:pStyle w:val="Testbank"/>
              <w:jc w:val="right"/>
              <w:rPr>
                <w:rFonts w:eastAsiaTheme="minorHAnsi"/>
              </w:rPr>
            </w:pPr>
            <w:r>
              <w:rPr>
                <w:rFonts w:eastAsiaTheme="minorHAnsi"/>
              </w:rPr>
              <w:t>$</w:t>
            </w:r>
            <w:r>
              <w:t>5.20</w:t>
            </w:r>
          </w:p>
        </w:tc>
      </w:tr>
      <w:tr w:rsidR="00111B5E" w:rsidRPr="00881C90" w14:paraId="2E89FE49" w14:textId="77777777" w:rsidTr="00111B5E">
        <w:tc>
          <w:tcPr>
            <w:tcW w:w="236" w:type="dxa"/>
            <w:shd w:val="clear" w:color="auto" w:fill="auto"/>
          </w:tcPr>
          <w:p w14:paraId="03FC6760" w14:textId="77777777" w:rsidR="00111B5E" w:rsidRPr="00881C90" w:rsidRDefault="00111B5E" w:rsidP="00111B5E">
            <w:pPr>
              <w:pStyle w:val="Testbank"/>
              <w:rPr>
                <w:rFonts w:eastAsiaTheme="minorHAnsi"/>
              </w:rPr>
            </w:pPr>
          </w:p>
        </w:tc>
        <w:tc>
          <w:tcPr>
            <w:tcW w:w="4731" w:type="dxa"/>
            <w:shd w:val="clear" w:color="auto" w:fill="auto"/>
            <w:vAlign w:val="bottom"/>
          </w:tcPr>
          <w:p w14:paraId="05167691"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14:paraId="49CF3DFD" w14:textId="77777777" w:rsidR="00111B5E" w:rsidRPr="00881C90" w:rsidRDefault="00111B5E" w:rsidP="00111B5E">
            <w:pPr>
              <w:pStyle w:val="Testbank"/>
              <w:jc w:val="right"/>
              <w:rPr>
                <w:rFonts w:eastAsiaTheme="minorHAnsi"/>
              </w:rPr>
            </w:pPr>
            <w:r>
              <w:t>3.85</w:t>
            </w:r>
          </w:p>
        </w:tc>
      </w:tr>
      <w:tr w:rsidR="00111B5E" w:rsidRPr="00881C90" w14:paraId="243793AA" w14:textId="77777777" w:rsidTr="00111B5E">
        <w:tc>
          <w:tcPr>
            <w:tcW w:w="236" w:type="dxa"/>
            <w:shd w:val="clear" w:color="auto" w:fill="auto"/>
          </w:tcPr>
          <w:p w14:paraId="7EECF528" w14:textId="77777777" w:rsidR="00111B5E" w:rsidRPr="00881C90" w:rsidRDefault="00111B5E" w:rsidP="00111B5E">
            <w:pPr>
              <w:pStyle w:val="Testbank"/>
              <w:rPr>
                <w:rFonts w:eastAsiaTheme="minorHAnsi"/>
              </w:rPr>
            </w:pPr>
          </w:p>
        </w:tc>
        <w:tc>
          <w:tcPr>
            <w:tcW w:w="4731" w:type="dxa"/>
            <w:shd w:val="clear" w:color="auto" w:fill="auto"/>
            <w:vAlign w:val="bottom"/>
          </w:tcPr>
          <w:p w14:paraId="6385FA0A"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14:paraId="25D62AE0" w14:textId="77777777" w:rsidR="00111B5E" w:rsidRPr="00881C90" w:rsidRDefault="00111B5E" w:rsidP="00111B5E">
            <w:pPr>
              <w:pStyle w:val="Testbank"/>
              <w:jc w:val="right"/>
              <w:rPr>
                <w:rFonts w:eastAsiaTheme="minorHAnsi"/>
              </w:rPr>
            </w:pPr>
            <w:r>
              <w:t>1.35</w:t>
            </w:r>
          </w:p>
        </w:tc>
      </w:tr>
      <w:tr w:rsidR="00111B5E" w:rsidRPr="00881C90" w14:paraId="2E9B0FC7" w14:textId="77777777" w:rsidTr="00111B5E">
        <w:tc>
          <w:tcPr>
            <w:tcW w:w="236" w:type="dxa"/>
            <w:shd w:val="clear" w:color="auto" w:fill="auto"/>
          </w:tcPr>
          <w:p w14:paraId="0328B4C2" w14:textId="77777777" w:rsidR="00111B5E" w:rsidRPr="00881C90" w:rsidRDefault="00111B5E" w:rsidP="00111B5E">
            <w:pPr>
              <w:pStyle w:val="Testbank"/>
              <w:rPr>
                <w:rFonts w:eastAsiaTheme="minorHAnsi"/>
              </w:rPr>
            </w:pPr>
          </w:p>
        </w:tc>
        <w:tc>
          <w:tcPr>
            <w:tcW w:w="4731" w:type="dxa"/>
            <w:shd w:val="clear" w:color="auto" w:fill="auto"/>
            <w:vAlign w:val="bottom"/>
          </w:tcPr>
          <w:p w14:paraId="4BAB1B57"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14:paraId="7E44C088" w14:textId="77777777" w:rsidR="00111B5E" w:rsidRPr="00881C90" w:rsidRDefault="00111B5E" w:rsidP="00111B5E">
            <w:pPr>
              <w:pStyle w:val="Testbank"/>
              <w:jc w:val="right"/>
              <w:rPr>
                <w:rFonts w:eastAsiaTheme="minorHAnsi"/>
              </w:rPr>
            </w:pPr>
            <w:r>
              <w:rPr>
                <w:rFonts w:eastAsiaTheme="minorHAnsi"/>
              </w:rPr>
              <w:t>$</w:t>
            </w:r>
            <w:r>
              <w:t>10.40</w:t>
            </w:r>
          </w:p>
        </w:tc>
      </w:tr>
      <w:tr w:rsidR="00111B5E" w:rsidRPr="00881C90" w14:paraId="12C49971" w14:textId="77777777" w:rsidTr="00111B5E">
        <w:tc>
          <w:tcPr>
            <w:tcW w:w="236" w:type="dxa"/>
            <w:shd w:val="clear" w:color="auto" w:fill="auto"/>
          </w:tcPr>
          <w:p w14:paraId="0DB90E34" w14:textId="77777777" w:rsidR="00111B5E" w:rsidRPr="00881C90" w:rsidRDefault="00111B5E" w:rsidP="00111B5E">
            <w:pPr>
              <w:pStyle w:val="Testbank"/>
              <w:rPr>
                <w:rFonts w:eastAsiaTheme="minorHAnsi"/>
              </w:rPr>
            </w:pPr>
          </w:p>
        </w:tc>
        <w:tc>
          <w:tcPr>
            <w:tcW w:w="4731" w:type="dxa"/>
            <w:shd w:val="clear" w:color="auto" w:fill="auto"/>
            <w:vAlign w:val="bottom"/>
          </w:tcPr>
          <w:p w14:paraId="0F628A41" w14:textId="77777777" w:rsidR="00111B5E" w:rsidRPr="00881C90" w:rsidRDefault="00111B5E"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14:paraId="525E9D47" w14:textId="77777777" w:rsidR="00111B5E" w:rsidRDefault="00111B5E" w:rsidP="00111B5E">
            <w:pPr>
              <w:pStyle w:val="Testbank"/>
              <w:jc w:val="right"/>
              <w:rPr>
                <w:rFonts w:eastAsiaTheme="minorHAnsi"/>
              </w:rPr>
            </w:pPr>
          </w:p>
        </w:tc>
      </w:tr>
      <w:tr w:rsidR="00111B5E" w:rsidRPr="00881C90" w14:paraId="59E49093" w14:textId="77777777" w:rsidTr="00111B5E">
        <w:tc>
          <w:tcPr>
            <w:tcW w:w="236" w:type="dxa"/>
            <w:shd w:val="clear" w:color="auto" w:fill="auto"/>
          </w:tcPr>
          <w:p w14:paraId="1B3F4611" w14:textId="77777777" w:rsidR="00111B5E" w:rsidRPr="00881C90" w:rsidRDefault="00111B5E" w:rsidP="00111B5E">
            <w:pPr>
              <w:pStyle w:val="Testbank"/>
              <w:rPr>
                <w:rFonts w:eastAsiaTheme="minorHAnsi"/>
              </w:rPr>
            </w:pPr>
          </w:p>
        </w:tc>
        <w:tc>
          <w:tcPr>
            <w:tcW w:w="4731" w:type="dxa"/>
            <w:shd w:val="clear" w:color="auto" w:fill="auto"/>
            <w:vAlign w:val="bottom"/>
          </w:tcPr>
          <w:p w14:paraId="656FAEA0"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10.40</w:t>
            </w:r>
            <w:r>
              <w:rPr>
                <w:rFonts w:eastAsiaTheme="minorHAnsi"/>
              </w:rPr>
              <w:t xml:space="preserve"> per unit x </w:t>
            </w:r>
            <w:r>
              <w:t>6,000</w:t>
            </w:r>
            <w:r>
              <w:rPr>
                <w:rFonts w:eastAsiaTheme="minorHAnsi"/>
              </w:rPr>
              <w:t xml:space="preserve"> units produced)</w:t>
            </w:r>
            <w:r>
              <w:rPr>
                <w:rFonts w:eastAsiaTheme="minorHAnsi"/>
              </w:rPr>
              <w:tab/>
            </w:r>
          </w:p>
        </w:tc>
        <w:tc>
          <w:tcPr>
            <w:tcW w:w="1167" w:type="dxa"/>
            <w:shd w:val="clear" w:color="auto" w:fill="auto"/>
            <w:vAlign w:val="bottom"/>
          </w:tcPr>
          <w:p w14:paraId="088B0FAA" w14:textId="77777777" w:rsidR="00111B5E" w:rsidRPr="00881C90" w:rsidRDefault="00111B5E" w:rsidP="00111B5E">
            <w:pPr>
              <w:pStyle w:val="Testbank"/>
              <w:jc w:val="right"/>
              <w:rPr>
                <w:rFonts w:eastAsiaTheme="minorHAnsi"/>
              </w:rPr>
            </w:pPr>
            <w:r>
              <w:rPr>
                <w:rFonts w:eastAsiaTheme="minorHAnsi"/>
              </w:rPr>
              <w:t>$</w:t>
            </w:r>
            <w:r>
              <w:t>62,400</w:t>
            </w:r>
          </w:p>
        </w:tc>
      </w:tr>
      <w:tr w:rsidR="00111B5E" w:rsidRPr="00881C90" w14:paraId="5CA36F90" w14:textId="77777777" w:rsidTr="00111B5E">
        <w:tc>
          <w:tcPr>
            <w:tcW w:w="236" w:type="dxa"/>
            <w:shd w:val="clear" w:color="auto" w:fill="auto"/>
          </w:tcPr>
          <w:p w14:paraId="308B2A80" w14:textId="77777777" w:rsidR="00111B5E" w:rsidRPr="00881C90" w:rsidRDefault="00111B5E" w:rsidP="00111B5E">
            <w:pPr>
              <w:pStyle w:val="Testbank"/>
              <w:rPr>
                <w:rFonts w:eastAsiaTheme="minorHAnsi"/>
              </w:rPr>
            </w:pPr>
          </w:p>
        </w:tc>
        <w:tc>
          <w:tcPr>
            <w:tcW w:w="4731" w:type="dxa"/>
            <w:shd w:val="clear" w:color="auto" w:fill="auto"/>
            <w:vAlign w:val="bottom"/>
          </w:tcPr>
          <w:p w14:paraId="65EA34D5"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tab/>
            </w:r>
          </w:p>
        </w:tc>
        <w:tc>
          <w:tcPr>
            <w:tcW w:w="1167" w:type="dxa"/>
            <w:tcBorders>
              <w:bottom w:val="single" w:sz="4" w:space="0" w:color="auto"/>
            </w:tcBorders>
            <w:shd w:val="clear" w:color="auto" w:fill="auto"/>
            <w:vAlign w:val="bottom"/>
          </w:tcPr>
          <w:p w14:paraId="64F9C264" w14:textId="77777777" w:rsidR="00111B5E" w:rsidRPr="00881C90" w:rsidRDefault="00111B5E" w:rsidP="00111B5E">
            <w:pPr>
              <w:pStyle w:val="Testbank"/>
              <w:jc w:val="right"/>
              <w:rPr>
                <w:rFonts w:eastAsiaTheme="minorHAnsi"/>
              </w:rPr>
            </w:pPr>
            <w:r>
              <w:t>27,000</w:t>
            </w:r>
          </w:p>
        </w:tc>
      </w:tr>
      <w:tr w:rsidR="00111B5E" w:rsidRPr="00881C90" w14:paraId="730A8E69" w14:textId="77777777" w:rsidTr="00111B5E">
        <w:tc>
          <w:tcPr>
            <w:tcW w:w="236" w:type="dxa"/>
            <w:shd w:val="clear" w:color="auto" w:fill="auto"/>
          </w:tcPr>
          <w:p w14:paraId="04FBBD1C" w14:textId="77777777" w:rsidR="00111B5E" w:rsidRPr="00881C90" w:rsidRDefault="00111B5E" w:rsidP="00111B5E">
            <w:pPr>
              <w:pStyle w:val="Testbank"/>
              <w:rPr>
                <w:rFonts w:eastAsiaTheme="minorHAnsi"/>
              </w:rPr>
            </w:pPr>
          </w:p>
        </w:tc>
        <w:tc>
          <w:tcPr>
            <w:tcW w:w="4731" w:type="dxa"/>
            <w:shd w:val="clear" w:color="auto" w:fill="auto"/>
            <w:vAlign w:val="bottom"/>
          </w:tcPr>
          <w:p w14:paraId="48928DD3"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14:paraId="3957A966" w14:textId="77777777" w:rsidR="00111B5E" w:rsidRPr="00881C90" w:rsidRDefault="00111B5E" w:rsidP="00111B5E">
            <w:pPr>
              <w:pStyle w:val="Testbank"/>
              <w:jc w:val="right"/>
              <w:rPr>
                <w:rFonts w:eastAsiaTheme="minorHAnsi"/>
              </w:rPr>
            </w:pPr>
            <w:r>
              <w:rPr>
                <w:rFonts w:eastAsiaTheme="minorHAnsi"/>
              </w:rPr>
              <w:t>$</w:t>
            </w:r>
            <w:r>
              <w:t>89,400</w:t>
            </w:r>
          </w:p>
        </w:tc>
      </w:tr>
    </w:tbl>
    <w:p w14:paraId="7706429C" w14:textId="77777777" w:rsidR="00111B5E" w:rsidRDefault="00111B5E" w:rsidP="00111B5E">
      <w:pPr>
        <w:pStyle w:val="Testbank"/>
        <w:rPr>
          <w:rFonts w:eastAsiaTheme="minorHAnsi"/>
        </w:rPr>
      </w:pPr>
    </w:p>
    <w:p w14:paraId="46364D3D" w14:textId="77777777" w:rsidR="00111B5E" w:rsidRPr="000F7D04" w:rsidRDefault="00111B5E" w:rsidP="00111B5E">
      <w:pPr>
        <w:pStyle w:val="Testbank"/>
        <w:rPr>
          <w:rFonts w:eastAsiaTheme="minorHAnsi"/>
        </w:rPr>
      </w:pPr>
      <w:r>
        <w:rPr>
          <w:rFonts w:eastAsiaTheme="minorHAnsi"/>
        </w:rPr>
        <w:t>b</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6136"/>
        <w:gridCol w:w="1080"/>
      </w:tblGrid>
      <w:tr w:rsidR="00111B5E" w:rsidRPr="00ED3EB7" w14:paraId="6A37D29E" w14:textId="77777777" w:rsidTr="00111B5E">
        <w:tc>
          <w:tcPr>
            <w:tcW w:w="236" w:type="dxa"/>
            <w:shd w:val="clear" w:color="auto" w:fill="auto"/>
          </w:tcPr>
          <w:p w14:paraId="2C3DECA9" w14:textId="77777777" w:rsidR="00111B5E" w:rsidRPr="00ED3EB7" w:rsidRDefault="00111B5E" w:rsidP="00111B5E">
            <w:pPr>
              <w:pStyle w:val="Testbank"/>
              <w:rPr>
                <w:rFonts w:eastAsiaTheme="minorHAnsi"/>
              </w:rPr>
            </w:pPr>
          </w:p>
        </w:tc>
        <w:tc>
          <w:tcPr>
            <w:tcW w:w="6136" w:type="dxa"/>
            <w:shd w:val="clear" w:color="auto" w:fill="auto"/>
            <w:vAlign w:val="bottom"/>
          </w:tcPr>
          <w:p w14:paraId="5EACDE84"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14:paraId="28E166F7" w14:textId="77777777" w:rsidR="00111B5E" w:rsidRPr="00ED3EB7" w:rsidRDefault="00111B5E" w:rsidP="00111B5E">
            <w:pPr>
              <w:pStyle w:val="Testbank"/>
              <w:jc w:val="right"/>
              <w:rPr>
                <w:rFonts w:eastAsiaTheme="minorHAnsi"/>
              </w:rPr>
            </w:pPr>
            <w:r>
              <w:rPr>
                <w:rFonts w:eastAsiaTheme="minorHAnsi"/>
              </w:rPr>
              <w:t>$</w:t>
            </w:r>
            <w:r>
              <w:t>0.50</w:t>
            </w:r>
          </w:p>
        </w:tc>
      </w:tr>
      <w:tr w:rsidR="00111B5E" w:rsidRPr="00ED3EB7" w14:paraId="23CB3905" w14:textId="77777777" w:rsidTr="00111B5E">
        <w:tc>
          <w:tcPr>
            <w:tcW w:w="236" w:type="dxa"/>
            <w:shd w:val="clear" w:color="auto" w:fill="auto"/>
          </w:tcPr>
          <w:p w14:paraId="7A97DCC6" w14:textId="77777777" w:rsidR="00111B5E" w:rsidRPr="00ED3EB7" w:rsidRDefault="00111B5E" w:rsidP="00111B5E">
            <w:pPr>
              <w:pStyle w:val="Testbank"/>
              <w:rPr>
                <w:rFonts w:eastAsiaTheme="minorHAnsi"/>
              </w:rPr>
            </w:pPr>
          </w:p>
        </w:tc>
        <w:tc>
          <w:tcPr>
            <w:tcW w:w="6136" w:type="dxa"/>
            <w:shd w:val="clear" w:color="auto" w:fill="auto"/>
            <w:vAlign w:val="bottom"/>
          </w:tcPr>
          <w:p w14:paraId="2EFD8EEB"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14:paraId="506091EE" w14:textId="77777777" w:rsidR="00111B5E" w:rsidRPr="00ED3EB7" w:rsidRDefault="00111B5E" w:rsidP="00111B5E">
            <w:pPr>
              <w:pStyle w:val="Testbank"/>
              <w:jc w:val="right"/>
              <w:rPr>
                <w:rFonts w:eastAsiaTheme="minorHAnsi"/>
              </w:rPr>
            </w:pPr>
            <w:r>
              <w:t>0.40</w:t>
            </w:r>
          </w:p>
        </w:tc>
      </w:tr>
      <w:tr w:rsidR="00111B5E" w:rsidRPr="00ED3EB7" w14:paraId="4CE43091" w14:textId="77777777" w:rsidTr="00111B5E">
        <w:tc>
          <w:tcPr>
            <w:tcW w:w="236" w:type="dxa"/>
            <w:shd w:val="clear" w:color="auto" w:fill="auto"/>
          </w:tcPr>
          <w:p w14:paraId="46573B53" w14:textId="77777777" w:rsidR="00111B5E" w:rsidRPr="00ED3EB7" w:rsidRDefault="00111B5E" w:rsidP="00111B5E">
            <w:pPr>
              <w:pStyle w:val="Testbank"/>
              <w:rPr>
                <w:rFonts w:eastAsiaTheme="minorHAnsi"/>
              </w:rPr>
            </w:pPr>
          </w:p>
        </w:tc>
        <w:tc>
          <w:tcPr>
            <w:tcW w:w="6136" w:type="dxa"/>
            <w:shd w:val="clear" w:color="auto" w:fill="auto"/>
            <w:vAlign w:val="bottom"/>
          </w:tcPr>
          <w:p w14:paraId="1B8BB612"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14:paraId="59D49EFD" w14:textId="77777777" w:rsidR="00111B5E" w:rsidRPr="00ED3EB7" w:rsidRDefault="00111B5E" w:rsidP="00111B5E">
            <w:pPr>
              <w:pStyle w:val="Testbank"/>
              <w:jc w:val="right"/>
              <w:rPr>
                <w:rFonts w:eastAsiaTheme="minorHAnsi"/>
              </w:rPr>
            </w:pPr>
            <w:r>
              <w:rPr>
                <w:rFonts w:eastAsiaTheme="minorHAnsi"/>
              </w:rPr>
              <w:t>$</w:t>
            </w:r>
            <w:r>
              <w:t>0.90</w:t>
            </w:r>
          </w:p>
        </w:tc>
      </w:tr>
      <w:tr w:rsidR="00111B5E" w:rsidRPr="00ED3EB7" w14:paraId="26933307" w14:textId="77777777" w:rsidTr="00111B5E">
        <w:tc>
          <w:tcPr>
            <w:tcW w:w="236" w:type="dxa"/>
            <w:shd w:val="clear" w:color="auto" w:fill="auto"/>
          </w:tcPr>
          <w:p w14:paraId="692810A7" w14:textId="77777777" w:rsidR="00111B5E" w:rsidRPr="00ED3EB7" w:rsidRDefault="00111B5E" w:rsidP="00111B5E">
            <w:pPr>
              <w:pStyle w:val="Testbank"/>
              <w:rPr>
                <w:rFonts w:eastAsiaTheme="minorHAnsi"/>
              </w:rPr>
            </w:pPr>
          </w:p>
        </w:tc>
        <w:tc>
          <w:tcPr>
            <w:tcW w:w="6136" w:type="dxa"/>
            <w:shd w:val="clear" w:color="auto" w:fill="auto"/>
            <w:vAlign w:val="bottom"/>
          </w:tcPr>
          <w:p w14:paraId="4113B8AD" w14:textId="77777777" w:rsidR="00111B5E" w:rsidRDefault="00111B5E"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14:paraId="2CA08ECE" w14:textId="77777777" w:rsidR="00111B5E" w:rsidRPr="00ED3EB7" w:rsidRDefault="00111B5E" w:rsidP="00111B5E">
            <w:pPr>
              <w:pStyle w:val="Testbank"/>
              <w:jc w:val="right"/>
              <w:rPr>
                <w:rFonts w:eastAsiaTheme="minorHAnsi"/>
              </w:rPr>
            </w:pPr>
          </w:p>
        </w:tc>
      </w:tr>
      <w:tr w:rsidR="00111B5E" w:rsidRPr="00ED3EB7" w14:paraId="3988B5C7" w14:textId="77777777" w:rsidTr="00111B5E">
        <w:tc>
          <w:tcPr>
            <w:tcW w:w="236" w:type="dxa"/>
            <w:shd w:val="clear" w:color="auto" w:fill="auto"/>
          </w:tcPr>
          <w:p w14:paraId="7819643D" w14:textId="77777777" w:rsidR="00111B5E" w:rsidRPr="00ED3EB7" w:rsidRDefault="00111B5E" w:rsidP="00111B5E">
            <w:pPr>
              <w:pStyle w:val="Testbank"/>
              <w:rPr>
                <w:rFonts w:eastAsiaTheme="minorHAnsi"/>
              </w:rPr>
            </w:pPr>
          </w:p>
        </w:tc>
        <w:tc>
          <w:tcPr>
            <w:tcW w:w="6136" w:type="dxa"/>
            <w:shd w:val="clear" w:color="auto" w:fill="auto"/>
            <w:vAlign w:val="bottom"/>
          </w:tcPr>
          <w:p w14:paraId="01276A0E"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0.90</w:t>
            </w:r>
            <w:r>
              <w:rPr>
                <w:rFonts w:eastAsiaTheme="minorHAnsi"/>
              </w:rPr>
              <w:t xml:space="preserve"> per unit x </w:t>
            </w:r>
            <w:r>
              <w:t>6,000</w:t>
            </w:r>
            <w:r>
              <w:rPr>
                <w:rFonts w:eastAsiaTheme="minorHAnsi"/>
              </w:rPr>
              <w:t xml:space="preserve"> units sold)</w:t>
            </w:r>
            <w:r>
              <w:rPr>
                <w:rFonts w:eastAsiaTheme="minorHAnsi"/>
              </w:rPr>
              <w:tab/>
            </w:r>
          </w:p>
        </w:tc>
        <w:tc>
          <w:tcPr>
            <w:tcW w:w="1080" w:type="dxa"/>
            <w:shd w:val="clear" w:color="auto" w:fill="auto"/>
            <w:vAlign w:val="bottom"/>
          </w:tcPr>
          <w:p w14:paraId="601C5228" w14:textId="77777777" w:rsidR="00111B5E" w:rsidRPr="00ED3EB7" w:rsidRDefault="00111B5E" w:rsidP="00111B5E">
            <w:pPr>
              <w:pStyle w:val="Testbank"/>
              <w:jc w:val="right"/>
              <w:rPr>
                <w:rFonts w:eastAsiaTheme="minorHAnsi"/>
              </w:rPr>
            </w:pPr>
            <w:r>
              <w:rPr>
                <w:rFonts w:eastAsiaTheme="minorHAnsi"/>
              </w:rPr>
              <w:t>$</w:t>
            </w:r>
            <w:r>
              <w:t>5,400</w:t>
            </w:r>
          </w:p>
        </w:tc>
      </w:tr>
      <w:tr w:rsidR="00111B5E" w:rsidRPr="00ED3EB7" w14:paraId="22EAEADA" w14:textId="77777777" w:rsidTr="00111B5E">
        <w:tc>
          <w:tcPr>
            <w:tcW w:w="236" w:type="dxa"/>
            <w:shd w:val="clear" w:color="auto" w:fill="auto"/>
          </w:tcPr>
          <w:p w14:paraId="4CB27227" w14:textId="77777777" w:rsidR="00111B5E" w:rsidRPr="00ED3EB7" w:rsidRDefault="00111B5E" w:rsidP="00111B5E">
            <w:pPr>
              <w:pStyle w:val="Testbank"/>
              <w:rPr>
                <w:rFonts w:eastAsiaTheme="minorHAnsi"/>
              </w:rPr>
            </w:pPr>
          </w:p>
        </w:tc>
        <w:tc>
          <w:tcPr>
            <w:tcW w:w="6136" w:type="dxa"/>
            <w:shd w:val="clear" w:color="auto" w:fill="auto"/>
            <w:vAlign w:val="bottom"/>
          </w:tcPr>
          <w:p w14:paraId="74D21A5B"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Total fixed selling and administrative expense</w:t>
            </w:r>
            <w:r>
              <w:rPr>
                <w:rFonts w:eastAsiaTheme="minorHAnsi"/>
              </w:rPr>
              <w:tab/>
            </w:r>
          </w:p>
        </w:tc>
        <w:tc>
          <w:tcPr>
            <w:tcW w:w="1080" w:type="dxa"/>
            <w:tcBorders>
              <w:bottom w:val="single" w:sz="4" w:space="0" w:color="auto"/>
            </w:tcBorders>
            <w:shd w:val="clear" w:color="auto" w:fill="auto"/>
            <w:vAlign w:val="bottom"/>
          </w:tcPr>
          <w:p w14:paraId="3B4A0D3F" w14:textId="77777777" w:rsidR="00111B5E" w:rsidRPr="00ED3EB7" w:rsidRDefault="00111B5E" w:rsidP="00111B5E">
            <w:pPr>
              <w:pStyle w:val="Testbank"/>
              <w:jc w:val="right"/>
              <w:rPr>
                <w:rFonts w:eastAsiaTheme="minorHAnsi"/>
              </w:rPr>
            </w:pPr>
            <w:r>
              <w:t>9,000</w:t>
            </w:r>
          </w:p>
        </w:tc>
      </w:tr>
      <w:tr w:rsidR="00111B5E" w:rsidRPr="00ED3EB7" w14:paraId="5C5AE10B" w14:textId="77777777" w:rsidTr="00111B5E">
        <w:tc>
          <w:tcPr>
            <w:tcW w:w="236" w:type="dxa"/>
            <w:shd w:val="clear" w:color="auto" w:fill="auto"/>
          </w:tcPr>
          <w:p w14:paraId="2940732E" w14:textId="77777777" w:rsidR="00111B5E" w:rsidRPr="00ED3EB7" w:rsidRDefault="00111B5E" w:rsidP="00111B5E">
            <w:pPr>
              <w:pStyle w:val="Testbank"/>
              <w:rPr>
                <w:rFonts w:eastAsiaTheme="minorHAnsi"/>
              </w:rPr>
            </w:pPr>
          </w:p>
        </w:tc>
        <w:tc>
          <w:tcPr>
            <w:tcW w:w="6136" w:type="dxa"/>
            <w:shd w:val="clear" w:color="auto" w:fill="auto"/>
            <w:vAlign w:val="bottom"/>
          </w:tcPr>
          <w:p w14:paraId="288F7837"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14:paraId="23039AEB" w14:textId="77777777" w:rsidR="00111B5E" w:rsidRPr="00ED3EB7" w:rsidRDefault="00111B5E" w:rsidP="00111B5E">
            <w:pPr>
              <w:pStyle w:val="Testbank"/>
              <w:jc w:val="right"/>
              <w:rPr>
                <w:rFonts w:eastAsiaTheme="minorHAnsi"/>
              </w:rPr>
            </w:pPr>
            <w:r>
              <w:rPr>
                <w:rFonts w:eastAsiaTheme="minorHAnsi"/>
              </w:rPr>
              <w:t>$</w:t>
            </w:r>
            <w:r>
              <w:t>14,400</w:t>
            </w:r>
          </w:p>
        </w:tc>
      </w:tr>
    </w:tbl>
    <w:p w14:paraId="25783B43" w14:textId="77777777" w:rsidR="00111B5E" w:rsidRDefault="00111B5E" w:rsidP="00111B5E">
      <w:pPr>
        <w:pStyle w:val="Testbank"/>
        <w:rPr>
          <w:rFonts w:eastAsiaTheme="minorHAnsi"/>
        </w:rPr>
      </w:pPr>
    </w:p>
    <w:p w14:paraId="10865222" w14:textId="77777777" w:rsidR="00111B5E" w:rsidRPr="000F7D04" w:rsidRDefault="00111B5E" w:rsidP="00111B5E">
      <w:pPr>
        <w:pStyle w:val="Testbank"/>
        <w:rPr>
          <w:rFonts w:eastAsiaTheme="minorHAnsi"/>
        </w:rPr>
      </w:pPr>
      <w:r>
        <w:rPr>
          <w:rFonts w:eastAsiaTheme="minorHAnsi"/>
        </w:rPr>
        <w:t>c.</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544"/>
        <w:gridCol w:w="900"/>
        <w:gridCol w:w="900"/>
      </w:tblGrid>
      <w:tr w:rsidR="00111B5E" w:rsidRPr="00E7484A" w14:paraId="107915E7" w14:textId="77777777" w:rsidTr="00111B5E">
        <w:tc>
          <w:tcPr>
            <w:tcW w:w="236" w:type="dxa"/>
            <w:shd w:val="clear" w:color="auto" w:fill="auto"/>
          </w:tcPr>
          <w:p w14:paraId="0C099F32" w14:textId="77777777" w:rsidR="00111B5E" w:rsidRPr="00E7484A" w:rsidRDefault="00111B5E" w:rsidP="00111B5E">
            <w:pPr>
              <w:pStyle w:val="Testbank"/>
              <w:rPr>
                <w:rFonts w:eastAsiaTheme="minorHAnsi"/>
              </w:rPr>
            </w:pPr>
          </w:p>
        </w:tc>
        <w:tc>
          <w:tcPr>
            <w:tcW w:w="3544" w:type="dxa"/>
            <w:shd w:val="clear" w:color="auto" w:fill="auto"/>
            <w:vAlign w:val="bottom"/>
          </w:tcPr>
          <w:p w14:paraId="682D0785"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14:paraId="228668A9" w14:textId="77777777" w:rsidR="00111B5E" w:rsidRPr="00E7484A" w:rsidRDefault="00111B5E" w:rsidP="00111B5E">
            <w:pPr>
              <w:pStyle w:val="Testbank"/>
              <w:jc w:val="right"/>
              <w:rPr>
                <w:rFonts w:eastAsiaTheme="minorHAnsi"/>
              </w:rPr>
            </w:pPr>
          </w:p>
        </w:tc>
        <w:tc>
          <w:tcPr>
            <w:tcW w:w="900" w:type="dxa"/>
            <w:vAlign w:val="bottom"/>
          </w:tcPr>
          <w:p w14:paraId="1969F217" w14:textId="77777777" w:rsidR="00111B5E" w:rsidRPr="00E7484A" w:rsidRDefault="00111B5E" w:rsidP="00111B5E">
            <w:pPr>
              <w:pStyle w:val="Testbank"/>
              <w:jc w:val="right"/>
              <w:rPr>
                <w:rFonts w:eastAsiaTheme="minorHAnsi"/>
              </w:rPr>
            </w:pPr>
            <w:r>
              <w:rPr>
                <w:rFonts w:eastAsiaTheme="minorHAnsi"/>
              </w:rPr>
              <w:t>$</w:t>
            </w:r>
            <w:r>
              <w:t>22.40</w:t>
            </w:r>
          </w:p>
        </w:tc>
      </w:tr>
      <w:tr w:rsidR="00111B5E" w:rsidRPr="00E7484A" w14:paraId="45314B9F" w14:textId="77777777" w:rsidTr="00111B5E">
        <w:tc>
          <w:tcPr>
            <w:tcW w:w="236" w:type="dxa"/>
            <w:shd w:val="clear" w:color="auto" w:fill="auto"/>
          </w:tcPr>
          <w:p w14:paraId="104A0594" w14:textId="77777777" w:rsidR="00111B5E" w:rsidRPr="00E7484A" w:rsidRDefault="00111B5E" w:rsidP="00111B5E">
            <w:pPr>
              <w:pStyle w:val="Testbank"/>
              <w:rPr>
                <w:rFonts w:eastAsiaTheme="minorHAnsi"/>
              </w:rPr>
            </w:pPr>
          </w:p>
        </w:tc>
        <w:tc>
          <w:tcPr>
            <w:tcW w:w="3544" w:type="dxa"/>
            <w:shd w:val="clear" w:color="auto" w:fill="auto"/>
            <w:vAlign w:val="bottom"/>
          </w:tcPr>
          <w:p w14:paraId="02C4BD43"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509D532F" w14:textId="77777777" w:rsidR="00111B5E" w:rsidRPr="00E7484A" w:rsidRDefault="00111B5E" w:rsidP="00111B5E">
            <w:pPr>
              <w:pStyle w:val="Testbank"/>
              <w:jc w:val="right"/>
              <w:rPr>
                <w:rFonts w:eastAsiaTheme="minorHAnsi"/>
              </w:rPr>
            </w:pPr>
            <w:r>
              <w:rPr>
                <w:rFonts w:eastAsiaTheme="minorHAnsi"/>
              </w:rPr>
              <w:t>$</w:t>
            </w:r>
            <w:r>
              <w:t>5.20</w:t>
            </w:r>
          </w:p>
        </w:tc>
        <w:tc>
          <w:tcPr>
            <w:tcW w:w="900" w:type="dxa"/>
          </w:tcPr>
          <w:p w14:paraId="3E8D137C" w14:textId="77777777" w:rsidR="00111B5E" w:rsidRPr="00E7484A" w:rsidRDefault="00111B5E" w:rsidP="00111B5E">
            <w:pPr>
              <w:pStyle w:val="Testbank"/>
              <w:jc w:val="right"/>
              <w:rPr>
                <w:rFonts w:eastAsiaTheme="minorHAnsi"/>
              </w:rPr>
            </w:pPr>
          </w:p>
        </w:tc>
      </w:tr>
      <w:tr w:rsidR="00111B5E" w:rsidRPr="00E7484A" w14:paraId="6BAB5DF9" w14:textId="77777777" w:rsidTr="00111B5E">
        <w:tc>
          <w:tcPr>
            <w:tcW w:w="236" w:type="dxa"/>
            <w:shd w:val="clear" w:color="auto" w:fill="auto"/>
          </w:tcPr>
          <w:p w14:paraId="0F2EE8DC" w14:textId="77777777" w:rsidR="00111B5E" w:rsidRPr="00E7484A" w:rsidRDefault="00111B5E" w:rsidP="00111B5E">
            <w:pPr>
              <w:pStyle w:val="Testbank"/>
              <w:rPr>
                <w:rFonts w:eastAsiaTheme="minorHAnsi"/>
              </w:rPr>
            </w:pPr>
          </w:p>
        </w:tc>
        <w:tc>
          <w:tcPr>
            <w:tcW w:w="3544" w:type="dxa"/>
            <w:shd w:val="clear" w:color="auto" w:fill="auto"/>
            <w:vAlign w:val="bottom"/>
          </w:tcPr>
          <w:p w14:paraId="15A7E816"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657F5541" w14:textId="77777777" w:rsidR="00111B5E" w:rsidRPr="00E7484A" w:rsidRDefault="00111B5E" w:rsidP="00111B5E">
            <w:pPr>
              <w:pStyle w:val="Testbank"/>
              <w:jc w:val="right"/>
              <w:rPr>
                <w:rFonts w:eastAsiaTheme="minorHAnsi"/>
              </w:rPr>
            </w:pPr>
            <w:r>
              <w:t>3.85</w:t>
            </w:r>
          </w:p>
        </w:tc>
        <w:tc>
          <w:tcPr>
            <w:tcW w:w="900" w:type="dxa"/>
          </w:tcPr>
          <w:p w14:paraId="60F68078" w14:textId="77777777" w:rsidR="00111B5E" w:rsidRPr="00E7484A" w:rsidRDefault="00111B5E" w:rsidP="00111B5E">
            <w:pPr>
              <w:pStyle w:val="Testbank"/>
              <w:jc w:val="right"/>
              <w:rPr>
                <w:rFonts w:eastAsiaTheme="minorHAnsi"/>
              </w:rPr>
            </w:pPr>
          </w:p>
        </w:tc>
      </w:tr>
      <w:tr w:rsidR="00111B5E" w:rsidRPr="00E7484A" w14:paraId="5BB35C19" w14:textId="77777777" w:rsidTr="00111B5E">
        <w:tc>
          <w:tcPr>
            <w:tcW w:w="236" w:type="dxa"/>
            <w:shd w:val="clear" w:color="auto" w:fill="auto"/>
          </w:tcPr>
          <w:p w14:paraId="28410641" w14:textId="77777777" w:rsidR="00111B5E" w:rsidRPr="00E7484A" w:rsidRDefault="00111B5E" w:rsidP="00111B5E">
            <w:pPr>
              <w:pStyle w:val="Testbank"/>
              <w:rPr>
                <w:rFonts w:eastAsiaTheme="minorHAnsi"/>
              </w:rPr>
            </w:pPr>
          </w:p>
        </w:tc>
        <w:tc>
          <w:tcPr>
            <w:tcW w:w="3544" w:type="dxa"/>
            <w:shd w:val="clear" w:color="auto" w:fill="auto"/>
            <w:vAlign w:val="bottom"/>
          </w:tcPr>
          <w:p w14:paraId="6199BB8F"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61BD55E2" w14:textId="77777777" w:rsidR="00111B5E" w:rsidRPr="00E7484A" w:rsidRDefault="00111B5E" w:rsidP="00111B5E">
            <w:pPr>
              <w:pStyle w:val="Testbank"/>
              <w:jc w:val="right"/>
              <w:rPr>
                <w:rFonts w:eastAsiaTheme="minorHAnsi"/>
              </w:rPr>
            </w:pPr>
            <w:r>
              <w:t>1.35</w:t>
            </w:r>
          </w:p>
        </w:tc>
        <w:tc>
          <w:tcPr>
            <w:tcW w:w="900" w:type="dxa"/>
          </w:tcPr>
          <w:p w14:paraId="37949F63" w14:textId="77777777" w:rsidR="00111B5E" w:rsidRPr="00E7484A" w:rsidRDefault="00111B5E" w:rsidP="00111B5E">
            <w:pPr>
              <w:pStyle w:val="Testbank"/>
              <w:jc w:val="right"/>
              <w:rPr>
                <w:rFonts w:eastAsiaTheme="minorHAnsi"/>
              </w:rPr>
            </w:pPr>
          </w:p>
        </w:tc>
      </w:tr>
      <w:tr w:rsidR="00111B5E" w:rsidRPr="00E7484A" w14:paraId="2FCA34F0" w14:textId="77777777" w:rsidTr="00111B5E">
        <w:tc>
          <w:tcPr>
            <w:tcW w:w="236" w:type="dxa"/>
            <w:shd w:val="clear" w:color="auto" w:fill="auto"/>
          </w:tcPr>
          <w:p w14:paraId="0AE121B2" w14:textId="77777777" w:rsidR="00111B5E" w:rsidRPr="00E7484A" w:rsidRDefault="00111B5E" w:rsidP="00111B5E">
            <w:pPr>
              <w:pStyle w:val="Testbank"/>
              <w:rPr>
                <w:rFonts w:eastAsiaTheme="minorHAnsi"/>
              </w:rPr>
            </w:pPr>
          </w:p>
        </w:tc>
        <w:tc>
          <w:tcPr>
            <w:tcW w:w="3544" w:type="dxa"/>
            <w:shd w:val="clear" w:color="auto" w:fill="auto"/>
            <w:vAlign w:val="bottom"/>
          </w:tcPr>
          <w:p w14:paraId="79D671BE"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32D67C30" w14:textId="77777777" w:rsidR="00111B5E" w:rsidRPr="00E7484A" w:rsidRDefault="00111B5E" w:rsidP="00111B5E">
            <w:pPr>
              <w:pStyle w:val="Testbank"/>
              <w:jc w:val="right"/>
              <w:rPr>
                <w:rFonts w:eastAsiaTheme="minorHAnsi"/>
              </w:rPr>
            </w:pPr>
            <w:r>
              <w:t>0.50</w:t>
            </w:r>
          </w:p>
        </w:tc>
        <w:tc>
          <w:tcPr>
            <w:tcW w:w="900" w:type="dxa"/>
          </w:tcPr>
          <w:p w14:paraId="69670225" w14:textId="77777777" w:rsidR="00111B5E" w:rsidRPr="00E7484A" w:rsidRDefault="00111B5E" w:rsidP="00111B5E">
            <w:pPr>
              <w:pStyle w:val="Testbank"/>
              <w:jc w:val="right"/>
              <w:rPr>
                <w:rFonts w:eastAsiaTheme="minorHAnsi"/>
              </w:rPr>
            </w:pPr>
          </w:p>
        </w:tc>
      </w:tr>
      <w:tr w:rsidR="00111B5E" w:rsidRPr="00E7484A" w14:paraId="2D622668" w14:textId="77777777" w:rsidTr="00111B5E">
        <w:tc>
          <w:tcPr>
            <w:tcW w:w="236" w:type="dxa"/>
            <w:shd w:val="clear" w:color="auto" w:fill="auto"/>
          </w:tcPr>
          <w:p w14:paraId="7B5D9973" w14:textId="77777777" w:rsidR="00111B5E" w:rsidRPr="00E7484A" w:rsidRDefault="00111B5E" w:rsidP="00111B5E">
            <w:pPr>
              <w:pStyle w:val="Testbank"/>
              <w:rPr>
                <w:rFonts w:eastAsiaTheme="minorHAnsi"/>
              </w:rPr>
            </w:pPr>
          </w:p>
        </w:tc>
        <w:tc>
          <w:tcPr>
            <w:tcW w:w="3544" w:type="dxa"/>
            <w:shd w:val="clear" w:color="auto" w:fill="auto"/>
            <w:vAlign w:val="bottom"/>
          </w:tcPr>
          <w:p w14:paraId="50D4CECE"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0F0EA2C2" w14:textId="77777777" w:rsidR="00111B5E" w:rsidRPr="00E7484A" w:rsidRDefault="00111B5E" w:rsidP="00111B5E">
            <w:pPr>
              <w:pStyle w:val="Testbank"/>
              <w:jc w:val="right"/>
              <w:rPr>
                <w:rFonts w:eastAsiaTheme="minorHAnsi"/>
              </w:rPr>
            </w:pPr>
            <w:r>
              <w:t>0.40</w:t>
            </w:r>
          </w:p>
        </w:tc>
        <w:tc>
          <w:tcPr>
            <w:tcW w:w="900" w:type="dxa"/>
          </w:tcPr>
          <w:p w14:paraId="3F86B1DC" w14:textId="77777777" w:rsidR="00111B5E" w:rsidRPr="00E7484A" w:rsidRDefault="00111B5E" w:rsidP="00111B5E">
            <w:pPr>
              <w:pStyle w:val="Testbank"/>
              <w:jc w:val="right"/>
              <w:rPr>
                <w:rFonts w:eastAsiaTheme="minorHAnsi"/>
              </w:rPr>
            </w:pPr>
          </w:p>
        </w:tc>
      </w:tr>
      <w:tr w:rsidR="00111B5E" w:rsidRPr="00E7484A" w14:paraId="34124BFD" w14:textId="77777777" w:rsidTr="00111B5E">
        <w:tc>
          <w:tcPr>
            <w:tcW w:w="236" w:type="dxa"/>
            <w:shd w:val="clear" w:color="auto" w:fill="auto"/>
          </w:tcPr>
          <w:p w14:paraId="29682352" w14:textId="77777777" w:rsidR="00111B5E" w:rsidRPr="00E7484A" w:rsidRDefault="00111B5E" w:rsidP="00111B5E">
            <w:pPr>
              <w:pStyle w:val="Testbank"/>
              <w:rPr>
                <w:rFonts w:eastAsiaTheme="minorHAnsi"/>
              </w:rPr>
            </w:pPr>
          </w:p>
        </w:tc>
        <w:tc>
          <w:tcPr>
            <w:tcW w:w="3544" w:type="dxa"/>
            <w:shd w:val="clear" w:color="auto" w:fill="auto"/>
            <w:vAlign w:val="bottom"/>
          </w:tcPr>
          <w:p w14:paraId="1B1FDBD4"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14:paraId="30412218" w14:textId="77777777" w:rsidR="00111B5E" w:rsidRPr="00E7484A" w:rsidRDefault="00111B5E" w:rsidP="00111B5E">
            <w:pPr>
              <w:pStyle w:val="Testbank"/>
              <w:jc w:val="right"/>
              <w:rPr>
                <w:rFonts w:eastAsiaTheme="minorHAnsi"/>
              </w:rPr>
            </w:pPr>
          </w:p>
        </w:tc>
        <w:tc>
          <w:tcPr>
            <w:tcW w:w="900" w:type="dxa"/>
            <w:tcBorders>
              <w:bottom w:val="single" w:sz="4" w:space="0" w:color="auto"/>
            </w:tcBorders>
            <w:shd w:val="clear" w:color="auto" w:fill="auto"/>
            <w:vAlign w:val="bottom"/>
          </w:tcPr>
          <w:p w14:paraId="4DC5B089" w14:textId="77777777" w:rsidR="00111B5E" w:rsidRPr="00E7484A" w:rsidRDefault="00111B5E" w:rsidP="00111B5E">
            <w:pPr>
              <w:pStyle w:val="Testbank"/>
              <w:jc w:val="right"/>
              <w:rPr>
                <w:rFonts w:eastAsiaTheme="minorHAnsi"/>
              </w:rPr>
            </w:pPr>
            <w:r>
              <w:t>11.30</w:t>
            </w:r>
          </w:p>
        </w:tc>
      </w:tr>
      <w:tr w:rsidR="00111B5E" w:rsidRPr="00E7484A" w14:paraId="64527871" w14:textId="77777777" w:rsidTr="00111B5E">
        <w:tc>
          <w:tcPr>
            <w:tcW w:w="236" w:type="dxa"/>
            <w:shd w:val="clear" w:color="auto" w:fill="auto"/>
          </w:tcPr>
          <w:p w14:paraId="3CFA090B" w14:textId="77777777" w:rsidR="00111B5E" w:rsidRPr="00E7484A" w:rsidRDefault="00111B5E" w:rsidP="00111B5E">
            <w:pPr>
              <w:pStyle w:val="Testbank"/>
              <w:rPr>
                <w:rFonts w:eastAsiaTheme="minorHAnsi"/>
              </w:rPr>
            </w:pPr>
          </w:p>
        </w:tc>
        <w:tc>
          <w:tcPr>
            <w:tcW w:w="3544" w:type="dxa"/>
            <w:shd w:val="clear" w:color="auto" w:fill="auto"/>
            <w:vAlign w:val="bottom"/>
          </w:tcPr>
          <w:p w14:paraId="5F39C68F"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14:paraId="46833471" w14:textId="77777777" w:rsidR="00111B5E" w:rsidRPr="00E7484A" w:rsidRDefault="00111B5E"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14:paraId="327F9A62" w14:textId="77777777" w:rsidR="00111B5E" w:rsidRPr="00E7484A" w:rsidRDefault="00111B5E" w:rsidP="00111B5E">
            <w:pPr>
              <w:pStyle w:val="Testbank"/>
              <w:jc w:val="right"/>
              <w:rPr>
                <w:rFonts w:eastAsiaTheme="minorHAnsi"/>
              </w:rPr>
            </w:pPr>
            <w:r>
              <w:rPr>
                <w:rFonts w:eastAsiaTheme="minorHAnsi"/>
              </w:rPr>
              <w:t>$</w:t>
            </w:r>
            <w:r>
              <w:t>11.10</w:t>
            </w:r>
          </w:p>
        </w:tc>
      </w:tr>
    </w:tbl>
    <w:p w14:paraId="4AE374E5" w14:textId="77777777" w:rsidR="00111B5E" w:rsidRDefault="00111B5E" w:rsidP="00111B5E">
      <w:pPr>
        <w:pStyle w:val="Testbank"/>
        <w:rPr>
          <w:rFonts w:eastAsiaTheme="minorHAnsi"/>
        </w:rPr>
      </w:pPr>
    </w:p>
    <w:p w14:paraId="130859F9" w14:textId="77777777" w:rsidR="00111B5E" w:rsidRPr="000F7D04" w:rsidRDefault="00111B5E" w:rsidP="00111B5E">
      <w:pPr>
        <w:pStyle w:val="Testbank"/>
        <w:rPr>
          <w:rFonts w:eastAsiaTheme="minorHAnsi"/>
        </w:rPr>
      </w:pPr>
      <w:r>
        <w:rPr>
          <w:rFonts w:eastAsiaTheme="minorHAnsi"/>
        </w:rPr>
        <w:t>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111B5E" w:rsidRPr="00E7484A" w14:paraId="6EA3E040" w14:textId="77777777" w:rsidTr="00111B5E">
        <w:tc>
          <w:tcPr>
            <w:tcW w:w="236" w:type="dxa"/>
            <w:shd w:val="clear" w:color="auto" w:fill="auto"/>
          </w:tcPr>
          <w:p w14:paraId="427064B2" w14:textId="77777777" w:rsidR="00111B5E" w:rsidRPr="00E7484A" w:rsidRDefault="00111B5E" w:rsidP="00111B5E">
            <w:pPr>
              <w:pStyle w:val="Testbank"/>
              <w:rPr>
                <w:rFonts w:eastAsiaTheme="minorHAnsi"/>
              </w:rPr>
            </w:pPr>
          </w:p>
        </w:tc>
        <w:tc>
          <w:tcPr>
            <w:tcW w:w="5178" w:type="dxa"/>
            <w:shd w:val="clear" w:color="auto" w:fill="auto"/>
            <w:vAlign w:val="bottom"/>
          </w:tcPr>
          <w:p w14:paraId="6CD3E631"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1832C45D" w14:textId="77777777" w:rsidR="00111B5E" w:rsidRPr="00E7484A" w:rsidRDefault="00111B5E" w:rsidP="00111B5E">
            <w:pPr>
              <w:pStyle w:val="Testbank"/>
              <w:jc w:val="right"/>
              <w:rPr>
                <w:rFonts w:eastAsiaTheme="minorHAnsi"/>
              </w:rPr>
            </w:pPr>
            <w:r>
              <w:rPr>
                <w:rFonts w:eastAsiaTheme="minorHAnsi"/>
              </w:rPr>
              <w:t>$</w:t>
            </w:r>
            <w:r>
              <w:t>5.20</w:t>
            </w:r>
          </w:p>
        </w:tc>
      </w:tr>
      <w:tr w:rsidR="00111B5E" w:rsidRPr="00E7484A" w14:paraId="2984C976" w14:textId="77777777" w:rsidTr="00111B5E">
        <w:tc>
          <w:tcPr>
            <w:tcW w:w="236" w:type="dxa"/>
            <w:shd w:val="clear" w:color="auto" w:fill="auto"/>
          </w:tcPr>
          <w:p w14:paraId="1FDEE77F" w14:textId="77777777" w:rsidR="00111B5E" w:rsidRPr="00E7484A" w:rsidRDefault="00111B5E" w:rsidP="00111B5E">
            <w:pPr>
              <w:pStyle w:val="Testbank"/>
              <w:rPr>
                <w:rFonts w:eastAsiaTheme="minorHAnsi"/>
              </w:rPr>
            </w:pPr>
          </w:p>
        </w:tc>
        <w:tc>
          <w:tcPr>
            <w:tcW w:w="5178" w:type="dxa"/>
            <w:shd w:val="clear" w:color="auto" w:fill="auto"/>
            <w:vAlign w:val="bottom"/>
          </w:tcPr>
          <w:p w14:paraId="4563AA82"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14:paraId="1B911FFC" w14:textId="77777777" w:rsidR="00111B5E" w:rsidRPr="00E7484A" w:rsidRDefault="00111B5E" w:rsidP="00111B5E">
            <w:pPr>
              <w:pStyle w:val="Testbank"/>
              <w:jc w:val="right"/>
              <w:rPr>
                <w:rFonts w:eastAsiaTheme="minorHAnsi"/>
              </w:rPr>
            </w:pPr>
            <w:r>
              <w:t>3.85</w:t>
            </w:r>
          </w:p>
        </w:tc>
      </w:tr>
      <w:tr w:rsidR="00111B5E" w:rsidRPr="00E7484A" w14:paraId="15B5E59D" w14:textId="77777777" w:rsidTr="00111B5E">
        <w:tc>
          <w:tcPr>
            <w:tcW w:w="236" w:type="dxa"/>
            <w:shd w:val="clear" w:color="auto" w:fill="auto"/>
          </w:tcPr>
          <w:p w14:paraId="66316F35" w14:textId="77777777" w:rsidR="00111B5E" w:rsidRPr="00E7484A" w:rsidRDefault="00111B5E" w:rsidP="00111B5E">
            <w:pPr>
              <w:pStyle w:val="Testbank"/>
              <w:rPr>
                <w:rFonts w:eastAsiaTheme="minorHAnsi"/>
              </w:rPr>
            </w:pPr>
          </w:p>
        </w:tc>
        <w:tc>
          <w:tcPr>
            <w:tcW w:w="5178" w:type="dxa"/>
            <w:shd w:val="clear" w:color="auto" w:fill="auto"/>
            <w:vAlign w:val="bottom"/>
          </w:tcPr>
          <w:p w14:paraId="11843F11"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14:paraId="1974177D" w14:textId="77777777" w:rsidR="00111B5E" w:rsidRPr="00E7484A" w:rsidRDefault="00111B5E" w:rsidP="00111B5E">
            <w:pPr>
              <w:pStyle w:val="Testbank"/>
              <w:jc w:val="right"/>
              <w:rPr>
                <w:rFonts w:eastAsiaTheme="minorHAnsi"/>
              </w:rPr>
            </w:pPr>
            <w:r>
              <w:rPr>
                <w:rFonts w:eastAsiaTheme="minorHAnsi"/>
              </w:rPr>
              <w:t>$</w:t>
            </w:r>
            <w:r>
              <w:t>9.05</w:t>
            </w:r>
          </w:p>
        </w:tc>
      </w:tr>
      <w:tr w:rsidR="00111B5E" w:rsidRPr="00E7484A" w14:paraId="08529C6D" w14:textId="77777777" w:rsidTr="00111B5E">
        <w:tc>
          <w:tcPr>
            <w:tcW w:w="236" w:type="dxa"/>
            <w:shd w:val="clear" w:color="auto" w:fill="auto"/>
          </w:tcPr>
          <w:p w14:paraId="7E366B48" w14:textId="77777777" w:rsidR="00111B5E" w:rsidRPr="00E7484A" w:rsidRDefault="00111B5E" w:rsidP="00111B5E">
            <w:pPr>
              <w:pStyle w:val="Testbank"/>
              <w:rPr>
                <w:rFonts w:eastAsiaTheme="minorHAnsi"/>
              </w:rPr>
            </w:pPr>
          </w:p>
        </w:tc>
        <w:tc>
          <w:tcPr>
            <w:tcW w:w="5178" w:type="dxa"/>
            <w:shd w:val="clear" w:color="auto" w:fill="auto"/>
            <w:vAlign w:val="bottom"/>
          </w:tcPr>
          <w:p w14:paraId="08BEB2A7"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14:paraId="16D87023" w14:textId="77777777" w:rsidR="00111B5E" w:rsidRPr="00E7484A" w:rsidRDefault="00111B5E" w:rsidP="00111B5E">
            <w:pPr>
              <w:pStyle w:val="Testbank"/>
              <w:jc w:val="right"/>
              <w:rPr>
                <w:rFonts w:eastAsiaTheme="minorHAnsi"/>
              </w:rPr>
            </w:pPr>
            <w:r>
              <w:t>7,000</w:t>
            </w:r>
          </w:p>
        </w:tc>
      </w:tr>
      <w:tr w:rsidR="00111B5E" w:rsidRPr="00E7484A" w14:paraId="234BA84B" w14:textId="77777777" w:rsidTr="00111B5E">
        <w:tc>
          <w:tcPr>
            <w:tcW w:w="236" w:type="dxa"/>
            <w:shd w:val="clear" w:color="auto" w:fill="auto"/>
          </w:tcPr>
          <w:p w14:paraId="6447AD6E" w14:textId="77777777" w:rsidR="00111B5E" w:rsidRPr="00E7484A" w:rsidRDefault="00111B5E" w:rsidP="00111B5E">
            <w:pPr>
              <w:pStyle w:val="Testbank"/>
              <w:rPr>
                <w:rFonts w:eastAsiaTheme="minorHAnsi"/>
              </w:rPr>
            </w:pPr>
          </w:p>
        </w:tc>
        <w:tc>
          <w:tcPr>
            <w:tcW w:w="5178" w:type="dxa"/>
            <w:shd w:val="clear" w:color="auto" w:fill="auto"/>
            <w:vAlign w:val="bottom"/>
          </w:tcPr>
          <w:p w14:paraId="2CD538C4"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14:paraId="0AEF8EF3" w14:textId="77777777" w:rsidR="00111B5E" w:rsidRPr="00E7484A" w:rsidRDefault="00111B5E" w:rsidP="00111B5E">
            <w:pPr>
              <w:pStyle w:val="Testbank"/>
              <w:jc w:val="right"/>
              <w:rPr>
                <w:rFonts w:eastAsiaTheme="minorHAnsi"/>
              </w:rPr>
            </w:pPr>
            <w:r>
              <w:rPr>
                <w:rFonts w:eastAsiaTheme="minorHAnsi"/>
              </w:rPr>
              <w:t>$</w:t>
            </w:r>
            <w:r>
              <w:t>63,350</w:t>
            </w:r>
          </w:p>
        </w:tc>
      </w:tr>
    </w:tbl>
    <w:p w14:paraId="2883F893" w14:textId="77777777" w:rsidR="00111B5E" w:rsidRDefault="00111B5E" w:rsidP="00111B5E"/>
    <w:p w14:paraId="69E3E323" w14:textId="77777777" w:rsidR="00111B5E" w:rsidRDefault="00111B5E" w:rsidP="00111B5E">
      <w:r>
        <w:t>e.</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111B5E" w:rsidRPr="00E7484A" w14:paraId="40228E76" w14:textId="77777777" w:rsidTr="00111B5E">
        <w:tc>
          <w:tcPr>
            <w:tcW w:w="236" w:type="dxa"/>
            <w:shd w:val="clear" w:color="auto" w:fill="auto"/>
          </w:tcPr>
          <w:p w14:paraId="668D9758" w14:textId="77777777" w:rsidR="00111B5E" w:rsidRPr="00E7484A" w:rsidRDefault="00111B5E" w:rsidP="00111B5E">
            <w:pPr>
              <w:pStyle w:val="Testbank"/>
              <w:rPr>
                <w:rFonts w:eastAsiaTheme="minorHAnsi"/>
              </w:rPr>
            </w:pPr>
          </w:p>
        </w:tc>
        <w:tc>
          <w:tcPr>
            <w:tcW w:w="5178" w:type="dxa"/>
            <w:shd w:val="clear" w:color="auto" w:fill="auto"/>
            <w:vAlign w:val="bottom"/>
          </w:tcPr>
          <w:p w14:paraId="60F3FECE"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1.35</w:t>
            </w:r>
            <w:r>
              <w:rPr>
                <w:rFonts w:eastAsiaTheme="minorHAnsi"/>
              </w:rPr>
              <w:t xml:space="preserve"> per unit x </w:t>
            </w:r>
            <w:r>
              <w:t>7,000</w:t>
            </w:r>
            <w:r>
              <w:rPr>
                <w:rFonts w:eastAsiaTheme="minorHAnsi"/>
              </w:rPr>
              <w:t xml:space="preserve"> units)</w:t>
            </w:r>
            <w:r>
              <w:rPr>
                <w:rFonts w:eastAsiaTheme="minorHAnsi"/>
              </w:rPr>
              <w:tab/>
            </w:r>
          </w:p>
        </w:tc>
        <w:tc>
          <w:tcPr>
            <w:tcW w:w="1138" w:type="dxa"/>
            <w:shd w:val="clear" w:color="auto" w:fill="auto"/>
            <w:vAlign w:val="bottom"/>
          </w:tcPr>
          <w:p w14:paraId="0B831E00" w14:textId="77777777" w:rsidR="00111B5E" w:rsidRPr="00E7484A" w:rsidRDefault="00111B5E" w:rsidP="00111B5E">
            <w:pPr>
              <w:pStyle w:val="Testbank"/>
              <w:jc w:val="right"/>
              <w:rPr>
                <w:rFonts w:eastAsiaTheme="minorHAnsi"/>
              </w:rPr>
            </w:pPr>
            <w:r>
              <w:rPr>
                <w:rFonts w:eastAsiaTheme="minorHAnsi"/>
              </w:rPr>
              <w:t>$</w:t>
            </w:r>
            <w:r>
              <w:t>9,450</w:t>
            </w:r>
          </w:p>
        </w:tc>
      </w:tr>
      <w:tr w:rsidR="00111B5E" w:rsidRPr="00E7484A" w14:paraId="7638060E" w14:textId="77777777" w:rsidTr="00111B5E">
        <w:tc>
          <w:tcPr>
            <w:tcW w:w="236" w:type="dxa"/>
            <w:shd w:val="clear" w:color="auto" w:fill="auto"/>
          </w:tcPr>
          <w:p w14:paraId="08C02202" w14:textId="77777777" w:rsidR="00111B5E" w:rsidRPr="00E7484A" w:rsidRDefault="00111B5E" w:rsidP="00111B5E">
            <w:pPr>
              <w:pStyle w:val="Testbank"/>
              <w:rPr>
                <w:rFonts w:eastAsiaTheme="minorHAnsi"/>
              </w:rPr>
            </w:pPr>
          </w:p>
        </w:tc>
        <w:tc>
          <w:tcPr>
            <w:tcW w:w="5178" w:type="dxa"/>
            <w:shd w:val="clear" w:color="auto" w:fill="auto"/>
            <w:vAlign w:val="bottom"/>
          </w:tcPr>
          <w:p w14:paraId="4DE551BC"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tab/>
            </w:r>
          </w:p>
        </w:tc>
        <w:tc>
          <w:tcPr>
            <w:tcW w:w="1138" w:type="dxa"/>
            <w:tcBorders>
              <w:bottom w:val="single" w:sz="4" w:space="0" w:color="auto"/>
            </w:tcBorders>
            <w:shd w:val="clear" w:color="auto" w:fill="auto"/>
            <w:vAlign w:val="bottom"/>
          </w:tcPr>
          <w:p w14:paraId="717D7D2C" w14:textId="77777777" w:rsidR="00111B5E" w:rsidRPr="00E7484A" w:rsidRDefault="00111B5E" w:rsidP="00111B5E">
            <w:pPr>
              <w:pStyle w:val="Testbank"/>
              <w:jc w:val="right"/>
              <w:rPr>
                <w:rFonts w:eastAsiaTheme="minorHAnsi"/>
              </w:rPr>
            </w:pPr>
            <w:r>
              <w:t>27,000</w:t>
            </w:r>
          </w:p>
        </w:tc>
      </w:tr>
      <w:tr w:rsidR="00111B5E" w:rsidRPr="00E7484A" w14:paraId="07A4AFC4" w14:textId="77777777" w:rsidTr="00111B5E">
        <w:tc>
          <w:tcPr>
            <w:tcW w:w="236" w:type="dxa"/>
            <w:shd w:val="clear" w:color="auto" w:fill="auto"/>
          </w:tcPr>
          <w:p w14:paraId="5E4D37B4" w14:textId="77777777" w:rsidR="00111B5E" w:rsidRPr="00E7484A" w:rsidRDefault="00111B5E" w:rsidP="00111B5E">
            <w:pPr>
              <w:pStyle w:val="Testbank"/>
              <w:rPr>
                <w:rFonts w:eastAsiaTheme="minorHAnsi"/>
              </w:rPr>
            </w:pPr>
          </w:p>
        </w:tc>
        <w:tc>
          <w:tcPr>
            <w:tcW w:w="5178" w:type="dxa"/>
            <w:shd w:val="clear" w:color="auto" w:fill="auto"/>
            <w:vAlign w:val="bottom"/>
          </w:tcPr>
          <w:p w14:paraId="535ECE87"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14:paraId="7725FE96" w14:textId="77777777" w:rsidR="00111B5E" w:rsidRPr="00E7484A" w:rsidRDefault="00111B5E" w:rsidP="00111B5E">
            <w:pPr>
              <w:pStyle w:val="Testbank"/>
              <w:jc w:val="right"/>
              <w:rPr>
                <w:rFonts w:eastAsiaTheme="minorHAnsi"/>
              </w:rPr>
            </w:pPr>
            <w:r>
              <w:rPr>
                <w:rFonts w:eastAsiaTheme="minorHAnsi"/>
              </w:rPr>
              <w:t>$</w:t>
            </w:r>
            <w:r>
              <w:t>36,450</w:t>
            </w:r>
          </w:p>
        </w:tc>
      </w:tr>
    </w:tbl>
    <w:p w14:paraId="53F79BA3" w14:textId="77777777" w:rsidR="00111B5E" w:rsidRDefault="00111B5E" w:rsidP="00111B5E">
      <w:pPr>
        <w:pStyle w:val="Testbank"/>
        <w:rPr>
          <w:rFonts w:eastAsiaTheme="minorHAnsi"/>
        </w:rPr>
      </w:pPr>
      <w:r w:rsidRPr="000F7D04">
        <w:rPr>
          <w:rFonts w:eastAsiaTheme="minorHAnsi"/>
        </w:rPr>
        <w:t xml:space="preserve">Difficulty: </w:t>
      </w:r>
      <w:r>
        <w:rPr>
          <w:rFonts w:eastAsiaTheme="minorHAnsi"/>
        </w:rPr>
        <w:t>1 Easy</w:t>
      </w:r>
    </w:p>
    <w:p w14:paraId="5D1AA736" w14:textId="77777777" w:rsidR="00111B5E" w:rsidRDefault="00111B5E" w:rsidP="00111B5E">
      <w:pPr>
        <w:pStyle w:val="Testbank"/>
        <w:rPr>
          <w:rFonts w:eastAsiaTheme="minorHAnsi"/>
        </w:rPr>
      </w:pPr>
      <w:r>
        <w:rPr>
          <w:rFonts w:eastAsiaTheme="minorHAnsi"/>
        </w:rPr>
        <w:t>Learning Objective: 01--01</w:t>
      </w:r>
    </w:p>
    <w:p w14:paraId="628DAB24" w14:textId="77777777" w:rsidR="00111B5E" w:rsidRDefault="00111B5E" w:rsidP="00111B5E">
      <w:pPr>
        <w:pStyle w:val="Testbank"/>
        <w:rPr>
          <w:rFonts w:eastAsiaTheme="minorHAnsi"/>
        </w:rPr>
      </w:pPr>
      <w:r>
        <w:rPr>
          <w:rFonts w:eastAsiaTheme="minorHAnsi"/>
        </w:rPr>
        <w:t>Learning Objective: 01--02</w:t>
      </w:r>
    </w:p>
    <w:p w14:paraId="6FEB6CD3" w14:textId="77777777" w:rsidR="00111B5E" w:rsidRDefault="00111B5E" w:rsidP="00111B5E">
      <w:pPr>
        <w:pStyle w:val="Testbank"/>
        <w:rPr>
          <w:rFonts w:eastAsiaTheme="minorHAnsi"/>
        </w:rPr>
      </w:pPr>
      <w:r>
        <w:rPr>
          <w:rFonts w:eastAsiaTheme="minorHAnsi"/>
        </w:rPr>
        <w:t>Learning Objective: 01--03</w:t>
      </w:r>
    </w:p>
    <w:p w14:paraId="35BAD84F" w14:textId="77777777" w:rsidR="00111B5E" w:rsidRDefault="00111B5E" w:rsidP="00111B5E">
      <w:pPr>
        <w:pStyle w:val="Testbank"/>
        <w:rPr>
          <w:rFonts w:eastAsiaTheme="minorHAnsi"/>
        </w:rPr>
      </w:pPr>
      <w:r>
        <w:rPr>
          <w:rFonts w:eastAsiaTheme="minorHAnsi"/>
        </w:rPr>
        <w:t>Learning Objective: 01--04</w:t>
      </w:r>
    </w:p>
    <w:p w14:paraId="5C0919B3" w14:textId="77777777" w:rsidR="00111B5E" w:rsidRDefault="00111B5E" w:rsidP="00111B5E">
      <w:pPr>
        <w:pStyle w:val="Testbank"/>
        <w:rPr>
          <w:rFonts w:eastAsiaTheme="minorHAnsi"/>
        </w:rPr>
      </w:pPr>
      <w:r>
        <w:rPr>
          <w:rFonts w:eastAsiaTheme="minorHAnsi"/>
        </w:rPr>
        <w:t>Learning Objective: 01--06</w:t>
      </w:r>
    </w:p>
    <w:p w14:paraId="642BE169" w14:textId="77777777" w:rsidR="00111B5E" w:rsidRDefault="00111B5E" w:rsidP="00111B5E">
      <w:pPr>
        <w:pStyle w:val="Testbank"/>
      </w:pPr>
      <w:r w:rsidRPr="00FE4A9F">
        <w:t>Topic Area:</w:t>
      </w:r>
    </w:p>
    <w:p w14:paraId="02735CE1" w14:textId="77777777" w:rsidR="00111B5E" w:rsidRDefault="00111B5E" w:rsidP="00111B5E">
      <w:pPr>
        <w:pStyle w:val="Testbank"/>
      </w:pPr>
      <w:r>
        <w:t xml:space="preserve">Blooms: </w:t>
      </w:r>
      <w:r w:rsidRPr="00FE4A9F">
        <w:t>Apply</w:t>
      </w:r>
    </w:p>
    <w:p w14:paraId="1EBECE26" w14:textId="3826C361" w:rsidR="00111B5E" w:rsidRDefault="00FD16A2" w:rsidP="00111B5E">
      <w:pPr>
        <w:pStyle w:val="Testbank"/>
      </w:pPr>
      <w:r>
        <w:t>AACSB: Analytical Thinking</w:t>
      </w:r>
    </w:p>
    <w:p w14:paraId="18F75A4E" w14:textId="77777777" w:rsidR="00111B5E" w:rsidRDefault="00111B5E" w:rsidP="00111B5E">
      <w:pPr>
        <w:pStyle w:val="Testbank"/>
      </w:pPr>
      <w:r w:rsidRPr="00FE4A9F">
        <w:t>AICPA: BB Critical Thinking</w:t>
      </w:r>
    </w:p>
    <w:p w14:paraId="64502C4A" w14:textId="77777777" w:rsidR="00111B5E" w:rsidRDefault="00111B5E" w:rsidP="00111B5E">
      <w:pPr>
        <w:pStyle w:val="Testbank"/>
      </w:pPr>
      <w:r w:rsidRPr="00FE4A9F">
        <w:t>AICPA: FN Measurement</w:t>
      </w:r>
    </w:p>
    <w:p w14:paraId="72BFF76F" w14:textId="77777777" w:rsidR="00111B5E" w:rsidRDefault="00111B5E" w:rsidP="00111B5E">
      <w:pPr>
        <w:pStyle w:val="Testbank"/>
      </w:pPr>
    </w:p>
    <w:p w14:paraId="49845463" w14:textId="77777777" w:rsidR="00111B5E" w:rsidRPr="007069C0" w:rsidRDefault="00111B5E" w:rsidP="00111B5E">
      <w:pPr>
        <w:pStyle w:val="Testbank"/>
        <w:rPr>
          <w:rFonts w:cs="Arial"/>
        </w:rPr>
      </w:pPr>
      <w:r w:rsidRPr="007069C0">
        <w:rPr>
          <w:rFonts w:cs="Arial"/>
        </w:rPr>
        <w:t>[QUESTION]</w:t>
      </w:r>
    </w:p>
    <w:p w14:paraId="74A62591" w14:textId="77777777" w:rsidR="00111B5E" w:rsidRDefault="007F32A2" w:rsidP="00111B5E">
      <w:pPr>
        <w:pStyle w:val="Testbank"/>
        <w:rPr>
          <w:rFonts w:eastAsiaTheme="minorHAnsi"/>
        </w:rPr>
      </w:pPr>
      <w:r>
        <w:rPr>
          <w:rFonts w:cs="Arial"/>
        </w:rPr>
        <w:t>278</w:t>
      </w:r>
      <w:r w:rsidR="00111B5E">
        <w:rPr>
          <w:rFonts w:cs="Arial"/>
        </w:rPr>
        <w:t>.</w:t>
      </w:r>
      <w:r w:rsidR="00111B5E" w:rsidRPr="007069C0">
        <w:rPr>
          <w:rFonts w:cs="Arial"/>
        </w:rPr>
        <w:t xml:space="preserve"> </w:t>
      </w:r>
      <w:r w:rsidR="00111B5E">
        <w:t>Arman</w:t>
      </w:r>
      <w:r w:rsidR="00111B5E">
        <w:rPr>
          <w:rFonts w:eastAsiaTheme="minorHAnsi"/>
        </w:rPr>
        <w:t xml:space="preserve"> </w:t>
      </w:r>
      <w:r w:rsidR="00111B5E" w:rsidRPr="000F7D04">
        <w:rPr>
          <w:rFonts w:eastAsiaTheme="minorHAnsi"/>
        </w:rPr>
        <w:t xml:space="preserve">Corporation's relevant range of activity is </w:t>
      </w:r>
      <w:r w:rsidR="00111B5E">
        <w:t>3,000</w:t>
      </w:r>
      <w:r w:rsidR="00111B5E">
        <w:rPr>
          <w:rFonts w:eastAsiaTheme="minorHAnsi"/>
        </w:rPr>
        <w:t xml:space="preserve"> units to</w:t>
      </w:r>
      <w:r w:rsidR="00111B5E" w:rsidRPr="000F7D04">
        <w:rPr>
          <w:rFonts w:eastAsiaTheme="minorHAnsi"/>
        </w:rPr>
        <w:t xml:space="preserve"> </w:t>
      </w:r>
      <w:r w:rsidR="00111B5E">
        <w:t>7,000</w:t>
      </w:r>
      <w:r w:rsidR="00111B5E">
        <w:rPr>
          <w:rFonts w:eastAsiaTheme="minorHAnsi"/>
        </w:rPr>
        <w:t xml:space="preserve"> </w:t>
      </w:r>
      <w:r w:rsidR="00111B5E" w:rsidRPr="000F7D04">
        <w:rPr>
          <w:rFonts w:eastAsiaTheme="minorHAnsi"/>
        </w:rPr>
        <w:t xml:space="preserve">units. When it produces and sells </w:t>
      </w:r>
      <w:r w:rsidR="00111B5E">
        <w:t>5,000</w:t>
      </w:r>
      <w:r w:rsidR="00111B5E">
        <w:rPr>
          <w:rFonts w:eastAsiaTheme="minorHAnsi"/>
        </w:rPr>
        <w:t xml:space="preserve"> </w:t>
      </w:r>
      <w:r w:rsidR="00111B5E" w:rsidRPr="000F7D04">
        <w:rPr>
          <w:rFonts w:eastAsiaTheme="minorHAnsi"/>
        </w:rPr>
        <w:t>units, its average costs per unit are as follows:</w:t>
      </w:r>
    </w:p>
    <w:p w14:paraId="24FC1015" w14:textId="77777777" w:rsidR="00111B5E" w:rsidRPr="000F7D04" w:rsidRDefault="00111B5E" w:rsidP="00111B5E">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111B5E" w:rsidRPr="002664C3" w14:paraId="31694A3C" w14:textId="77777777" w:rsidTr="00111B5E">
        <w:tc>
          <w:tcPr>
            <w:tcW w:w="236" w:type="dxa"/>
            <w:shd w:val="clear" w:color="auto" w:fill="auto"/>
          </w:tcPr>
          <w:p w14:paraId="7501B863" w14:textId="77777777" w:rsidR="00111B5E" w:rsidRPr="002664C3" w:rsidRDefault="00111B5E" w:rsidP="00111B5E">
            <w:pPr>
              <w:pStyle w:val="Testbank"/>
              <w:rPr>
                <w:rFonts w:eastAsiaTheme="minorHAnsi"/>
              </w:rPr>
            </w:pPr>
          </w:p>
        </w:tc>
        <w:tc>
          <w:tcPr>
            <w:tcW w:w="3436" w:type="dxa"/>
            <w:shd w:val="clear" w:color="auto" w:fill="auto"/>
            <w:vAlign w:val="bottom"/>
          </w:tcPr>
          <w:p w14:paraId="5E0BA819" w14:textId="77777777" w:rsidR="00111B5E" w:rsidRPr="002664C3" w:rsidRDefault="00111B5E" w:rsidP="00111B5E">
            <w:pPr>
              <w:pStyle w:val="Testbank"/>
              <w:tabs>
                <w:tab w:val="right" w:leader="dot" w:pos="3220"/>
              </w:tabs>
              <w:rPr>
                <w:rFonts w:eastAsiaTheme="minorHAnsi"/>
              </w:rPr>
            </w:pPr>
          </w:p>
        </w:tc>
        <w:tc>
          <w:tcPr>
            <w:tcW w:w="1392" w:type="dxa"/>
            <w:shd w:val="clear" w:color="auto" w:fill="auto"/>
            <w:vAlign w:val="bottom"/>
          </w:tcPr>
          <w:p w14:paraId="003CA3EC" w14:textId="77777777" w:rsidR="00111B5E" w:rsidRDefault="00111B5E" w:rsidP="00111B5E">
            <w:pPr>
              <w:pStyle w:val="Testbank"/>
              <w:jc w:val="center"/>
              <w:rPr>
                <w:rFonts w:eastAsiaTheme="minorHAnsi"/>
              </w:rPr>
            </w:pPr>
            <w:r>
              <w:rPr>
                <w:rFonts w:eastAsiaTheme="minorHAnsi"/>
              </w:rPr>
              <w:t>Average Cost per Unit</w:t>
            </w:r>
          </w:p>
        </w:tc>
      </w:tr>
      <w:tr w:rsidR="00111B5E" w:rsidRPr="002664C3" w14:paraId="6CDC1ED4" w14:textId="77777777" w:rsidTr="00111B5E">
        <w:tc>
          <w:tcPr>
            <w:tcW w:w="236" w:type="dxa"/>
            <w:shd w:val="clear" w:color="auto" w:fill="auto"/>
          </w:tcPr>
          <w:p w14:paraId="2F51ADCD" w14:textId="77777777" w:rsidR="00111B5E" w:rsidRPr="002664C3" w:rsidRDefault="00111B5E" w:rsidP="00111B5E">
            <w:pPr>
              <w:pStyle w:val="Testbank"/>
              <w:rPr>
                <w:rFonts w:eastAsiaTheme="minorHAnsi"/>
              </w:rPr>
            </w:pPr>
          </w:p>
        </w:tc>
        <w:tc>
          <w:tcPr>
            <w:tcW w:w="3436" w:type="dxa"/>
            <w:shd w:val="clear" w:color="auto" w:fill="auto"/>
            <w:vAlign w:val="bottom"/>
          </w:tcPr>
          <w:p w14:paraId="6B8556B4" w14:textId="77777777" w:rsidR="00111B5E" w:rsidRPr="002664C3" w:rsidRDefault="00111B5E"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755C314C" w14:textId="77777777" w:rsidR="00111B5E" w:rsidRPr="002664C3" w:rsidRDefault="00111B5E" w:rsidP="00111B5E">
            <w:pPr>
              <w:pStyle w:val="Testbank"/>
              <w:jc w:val="center"/>
              <w:rPr>
                <w:rFonts w:eastAsiaTheme="minorHAnsi"/>
              </w:rPr>
            </w:pPr>
            <w:r>
              <w:rPr>
                <w:rFonts w:eastAsiaTheme="minorHAnsi"/>
              </w:rPr>
              <w:t>$</w:t>
            </w:r>
            <w:r>
              <w:t>6.10</w:t>
            </w:r>
          </w:p>
        </w:tc>
      </w:tr>
      <w:tr w:rsidR="00111B5E" w:rsidRPr="002664C3" w14:paraId="5484AA32" w14:textId="77777777" w:rsidTr="00111B5E">
        <w:tc>
          <w:tcPr>
            <w:tcW w:w="236" w:type="dxa"/>
            <w:shd w:val="clear" w:color="auto" w:fill="auto"/>
          </w:tcPr>
          <w:p w14:paraId="53978C59" w14:textId="77777777" w:rsidR="00111B5E" w:rsidRPr="002664C3" w:rsidRDefault="00111B5E" w:rsidP="00111B5E">
            <w:pPr>
              <w:pStyle w:val="Testbank"/>
              <w:rPr>
                <w:rFonts w:eastAsiaTheme="minorHAnsi"/>
              </w:rPr>
            </w:pPr>
          </w:p>
        </w:tc>
        <w:tc>
          <w:tcPr>
            <w:tcW w:w="3436" w:type="dxa"/>
            <w:shd w:val="clear" w:color="auto" w:fill="auto"/>
            <w:vAlign w:val="bottom"/>
          </w:tcPr>
          <w:p w14:paraId="77F00A5F" w14:textId="77777777" w:rsidR="00111B5E" w:rsidRPr="002664C3" w:rsidRDefault="00111B5E"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4ECAC8C2" w14:textId="77777777" w:rsidR="00111B5E" w:rsidRPr="002664C3" w:rsidRDefault="00111B5E" w:rsidP="00111B5E">
            <w:pPr>
              <w:pStyle w:val="Testbank"/>
              <w:jc w:val="center"/>
              <w:rPr>
                <w:rFonts w:eastAsiaTheme="minorHAnsi"/>
              </w:rPr>
            </w:pPr>
            <w:r>
              <w:t>$2.90</w:t>
            </w:r>
          </w:p>
        </w:tc>
      </w:tr>
      <w:tr w:rsidR="00111B5E" w:rsidRPr="002664C3" w14:paraId="5253AF13" w14:textId="77777777" w:rsidTr="00111B5E">
        <w:tc>
          <w:tcPr>
            <w:tcW w:w="236" w:type="dxa"/>
            <w:shd w:val="clear" w:color="auto" w:fill="auto"/>
          </w:tcPr>
          <w:p w14:paraId="00821357" w14:textId="77777777" w:rsidR="00111B5E" w:rsidRPr="002664C3" w:rsidRDefault="00111B5E" w:rsidP="00111B5E">
            <w:pPr>
              <w:pStyle w:val="Testbank"/>
              <w:rPr>
                <w:rFonts w:eastAsiaTheme="minorHAnsi"/>
              </w:rPr>
            </w:pPr>
          </w:p>
        </w:tc>
        <w:tc>
          <w:tcPr>
            <w:tcW w:w="3436" w:type="dxa"/>
            <w:shd w:val="clear" w:color="auto" w:fill="auto"/>
            <w:vAlign w:val="bottom"/>
          </w:tcPr>
          <w:p w14:paraId="192C958C" w14:textId="77777777" w:rsidR="00111B5E" w:rsidRPr="002664C3" w:rsidRDefault="00111B5E"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5E71E464" w14:textId="77777777" w:rsidR="00111B5E" w:rsidRPr="002664C3" w:rsidRDefault="00111B5E" w:rsidP="00111B5E">
            <w:pPr>
              <w:pStyle w:val="Testbank"/>
              <w:jc w:val="center"/>
              <w:rPr>
                <w:rFonts w:eastAsiaTheme="minorHAnsi"/>
              </w:rPr>
            </w:pPr>
            <w:r>
              <w:rPr>
                <w:rFonts w:eastAsiaTheme="minorHAnsi"/>
              </w:rPr>
              <w:t>$</w:t>
            </w:r>
            <w:r>
              <w:t>1.25</w:t>
            </w:r>
          </w:p>
        </w:tc>
      </w:tr>
      <w:tr w:rsidR="00111B5E" w:rsidRPr="002664C3" w14:paraId="56C9AB72" w14:textId="77777777" w:rsidTr="00111B5E">
        <w:tc>
          <w:tcPr>
            <w:tcW w:w="236" w:type="dxa"/>
            <w:shd w:val="clear" w:color="auto" w:fill="auto"/>
          </w:tcPr>
          <w:p w14:paraId="6F704CDB" w14:textId="77777777" w:rsidR="00111B5E" w:rsidRPr="002664C3" w:rsidRDefault="00111B5E" w:rsidP="00111B5E">
            <w:pPr>
              <w:pStyle w:val="Testbank"/>
              <w:rPr>
                <w:rFonts w:eastAsiaTheme="minorHAnsi"/>
              </w:rPr>
            </w:pPr>
          </w:p>
        </w:tc>
        <w:tc>
          <w:tcPr>
            <w:tcW w:w="3436" w:type="dxa"/>
            <w:shd w:val="clear" w:color="auto" w:fill="auto"/>
            <w:vAlign w:val="bottom"/>
          </w:tcPr>
          <w:p w14:paraId="42416F69" w14:textId="77777777" w:rsidR="00111B5E" w:rsidRPr="002664C3" w:rsidRDefault="00111B5E"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635BE0BD" w14:textId="77777777" w:rsidR="00111B5E" w:rsidRPr="002664C3" w:rsidRDefault="00111B5E" w:rsidP="00111B5E">
            <w:pPr>
              <w:pStyle w:val="Testbank"/>
              <w:jc w:val="center"/>
              <w:rPr>
                <w:rFonts w:eastAsiaTheme="minorHAnsi"/>
              </w:rPr>
            </w:pPr>
            <w:r>
              <w:rPr>
                <w:rFonts w:eastAsiaTheme="minorHAnsi"/>
              </w:rPr>
              <w:t>$</w:t>
            </w:r>
            <w:r>
              <w:t>3.00</w:t>
            </w:r>
          </w:p>
        </w:tc>
      </w:tr>
      <w:tr w:rsidR="00111B5E" w:rsidRPr="002664C3" w14:paraId="13E2F699" w14:textId="77777777" w:rsidTr="00111B5E">
        <w:tc>
          <w:tcPr>
            <w:tcW w:w="236" w:type="dxa"/>
            <w:shd w:val="clear" w:color="auto" w:fill="auto"/>
          </w:tcPr>
          <w:p w14:paraId="11C306C3" w14:textId="77777777" w:rsidR="00111B5E" w:rsidRPr="002664C3" w:rsidRDefault="00111B5E" w:rsidP="00111B5E">
            <w:pPr>
              <w:pStyle w:val="Testbank"/>
              <w:rPr>
                <w:rFonts w:eastAsiaTheme="minorHAnsi"/>
              </w:rPr>
            </w:pPr>
          </w:p>
        </w:tc>
        <w:tc>
          <w:tcPr>
            <w:tcW w:w="3436" w:type="dxa"/>
            <w:shd w:val="clear" w:color="auto" w:fill="auto"/>
            <w:vAlign w:val="bottom"/>
          </w:tcPr>
          <w:p w14:paraId="01E73239" w14:textId="77777777" w:rsidR="00111B5E" w:rsidRPr="002664C3" w:rsidRDefault="00111B5E"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1D7E5DD8" w14:textId="77777777" w:rsidR="00111B5E" w:rsidRPr="002664C3" w:rsidRDefault="00111B5E" w:rsidP="00111B5E">
            <w:pPr>
              <w:pStyle w:val="Testbank"/>
              <w:jc w:val="center"/>
              <w:rPr>
                <w:rFonts w:eastAsiaTheme="minorHAnsi"/>
              </w:rPr>
            </w:pPr>
            <w:r>
              <w:rPr>
                <w:rFonts w:eastAsiaTheme="minorHAnsi"/>
              </w:rPr>
              <w:t>$</w:t>
            </w:r>
            <w:r>
              <w:t>1.05</w:t>
            </w:r>
          </w:p>
        </w:tc>
      </w:tr>
      <w:tr w:rsidR="00111B5E" w:rsidRPr="002664C3" w14:paraId="2C3B09AE" w14:textId="77777777" w:rsidTr="00111B5E">
        <w:tc>
          <w:tcPr>
            <w:tcW w:w="236" w:type="dxa"/>
            <w:shd w:val="clear" w:color="auto" w:fill="auto"/>
          </w:tcPr>
          <w:p w14:paraId="051B0EDF" w14:textId="77777777" w:rsidR="00111B5E" w:rsidRPr="002664C3" w:rsidRDefault="00111B5E" w:rsidP="00111B5E">
            <w:pPr>
              <w:pStyle w:val="Testbank"/>
              <w:rPr>
                <w:rFonts w:eastAsiaTheme="minorHAnsi"/>
              </w:rPr>
            </w:pPr>
          </w:p>
        </w:tc>
        <w:tc>
          <w:tcPr>
            <w:tcW w:w="3436" w:type="dxa"/>
            <w:shd w:val="clear" w:color="auto" w:fill="auto"/>
            <w:vAlign w:val="bottom"/>
          </w:tcPr>
          <w:p w14:paraId="7A1638D5" w14:textId="77777777" w:rsidR="00111B5E" w:rsidRPr="002664C3" w:rsidRDefault="00111B5E"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418F2995" w14:textId="77777777" w:rsidR="00111B5E" w:rsidRPr="002664C3" w:rsidRDefault="00111B5E" w:rsidP="00111B5E">
            <w:pPr>
              <w:pStyle w:val="Testbank"/>
              <w:jc w:val="center"/>
              <w:rPr>
                <w:rFonts w:eastAsiaTheme="minorHAnsi"/>
              </w:rPr>
            </w:pPr>
            <w:r>
              <w:rPr>
                <w:rFonts w:eastAsiaTheme="minorHAnsi"/>
              </w:rPr>
              <w:t>$</w:t>
            </w:r>
            <w:r>
              <w:t>0.60</w:t>
            </w:r>
          </w:p>
        </w:tc>
      </w:tr>
      <w:tr w:rsidR="00111B5E" w:rsidRPr="002664C3" w14:paraId="664B2148" w14:textId="77777777" w:rsidTr="00111B5E">
        <w:tc>
          <w:tcPr>
            <w:tcW w:w="236" w:type="dxa"/>
            <w:shd w:val="clear" w:color="auto" w:fill="auto"/>
          </w:tcPr>
          <w:p w14:paraId="6FEF15CD" w14:textId="77777777" w:rsidR="00111B5E" w:rsidRPr="002664C3" w:rsidRDefault="00111B5E" w:rsidP="00111B5E">
            <w:pPr>
              <w:pStyle w:val="Testbank"/>
              <w:rPr>
                <w:rFonts w:eastAsiaTheme="minorHAnsi"/>
              </w:rPr>
            </w:pPr>
          </w:p>
        </w:tc>
        <w:tc>
          <w:tcPr>
            <w:tcW w:w="3436" w:type="dxa"/>
            <w:shd w:val="clear" w:color="auto" w:fill="auto"/>
            <w:vAlign w:val="bottom"/>
          </w:tcPr>
          <w:p w14:paraId="42243F27" w14:textId="77777777" w:rsidR="00111B5E" w:rsidRPr="002664C3" w:rsidRDefault="00111B5E"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03978161" w14:textId="77777777" w:rsidR="00111B5E" w:rsidRPr="002664C3" w:rsidRDefault="00111B5E" w:rsidP="00111B5E">
            <w:pPr>
              <w:pStyle w:val="Testbank"/>
              <w:jc w:val="center"/>
              <w:rPr>
                <w:rFonts w:eastAsiaTheme="minorHAnsi"/>
              </w:rPr>
            </w:pPr>
            <w:r>
              <w:rPr>
                <w:rFonts w:eastAsiaTheme="minorHAnsi"/>
              </w:rPr>
              <w:t>$</w:t>
            </w:r>
            <w:r>
              <w:t>1.50</w:t>
            </w:r>
          </w:p>
        </w:tc>
      </w:tr>
      <w:tr w:rsidR="00111B5E" w:rsidRPr="002664C3" w14:paraId="32D7A61C" w14:textId="77777777" w:rsidTr="00111B5E">
        <w:tc>
          <w:tcPr>
            <w:tcW w:w="236" w:type="dxa"/>
            <w:shd w:val="clear" w:color="auto" w:fill="auto"/>
          </w:tcPr>
          <w:p w14:paraId="6B48A617" w14:textId="77777777" w:rsidR="00111B5E" w:rsidRPr="002664C3" w:rsidRDefault="00111B5E" w:rsidP="00111B5E">
            <w:pPr>
              <w:pStyle w:val="Testbank"/>
              <w:rPr>
                <w:rFonts w:eastAsiaTheme="minorHAnsi"/>
              </w:rPr>
            </w:pPr>
          </w:p>
        </w:tc>
        <w:tc>
          <w:tcPr>
            <w:tcW w:w="3436" w:type="dxa"/>
            <w:shd w:val="clear" w:color="auto" w:fill="auto"/>
            <w:vAlign w:val="bottom"/>
          </w:tcPr>
          <w:p w14:paraId="5D189F83" w14:textId="77777777" w:rsidR="00111B5E" w:rsidRPr="002664C3" w:rsidRDefault="00111B5E"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14AC58CE" w14:textId="77777777" w:rsidR="00111B5E" w:rsidRPr="002664C3" w:rsidRDefault="00111B5E" w:rsidP="00111B5E">
            <w:pPr>
              <w:pStyle w:val="Testbank"/>
              <w:jc w:val="center"/>
              <w:rPr>
                <w:rFonts w:eastAsiaTheme="minorHAnsi"/>
              </w:rPr>
            </w:pPr>
            <w:r>
              <w:rPr>
                <w:rFonts w:eastAsiaTheme="minorHAnsi"/>
              </w:rPr>
              <w:t>$</w:t>
            </w:r>
            <w:r>
              <w:t>0.55</w:t>
            </w:r>
          </w:p>
        </w:tc>
      </w:tr>
    </w:tbl>
    <w:p w14:paraId="160C60C2" w14:textId="77777777" w:rsidR="00111B5E" w:rsidRDefault="00111B5E" w:rsidP="00111B5E">
      <w:pPr>
        <w:pStyle w:val="Testbank"/>
        <w:rPr>
          <w:rFonts w:eastAsiaTheme="minorHAnsi"/>
        </w:rPr>
      </w:pPr>
    </w:p>
    <w:p w14:paraId="73E8AB1F" w14:textId="77777777" w:rsidR="00111B5E" w:rsidRDefault="00111B5E" w:rsidP="00111B5E">
      <w:pPr>
        <w:pStyle w:val="Testbank"/>
        <w:rPr>
          <w:rFonts w:eastAsiaTheme="minorHAnsi"/>
          <w:i/>
          <w:iCs/>
        </w:rPr>
      </w:pPr>
      <w:r w:rsidRPr="000F7D04">
        <w:rPr>
          <w:rFonts w:eastAsiaTheme="minorHAnsi"/>
          <w:i/>
          <w:iCs/>
        </w:rPr>
        <w:t>Required:</w:t>
      </w:r>
    </w:p>
    <w:p w14:paraId="3FF9AA64" w14:textId="77777777" w:rsidR="00111B5E" w:rsidRDefault="00111B5E" w:rsidP="00111B5E">
      <w:pPr>
        <w:pStyle w:val="Testbank"/>
        <w:rPr>
          <w:rFonts w:eastAsiaTheme="minorHAnsi"/>
        </w:rPr>
      </w:pPr>
      <w:r>
        <w:rPr>
          <w:rFonts w:eastAsiaTheme="minorHAnsi"/>
        </w:rPr>
        <w:t>a</w:t>
      </w:r>
      <w:r w:rsidRPr="000F7D04">
        <w:rPr>
          <w:rFonts w:eastAsiaTheme="minorHAnsi"/>
        </w:rPr>
        <w:t xml:space="preserve">. If </w:t>
      </w:r>
      <w:r>
        <w:t>6,000</w:t>
      </w:r>
      <w:r>
        <w:rPr>
          <w:rFonts w:eastAsiaTheme="minorHAnsi"/>
        </w:rPr>
        <w:t xml:space="preserve"> </w:t>
      </w:r>
      <w:r w:rsidRPr="000F7D04">
        <w:rPr>
          <w:rFonts w:eastAsiaTheme="minorHAnsi"/>
        </w:rPr>
        <w:t>units are produced, what is the total amount of fixed manufacturing cost incurred?</w:t>
      </w:r>
    </w:p>
    <w:p w14:paraId="680A87FB" w14:textId="77777777" w:rsidR="00111B5E" w:rsidRPr="000F7D04" w:rsidRDefault="00111B5E" w:rsidP="00111B5E">
      <w:pPr>
        <w:pStyle w:val="Testbank"/>
        <w:rPr>
          <w:rFonts w:eastAsiaTheme="minorHAnsi"/>
        </w:rPr>
      </w:pPr>
      <w:r>
        <w:rPr>
          <w:rFonts w:eastAsiaTheme="minorHAnsi"/>
        </w:rPr>
        <w:t>b</w:t>
      </w:r>
      <w:r w:rsidRPr="000F7D04">
        <w:rPr>
          <w:rFonts w:eastAsiaTheme="minorHAnsi"/>
        </w:rPr>
        <w:t xml:space="preserve">. If </w:t>
      </w:r>
      <w:r>
        <w:t>6,000</w:t>
      </w:r>
      <w:r>
        <w:rPr>
          <w:rFonts w:eastAsiaTheme="minorHAnsi"/>
        </w:rPr>
        <w:t xml:space="preserve"> units are produced</w:t>
      </w:r>
      <w:r w:rsidRPr="000F7D04">
        <w:rPr>
          <w:rFonts w:eastAsiaTheme="minorHAnsi"/>
        </w:rPr>
        <w:t>, what is the total amount of manufacturing overhead cost incurred? What is this total amount expressed on a per unit basis?</w:t>
      </w:r>
    </w:p>
    <w:p w14:paraId="770F9739" w14:textId="77777777" w:rsidR="00111B5E" w:rsidRDefault="00111B5E" w:rsidP="00111B5E">
      <w:pPr>
        <w:pStyle w:val="Testbank"/>
        <w:rPr>
          <w:rFonts w:eastAsiaTheme="minorHAnsi"/>
        </w:rPr>
      </w:pPr>
      <w:r>
        <w:rPr>
          <w:rFonts w:eastAsiaTheme="minorHAnsi"/>
        </w:rPr>
        <w:t>c. If</w:t>
      </w:r>
      <w:r w:rsidRPr="000F7D04">
        <w:rPr>
          <w:rFonts w:eastAsiaTheme="minorHAnsi"/>
        </w:rPr>
        <w:t xml:space="preserve"> </w:t>
      </w:r>
      <w:r>
        <w:t>4,000</w:t>
      </w:r>
      <w:r>
        <w:rPr>
          <w:rFonts w:eastAsiaTheme="minorHAnsi"/>
        </w:rPr>
        <w:t xml:space="preserve"> units are produced, what is</w:t>
      </w:r>
      <w:r w:rsidRPr="000F7D04">
        <w:rPr>
          <w:rFonts w:eastAsiaTheme="minorHAnsi"/>
        </w:rPr>
        <w:t xml:space="preserve"> the</w:t>
      </w:r>
      <w:r>
        <w:rPr>
          <w:rFonts w:eastAsiaTheme="minorHAnsi"/>
        </w:rPr>
        <w:t xml:space="preserve"> total amount of direct manufacturing cost</w:t>
      </w:r>
      <w:r w:rsidRPr="000F7D04">
        <w:rPr>
          <w:rFonts w:eastAsiaTheme="minorHAnsi"/>
        </w:rPr>
        <w:t xml:space="preserve"> incurred?</w:t>
      </w:r>
    </w:p>
    <w:p w14:paraId="2C296D41" w14:textId="77777777" w:rsidR="00111B5E" w:rsidRDefault="00111B5E" w:rsidP="00111B5E">
      <w:pPr>
        <w:pStyle w:val="Testbank"/>
        <w:rPr>
          <w:rFonts w:eastAsiaTheme="minorHAnsi"/>
        </w:rPr>
      </w:pPr>
      <w:r>
        <w:rPr>
          <w:rFonts w:eastAsiaTheme="minorHAnsi"/>
        </w:rPr>
        <w:t>d. If</w:t>
      </w:r>
      <w:r w:rsidRPr="000F7D04">
        <w:rPr>
          <w:rFonts w:eastAsiaTheme="minorHAnsi"/>
        </w:rPr>
        <w:t xml:space="preserve"> </w:t>
      </w:r>
      <w:r>
        <w:t>4,000</w:t>
      </w:r>
      <w:r>
        <w:rPr>
          <w:rFonts w:eastAsiaTheme="minorHAnsi"/>
        </w:rPr>
        <w:t xml:space="preserve"> units are produced, what is</w:t>
      </w:r>
      <w:r w:rsidRPr="000F7D04">
        <w:rPr>
          <w:rFonts w:eastAsiaTheme="minorHAnsi"/>
        </w:rPr>
        <w:t xml:space="preserve"> the</w:t>
      </w:r>
      <w:r>
        <w:rPr>
          <w:rFonts w:eastAsiaTheme="minorHAnsi"/>
        </w:rPr>
        <w:t xml:space="preserve"> total amount of indirect manufacturing cost</w:t>
      </w:r>
      <w:r w:rsidRPr="000F7D04">
        <w:rPr>
          <w:rFonts w:eastAsiaTheme="minorHAnsi"/>
        </w:rPr>
        <w:t xml:space="preserve"> incurred?</w:t>
      </w:r>
    </w:p>
    <w:p w14:paraId="4C5120B8" w14:textId="77777777" w:rsidR="00111B5E" w:rsidRPr="007069C0" w:rsidRDefault="00111B5E" w:rsidP="00111B5E">
      <w:pPr>
        <w:pStyle w:val="Testbank"/>
        <w:rPr>
          <w:rFonts w:cs="Arial"/>
        </w:rPr>
      </w:pPr>
      <w:r w:rsidRPr="007069C0">
        <w:rPr>
          <w:rFonts w:cs="Arial"/>
        </w:rPr>
        <w:t>Answer:</w:t>
      </w:r>
    </w:p>
    <w:p w14:paraId="5F60FEF8" w14:textId="77777777" w:rsidR="00111B5E" w:rsidRPr="000F7D04" w:rsidRDefault="00111B5E" w:rsidP="00111B5E">
      <w:pPr>
        <w:pStyle w:val="Testbank"/>
        <w:rPr>
          <w:rFonts w:eastAsiaTheme="minorHAnsi"/>
        </w:rPr>
      </w:pPr>
      <w:r>
        <w:rPr>
          <w:rFonts w:eastAsiaTheme="minorHAnsi"/>
        </w:rPr>
        <w:t>a</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278"/>
        <w:gridCol w:w="958"/>
      </w:tblGrid>
      <w:tr w:rsidR="00111B5E" w:rsidRPr="00400E68" w14:paraId="23101E1F" w14:textId="77777777" w:rsidTr="00111B5E">
        <w:tc>
          <w:tcPr>
            <w:tcW w:w="236" w:type="dxa"/>
            <w:shd w:val="clear" w:color="auto" w:fill="auto"/>
          </w:tcPr>
          <w:p w14:paraId="27225EEA" w14:textId="77777777" w:rsidR="00111B5E" w:rsidRPr="00400E68" w:rsidRDefault="00111B5E" w:rsidP="00111B5E">
            <w:pPr>
              <w:pStyle w:val="Testbank"/>
              <w:rPr>
                <w:rFonts w:eastAsiaTheme="minorHAnsi"/>
              </w:rPr>
            </w:pPr>
          </w:p>
        </w:tc>
        <w:tc>
          <w:tcPr>
            <w:tcW w:w="4278" w:type="dxa"/>
            <w:shd w:val="clear" w:color="auto" w:fill="auto"/>
            <w:vAlign w:val="bottom"/>
          </w:tcPr>
          <w:p w14:paraId="6CA00348" w14:textId="77777777" w:rsidR="00111B5E" w:rsidRPr="00400E68" w:rsidRDefault="00111B5E" w:rsidP="00111B5E">
            <w:pPr>
              <w:pStyle w:val="Testbank"/>
              <w:tabs>
                <w:tab w:val="right" w:leader="dot" w:pos="4048"/>
              </w:tabs>
              <w:ind w:left="216" w:hanging="216"/>
              <w:rPr>
                <w:rFonts w:eastAsiaTheme="minorHAnsi"/>
              </w:rPr>
            </w:pPr>
            <w:r>
              <w:rPr>
                <w:rFonts w:eastAsiaTheme="minorHAnsi"/>
              </w:rPr>
              <w:t>Fixed manufacturing overhead per unit</w:t>
            </w:r>
            <w:r>
              <w:rPr>
                <w:rFonts w:eastAsiaTheme="minorHAnsi"/>
              </w:rPr>
              <w:tab/>
            </w:r>
          </w:p>
        </w:tc>
        <w:tc>
          <w:tcPr>
            <w:tcW w:w="958" w:type="dxa"/>
            <w:shd w:val="clear" w:color="auto" w:fill="auto"/>
            <w:vAlign w:val="bottom"/>
          </w:tcPr>
          <w:p w14:paraId="51AADDE9" w14:textId="77777777" w:rsidR="00111B5E" w:rsidRPr="00400E68" w:rsidRDefault="00111B5E" w:rsidP="00111B5E">
            <w:pPr>
              <w:pStyle w:val="Testbank"/>
              <w:jc w:val="right"/>
              <w:rPr>
                <w:rFonts w:eastAsiaTheme="minorHAnsi"/>
              </w:rPr>
            </w:pPr>
            <w:r>
              <w:rPr>
                <w:rFonts w:eastAsiaTheme="minorHAnsi"/>
              </w:rPr>
              <w:t>$</w:t>
            </w:r>
            <w:r>
              <w:t>3.00</w:t>
            </w:r>
          </w:p>
        </w:tc>
      </w:tr>
      <w:tr w:rsidR="00111B5E" w:rsidRPr="00400E68" w14:paraId="02D6F8DA" w14:textId="77777777" w:rsidTr="00111B5E">
        <w:tc>
          <w:tcPr>
            <w:tcW w:w="236" w:type="dxa"/>
            <w:shd w:val="clear" w:color="auto" w:fill="auto"/>
          </w:tcPr>
          <w:p w14:paraId="3C604302" w14:textId="77777777" w:rsidR="00111B5E" w:rsidRPr="00400E68" w:rsidRDefault="00111B5E" w:rsidP="00111B5E">
            <w:pPr>
              <w:pStyle w:val="Testbank"/>
              <w:rPr>
                <w:rFonts w:eastAsiaTheme="minorHAnsi"/>
              </w:rPr>
            </w:pPr>
          </w:p>
        </w:tc>
        <w:tc>
          <w:tcPr>
            <w:tcW w:w="4278" w:type="dxa"/>
            <w:shd w:val="clear" w:color="auto" w:fill="auto"/>
            <w:vAlign w:val="bottom"/>
          </w:tcPr>
          <w:p w14:paraId="53F782F6" w14:textId="77777777" w:rsidR="00111B5E" w:rsidRPr="00400E68" w:rsidRDefault="00111B5E" w:rsidP="00111B5E">
            <w:pPr>
              <w:pStyle w:val="Testbank"/>
              <w:tabs>
                <w:tab w:val="right" w:leader="dot" w:pos="4048"/>
              </w:tabs>
              <w:ind w:left="216" w:hanging="216"/>
              <w:rPr>
                <w:rFonts w:eastAsiaTheme="minorHAnsi"/>
              </w:rPr>
            </w:pPr>
            <w:r>
              <w:rPr>
                <w:rFonts w:eastAsiaTheme="minorHAnsi"/>
              </w:rPr>
              <w:t>Number of units produced</w:t>
            </w:r>
            <w:r>
              <w:rPr>
                <w:rFonts w:eastAsiaTheme="minorHAnsi"/>
              </w:rPr>
              <w:tab/>
            </w:r>
          </w:p>
        </w:tc>
        <w:tc>
          <w:tcPr>
            <w:tcW w:w="958" w:type="dxa"/>
            <w:shd w:val="clear" w:color="auto" w:fill="auto"/>
            <w:vAlign w:val="bottom"/>
          </w:tcPr>
          <w:p w14:paraId="5967EC09" w14:textId="77777777" w:rsidR="00111B5E" w:rsidRPr="00400E68" w:rsidRDefault="00111B5E" w:rsidP="00111B5E">
            <w:pPr>
              <w:pStyle w:val="Testbank"/>
              <w:jc w:val="right"/>
              <w:rPr>
                <w:rFonts w:eastAsiaTheme="minorHAnsi"/>
              </w:rPr>
            </w:pPr>
            <w:r>
              <w:t>5,000</w:t>
            </w:r>
          </w:p>
        </w:tc>
      </w:tr>
      <w:tr w:rsidR="00111B5E" w:rsidRPr="00400E68" w14:paraId="5EA142D9" w14:textId="77777777" w:rsidTr="00111B5E">
        <w:tc>
          <w:tcPr>
            <w:tcW w:w="236" w:type="dxa"/>
            <w:shd w:val="clear" w:color="auto" w:fill="auto"/>
          </w:tcPr>
          <w:p w14:paraId="0C158609" w14:textId="77777777" w:rsidR="00111B5E" w:rsidRPr="00400E68" w:rsidRDefault="00111B5E" w:rsidP="00111B5E">
            <w:pPr>
              <w:pStyle w:val="Testbank"/>
              <w:rPr>
                <w:rFonts w:eastAsiaTheme="minorHAnsi"/>
              </w:rPr>
            </w:pPr>
          </w:p>
        </w:tc>
        <w:tc>
          <w:tcPr>
            <w:tcW w:w="4278" w:type="dxa"/>
            <w:shd w:val="clear" w:color="auto" w:fill="auto"/>
            <w:vAlign w:val="bottom"/>
          </w:tcPr>
          <w:p w14:paraId="30C3BBA6" w14:textId="77777777" w:rsidR="00111B5E" w:rsidRPr="00400E68" w:rsidRDefault="00111B5E" w:rsidP="00111B5E">
            <w:pPr>
              <w:pStyle w:val="Testbank"/>
              <w:tabs>
                <w:tab w:val="right" w:leader="dot" w:pos="4048"/>
              </w:tabs>
              <w:ind w:left="216" w:hanging="216"/>
              <w:rPr>
                <w:rFonts w:eastAsiaTheme="minorHAnsi"/>
              </w:rPr>
            </w:pPr>
            <w:r>
              <w:rPr>
                <w:rFonts w:eastAsiaTheme="minorHAnsi"/>
              </w:rPr>
              <w:t>Total fixed manufacturing overhead cost</w:t>
            </w:r>
            <w:r>
              <w:rPr>
                <w:rFonts w:eastAsiaTheme="minorHAnsi"/>
              </w:rPr>
              <w:tab/>
            </w:r>
          </w:p>
        </w:tc>
        <w:tc>
          <w:tcPr>
            <w:tcW w:w="958" w:type="dxa"/>
            <w:shd w:val="clear" w:color="auto" w:fill="auto"/>
            <w:vAlign w:val="bottom"/>
          </w:tcPr>
          <w:p w14:paraId="60029880" w14:textId="77777777" w:rsidR="00111B5E" w:rsidRPr="00400E68" w:rsidRDefault="00111B5E" w:rsidP="00111B5E">
            <w:pPr>
              <w:pStyle w:val="Testbank"/>
              <w:jc w:val="right"/>
              <w:rPr>
                <w:rFonts w:eastAsiaTheme="minorHAnsi"/>
              </w:rPr>
            </w:pPr>
            <w:r>
              <w:rPr>
                <w:rFonts w:eastAsiaTheme="minorHAnsi"/>
              </w:rPr>
              <w:t>$</w:t>
            </w:r>
            <w:r>
              <w:t>15,000</w:t>
            </w:r>
          </w:p>
        </w:tc>
      </w:tr>
    </w:tbl>
    <w:p w14:paraId="6B8E66FB" w14:textId="77777777" w:rsidR="00111B5E" w:rsidRDefault="00111B5E" w:rsidP="00111B5E">
      <w:pPr>
        <w:pStyle w:val="Testbank"/>
        <w:rPr>
          <w:rFonts w:eastAsiaTheme="minorHAnsi"/>
        </w:rPr>
      </w:pPr>
    </w:p>
    <w:p w14:paraId="51119774" w14:textId="77777777" w:rsidR="00111B5E" w:rsidRPr="000F7D04" w:rsidRDefault="00111B5E" w:rsidP="00111B5E">
      <w:pPr>
        <w:pStyle w:val="Testbank"/>
        <w:rPr>
          <w:rFonts w:eastAsiaTheme="minorHAnsi"/>
        </w:rPr>
      </w:pPr>
      <w:r>
        <w:rPr>
          <w:rFonts w:eastAsiaTheme="minorHAnsi"/>
        </w:rPr>
        <w:t>b</w:t>
      </w:r>
      <w:r w:rsidRPr="000F7D04">
        <w:rPr>
          <w:rFonts w:eastAsiaTheme="minorHAnsi"/>
        </w:rPr>
        <w:t>.</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998"/>
        <w:gridCol w:w="1080"/>
      </w:tblGrid>
      <w:tr w:rsidR="00111B5E" w:rsidRPr="00400E68" w14:paraId="71C29792" w14:textId="77777777" w:rsidTr="00111B5E">
        <w:tc>
          <w:tcPr>
            <w:tcW w:w="236" w:type="dxa"/>
            <w:shd w:val="clear" w:color="auto" w:fill="auto"/>
          </w:tcPr>
          <w:p w14:paraId="2AEC291D" w14:textId="77777777" w:rsidR="00111B5E" w:rsidRPr="00400E68" w:rsidRDefault="00111B5E" w:rsidP="00111B5E">
            <w:pPr>
              <w:pStyle w:val="Testbank"/>
              <w:rPr>
                <w:rFonts w:eastAsiaTheme="minorHAnsi"/>
              </w:rPr>
            </w:pPr>
          </w:p>
        </w:tc>
        <w:tc>
          <w:tcPr>
            <w:tcW w:w="4998" w:type="dxa"/>
            <w:shd w:val="clear" w:color="auto" w:fill="auto"/>
            <w:vAlign w:val="bottom"/>
          </w:tcPr>
          <w:p w14:paraId="40F20D8F" w14:textId="77777777" w:rsidR="00111B5E" w:rsidRPr="00400E68" w:rsidRDefault="00111B5E"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1.25</w:t>
            </w:r>
            <w:r>
              <w:rPr>
                <w:rFonts w:eastAsiaTheme="minorHAnsi"/>
              </w:rPr>
              <w:t xml:space="preserve"> per unit x </w:t>
            </w:r>
            <w:r>
              <w:t>6,000</w:t>
            </w:r>
            <w:r>
              <w:rPr>
                <w:rFonts w:eastAsiaTheme="minorHAnsi"/>
              </w:rPr>
              <w:t xml:space="preserve"> units)</w:t>
            </w:r>
            <w:r>
              <w:rPr>
                <w:rFonts w:eastAsiaTheme="minorHAnsi"/>
              </w:rPr>
              <w:tab/>
            </w:r>
          </w:p>
        </w:tc>
        <w:tc>
          <w:tcPr>
            <w:tcW w:w="1080" w:type="dxa"/>
            <w:shd w:val="clear" w:color="auto" w:fill="auto"/>
            <w:vAlign w:val="bottom"/>
          </w:tcPr>
          <w:p w14:paraId="20FF007E" w14:textId="77777777" w:rsidR="00111B5E" w:rsidRPr="00400E68" w:rsidRDefault="00111B5E" w:rsidP="00111B5E">
            <w:pPr>
              <w:pStyle w:val="Testbank"/>
              <w:jc w:val="right"/>
              <w:rPr>
                <w:rFonts w:eastAsiaTheme="minorHAnsi"/>
              </w:rPr>
            </w:pPr>
            <w:r>
              <w:rPr>
                <w:rFonts w:eastAsiaTheme="minorHAnsi"/>
              </w:rPr>
              <w:t>$</w:t>
            </w:r>
            <w:r>
              <w:t>7,500</w:t>
            </w:r>
          </w:p>
        </w:tc>
      </w:tr>
      <w:tr w:rsidR="00111B5E" w:rsidRPr="00400E68" w14:paraId="4DFD6647" w14:textId="77777777" w:rsidTr="00111B5E">
        <w:tc>
          <w:tcPr>
            <w:tcW w:w="236" w:type="dxa"/>
            <w:shd w:val="clear" w:color="auto" w:fill="auto"/>
          </w:tcPr>
          <w:p w14:paraId="513DA5E9" w14:textId="77777777" w:rsidR="00111B5E" w:rsidRPr="00400E68" w:rsidRDefault="00111B5E" w:rsidP="00111B5E">
            <w:pPr>
              <w:pStyle w:val="Testbank"/>
              <w:rPr>
                <w:rFonts w:eastAsiaTheme="minorHAnsi"/>
              </w:rPr>
            </w:pPr>
          </w:p>
        </w:tc>
        <w:tc>
          <w:tcPr>
            <w:tcW w:w="4998" w:type="dxa"/>
            <w:shd w:val="clear" w:color="auto" w:fill="auto"/>
            <w:vAlign w:val="bottom"/>
          </w:tcPr>
          <w:p w14:paraId="4512CECF" w14:textId="77777777" w:rsidR="00111B5E" w:rsidRPr="00400E68" w:rsidRDefault="00111B5E" w:rsidP="00111B5E">
            <w:pPr>
              <w:pStyle w:val="Testbank"/>
              <w:tabs>
                <w:tab w:val="right" w:leader="dot" w:pos="4768"/>
              </w:tabs>
              <w:ind w:left="216" w:hanging="216"/>
              <w:rPr>
                <w:rFonts w:eastAsiaTheme="minorHAnsi"/>
              </w:rPr>
            </w:pPr>
            <w:r>
              <w:rPr>
                <w:rFonts w:eastAsiaTheme="minorHAnsi"/>
              </w:rPr>
              <w:t xml:space="preserve">Total fixed manufacturing overhead cost </w:t>
            </w:r>
            <w:r>
              <w:rPr>
                <w:rFonts w:eastAsiaTheme="minorHAnsi"/>
              </w:rPr>
              <w:br/>
              <w:t>($</w:t>
            </w:r>
            <w:r>
              <w:t>3.00</w:t>
            </w:r>
            <w:r>
              <w:rPr>
                <w:rFonts w:eastAsiaTheme="minorHAnsi"/>
              </w:rPr>
              <w:t xml:space="preserve"> per unit x </w:t>
            </w:r>
            <w:r>
              <w:t>5,000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14:paraId="7D94BC01" w14:textId="77777777" w:rsidR="00111B5E" w:rsidRPr="00400E68" w:rsidRDefault="00111B5E" w:rsidP="00111B5E">
            <w:pPr>
              <w:pStyle w:val="Testbank"/>
              <w:jc w:val="right"/>
              <w:rPr>
                <w:rFonts w:eastAsiaTheme="minorHAnsi"/>
              </w:rPr>
            </w:pPr>
            <w:r>
              <w:t>15,000</w:t>
            </w:r>
          </w:p>
        </w:tc>
      </w:tr>
      <w:tr w:rsidR="00111B5E" w:rsidRPr="00400E68" w14:paraId="3C3985C4" w14:textId="77777777" w:rsidTr="00111B5E">
        <w:tc>
          <w:tcPr>
            <w:tcW w:w="236" w:type="dxa"/>
            <w:shd w:val="clear" w:color="auto" w:fill="auto"/>
          </w:tcPr>
          <w:p w14:paraId="0D498BA3" w14:textId="77777777" w:rsidR="00111B5E" w:rsidRPr="00400E68" w:rsidRDefault="00111B5E" w:rsidP="00111B5E">
            <w:pPr>
              <w:pStyle w:val="Testbank"/>
              <w:rPr>
                <w:rFonts w:eastAsiaTheme="minorHAnsi"/>
              </w:rPr>
            </w:pPr>
          </w:p>
        </w:tc>
        <w:tc>
          <w:tcPr>
            <w:tcW w:w="4998" w:type="dxa"/>
            <w:shd w:val="clear" w:color="auto" w:fill="auto"/>
            <w:vAlign w:val="bottom"/>
          </w:tcPr>
          <w:p w14:paraId="597E9786" w14:textId="77777777" w:rsidR="00111B5E" w:rsidRPr="00400E68" w:rsidRDefault="00111B5E"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shd w:val="clear" w:color="auto" w:fill="auto"/>
            <w:vAlign w:val="bottom"/>
          </w:tcPr>
          <w:p w14:paraId="6887C911" w14:textId="77777777" w:rsidR="00111B5E" w:rsidRPr="00400E68" w:rsidRDefault="00111B5E" w:rsidP="00111B5E">
            <w:pPr>
              <w:pStyle w:val="Testbank"/>
              <w:jc w:val="right"/>
              <w:rPr>
                <w:rFonts w:eastAsiaTheme="minorHAnsi"/>
              </w:rPr>
            </w:pPr>
            <w:r>
              <w:rPr>
                <w:rFonts w:eastAsiaTheme="minorHAnsi"/>
              </w:rPr>
              <w:t>$</w:t>
            </w:r>
            <w:r>
              <w:t>22,500</w:t>
            </w:r>
          </w:p>
        </w:tc>
      </w:tr>
      <w:tr w:rsidR="00111B5E" w:rsidRPr="00400E68" w14:paraId="660F9FB1" w14:textId="77777777" w:rsidTr="00111B5E">
        <w:tc>
          <w:tcPr>
            <w:tcW w:w="236" w:type="dxa"/>
            <w:shd w:val="clear" w:color="auto" w:fill="auto"/>
          </w:tcPr>
          <w:p w14:paraId="05CD7BF6" w14:textId="77777777" w:rsidR="00111B5E" w:rsidRPr="00400E68" w:rsidRDefault="00111B5E" w:rsidP="00111B5E">
            <w:pPr>
              <w:pStyle w:val="Testbank"/>
              <w:rPr>
                <w:rFonts w:eastAsiaTheme="minorHAnsi"/>
              </w:rPr>
            </w:pPr>
          </w:p>
        </w:tc>
        <w:tc>
          <w:tcPr>
            <w:tcW w:w="4998" w:type="dxa"/>
            <w:shd w:val="clear" w:color="auto" w:fill="auto"/>
            <w:vAlign w:val="bottom"/>
          </w:tcPr>
          <w:p w14:paraId="371931FB" w14:textId="77777777" w:rsidR="00111B5E" w:rsidRPr="00400E68" w:rsidRDefault="00111B5E" w:rsidP="00111B5E">
            <w:pPr>
              <w:pStyle w:val="Testbank"/>
              <w:tabs>
                <w:tab w:val="right" w:leader="dot" w:pos="4768"/>
              </w:tabs>
              <w:ind w:left="216" w:hanging="216"/>
              <w:rPr>
                <w:rFonts w:eastAsiaTheme="minorHAnsi"/>
              </w:rPr>
            </w:pPr>
            <w:r>
              <w:rPr>
                <w:rFonts w:eastAsiaTheme="minorHAnsi"/>
              </w:rPr>
              <w:t>Number of units produced (b)</w:t>
            </w:r>
            <w:r>
              <w:rPr>
                <w:rFonts w:eastAsiaTheme="minorHAnsi"/>
              </w:rPr>
              <w:tab/>
            </w:r>
          </w:p>
        </w:tc>
        <w:tc>
          <w:tcPr>
            <w:tcW w:w="1080" w:type="dxa"/>
            <w:shd w:val="clear" w:color="auto" w:fill="auto"/>
            <w:vAlign w:val="bottom"/>
          </w:tcPr>
          <w:p w14:paraId="5C9F4B11" w14:textId="77777777" w:rsidR="00111B5E" w:rsidRPr="00400E68" w:rsidRDefault="00111B5E" w:rsidP="00111B5E">
            <w:pPr>
              <w:pStyle w:val="Testbank"/>
              <w:jc w:val="right"/>
              <w:rPr>
                <w:rFonts w:eastAsiaTheme="minorHAnsi"/>
              </w:rPr>
            </w:pPr>
            <w:r>
              <w:t>6,000</w:t>
            </w:r>
          </w:p>
        </w:tc>
      </w:tr>
      <w:tr w:rsidR="00111B5E" w:rsidRPr="00400E68" w14:paraId="6A62F344" w14:textId="77777777" w:rsidTr="00111B5E">
        <w:tc>
          <w:tcPr>
            <w:tcW w:w="236" w:type="dxa"/>
            <w:shd w:val="clear" w:color="auto" w:fill="auto"/>
          </w:tcPr>
          <w:p w14:paraId="006E4550" w14:textId="77777777" w:rsidR="00111B5E" w:rsidRPr="00400E68" w:rsidRDefault="00111B5E" w:rsidP="00111B5E">
            <w:pPr>
              <w:pStyle w:val="Testbank"/>
              <w:rPr>
                <w:rFonts w:eastAsiaTheme="minorHAnsi"/>
              </w:rPr>
            </w:pPr>
          </w:p>
        </w:tc>
        <w:tc>
          <w:tcPr>
            <w:tcW w:w="4998" w:type="dxa"/>
            <w:shd w:val="clear" w:color="auto" w:fill="auto"/>
            <w:vAlign w:val="bottom"/>
          </w:tcPr>
          <w:p w14:paraId="2165B2C8" w14:textId="77777777" w:rsidR="00111B5E" w:rsidRPr="00400E68" w:rsidRDefault="00111B5E" w:rsidP="00111B5E">
            <w:pPr>
              <w:pStyle w:val="Testbank"/>
              <w:tabs>
                <w:tab w:val="right" w:leader="dot" w:pos="4768"/>
              </w:tabs>
              <w:ind w:left="216" w:hanging="216"/>
              <w:rPr>
                <w:rFonts w:eastAsiaTheme="minorHAnsi"/>
              </w:rPr>
            </w:pPr>
            <w:r>
              <w:rPr>
                <w:rFonts w:eastAsiaTheme="minorHAnsi"/>
              </w:rPr>
              <w:t>Manufacturing overhead per unit (a) ÷ (b)</w:t>
            </w:r>
            <w:r>
              <w:rPr>
                <w:rFonts w:eastAsiaTheme="minorHAnsi"/>
              </w:rPr>
              <w:tab/>
            </w:r>
          </w:p>
        </w:tc>
        <w:tc>
          <w:tcPr>
            <w:tcW w:w="1080" w:type="dxa"/>
            <w:shd w:val="clear" w:color="auto" w:fill="auto"/>
            <w:vAlign w:val="bottom"/>
          </w:tcPr>
          <w:p w14:paraId="55885648" w14:textId="77777777" w:rsidR="00111B5E" w:rsidRPr="00400E68" w:rsidRDefault="00111B5E" w:rsidP="00111B5E">
            <w:pPr>
              <w:pStyle w:val="Testbank"/>
              <w:jc w:val="right"/>
              <w:rPr>
                <w:rFonts w:eastAsiaTheme="minorHAnsi"/>
              </w:rPr>
            </w:pPr>
            <w:r>
              <w:t>$3.75</w:t>
            </w:r>
          </w:p>
        </w:tc>
      </w:tr>
    </w:tbl>
    <w:p w14:paraId="711B5775" w14:textId="77777777" w:rsidR="00111B5E" w:rsidRDefault="00111B5E" w:rsidP="00111B5E">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5,000</w:t>
      </w:r>
      <w:r>
        <w:rPr>
          <w:rFonts w:eastAsiaTheme="minorHAnsi"/>
        </w:rPr>
        <w:t xml:space="preserve"> units.</w:t>
      </w:r>
    </w:p>
    <w:p w14:paraId="40F728F4" w14:textId="77777777" w:rsidR="00111B5E" w:rsidRPr="000F7D04" w:rsidRDefault="00111B5E" w:rsidP="00111B5E">
      <w:pPr>
        <w:pStyle w:val="Testbank"/>
        <w:rPr>
          <w:rFonts w:eastAsiaTheme="minorHAnsi"/>
        </w:rPr>
      </w:pPr>
      <w:r>
        <w:rPr>
          <w:rFonts w:eastAsiaTheme="minorHAnsi"/>
        </w:rPr>
        <w:t>ci.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111B5E" w:rsidRPr="00E7484A" w14:paraId="35DD7C80" w14:textId="77777777" w:rsidTr="00111B5E">
        <w:tc>
          <w:tcPr>
            <w:tcW w:w="236" w:type="dxa"/>
            <w:shd w:val="clear" w:color="auto" w:fill="auto"/>
          </w:tcPr>
          <w:p w14:paraId="64EADF72" w14:textId="77777777" w:rsidR="00111B5E" w:rsidRPr="00E7484A" w:rsidRDefault="00111B5E" w:rsidP="00111B5E">
            <w:pPr>
              <w:pStyle w:val="Testbank"/>
              <w:rPr>
                <w:rFonts w:eastAsiaTheme="minorHAnsi"/>
              </w:rPr>
            </w:pPr>
          </w:p>
        </w:tc>
        <w:tc>
          <w:tcPr>
            <w:tcW w:w="5178" w:type="dxa"/>
            <w:shd w:val="clear" w:color="auto" w:fill="auto"/>
            <w:vAlign w:val="bottom"/>
          </w:tcPr>
          <w:p w14:paraId="218B0B35"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6E39AE38" w14:textId="77777777" w:rsidR="00111B5E" w:rsidRPr="00E7484A" w:rsidRDefault="00111B5E" w:rsidP="00111B5E">
            <w:pPr>
              <w:pStyle w:val="Testbank"/>
              <w:jc w:val="right"/>
              <w:rPr>
                <w:rFonts w:eastAsiaTheme="minorHAnsi"/>
              </w:rPr>
            </w:pPr>
            <w:r>
              <w:rPr>
                <w:rFonts w:eastAsiaTheme="minorHAnsi"/>
              </w:rPr>
              <w:t>$</w:t>
            </w:r>
            <w:r>
              <w:t>6.10</w:t>
            </w:r>
          </w:p>
        </w:tc>
      </w:tr>
      <w:tr w:rsidR="00111B5E" w:rsidRPr="00E7484A" w14:paraId="1F95146F" w14:textId="77777777" w:rsidTr="00111B5E">
        <w:tc>
          <w:tcPr>
            <w:tcW w:w="236" w:type="dxa"/>
            <w:shd w:val="clear" w:color="auto" w:fill="auto"/>
          </w:tcPr>
          <w:p w14:paraId="0CFE128B" w14:textId="77777777" w:rsidR="00111B5E" w:rsidRPr="00E7484A" w:rsidRDefault="00111B5E" w:rsidP="00111B5E">
            <w:pPr>
              <w:pStyle w:val="Testbank"/>
              <w:rPr>
                <w:rFonts w:eastAsiaTheme="minorHAnsi"/>
              </w:rPr>
            </w:pPr>
          </w:p>
        </w:tc>
        <w:tc>
          <w:tcPr>
            <w:tcW w:w="5178" w:type="dxa"/>
            <w:shd w:val="clear" w:color="auto" w:fill="auto"/>
            <w:vAlign w:val="bottom"/>
          </w:tcPr>
          <w:p w14:paraId="0A1A2262"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14:paraId="27A5D2CF" w14:textId="77777777" w:rsidR="00111B5E" w:rsidRPr="00E7484A" w:rsidRDefault="00111B5E" w:rsidP="00111B5E">
            <w:pPr>
              <w:pStyle w:val="Testbank"/>
              <w:jc w:val="right"/>
              <w:rPr>
                <w:rFonts w:eastAsiaTheme="minorHAnsi"/>
              </w:rPr>
            </w:pPr>
            <w:r>
              <w:t>2.90</w:t>
            </w:r>
          </w:p>
        </w:tc>
      </w:tr>
      <w:tr w:rsidR="00111B5E" w:rsidRPr="00E7484A" w14:paraId="64167B63" w14:textId="77777777" w:rsidTr="00111B5E">
        <w:tc>
          <w:tcPr>
            <w:tcW w:w="236" w:type="dxa"/>
            <w:shd w:val="clear" w:color="auto" w:fill="auto"/>
          </w:tcPr>
          <w:p w14:paraId="353DB9DF" w14:textId="77777777" w:rsidR="00111B5E" w:rsidRPr="00E7484A" w:rsidRDefault="00111B5E" w:rsidP="00111B5E">
            <w:pPr>
              <w:pStyle w:val="Testbank"/>
              <w:rPr>
                <w:rFonts w:eastAsiaTheme="minorHAnsi"/>
              </w:rPr>
            </w:pPr>
          </w:p>
        </w:tc>
        <w:tc>
          <w:tcPr>
            <w:tcW w:w="5178" w:type="dxa"/>
            <w:shd w:val="clear" w:color="auto" w:fill="auto"/>
            <w:vAlign w:val="bottom"/>
          </w:tcPr>
          <w:p w14:paraId="1C1067CC"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14:paraId="3C6AB109" w14:textId="77777777" w:rsidR="00111B5E" w:rsidRPr="00E7484A" w:rsidRDefault="00111B5E" w:rsidP="00111B5E">
            <w:pPr>
              <w:pStyle w:val="Testbank"/>
              <w:jc w:val="right"/>
              <w:rPr>
                <w:rFonts w:eastAsiaTheme="minorHAnsi"/>
              </w:rPr>
            </w:pPr>
            <w:r>
              <w:rPr>
                <w:rFonts w:eastAsiaTheme="minorHAnsi"/>
              </w:rPr>
              <w:t>$</w:t>
            </w:r>
            <w:r>
              <w:t>9.00</w:t>
            </w:r>
          </w:p>
        </w:tc>
      </w:tr>
      <w:tr w:rsidR="00111B5E" w:rsidRPr="00E7484A" w14:paraId="7429294F" w14:textId="77777777" w:rsidTr="00111B5E">
        <w:tc>
          <w:tcPr>
            <w:tcW w:w="236" w:type="dxa"/>
            <w:shd w:val="clear" w:color="auto" w:fill="auto"/>
          </w:tcPr>
          <w:p w14:paraId="4D886BFE" w14:textId="77777777" w:rsidR="00111B5E" w:rsidRPr="00E7484A" w:rsidRDefault="00111B5E" w:rsidP="00111B5E">
            <w:pPr>
              <w:pStyle w:val="Testbank"/>
              <w:rPr>
                <w:rFonts w:eastAsiaTheme="minorHAnsi"/>
              </w:rPr>
            </w:pPr>
          </w:p>
        </w:tc>
        <w:tc>
          <w:tcPr>
            <w:tcW w:w="5178" w:type="dxa"/>
            <w:shd w:val="clear" w:color="auto" w:fill="auto"/>
            <w:vAlign w:val="bottom"/>
          </w:tcPr>
          <w:p w14:paraId="05A3BFC0"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14:paraId="75FFDF5F" w14:textId="77777777" w:rsidR="00111B5E" w:rsidRPr="00E7484A" w:rsidRDefault="00111B5E" w:rsidP="00111B5E">
            <w:pPr>
              <w:pStyle w:val="Testbank"/>
              <w:jc w:val="right"/>
              <w:rPr>
                <w:rFonts w:eastAsiaTheme="minorHAnsi"/>
              </w:rPr>
            </w:pPr>
            <w:r>
              <w:t>4,000</w:t>
            </w:r>
          </w:p>
        </w:tc>
      </w:tr>
      <w:tr w:rsidR="00111B5E" w:rsidRPr="00E7484A" w14:paraId="396ED2A9" w14:textId="77777777" w:rsidTr="00111B5E">
        <w:tc>
          <w:tcPr>
            <w:tcW w:w="236" w:type="dxa"/>
            <w:shd w:val="clear" w:color="auto" w:fill="auto"/>
          </w:tcPr>
          <w:p w14:paraId="6A22A7D2" w14:textId="77777777" w:rsidR="00111B5E" w:rsidRPr="00E7484A" w:rsidRDefault="00111B5E" w:rsidP="00111B5E">
            <w:pPr>
              <w:pStyle w:val="Testbank"/>
              <w:rPr>
                <w:rFonts w:eastAsiaTheme="minorHAnsi"/>
              </w:rPr>
            </w:pPr>
          </w:p>
        </w:tc>
        <w:tc>
          <w:tcPr>
            <w:tcW w:w="5178" w:type="dxa"/>
            <w:shd w:val="clear" w:color="auto" w:fill="auto"/>
            <w:vAlign w:val="bottom"/>
          </w:tcPr>
          <w:p w14:paraId="4E8D0153"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14:paraId="1278A56C" w14:textId="77777777" w:rsidR="00111B5E" w:rsidRPr="00E7484A" w:rsidRDefault="00111B5E" w:rsidP="00111B5E">
            <w:pPr>
              <w:pStyle w:val="Testbank"/>
              <w:jc w:val="right"/>
              <w:rPr>
                <w:rFonts w:eastAsiaTheme="minorHAnsi"/>
              </w:rPr>
            </w:pPr>
            <w:r>
              <w:rPr>
                <w:rFonts w:eastAsiaTheme="minorHAnsi"/>
              </w:rPr>
              <w:t>$</w:t>
            </w:r>
            <w:r>
              <w:t>36,000</w:t>
            </w:r>
          </w:p>
        </w:tc>
      </w:tr>
    </w:tbl>
    <w:p w14:paraId="6B948099" w14:textId="77777777" w:rsidR="00111B5E" w:rsidRDefault="00111B5E" w:rsidP="00111B5E"/>
    <w:p w14:paraId="3B165A4E" w14:textId="77777777" w:rsidR="00111B5E" w:rsidRDefault="00111B5E" w:rsidP="00111B5E">
      <w:r>
        <w:t>d.</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111B5E" w:rsidRPr="00E7484A" w14:paraId="21616310" w14:textId="77777777" w:rsidTr="00111B5E">
        <w:tc>
          <w:tcPr>
            <w:tcW w:w="236" w:type="dxa"/>
            <w:shd w:val="clear" w:color="auto" w:fill="auto"/>
          </w:tcPr>
          <w:p w14:paraId="63932B64" w14:textId="77777777" w:rsidR="00111B5E" w:rsidRPr="00E7484A" w:rsidRDefault="00111B5E" w:rsidP="00111B5E">
            <w:pPr>
              <w:pStyle w:val="Testbank"/>
              <w:rPr>
                <w:rFonts w:eastAsiaTheme="minorHAnsi"/>
              </w:rPr>
            </w:pPr>
          </w:p>
        </w:tc>
        <w:tc>
          <w:tcPr>
            <w:tcW w:w="5178" w:type="dxa"/>
            <w:shd w:val="clear" w:color="auto" w:fill="auto"/>
            <w:vAlign w:val="bottom"/>
          </w:tcPr>
          <w:p w14:paraId="1FF478FE"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1.25</w:t>
            </w:r>
            <w:r>
              <w:rPr>
                <w:rFonts w:eastAsiaTheme="minorHAnsi"/>
              </w:rPr>
              <w:t xml:space="preserve"> per unit x </w:t>
            </w:r>
            <w:r>
              <w:t>4,000</w:t>
            </w:r>
            <w:r>
              <w:rPr>
                <w:rFonts w:eastAsiaTheme="minorHAnsi"/>
              </w:rPr>
              <w:t xml:space="preserve"> units)</w:t>
            </w:r>
            <w:r>
              <w:rPr>
                <w:rFonts w:eastAsiaTheme="minorHAnsi"/>
              </w:rPr>
              <w:tab/>
            </w:r>
          </w:p>
        </w:tc>
        <w:tc>
          <w:tcPr>
            <w:tcW w:w="1138" w:type="dxa"/>
            <w:shd w:val="clear" w:color="auto" w:fill="auto"/>
            <w:vAlign w:val="bottom"/>
          </w:tcPr>
          <w:p w14:paraId="00D25DB4" w14:textId="77777777" w:rsidR="00111B5E" w:rsidRPr="00E7484A" w:rsidRDefault="00111B5E" w:rsidP="00111B5E">
            <w:pPr>
              <w:pStyle w:val="Testbank"/>
              <w:jc w:val="right"/>
              <w:rPr>
                <w:rFonts w:eastAsiaTheme="minorHAnsi"/>
              </w:rPr>
            </w:pPr>
            <w:r>
              <w:rPr>
                <w:rFonts w:eastAsiaTheme="minorHAnsi"/>
              </w:rPr>
              <w:t>$</w:t>
            </w:r>
            <w:r>
              <w:t>5,000</w:t>
            </w:r>
          </w:p>
        </w:tc>
      </w:tr>
      <w:tr w:rsidR="00111B5E" w:rsidRPr="00E7484A" w14:paraId="31972F8A" w14:textId="77777777" w:rsidTr="00111B5E">
        <w:tc>
          <w:tcPr>
            <w:tcW w:w="236" w:type="dxa"/>
            <w:shd w:val="clear" w:color="auto" w:fill="auto"/>
          </w:tcPr>
          <w:p w14:paraId="302217C9" w14:textId="77777777" w:rsidR="00111B5E" w:rsidRPr="00E7484A" w:rsidRDefault="00111B5E" w:rsidP="00111B5E">
            <w:pPr>
              <w:pStyle w:val="Testbank"/>
              <w:rPr>
                <w:rFonts w:eastAsiaTheme="minorHAnsi"/>
              </w:rPr>
            </w:pPr>
          </w:p>
        </w:tc>
        <w:tc>
          <w:tcPr>
            <w:tcW w:w="5178" w:type="dxa"/>
            <w:shd w:val="clear" w:color="auto" w:fill="auto"/>
            <w:vAlign w:val="bottom"/>
          </w:tcPr>
          <w:p w14:paraId="26F73720"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br/>
              <w:t>($</w:t>
            </w:r>
            <w:r>
              <w:t>3.00</w:t>
            </w:r>
            <w:r>
              <w:rPr>
                <w:rFonts w:eastAsiaTheme="minorHAnsi"/>
              </w:rPr>
              <w:t xml:space="preserve"> per unit x </w:t>
            </w:r>
            <w:r>
              <w:t>5,000</w:t>
            </w:r>
            <w:r>
              <w:rPr>
                <w:rFonts w:eastAsiaTheme="minorHAnsi"/>
              </w:rPr>
              <w:t xml:space="preserve"> units*) </w:t>
            </w:r>
            <w:r>
              <w:rPr>
                <w:rFonts w:eastAsiaTheme="minorHAnsi"/>
              </w:rPr>
              <w:tab/>
            </w:r>
          </w:p>
        </w:tc>
        <w:tc>
          <w:tcPr>
            <w:tcW w:w="1138" w:type="dxa"/>
            <w:tcBorders>
              <w:bottom w:val="single" w:sz="4" w:space="0" w:color="auto"/>
            </w:tcBorders>
            <w:shd w:val="clear" w:color="auto" w:fill="auto"/>
            <w:vAlign w:val="bottom"/>
          </w:tcPr>
          <w:p w14:paraId="750A9230" w14:textId="77777777" w:rsidR="00111B5E" w:rsidRPr="00E7484A" w:rsidRDefault="00111B5E" w:rsidP="00111B5E">
            <w:pPr>
              <w:pStyle w:val="Testbank"/>
              <w:jc w:val="right"/>
              <w:rPr>
                <w:rFonts w:eastAsiaTheme="minorHAnsi"/>
              </w:rPr>
            </w:pPr>
            <w:r>
              <w:t>15,000</w:t>
            </w:r>
          </w:p>
        </w:tc>
      </w:tr>
      <w:tr w:rsidR="00111B5E" w:rsidRPr="00E7484A" w14:paraId="2F794599" w14:textId="77777777" w:rsidTr="00111B5E">
        <w:tc>
          <w:tcPr>
            <w:tcW w:w="236" w:type="dxa"/>
            <w:shd w:val="clear" w:color="auto" w:fill="auto"/>
          </w:tcPr>
          <w:p w14:paraId="1007992D" w14:textId="77777777" w:rsidR="00111B5E" w:rsidRPr="00E7484A" w:rsidRDefault="00111B5E" w:rsidP="00111B5E">
            <w:pPr>
              <w:pStyle w:val="Testbank"/>
              <w:rPr>
                <w:rFonts w:eastAsiaTheme="minorHAnsi"/>
              </w:rPr>
            </w:pPr>
          </w:p>
        </w:tc>
        <w:tc>
          <w:tcPr>
            <w:tcW w:w="5178" w:type="dxa"/>
            <w:shd w:val="clear" w:color="auto" w:fill="auto"/>
            <w:vAlign w:val="bottom"/>
          </w:tcPr>
          <w:p w14:paraId="0E8C173C"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14:paraId="2F642201" w14:textId="77777777" w:rsidR="00111B5E" w:rsidRPr="00E7484A" w:rsidRDefault="00111B5E" w:rsidP="00111B5E">
            <w:pPr>
              <w:pStyle w:val="Testbank"/>
              <w:jc w:val="right"/>
              <w:rPr>
                <w:rFonts w:eastAsiaTheme="minorHAnsi"/>
              </w:rPr>
            </w:pPr>
            <w:r>
              <w:rPr>
                <w:rFonts w:eastAsiaTheme="minorHAnsi"/>
              </w:rPr>
              <w:t>$</w:t>
            </w:r>
            <w:r>
              <w:t>20,000</w:t>
            </w:r>
          </w:p>
        </w:tc>
      </w:tr>
    </w:tbl>
    <w:p w14:paraId="5A6FD220" w14:textId="77777777" w:rsidR="00111B5E" w:rsidRDefault="00111B5E" w:rsidP="00111B5E">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5,000</w:t>
      </w:r>
      <w:r>
        <w:rPr>
          <w:rFonts w:eastAsiaTheme="minorHAnsi"/>
        </w:rPr>
        <w:t xml:space="preserve"> units.</w:t>
      </w:r>
    </w:p>
    <w:p w14:paraId="0EDD03C6" w14:textId="77777777" w:rsidR="00111B5E" w:rsidRDefault="00111B5E" w:rsidP="00111B5E">
      <w:pPr>
        <w:pStyle w:val="Testbank"/>
        <w:rPr>
          <w:rFonts w:eastAsiaTheme="minorHAnsi"/>
        </w:rPr>
      </w:pPr>
      <w:r w:rsidRPr="000F7D04">
        <w:rPr>
          <w:rFonts w:eastAsiaTheme="minorHAnsi"/>
        </w:rPr>
        <w:t xml:space="preserve">Difficulty: </w:t>
      </w:r>
      <w:r>
        <w:rPr>
          <w:rFonts w:eastAsiaTheme="minorHAnsi"/>
        </w:rPr>
        <w:t>2 Medium</w:t>
      </w:r>
    </w:p>
    <w:p w14:paraId="4FE676DB" w14:textId="77777777" w:rsidR="00111B5E" w:rsidRDefault="00111B5E" w:rsidP="00111B5E">
      <w:pPr>
        <w:pStyle w:val="Testbank"/>
        <w:rPr>
          <w:rFonts w:eastAsiaTheme="minorHAnsi"/>
        </w:rPr>
      </w:pPr>
      <w:r>
        <w:rPr>
          <w:rFonts w:eastAsiaTheme="minorHAnsi"/>
        </w:rPr>
        <w:t>Learning Objective: 01--01</w:t>
      </w:r>
    </w:p>
    <w:p w14:paraId="576A84AD" w14:textId="77777777" w:rsidR="00111B5E" w:rsidRDefault="00111B5E" w:rsidP="00111B5E">
      <w:pPr>
        <w:pStyle w:val="Testbank"/>
        <w:rPr>
          <w:rFonts w:eastAsiaTheme="minorHAnsi"/>
        </w:rPr>
      </w:pPr>
      <w:r>
        <w:rPr>
          <w:rFonts w:eastAsiaTheme="minorHAnsi"/>
        </w:rPr>
        <w:t>Learning Objective: 01--02</w:t>
      </w:r>
    </w:p>
    <w:p w14:paraId="2C70C7E0" w14:textId="77777777" w:rsidR="00111B5E" w:rsidRDefault="00111B5E" w:rsidP="00111B5E">
      <w:pPr>
        <w:pStyle w:val="Testbank"/>
        <w:rPr>
          <w:rFonts w:eastAsiaTheme="minorHAnsi"/>
        </w:rPr>
      </w:pPr>
      <w:r>
        <w:rPr>
          <w:rFonts w:eastAsiaTheme="minorHAnsi"/>
        </w:rPr>
        <w:t>Learning Objective: 01--04</w:t>
      </w:r>
    </w:p>
    <w:p w14:paraId="7DB0ACD8" w14:textId="77777777" w:rsidR="00111B5E" w:rsidRDefault="00111B5E" w:rsidP="00111B5E">
      <w:pPr>
        <w:pStyle w:val="Testbank"/>
      </w:pPr>
      <w:r w:rsidRPr="00FE4A9F">
        <w:t>Topic Area:</w:t>
      </w:r>
    </w:p>
    <w:p w14:paraId="7DE3DDD1" w14:textId="77777777" w:rsidR="00111B5E" w:rsidRDefault="00111B5E" w:rsidP="00111B5E">
      <w:pPr>
        <w:pStyle w:val="Testbank"/>
      </w:pPr>
      <w:r>
        <w:t xml:space="preserve">Blooms: </w:t>
      </w:r>
      <w:r w:rsidRPr="00FE4A9F">
        <w:t>Apply</w:t>
      </w:r>
    </w:p>
    <w:p w14:paraId="29C184CD" w14:textId="36E9D9A0" w:rsidR="00111B5E" w:rsidRDefault="00FD16A2" w:rsidP="00111B5E">
      <w:pPr>
        <w:pStyle w:val="Testbank"/>
      </w:pPr>
      <w:r>
        <w:t>AACSB: Analytical Thinking</w:t>
      </w:r>
    </w:p>
    <w:p w14:paraId="00107947" w14:textId="77777777" w:rsidR="00111B5E" w:rsidRDefault="00111B5E" w:rsidP="00111B5E">
      <w:pPr>
        <w:pStyle w:val="Testbank"/>
      </w:pPr>
      <w:r w:rsidRPr="00FE4A9F">
        <w:t>AICPA: BB Critical Thinking</w:t>
      </w:r>
    </w:p>
    <w:p w14:paraId="1309533D" w14:textId="77777777" w:rsidR="00111B5E" w:rsidRDefault="00111B5E" w:rsidP="00111B5E">
      <w:pPr>
        <w:pStyle w:val="Testbank"/>
      </w:pPr>
      <w:r w:rsidRPr="00FE4A9F">
        <w:t>AICPA: FN Measurement</w:t>
      </w:r>
    </w:p>
    <w:p w14:paraId="67CB18B6" w14:textId="77777777" w:rsidR="00111B5E" w:rsidRDefault="00111B5E" w:rsidP="00111B5E">
      <w:pPr>
        <w:pStyle w:val="Testbank"/>
      </w:pPr>
    </w:p>
    <w:p w14:paraId="757FE589" w14:textId="77777777" w:rsidR="00111B5E" w:rsidRPr="007069C0" w:rsidRDefault="00111B5E" w:rsidP="00111B5E">
      <w:pPr>
        <w:pStyle w:val="Testbank"/>
        <w:rPr>
          <w:rFonts w:cs="Arial"/>
        </w:rPr>
      </w:pPr>
      <w:r w:rsidRPr="007069C0">
        <w:rPr>
          <w:rFonts w:cs="Arial"/>
        </w:rPr>
        <w:t>[QUESTION]</w:t>
      </w:r>
    </w:p>
    <w:p w14:paraId="4695A437" w14:textId="77777777" w:rsidR="00111B5E" w:rsidRDefault="007F32A2" w:rsidP="00111B5E">
      <w:pPr>
        <w:pStyle w:val="Testbank"/>
        <w:rPr>
          <w:rFonts w:eastAsiaTheme="minorHAnsi"/>
        </w:rPr>
      </w:pPr>
      <w:r>
        <w:rPr>
          <w:rFonts w:cs="Arial"/>
        </w:rPr>
        <w:t>279</w:t>
      </w:r>
      <w:r w:rsidR="00111B5E">
        <w:rPr>
          <w:rFonts w:cs="Arial"/>
        </w:rPr>
        <w:t xml:space="preserve">. </w:t>
      </w:r>
      <w:r w:rsidR="00111B5E">
        <w:t>Skolnick</w:t>
      </w:r>
      <w:r w:rsidR="00111B5E">
        <w:rPr>
          <w:rFonts w:eastAsiaTheme="minorHAnsi"/>
        </w:rPr>
        <w:t xml:space="preserve"> Corporation has provided the following information</w:t>
      </w:r>
      <w:r w:rsidR="00111B5E" w:rsidRPr="000F7D04">
        <w:rPr>
          <w:rFonts w:eastAsiaTheme="minorHAnsi"/>
        </w:rPr>
        <w:t>:</w:t>
      </w:r>
    </w:p>
    <w:p w14:paraId="75C9BE19" w14:textId="77777777" w:rsidR="00111B5E" w:rsidRPr="000F7D04" w:rsidRDefault="00111B5E" w:rsidP="00111B5E">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111B5E" w:rsidRPr="002664C3" w14:paraId="260AA3FF" w14:textId="77777777" w:rsidTr="00111B5E">
        <w:tc>
          <w:tcPr>
            <w:tcW w:w="236" w:type="dxa"/>
            <w:shd w:val="clear" w:color="auto" w:fill="auto"/>
          </w:tcPr>
          <w:p w14:paraId="578EC967" w14:textId="77777777" w:rsidR="00111B5E" w:rsidRPr="002664C3" w:rsidRDefault="00111B5E" w:rsidP="00111B5E">
            <w:pPr>
              <w:pStyle w:val="Testbank"/>
              <w:rPr>
                <w:rFonts w:eastAsiaTheme="minorHAnsi"/>
              </w:rPr>
            </w:pPr>
          </w:p>
        </w:tc>
        <w:tc>
          <w:tcPr>
            <w:tcW w:w="4084" w:type="dxa"/>
            <w:shd w:val="clear" w:color="auto" w:fill="auto"/>
            <w:vAlign w:val="bottom"/>
          </w:tcPr>
          <w:p w14:paraId="1BD16C3B" w14:textId="77777777" w:rsidR="00111B5E" w:rsidRPr="002664C3" w:rsidRDefault="00111B5E" w:rsidP="00111B5E">
            <w:pPr>
              <w:pStyle w:val="Testbank"/>
              <w:tabs>
                <w:tab w:val="right" w:leader="dot" w:pos="3796"/>
              </w:tabs>
              <w:rPr>
                <w:rFonts w:eastAsiaTheme="minorHAnsi"/>
              </w:rPr>
            </w:pPr>
          </w:p>
        </w:tc>
        <w:tc>
          <w:tcPr>
            <w:tcW w:w="1392" w:type="dxa"/>
            <w:shd w:val="clear" w:color="auto" w:fill="auto"/>
            <w:vAlign w:val="bottom"/>
          </w:tcPr>
          <w:p w14:paraId="4C31D7EB" w14:textId="77777777" w:rsidR="00111B5E" w:rsidRDefault="00111B5E" w:rsidP="00111B5E">
            <w:pPr>
              <w:pStyle w:val="Testbank"/>
              <w:jc w:val="center"/>
              <w:rPr>
                <w:rFonts w:eastAsiaTheme="minorHAnsi"/>
              </w:rPr>
            </w:pPr>
            <w:r>
              <w:rPr>
                <w:rFonts w:eastAsiaTheme="minorHAnsi"/>
              </w:rPr>
              <w:t>Cost per Unit</w:t>
            </w:r>
          </w:p>
        </w:tc>
        <w:tc>
          <w:tcPr>
            <w:tcW w:w="1776" w:type="dxa"/>
          </w:tcPr>
          <w:p w14:paraId="2F352CF6" w14:textId="77777777" w:rsidR="00111B5E" w:rsidRDefault="00111B5E" w:rsidP="00111B5E">
            <w:pPr>
              <w:pStyle w:val="Testbank"/>
              <w:jc w:val="center"/>
              <w:rPr>
                <w:rFonts w:eastAsiaTheme="minorHAnsi"/>
              </w:rPr>
            </w:pPr>
            <w:r>
              <w:rPr>
                <w:rFonts w:eastAsiaTheme="minorHAnsi"/>
              </w:rPr>
              <w:t>Cost per Period</w:t>
            </w:r>
          </w:p>
        </w:tc>
      </w:tr>
      <w:tr w:rsidR="00111B5E" w:rsidRPr="002664C3" w14:paraId="4C858747" w14:textId="77777777" w:rsidTr="00111B5E">
        <w:tc>
          <w:tcPr>
            <w:tcW w:w="236" w:type="dxa"/>
            <w:shd w:val="clear" w:color="auto" w:fill="auto"/>
          </w:tcPr>
          <w:p w14:paraId="0142442F" w14:textId="77777777" w:rsidR="00111B5E" w:rsidRPr="002664C3" w:rsidRDefault="00111B5E" w:rsidP="00111B5E">
            <w:pPr>
              <w:pStyle w:val="Testbank"/>
              <w:rPr>
                <w:rFonts w:eastAsiaTheme="minorHAnsi"/>
              </w:rPr>
            </w:pPr>
          </w:p>
        </w:tc>
        <w:tc>
          <w:tcPr>
            <w:tcW w:w="4084" w:type="dxa"/>
            <w:shd w:val="clear" w:color="auto" w:fill="auto"/>
            <w:vAlign w:val="bottom"/>
          </w:tcPr>
          <w:p w14:paraId="663E6AAE" w14:textId="77777777" w:rsidR="00111B5E" w:rsidRPr="002664C3" w:rsidRDefault="00111B5E"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038F8A7B" w14:textId="77777777" w:rsidR="00111B5E" w:rsidRPr="002664C3" w:rsidRDefault="00111B5E" w:rsidP="00111B5E">
            <w:pPr>
              <w:pStyle w:val="Testbank"/>
              <w:jc w:val="center"/>
              <w:rPr>
                <w:rFonts w:eastAsiaTheme="minorHAnsi"/>
              </w:rPr>
            </w:pPr>
            <w:r>
              <w:rPr>
                <w:rFonts w:eastAsiaTheme="minorHAnsi"/>
              </w:rPr>
              <w:t>$</w:t>
            </w:r>
            <w:r>
              <w:t>5.70</w:t>
            </w:r>
          </w:p>
        </w:tc>
        <w:tc>
          <w:tcPr>
            <w:tcW w:w="1776" w:type="dxa"/>
          </w:tcPr>
          <w:p w14:paraId="34C03387" w14:textId="77777777" w:rsidR="00111B5E" w:rsidRDefault="00111B5E" w:rsidP="00111B5E">
            <w:pPr>
              <w:pStyle w:val="Testbank"/>
              <w:jc w:val="center"/>
              <w:rPr>
                <w:rFonts w:eastAsiaTheme="minorHAnsi"/>
              </w:rPr>
            </w:pPr>
          </w:p>
        </w:tc>
      </w:tr>
      <w:tr w:rsidR="00111B5E" w:rsidRPr="002664C3" w14:paraId="63495DF5" w14:textId="77777777" w:rsidTr="00111B5E">
        <w:tc>
          <w:tcPr>
            <w:tcW w:w="236" w:type="dxa"/>
            <w:shd w:val="clear" w:color="auto" w:fill="auto"/>
          </w:tcPr>
          <w:p w14:paraId="39A38257" w14:textId="77777777" w:rsidR="00111B5E" w:rsidRPr="002664C3" w:rsidRDefault="00111B5E" w:rsidP="00111B5E">
            <w:pPr>
              <w:pStyle w:val="Testbank"/>
              <w:rPr>
                <w:rFonts w:eastAsiaTheme="minorHAnsi"/>
              </w:rPr>
            </w:pPr>
          </w:p>
        </w:tc>
        <w:tc>
          <w:tcPr>
            <w:tcW w:w="4084" w:type="dxa"/>
            <w:shd w:val="clear" w:color="auto" w:fill="auto"/>
            <w:vAlign w:val="bottom"/>
          </w:tcPr>
          <w:p w14:paraId="50CC0B63" w14:textId="77777777" w:rsidR="00111B5E" w:rsidRPr="002664C3" w:rsidRDefault="00111B5E"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3EDDAF41" w14:textId="77777777" w:rsidR="00111B5E" w:rsidRPr="002664C3" w:rsidRDefault="00111B5E" w:rsidP="00111B5E">
            <w:pPr>
              <w:pStyle w:val="Testbank"/>
              <w:jc w:val="center"/>
              <w:rPr>
                <w:rFonts w:eastAsiaTheme="minorHAnsi"/>
              </w:rPr>
            </w:pPr>
            <w:r>
              <w:t>$3.60</w:t>
            </w:r>
          </w:p>
        </w:tc>
        <w:tc>
          <w:tcPr>
            <w:tcW w:w="1776" w:type="dxa"/>
          </w:tcPr>
          <w:p w14:paraId="599925BB" w14:textId="77777777" w:rsidR="00111B5E" w:rsidRDefault="00111B5E" w:rsidP="00111B5E">
            <w:pPr>
              <w:pStyle w:val="Testbank"/>
              <w:jc w:val="center"/>
            </w:pPr>
          </w:p>
        </w:tc>
      </w:tr>
      <w:tr w:rsidR="00111B5E" w:rsidRPr="002664C3" w14:paraId="126F23D9" w14:textId="77777777" w:rsidTr="00111B5E">
        <w:tc>
          <w:tcPr>
            <w:tcW w:w="236" w:type="dxa"/>
            <w:shd w:val="clear" w:color="auto" w:fill="auto"/>
          </w:tcPr>
          <w:p w14:paraId="10A676D8" w14:textId="77777777" w:rsidR="00111B5E" w:rsidRPr="002664C3" w:rsidRDefault="00111B5E" w:rsidP="00111B5E">
            <w:pPr>
              <w:pStyle w:val="Testbank"/>
              <w:rPr>
                <w:rFonts w:eastAsiaTheme="minorHAnsi"/>
              </w:rPr>
            </w:pPr>
          </w:p>
        </w:tc>
        <w:tc>
          <w:tcPr>
            <w:tcW w:w="4084" w:type="dxa"/>
            <w:shd w:val="clear" w:color="auto" w:fill="auto"/>
            <w:vAlign w:val="bottom"/>
          </w:tcPr>
          <w:p w14:paraId="5D29F317" w14:textId="77777777" w:rsidR="00111B5E" w:rsidRPr="002664C3" w:rsidRDefault="00111B5E"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2D5FA328" w14:textId="77777777" w:rsidR="00111B5E" w:rsidRPr="002664C3" w:rsidRDefault="00111B5E" w:rsidP="00111B5E">
            <w:pPr>
              <w:pStyle w:val="Testbank"/>
              <w:jc w:val="center"/>
              <w:rPr>
                <w:rFonts w:eastAsiaTheme="minorHAnsi"/>
              </w:rPr>
            </w:pPr>
            <w:r>
              <w:rPr>
                <w:rFonts w:eastAsiaTheme="minorHAnsi"/>
              </w:rPr>
              <w:t>$</w:t>
            </w:r>
            <w:r>
              <w:t>1.50</w:t>
            </w:r>
          </w:p>
        </w:tc>
        <w:tc>
          <w:tcPr>
            <w:tcW w:w="1776" w:type="dxa"/>
          </w:tcPr>
          <w:p w14:paraId="4902FB4A" w14:textId="77777777" w:rsidR="00111B5E" w:rsidRDefault="00111B5E" w:rsidP="00111B5E">
            <w:pPr>
              <w:pStyle w:val="Testbank"/>
              <w:jc w:val="center"/>
              <w:rPr>
                <w:rFonts w:eastAsiaTheme="minorHAnsi"/>
              </w:rPr>
            </w:pPr>
          </w:p>
        </w:tc>
      </w:tr>
      <w:tr w:rsidR="00111B5E" w:rsidRPr="002664C3" w14:paraId="203E8F21" w14:textId="77777777" w:rsidTr="00111B5E">
        <w:tc>
          <w:tcPr>
            <w:tcW w:w="236" w:type="dxa"/>
            <w:shd w:val="clear" w:color="auto" w:fill="auto"/>
          </w:tcPr>
          <w:p w14:paraId="4CBEE6C4" w14:textId="77777777" w:rsidR="00111B5E" w:rsidRPr="002664C3" w:rsidRDefault="00111B5E" w:rsidP="00111B5E">
            <w:pPr>
              <w:pStyle w:val="Testbank"/>
              <w:rPr>
                <w:rFonts w:eastAsiaTheme="minorHAnsi"/>
              </w:rPr>
            </w:pPr>
          </w:p>
        </w:tc>
        <w:tc>
          <w:tcPr>
            <w:tcW w:w="4084" w:type="dxa"/>
            <w:shd w:val="clear" w:color="auto" w:fill="auto"/>
            <w:vAlign w:val="bottom"/>
          </w:tcPr>
          <w:p w14:paraId="52A7CA1D" w14:textId="77777777" w:rsidR="00111B5E" w:rsidRPr="002664C3" w:rsidRDefault="00111B5E"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0A019D5F" w14:textId="77777777" w:rsidR="00111B5E" w:rsidRPr="002664C3" w:rsidRDefault="00111B5E" w:rsidP="00111B5E">
            <w:pPr>
              <w:pStyle w:val="Testbank"/>
              <w:jc w:val="center"/>
              <w:rPr>
                <w:rFonts w:eastAsiaTheme="minorHAnsi"/>
              </w:rPr>
            </w:pPr>
          </w:p>
        </w:tc>
        <w:tc>
          <w:tcPr>
            <w:tcW w:w="1776" w:type="dxa"/>
          </w:tcPr>
          <w:p w14:paraId="7AFEE906" w14:textId="77777777" w:rsidR="00111B5E" w:rsidRDefault="00111B5E" w:rsidP="00111B5E">
            <w:pPr>
              <w:pStyle w:val="Testbank"/>
              <w:jc w:val="center"/>
              <w:rPr>
                <w:rFonts w:eastAsiaTheme="minorHAnsi"/>
              </w:rPr>
            </w:pPr>
            <w:r>
              <w:rPr>
                <w:rFonts w:eastAsiaTheme="minorHAnsi"/>
              </w:rPr>
              <w:t>$</w:t>
            </w:r>
            <w:r>
              <w:t>121,500</w:t>
            </w:r>
          </w:p>
        </w:tc>
      </w:tr>
      <w:tr w:rsidR="00111B5E" w:rsidRPr="002664C3" w14:paraId="6ED4DF6B" w14:textId="77777777" w:rsidTr="00111B5E">
        <w:tc>
          <w:tcPr>
            <w:tcW w:w="236" w:type="dxa"/>
            <w:shd w:val="clear" w:color="auto" w:fill="auto"/>
          </w:tcPr>
          <w:p w14:paraId="1B05B9E2" w14:textId="77777777" w:rsidR="00111B5E" w:rsidRPr="002664C3" w:rsidRDefault="00111B5E" w:rsidP="00111B5E">
            <w:pPr>
              <w:pStyle w:val="Testbank"/>
              <w:rPr>
                <w:rFonts w:eastAsiaTheme="minorHAnsi"/>
              </w:rPr>
            </w:pPr>
          </w:p>
        </w:tc>
        <w:tc>
          <w:tcPr>
            <w:tcW w:w="4084" w:type="dxa"/>
            <w:shd w:val="clear" w:color="auto" w:fill="auto"/>
            <w:vAlign w:val="bottom"/>
          </w:tcPr>
          <w:p w14:paraId="45B8E539" w14:textId="77777777" w:rsidR="00111B5E" w:rsidRPr="002664C3" w:rsidRDefault="00111B5E"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613E988B" w14:textId="77777777" w:rsidR="00111B5E" w:rsidRPr="002664C3" w:rsidRDefault="00111B5E" w:rsidP="00111B5E">
            <w:pPr>
              <w:pStyle w:val="Testbank"/>
              <w:jc w:val="center"/>
              <w:rPr>
                <w:rFonts w:eastAsiaTheme="minorHAnsi"/>
              </w:rPr>
            </w:pPr>
            <w:r>
              <w:rPr>
                <w:rFonts w:eastAsiaTheme="minorHAnsi"/>
              </w:rPr>
              <w:t>$</w:t>
            </w:r>
            <w:r>
              <w:t>1.00</w:t>
            </w:r>
          </w:p>
        </w:tc>
        <w:tc>
          <w:tcPr>
            <w:tcW w:w="1776" w:type="dxa"/>
          </w:tcPr>
          <w:p w14:paraId="396EE85C" w14:textId="77777777" w:rsidR="00111B5E" w:rsidRDefault="00111B5E" w:rsidP="00111B5E">
            <w:pPr>
              <w:pStyle w:val="Testbank"/>
              <w:jc w:val="center"/>
              <w:rPr>
                <w:rFonts w:eastAsiaTheme="minorHAnsi"/>
              </w:rPr>
            </w:pPr>
          </w:p>
        </w:tc>
      </w:tr>
      <w:tr w:rsidR="00111B5E" w:rsidRPr="002664C3" w14:paraId="7EF214B4" w14:textId="77777777" w:rsidTr="00111B5E">
        <w:tc>
          <w:tcPr>
            <w:tcW w:w="236" w:type="dxa"/>
            <w:shd w:val="clear" w:color="auto" w:fill="auto"/>
          </w:tcPr>
          <w:p w14:paraId="778C0F71" w14:textId="77777777" w:rsidR="00111B5E" w:rsidRPr="002664C3" w:rsidRDefault="00111B5E" w:rsidP="00111B5E">
            <w:pPr>
              <w:pStyle w:val="Testbank"/>
              <w:rPr>
                <w:rFonts w:eastAsiaTheme="minorHAnsi"/>
              </w:rPr>
            </w:pPr>
          </w:p>
        </w:tc>
        <w:tc>
          <w:tcPr>
            <w:tcW w:w="4084" w:type="dxa"/>
            <w:shd w:val="clear" w:color="auto" w:fill="auto"/>
            <w:vAlign w:val="bottom"/>
          </w:tcPr>
          <w:p w14:paraId="533960C1" w14:textId="77777777" w:rsidR="00111B5E" w:rsidRPr="002664C3" w:rsidRDefault="00111B5E"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5B41ABF2" w14:textId="77777777" w:rsidR="00111B5E" w:rsidRPr="002664C3" w:rsidRDefault="00111B5E" w:rsidP="00111B5E">
            <w:pPr>
              <w:pStyle w:val="Testbank"/>
              <w:jc w:val="center"/>
              <w:rPr>
                <w:rFonts w:eastAsiaTheme="minorHAnsi"/>
              </w:rPr>
            </w:pPr>
            <w:r>
              <w:rPr>
                <w:rFonts w:eastAsiaTheme="minorHAnsi"/>
              </w:rPr>
              <w:t>$</w:t>
            </w:r>
            <w:r>
              <w:t>0.45</w:t>
            </w:r>
          </w:p>
        </w:tc>
        <w:tc>
          <w:tcPr>
            <w:tcW w:w="1776" w:type="dxa"/>
          </w:tcPr>
          <w:p w14:paraId="016E48F8" w14:textId="77777777" w:rsidR="00111B5E" w:rsidRDefault="00111B5E" w:rsidP="00111B5E">
            <w:pPr>
              <w:pStyle w:val="Testbank"/>
              <w:jc w:val="center"/>
              <w:rPr>
                <w:rFonts w:eastAsiaTheme="minorHAnsi"/>
              </w:rPr>
            </w:pPr>
          </w:p>
        </w:tc>
      </w:tr>
      <w:tr w:rsidR="00111B5E" w:rsidRPr="002664C3" w14:paraId="17575F93" w14:textId="77777777" w:rsidTr="00111B5E">
        <w:tc>
          <w:tcPr>
            <w:tcW w:w="236" w:type="dxa"/>
            <w:shd w:val="clear" w:color="auto" w:fill="auto"/>
          </w:tcPr>
          <w:p w14:paraId="28112997" w14:textId="77777777" w:rsidR="00111B5E" w:rsidRPr="002664C3" w:rsidRDefault="00111B5E" w:rsidP="00111B5E">
            <w:pPr>
              <w:pStyle w:val="Testbank"/>
              <w:rPr>
                <w:rFonts w:eastAsiaTheme="minorHAnsi"/>
              </w:rPr>
            </w:pPr>
          </w:p>
        </w:tc>
        <w:tc>
          <w:tcPr>
            <w:tcW w:w="4084" w:type="dxa"/>
            <w:shd w:val="clear" w:color="auto" w:fill="auto"/>
            <w:vAlign w:val="bottom"/>
          </w:tcPr>
          <w:p w14:paraId="35754FF6" w14:textId="77777777" w:rsidR="00111B5E" w:rsidRPr="002664C3" w:rsidRDefault="00111B5E"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70895C7E" w14:textId="77777777" w:rsidR="00111B5E" w:rsidRPr="002664C3" w:rsidRDefault="00111B5E" w:rsidP="00111B5E">
            <w:pPr>
              <w:pStyle w:val="Testbank"/>
              <w:jc w:val="center"/>
              <w:rPr>
                <w:rFonts w:eastAsiaTheme="minorHAnsi"/>
              </w:rPr>
            </w:pPr>
          </w:p>
        </w:tc>
        <w:tc>
          <w:tcPr>
            <w:tcW w:w="1776" w:type="dxa"/>
          </w:tcPr>
          <w:p w14:paraId="60AE3C97" w14:textId="77777777" w:rsidR="00111B5E" w:rsidRDefault="00111B5E" w:rsidP="00111B5E">
            <w:pPr>
              <w:pStyle w:val="Testbank"/>
              <w:jc w:val="center"/>
              <w:rPr>
                <w:rFonts w:eastAsiaTheme="minorHAnsi"/>
              </w:rPr>
            </w:pPr>
            <w:r>
              <w:rPr>
                <w:rFonts w:eastAsiaTheme="minorHAnsi"/>
              </w:rPr>
              <w:t>$</w:t>
            </w:r>
            <w:r>
              <w:t>36,450</w:t>
            </w:r>
          </w:p>
        </w:tc>
      </w:tr>
    </w:tbl>
    <w:p w14:paraId="0DFA4167" w14:textId="77777777" w:rsidR="00111B5E" w:rsidRDefault="00111B5E" w:rsidP="00111B5E">
      <w:pPr>
        <w:pStyle w:val="Testbank"/>
        <w:rPr>
          <w:rFonts w:eastAsiaTheme="minorHAnsi"/>
        </w:rPr>
      </w:pPr>
    </w:p>
    <w:p w14:paraId="54ABCC55" w14:textId="77777777" w:rsidR="00111B5E" w:rsidRDefault="00111B5E" w:rsidP="00111B5E">
      <w:pPr>
        <w:pStyle w:val="Testbank"/>
        <w:rPr>
          <w:rFonts w:eastAsiaTheme="minorHAnsi"/>
          <w:i/>
          <w:iCs/>
        </w:rPr>
      </w:pPr>
      <w:r w:rsidRPr="000F7D04">
        <w:rPr>
          <w:rFonts w:eastAsiaTheme="minorHAnsi"/>
          <w:i/>
          <w:iCs/>
        </w:rPr>
        <w:t>Required:</w:t>
      </w:r>
    </w:p>
    <w:p w14:paraId="5DCAB065" w14:textId="77777777" w:rsidR="00111B5E" w:rsidRDefault="00111B5E" w:rsidP="00111B5E">
      <w:pPr>
        <w:pStyle w:val="Testbank"/>
        <w:rPr>
          <w:rFonts w:eastAsiaTheme="minorHAnsi"/>
        </w:rPr>
      </w:pPr>
      <w:r>
        <w:rPr>
          <w:rFonts w:eastAsiaTheme="minorHAnsi"/>
        </w:rPr>
        <w:t>a. If</w:t>
      </w:r>
      <w:r w:rsidRPr="000F7D04">
        <w:rPr>
          <w:rFonts w:eastAsiaTheme="minorHAnsi"/>
        </w:rPr>
        <w:t xml:space="preserve"> </w:t>
      </w:r>
      <w:r>
        <w:t>8,000</w:t>
      </w:r>
      <w:r>
        <w:rPr>
          <w:rFonts w:eastAsiaTheme="minorHAnsi"/>
        </w:rPr>
        <w:t xml:space="preserve"> units are produced, what is</w:t>
      </w:r>
      <w:r w:rsidRPr="000F7D04">
        <w:rPr>
          <w:rFonts w:eastAsiaTheme="minorHAnsi"/>
        </w:rPr>
        <w:t xml:space="preserve"> the total</w:t>
      </w:r>
      <w:r>
        <w:rPr>
          <w:rFonts w:eastAsiaTheme="minorHAnsi"/>
        </w:rPr>
        <w:t xml:space="preserve"> amount of direct manufacturing cost</w:t>
      </w:r>
      <w:r w:rsidRPr="000F7D04">
        <w:rPr>
          <w:rFonts w:eastAsiaTheme="minorHAnsi"/>
        </w:rPr>
        <w:t xml:space="preserve"> incurred?</w:t>
      </w:r>
    </w:p>
    <w:p w14:paraId="43DDF286" w14:textId="77777777" w:rsidR="00111B5E" w:rsidRDefault="00111B5E" w:rsidP="00111B5E">
      <w:pPr>
        <w:pStyle w:val="Testbank"/>
        <w:rPr>
          <w:rFonts w:eastAsiaTheme="minorHAnsi"/>
        </w:rPr>
      </w:pPr>
      <w:r>
        <w:rPr>
          <w:rFonts w:eastAsiaTheme="minorHAnsi"/>
        </w:rPr>
        <w:t>b. If</w:t>
      </w:r>
      <w:r w:rsidRPr="000F7D04">
        <w:rPr>
          <w:rFonts w:eastAsiaTheme="minorHAnsi"/>
        </w:rPr>
        <w:t xml:space="preserve"> </w:t>
      </w:r>
      <w:r>
        <w:t>8,000</w:t>
      </w:r>
      <w:r>
        <w:rPr>
          <w:rFonts w:eastAsiaTheme="minorHAnsi"/>
        </w:rPr>
        <w:t xml:space="preserve"> units are produced, what is the total amount of </w:t>
      </w:r>
      <w:r w:rsidRPr="000F7D04">
        <w:rPr>
          <w:rFonts w:eastAsiaTheme="minorHAnsi"/>
        </w:rPr>
        <w:t>indirect manufacturing costs incurred?</w:t>
      </w:r>
    </w:p>
    <w:p w14:paraId="34ADE4BC" w14:textId="77777777" w:rsidR="00111B5E" w:rsidRPr="000F7D04" w:rsidRDefault="00111B5E" w:rsidP="00111B5E">
      <w:pPr>
        <w:pStyle w:val="Testbank"/>
        <w:rPr>
          <w:rFonts w:eastAsiaTheme="minorHAnsi"/>
        </w:rPr>
      </w:pPr>
      <w:r>
        <w:rPr>
          <w:rFonts w:eastAsiaTheme="minorHAnsi"/>
        </w:rPr>
        <w:t>Answer:</w:t>
      </w:r>
    </w:p>
    <w:p w14:paraId="0E2CC2E9" w14:textId="77777777" w:rsidR="00111B5E" w:rsidRPr="000F7D04" w:rsidRDefault="00111B5E" w:rsidP="00111B5E">
      <w:pPr>
        <w:pStyle w:val="Testbank"/>
        <w:rPr>
          <w:rFonts w:eastAsiaTheme="minorHAnsi"/>
        </w:rPr>
      </w:pPr>
      <w:r>
        <w:rPr>
          <w:rFonts w:eastAsiaTheme="minorHAnsi"/>
        </w:rPr>
        <w:t>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111B5E" w:rsidRPr="00E7484A" w14:paraId="55D1AE08" w14:textId="77777777" w:rsidTr="00111B5E">
        <w:tc>
          <w:tcPr>
            <w:tcW w:w="236" w:type="dxa"/>
            <w:shd w:val="clear" w:color="auto" w:fill="auto"/>
          </w:tcPr>
          <w:p w14:paraId="663E2A7A" w14:textId="77777777" w:rsidR="00111B5E" w:rsidRPr="00E7484A" w:rsidRDefault="00111B5E" w:rsidP="00111B5E">
            <w:pPr>
              <w:pStyle w:val="Testbank"/>
              <w:rPr>
                <w:rFonts w:eastAsiaTheme="minorHAnsi"/>
              </w:rPr>
            </w:pPr>
          </w:p>
        </w:tc>
        <w:tc>
          <w:tcPr>
            <w:tcW w:w="5178" w:type="dxa"/>
            <w:shd w:val="clear" w:color="auto" w:fill="auto"/>
            <w:vAlign w:val="bottom"/>
          </w:tcPr>
          <w:p w14:paraId="79F06F3F"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17E8B76E" w14:textId="77777777" w:rsidR="00111B5E" w:rsidRPr="00E7484A" w:rsidRDefault="00111B5E" w:rsidP="00111B5E">
            <w:pPr>
              <w:pStyle w:val="Testbank"/>
              <w:jc w:val="right"/>
              <w:rPr>
                <w:rFonts w:eastAsiaTheme="minorHAnsi"/>
              </w:rPr>
            </w:pPr>
            <w:r>
              <w:rPr>
                <w:rFonts w:eastAsiaTheme="minorHAnsi"/>
              </w:rPr>
              <w:t>$</w:t>
            </w:r>
            <w:r>
              <w:t>5.70</w:t>
            </w:r>
          </w:p>
        </w:tc>
      </w:tr>
      <w:tr w:rsidR="00111B5E" w:rsidRPr="00E7484A" w14:paraId="503BE5D9" w14:textId="77777777" w:rsidTr="00111B5E">
        <w:tc>
          <w:tcPr>
            <w:tcW w:w="236" w:type="dxa"/>
            <w:shd w:val="clear" w:color="auto" w:fill="auto"/>
          </w:tcPr>
          <w:p w14:paraId="680E5626" w14:textId="77777777" w:rsidR="00111B5E" w:rsidRPr="00E7484A" w:rsidRDefault="00111B5E" w:rsidP="00111B5E">
            <w:pPr>
              <w:pStyle w:val="Testbank"/>
              <w:rPr>
                <w:rFonts w:eastAsiaTheme="minorHAnsi"/>
              </w:rPr>
            </w:pPr>
          </w:p>
        </w:tc>
        <w:tc>
          <w:tcPr>
            <w:tcW w:w="5178" w:type="dxa"/>
            <w:shd w:val="clear" w:color="auto" w:fill="auto"/>
            <w:vAlign w:val="bottom"/>
          </w:tcPr>
          <w:p w14:paraId="090BE991"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14:paraId="290C1986" w14:textId="77777777" w:rsidR="00111B5E" w:rsidRPr="00E7484A" w:rsidRDefault="00111B5E" w:rsidP="00111B5E">
            <w:pPr>
              <w:pStyle w:val="Testbank"/>
              <w:jc w:val="right"/>
              <w:rPr>
                <w:rFonts w:eastAsiaTheme="minorHAnsi"/>
              </w:rPr>
            </w:pPr>
            <w:r>
              <w:t>3.60</w:t>
            </w:r>
          </w:p>
        </w:tc>
      </w:tr>
      <w:tr w:rsidR="00111B5E" w:rsidRPr="00E7484A" w14:paraId="31108B29" w14:textId="77777777" w:rsidTr="00111B5E">
        <w:tc>
          <w:tcPr>
            <w:tcW w:w="236" w:type="dxa"/>
            <w:shd w:val="clear" w:color="auto" w:fill="auto"/>
          </w:tcPr>
          <w:p w14:paraId="24ED8A34" w14:textId="77777777" w:rsidR="00111B5E" w:rsidRPr="00E7484A" w:rsidRDefault="00111B5E" w:rsidP="00111B5E">
            <w:pPr>
              <w:pStyle w:val="Testbank"/>
              <w:rPr>
                <w:rFonts w:eastAsiaTheme="minorHAnsi"/>
              </w:rPr>
            </w:pPr>
          </w:p>
        </w:tc>
        <w:tc>
          <w:tcPr>
            <w:tcW w:w="5178" w:type="dxa"/>
            <w:shd w:val="clear" w:color="auto" w:fill="auto"/>
            <w:vAlign w:val="bottom"/>
          </w:tcPr>
          <w:p w14:paraId="47DBB499"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14:paraId="52AC24E7" w14:textId="77777777" w:rsidR="00111B5E" w:rsidRPr="00E7484A" w:rsidRDefault="00111B5E" w:rsidP="00111B5E">
            <w:pPr>
              <w:pStyle w:val="Testbank"/>
              <w:jc w:val="right"/>
              <w:rPr>
                <w:rFonts w:eastAsiaTheme="minorHAnsi"/>
              </w:rPr>
            </w:pPr>
            <w:r>
              <w:rPr>
                <w:rFonts w:eastAsiaTheme="minorHAnsi"/>
              </w:rPr>
              <w:t>$</w:t>
            </w:r>
            <w:r>
              <w:t>9.30</w:t>
            </w:r>
          </w:p>
        </w:tc>
      </w:tr>
      <w:tr w:rsidR="00111B5E" w:rsidRPr="00E7484A" w14:paraId="2B4ABB21" w14:textId="77777777" w:rsidTr="00111B5E">
        <w:tc>
          <w:tcPr>
            <w:tcW w:w="236" w:type="dxa"/>
            <w:shd w:val="clear" w:color="auto" w:fill="auto"/>
          </w:tcPr>
          <w:p w14:paraId="62B7642E" w14:textId="77777777" w:rsidR="00111B5E" w:rsidRPr="00E7484A" w:rsidRDefault="00111B5E" w:rsidP="00111B5E">
            <w:pPr>
              <w:pStyle w:val="Testbank"/>
              <w:rPr>
                <w:rFonts w:eastAsiaTheme="minorHAnsi"/>
              </w:rPr>
            </w:pPr>
          </w:p>
        </w:tc>
        <w:tc>
          <w:tcPr>
            <w:tcW w:w="5178" w:type="dxa"/>
            <w:shd w:val="clear" w:color="auto" w:fill="auto"/>
            <w:vAlign w:val="bottom"/>
          </w:tcPr>
          <w:p w14:paraId="308B3312"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14:paraId="673304C4" w14:textId="77777777" w:rsidR="00111B5E" w:rsidRPr="00E7484A" w:rsidRDefault="00111B5E" w:rsidP="00111B5E">
            <w:pPr>
              <w:pStyle w:val="Testbank"/>
              <w:jc w:val="right"/>
              <w:rPr>
                <w:rFonts w:eastAsiaTheme="minorHAnsi"/>
              </w:rPr>
            </w:pPr>
            <w:r>
              <w:t>8,000</w:t>
            </w:r>
          </w:p>
        </w:tc>
      </w:tr>
      <w:tr w:rsidR="00111B5E" w:rsidRPr="00E7484A" w14:paraId="10EC0AEC" w14:textId="77777777" w:rsidTr="00111B5E">
        <w:tc>
          <w:tcPr>
            <w:tcW w:w="236" w:type="dxa"/>
            <w:shd w:val="clear" w:color="auto" w:fill="auto"/>
          </w:tcPr>
          <w:p w14:paraId="6CF9B85A" w14:textId="77777777" w:rsidR="00111B5E" w:rsidRPr="00E7484A" w:rsidRDefault="00111B5E" w:rsidP="00111B5E">
            <w:pPr>
              <w:pStyle w:val="Testbank"/>
              <w:rPr>
                <w:rFonts w:eastAsiaTheme="minorHAnsi"/>
              </w:rPr>
            </w:pPr>
          </w:p>
        </w:tc>
        <w:tc>
          <w:tcPr>
            <w:tcW w:w="5178" w:type="dxa"/>
            <w:shd w:val="clear" w:color="auto" w:fill="auto"/>
            <w:vAlign w:val="bottom"/>
          </w:tcPr>
          <w:p w14:paraId="43224CF5"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14:paraId="15EF1B03" w14:textId="77777777" w:rsidR="00111B5E" w:rsidRPr="00E7484A" w:rsidRDefault="00111B5E" w:rsidP="00111B5E">
            <w:pPr>
              <w:pStyle w:val="Testbank"/>
              <w:jc w:val="right"/>
              <w:rPr>
                <w:rFonts w:eastAsiaTheme="minorHAnsi"/>
              </w:rPr>
            </w:pPr>
            <w:r>
              <w:rPr>
                <w:rFonts w:eastAsiaTheme="minorHAnsi"/>
              </w:rPr>
              <w:t>$</w:t>
            </w:r>
            <w:r>
              <w:t>74,400</w:t>
            </w:r>
          </w:p>
        </w:tc>
      </w:tr>
    </w:tbl>
    <w:p w14:paraId="4A6BC87D" w14:textId="77777777" w:rsidR="00111B5E" w:rsidRDefault="00111B5E" w:rsidP="00111B5E"/>
    <w:p w14:paraId="23F74B90" w14:textId="77777777" w:rsidR="00111B5E" w:rsidRDefault="00111B5E" w:rsidP="00111B5E">
      <w:r>
        <w:t>b.</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111B5E" w:rsidRPr="00E7484A" w14:paraId="30D2BF6D" w14:textId="77777777" w:rsidTr="00111B5E">
        <w:tc>
          <w:tcPr>
            <w:tcW w:w="236" w:type="dxa"/>
            <w:shd w:val="clear" w:color="auto" w:fill="auto"/>
          </w:tcPr>
          <w:p w14:paraId="611A9938" w14:textId="77777777" w:rsidR="00111B5E" w:rsidRPr="00E7484A" w:rsidRDefault="00111B5E" w:rsidP="00111B5E">
            <w:pPr>
              <w:pStyle w:val="Testbank"/>
              <w:rPr>
                <w:rFonts w:eastAsiaTheme="minorHAnsi"/>
              </w:rPr>
            </w:pPr>
          </w:p>
        </w:tc>
        <w:tc>
          <w:tcPr>
            <w:tcW w:w="5178" w:type="dxa"/>
            <w:shd w:val="clear" w:color="auto" w:fill="auto"/>
            <w:vAlign w:val="bottom"/>
          </w:tcPr>
          <w:p w14:paraId="5474E53D"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1.50</w:t>
            </w:r>
            <w:r>
              <w:rPr>
                <w:rFonts w:eastAsiaTheme="minorHAnsi"/>
              </w:rPr>
              <w:t xml:space="preserve"> per unit x </w:t>
            </w:r>
            <w:r>
              <w:t>8,000</w:t>
            </w:r>
            <w:r>
              <w:rPr>
                <w:rFonts w:eastAsiaTheme="minorHAnsi"/>
              </w:rPr>
              <w:t xml:space="preserve"> units)</w:t>
            </w:r>
            <w:r>
              <w:rPr>
                <w:rFonts w:eastAsiaTheme="minorHAnsi"/>
              </w:rPr>
              <w:tab/>
            </w:r>
          </w:p>
        </w:tc>
        <w:tc>
          <w:tcPr>
            <w:tcW w:w="1138" w:type="dxa"/>
            <w:shd w:val="clear" w:color="auto" w:fill="auto"/>
            <w:vAlign w:val="bottom"/>
          </w:tcPr>
          <w:p w14:paraId="238B4495" w14:textId="77777777" w:rsidR="00111B5E" w:rsidRPr="00E7484A" w:rsidRDefault="00111B5E" w:rsidP="00111B5E">
            <w:pPr>
              <w:pStyle w:val="Testbank"/>
              <w:jc w:val="right"/>
              <w:rPr>
                <w:rFonts w:eastAsiaTheme="minorHAnsi"/>
              </w:rPr>
            </w:pPr>
            <w:r>
              <w:rPr>
                <w:rFonts w:eastAsiaTheme="minorHAnsi"/>
              </w:rPr>
              <w:t>$</w:t>
            </w:r>
            <w:r>
              <w:t>12,000</w:t>
            </w:r>
          </w:p>
        </w:tc>
      </w:tr>
      <w:tr w:rsidR="00111B5E" w:rsidRPr="00E7484A" w14:paraId="60C5BD0F" w14:textId="77777777" w:rsidTr="00111B5E">
        <w:tc>
          <w:tcPr>
            <w:tcW w:w="236" w:type="dxa"/>
            <w:shd w:val="clear" w:color="auto" w:fill="auto"/>
          </w:tcPr>
          <w:p w14:paraId="20069463" w14:textId="77777777" w:rsidR="00111B5E" w:rsidRPr="00E7484A" w:rsidRDefault="00111B5E" w:rsidP="00111B5E">
            <w:pPr>
              <w:pStyle w:val="Testbank"/>
              <w:rPr>
                <w:rFonts w:eastAsiaTheme="minorHAnsi"/>
              </w:rPr>
            </w:pPr>
          </w:p>
        </w:tc>
        <w:tc>
          <w:tcPr>
            <w:tcW w:w="5178" w:type="dxa"/>
            <w:shd w:val="clear" w:color="auto" w:fill="auto"/>
            <w:vAlign w:val="bottom"/>
          </w:tcPr>
          <w:p w14:paraId="377760FF"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tab/>
            </w:r>
          </w:p>
        </w:tc>
        <w:tc>
          <w:tcPr>
            <w:tcW w:w="1138" w:type="dxa"/>
            <w:tcBorders>
              <w:bottom w:val="single" w:sz="4" w:space="0" w:color="auto"/>
            </w:tcBorders>
            <w:shd w:val="clear" w:color="auto" w:fill="auto"/>
            <w:vAlign w:val="bottom"/>
          </w:tcPr>
          <w:p w14:paraId="79D0F7F7" w14:textId="77777777" w:rsidR="00111B5E" w:rsidRPr="00E7484A" w:rsidRDefault="00111B5E" w:rsidP="00111B5E">
            <w:pPr>
              <w:pStyle w:val="Testbank"/>
              <w:jc w:val="right"/>
              <w:rPr>
                <w:rFonts w:eastAsiaTheme="minorHAnsi"/>
              </w:rPr>
            </w:pPr>
            <w:r>
              <w:t>121,500</w:t>
            </w:r>
          </w:p>
        </w:tc>
      </w:tr>
      <w:tr w:rsidR="00111B5E" w:rsidRPr="00E7484A" w14:paraId="4FDAF100" w14:textId="77777777" w:rsidTr="00111B5E">
        <w:tc>
          <w:tcPr>
            <w:tcW w:w="236" w:type="dxa"/>
            <w:shd w:val="clear" w:color="auto" w:fill="auto"/>
          </w:tcPr>
          <w:p w14:paraId="1CF2CBE2" w14:textId="77777777" w:rsidR="00111B5E" w:rsidRPr="00E7484A" w:rsidRDefault="00111B5E" w:rsidP="00111B5E">
            <w:pPr>
              <w:pStyle w:val="Testbank"/>
              <w:rPr>
                <w:rFonts w:eastAsiaTheme="minorHAnsi"/>
              </w:rPr>
            </w:pPr>
          </w:p>
        </w:tc>
        <w:tc>
          <w:tcPr>
            <w:tcW w:w="5178" w:type="dxa"/>
            <w:shd w:val="clear" w:color="auto" w:fill="auto"/>
            <w:vAlign w:val="bottom"/>
          </w:tcPr>
          <w:p w14:paraId="29845201"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14:paraId="544AACFB" w14:textId="77777777" w:rsidR="00111B5E" w:rsidRPr="00E7484A" w:rsidRDefault="00111B5E" w:rsidP="00111B5E">
            <w:pPr>
              <w:pStyle w:val="Testbank"/>
              <w:jc w:val="right"/>
              <w:rPr>
                <w:rFonts w:eastAsiaTheme="minorHAnsi"/>
              </w:rPr>
            </w:pPr>
            <w:r>
              <w:rPr>
                <w:rFonts w:eastAsiaTheme="minorHAnsi"/>
              </w:rPr>
              <w:t>$</w:t>
            </w:r>
            <w:r>
              <w:t>133,500</w:t>
            </w:r>
          </w:p>
        </w:tc>
      </w:tr>
    </w:tbl>
    <w:p w14:paraId="1D5C6259" w14:textId="77777777" w:rsidR="00111B5E" w:rsidRDefault="00111B5E" w:rsidP="00111B5E">
      <w:pPr>
        <w:pStyle w:val="Testbank"/>
        <w:rPr>
          <w:rFonts w:eastAsiaTheme="minorHAnsi"/>
        </w:rPr>
      </w:pPr>
      <w:r w:rsidRPr="000F7D04">
        <w:rPr>
          <w:rFonts w:eastAsiaTheme="minorHAnsi"/>
        </w:rPr>
        <w:t xml:space="preserve">Difficulty: </w:t>
      </w:r>
      <w:r>
        <w:rPr>
          <w:rFonts w:eastAsiaTheme="minorHAnsi"/>
        </w:rPr>
        <w:t>1 Easy</w:t>
      </w:r>
    </w:p>
    <w:p w14:paraId="7C359F89" w14:textId="77777777" w:rsidR="00111B5E" w:rsidRDefault="00111B5E" w:rsidP="00111B5E">
      <w:pPr>
        <w:pStyle w:val="Testbank"/>
        <w:rPr>
          <w:rFonts w:eastAsiaTheme="minorHAnsi"/>
        </w:rPr>
      </w:pPr>
      <w:r>
        <w:rPr>
          <w:rFonts w:eastAsiaTheme="minorHAnsi"/>
        </w:rPr>
        <w:t>Learning Objective: 01--01</w:t>
      </w:r>
    </w:p>
    <w:p w14:paraId="3036353E" w14:textId="77777777" w:rsidR="00111B5E" w:rsidRDefault="00111B5E" w:rsidP="00111B5E">
      <w:pPr>
        <w:pStyle w:val="Testbank"/>
        <w:rPr>
          <w:rFonts w:eastAsiaTheme="minorHAnsi"/>
        </w:rPr>
      </w:pPr>
      <w:r>
        <w:rPr>
          <w:rFonts w:eastAsiaTheme="minorHAnsi"/>
        </w:rPr>
        <w:t>Learning Objective: 01--02</w:t>
      </w:r>
    </w:p>
    <w:p w14:paraId="2AA569B6" w14:textId="77777777" w:rsidR="00111B5E" w:rsidRDefault="00111B5E" w:rsidP="00111B5E">
      <w:pPr>
        <w:pStyle w:val="Testbank"/>
        <w:rPr>
          <w:rFonts w:eastAsiaTheme="minorHAnsi"/>
        </w:rPr>
      </w:pPr>
      <w:r>
        <w:rPr>
          <w:rFonts w:eastAsiaTheme="minorHAnsi"/>
        </w:rPr>
        <w:t>Learning Objective: 01--04</w:t>
      </w:r>
    </w:p>
    <w:p w14:paraId="26D52AF5" w14:textId="77777777" w:rsidR="00111B5E" w:rsidRDefault="00111B5E" w:rsidP="00111B5E">
      <w:pPr>
        <w:pStyle w:val="Testbank"/>
      </w:pPr>
      <w:r w:rsidRPr="00FE4A9F">
        <w:t>Topic Area:</w:t>
      </w:r>
    </w:p>
    <w:p w14:paraId="5ADDC98D" w14:textId="77777777" w:rsidR="00111B5E" w:rsidRDefault="00111B5E" w:rsidP="00111B5E">
      <w:pPr>
        <w:pStyle w:val="Testbank"/>
      </w:pPr>
      <w:r>
        <w:t xml:space="preserve">Blooms: </w:t>
      </w:r>
      <w:r w:rsidRPr="00FE4A9F">
        <w:t>Apply</w:t>
      </w:r>
    </w:p>
    <w:p w14:paraId="098A0A2E" w14:textId="1A2A8C98" w:rsidR="00111B5E" w:rsidRDefault="00FD16A2" w:rsidP="00111B5E">
      <w:pPr>
        <w:pStyle w:val="Testbank"/>
      </w:pPr>
      <w:r>
        <w:t>AACSB: Analytical Thinking</w:t>
      </w:r>
    </w:p>
    <w:p w14:paraId="0FB54607" w14:textId="77777777" w:rsidR="00111B5E" w:rsidRDefault="00111B5E" w:rsidP="00111B5E">
      <w:pPr>
        <w:pStyle w:val="Testbank"/>
      </w:pPr>
      <w:r w:rsidRPr="00FE4A9F">
        <w:lastRenderedPageBreak/>
        <w:t>AICPA: BB Critical Thinking</w:t>
      </w:r>
    </w:p>
    <w:p w14:paraId="384C40AD" w14:textId="77777777" w:rsidR="00111B5E" w:rsidRDefault="00111B5E" w:rsidP="00111B5E">
      <w:pPr>
        <w:pStyle w:val="Testbank"/>
      </w:pPr>
      <w:r w:rsidRPr="00FE4A9F">
        <w:t>AICPA: FN Measurement</w:t>
      </w:r>
    </w:p>
    <w:p w14:paraId="605A0749" w14:textId="77777777" w:rsidR="00111B5E" w:rsidRDefault="00111B5E" w:rsidP="00111B5E">
      <w:pPr>
        <w:pStyle w:val="Testbank"/>
      </w:pPr>
    </w:p>
    <w:p w14:paraId="78D65E92" w14:textId="77777777" w:rsidR="00111B5E" w:rsidRPr="007069C0" w:rsidRDefault="00111B5E" w:rsidP="00111B5E">
      <w:pPr>
        <w:pStyle w:val="Testbank"/>
        <w:rPr>
          <w:rFonts w:cs="Arial"/>
        </w:rPr>
      </w:pPr>
      <w:r w:rsidRPr="007069C0">
        <w:rPr>
          <w:rFonts w:cs="Arial"/>
        </w:rPr>
        <w:t>[QUESTION]</w:t>
      </w:r>
    </w:p>
    <w:p w14:paraId="52F70C30" w14:textId="77777777" w:rsidR="00111B5E" w:rsidRDefault="007F32A2" w:rsidP="00111B5E">
      <w:pPr>
        <w:pStyle w:val="Testbank"/>
        <w:rPr>
          <w:rFonts w:eastAsiaTheme="minorHAnsi"/>
        </w:rPr>
      </w:pPr>
      <w:r>
        <w:rPr>
          <w:rFonts w:cs="Arial"/>
        </w:rPr>
        <w:t>280</w:t>
      </w:r>
      <w:r w:rsidR="00111B5E">
        <w:rPr>
          <w:rFonts w:cs="Arial"/>
        </w:rPr>
        <w:t>.</w:t>
      </w:r>
      <w:r w:rsidR="00111B5E" w:rsidRPr="007069C0">
        <w:rPr>
          <w:rFonts w:cs="Arial"/>
        </w:rPr>
        <w:t xml:space="preserve"> </w:t>
      </w:r>
      <w:r w:rsidR="00111B5E">
        <w:t>Karpowicz</w:t>
      </w:r>
      <w:r w:rsidR="00111B5E">
        <w:rPr>
          <w:rFonts w:eastAsiaTheme="minorHAnsi"/>
        </w:rPr>
        <w:t xml:space="preserve"> </w:t>
      </w:r>
      <w:r w:rsidR="00111B5E" w:rsidRPr="000F7D04">
        <w:rPr>
          <w:rFonts w:eastAsiaTheme="minorHAnsi"/>
        </w:rPr>
        <w:t xml:space="preserve">Corporation's relevant range of activity is </w:t>
      </w:r>
      <w:r w:rsidR="00111B5E">
        <w:t>7,000</w:t>
      </w:r>
      <w:r w:rsidR="00111B5E">
        <w:rPr>
          <w:rFonts w:eastAsiaTheme="minorHAnsi"/>
        </w:rPr>
        <w:t xml:space="preserve"> units to</w:t>
      </w:r>
      <w:r w:rsidR="00111B5E" w:rsidRPr="000F7D04">
        <w:rPr>
          <w:rFonts w:eastAsiaTheme="minorHAnsi"/>
        </w:rPr>
        <w:t xml:space="preserve"> </w:t>
      </w:r>
      <w:r w:rsidR="00111B5E">
        <w:t>11,000</w:t>
      </w:r>
      <w:r w:rsidR="00111B5E">
        <w:rPr>
          <w:rFonts w:eastAsiaTheme="minorHAnsi"/>
        </w:rPr>
        <w:t xml:space="preserve"> </w:t>
      </w:r>
      <w:r w:rsidR="00111B5E" w:rsidRPr="000F7D04">
        <w:rPr>
          <w:rFonts w:eastAsiaTheme="minorHAnsi"/>
        </w:rPr>
        <w:t xml:space="preserve">units. When it produces and sells </w:t>
      </w:r>
      <w:r w:rsidR="00111B5E">
        <w:t>9,000</w:t>
      </w:r>
      <w:r w:rsidR="00111B5E">
        <w:rPr>
          <w:rFonts w:eastAsiaTheme="minorHAnsi"/>
        </w:rPr>
        <w:t xml:space="preserve"> </w:t>
      </w:r>
      <w:r w:rsidR="00111B5E" w:rsidRPr="000F7D04">
        <w:rPr>
          <w:rFonts w:eastAsiaTheme="minorHAnsi"/>
        </w:rPr>
        <w:t>units, its average costs per unit are as follows:</w:t>
      </w:r>
    </w:p>
    <w:p w14:paraId="6A9B5EBC" w14:textId="77777777" w:rsidR="00111B5E" w:rsidRPr="000F7D04" w:rsidRDefault="00111B5E" w:rsidP="00111B5E">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111B5E" w:rsidRPr="002664C3" w14:paraId="70814898" w14:textId="77777777" w:rsidTr="00111B5E">
        <w:tc>
          <w:tcPr>
            <w:tcW w:w="236" w:type="dxa"/>
            <w:shd w:val="clear" w:color="auto" w:fill="auto"/>
          </w:tcPr>
          <w:p w14:paraId="658E2F35" w14:textId="77777777" w:rsidR="00111B5E" w:rsidRPr="002664C3" w:rsidRDefault="00111B5E" w:rsidP="00111B5E">
            <w:pPr>
              <w:pStyle w:val="Testbank"/>
              <w:rPr>
                <w:rFonts w:eastAsiaTheme="minorHAnsi"/>
              </w:rPr>
            </w:pPr>
          </w:p>
        </w:tc>
        <w:tc>
          <w:tcPr>
            <w:tcW w:w="3436" w:type="dxa"/>
            <w:shd w:val="clear" w:color="auto" w:fill="auto"/>
            <w:vAlign w:val="bottom"/>
          </w:tcPr>
          <w:p w14:paraId="1AB5E716" w14:textId="77777777" w:rsidR="00111B5E" w:rsidRPr="002664C3" w:rsidRDefault="00111B5E" w:rsidP="00111B5E">
            <w:pPr>
              <w:pStyle w:val="Testbank"/>
              <w:tabs>
                <w:tab w:val="right" w:leader="dot" w:pos="3220"/>
              </w:tabs>
              <w:rPr>
                <w:rFonts w:eastAsiaTheme="minorHAnsi"/>
              </w:rPr>
            </w:pPr>
          </w:p>
        </w:tc>
        <w:tc>
          <w:tcPr>
            <w:tcW w:w="1392" w:type="dxa"/>
            <w:shd w:val="clear" w:color="auto" w:fill="auto"/>
            <w:vAlign w:val="bottom"/>
          </w:tcPr>
          <w:p w14:paraId="4F6F00DF" w14:textId="77777777" w:rsidR="00111B5E" w:rsidRDefault="00111B5E" w:rsidP="00111B5E">
            <w:pPr>
              <w:pStyle w:val="Testbank"/>
              <w:jc w:val="center"/>
              <w:rPr>
                <w:rFonts w:eastAsiaTheme="minorHAnsi"/>
              </w:rPr>
            </w:pPr>
            <w:r>
              <w:rPr>
                <w:rFonts w:eastAsiaTheme="minorHAnsi"/>
              </w:rPr>
              <w:t>Average Cost per Unit</w:t>
            </w:r>
          </w:p>
        </w:tc>
      </w:tr>
      <w:tr w:rsidR="00111B5E" w:rsidRPr="002664C3" w14:paraId="403B4B20" w14:textId="77777777" w:rsidTr="00111B5E">
        <w:tc>
          <w:tcPr>
            <w:tcW w:w="236" w:type="dxa"/>
            <w:shd w:val="clear" w:color="auto" w:fill="auto"/>
          </w:tcPr>
          <w:p w14:paraId="2ACAEA67" w14:textId="77777777" w:rsidR="00111B5E" w:rsidRPr="002664C3" w:rsidRDefault="00111B5E" w:rsidP="00111B5E">
            <w:pPr>
              <w:pStyle w:val="Testbank"/>
              <w:rPr>
                <w:rFonts w:eastAsiaTheme="minorHAnsi"/>
              </w:rPr>
            </w:pPr>
          </w:p>
        </w:tc>
        <w:tc>
          <w:tcPr>
            <w:tcW w:w="3436" w:type="dxa"/>
            <w:shd w:val="clear" w:color="auto" w:fill="auto"/>
            <w:vAlign w:val="bottom"/>
          </w:tcPr>
          <w:p w14:paraId="458F3C92" w14:textId="77777777" w:rsidR="00111B5E" w:rsidRPr="002664C3" w:rsidRDefault="00111B5E"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23138E00" w14:textId="77777777" w:rsidR="00111B5E" w:rsidRPr="002664C3" w:rsidRDefault="00111B5E" w:rsidP="00111B5E">
            <w:pPr>
              <w:pStyle w:val="Testbank"/>
              <w:jc w:val="center"/>
              <w:rPr>
                <w:rFonts w:eastAsiaTheme="minorHAnsi"/>
              </w:rPr>
            </w:pPr>
            <w:r>
              <w:rPr>
                <w:rFonts w:eastAsiaTheme="minorHAnsi"/>
              </w:rPr>
              <w:t>$</w:t>
            </w:r>
            <w:r>
              <w:t>6.25</w:t>
            </w:r>
          </w:p>
        </w:tc>
      </w:tr>
      <w:tr w:rsidR="00111B5E" w:rsidRPr="002664C3" w14:paraId="595DE36B" w14:textId="77777777" w:rsidTr="00111B5E">
        <w:tc>
          <w:tcPr>
            <w:tcW w:w="236" w:type="dxa"/>
            <w:shd w:val="clear" w:color="auto" w:fill="auto"/>
          </w:tcPr>
          <w:p w14:paraId="3DBDDC26" w14:textId="77777777" w:rsidR="00111B5E" w:rsidRPr="002664C3" w:rsidRDefault="00111B5E" w:rsidP="00111B5E">
            <w:pPr>
              <w:pStyle w:val="Testbank"/>
              <w:rPr>
                <w:rFonts w:eastAsiaTheme="minorHAnsi"/>
              </w:rPr>
            </w:pPr>
          </w:p>
        </w:tc>
        <w:tc>
          <w:tcPr>
            <w:tcW w:w="3436" w:type="dxa"/>
            <w:shd w:val="clear" w:color="auto" w:fill="auto"/>
            <w:vAlign w:val="bottom"/>
          </w:tcPr>
          <w:p w14:paraId="37B36942" w14:textId="77777777" w:rsidR="00111B5E" w:rsidRPr="002664C3" w:rsidRDefault="00111B5E"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78D9DF71" w14:textId="77777777" w:rsidR="00111B5E" w:rsidRPr="002664C3" w:rsidRDefault="00111B5E" w:rsidP="00111B5E">
            <w:pPr>
              <w:pStyle w:val="Testbank"/>
              <w:jc w:val="center"/>
              <w:rPr>
                <w:rFonts w:eastAsiaTheme="minorHAnsi"/>
              </w:rPr>
            </w:pPr>
            <w:r>
              <w:t>$4.15</w:t>
            </w:r>
          </w:p>
        </w:tc>
      </w:tr>
      <w:tr w:rsidR="00111B5E" w:rsidRPr="002664C3" w14:paraId="460510E9" w14:textId="77777777" w:rsidTr="00111B5E">
        <w:tc>
          <w:tcPr>
            <w:tcW w:w="236" w:type="dxa"/>
            <w:shd w:val="clear" w:color="auto" w:fill="auto"/>
          </w:tcPr>
          <w:p w14:paraId="01EA52F8" w14:textId="77777777" w:rsidR="00111B5E" w:rsidRPr="002664C3" w:rsidRDefault="00111B5E" w:rsidP="00111B5E">
            <w:pPr>
              <w:pStyle w:val="Testbank"/>
              <w:rPr>
                <w:rFonts w:eastAsiaTheme="minorHAnsi"/>
              </w:rPr>
            </w:pPr>
          </w:p>
        </w:tc>
        <w:tc>
          <w:tcPr>
            <w:tcW w:w="3436" w:type="dxa"/>
            <w:shd w:val="clear" w:color="auto" w:fill="auto"/>
            <w:vAlign w:val="bottom"/>
          </w:tcPr>
          <w:p w14:paraId="157DB86E" w14:textId="77777777" w:rsidR="00111B5E" w:rsidRPr="002664C3" w:rsidRDefault="00111B5E"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1319209E" w14:textId="77777777" w:rsidR="00111B5E" w:rsidRPr="002664C3" w:rsidRDefault="00111B5E" w:rsidP="00111B5E">
            <w:pPr>
              <w:pStyle w:val="Testbank"/>
              <w:jc w:val="center"/>
              <w:rPr>
                <w:rFonts w:eastAsiaTheme="minorHAnsi"/>
              </w:rPr>
            </w:pPr>
            <w:r>
              <w:rPr>
                <w:rFonts w:eastAsiaTheme="minorHAnsi"/>
              </w:rPr>
              <w:t>$</w:t>
            </w:r>
            <w:r>
              <w:t>1.60</w:t>
            </w:r>
          </w:p>
        </w:tc>
      </w:tr>
      <w:tr w:rsidR="00111B5E" w:rsidRPr="002664C3" w14:paraId="64382E89" w14:textId="77777777" w:rsidTr="00111B5E">
        <w:tc>
          <w:tcPr>
            <w:tcW w:w="236" w:type="dxa"/>
            <w:shd w:val="clear" w:color="auto" w:fill="auto"/>
          </w:tcPr>
          <w:p w14:paraId="4B66875F" w14:textId="77777777" w:rsidR="00111B5E" w:rsidRPr="002664C3" w:rsidRDefault="00111B5E" w:rsidP="00111B5E">
            <w:pPr>
              <w:pStyle w:val="Testbank"/>
              <w:rPr>
                <w:rFonts w:eastAsiaTheme="minorHAnsi"/>
              </w:rPr>
            </w:pPr>
          </w:p>
        </w:tc>
        <w:tc>
          <w:tcPr>
            <w:tcW w:w="3436" w:type="dxa"/>
            <w:shd w:val="clear" w:color="auto" w:fill="auto"/>
            <w:vAlign w:val="bottom"/>
          </w:tcPr>
          <w:p w14:paraId="3764215A" w14:textId="77777777" w:rsidR="00111B5E" w:rsidRPr="002664C3" w:rsidRDefault="00111B5E"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17604B5F" w14:textId="77777777" w:rsidR="00111B5E" w:rsidRPr="002664C3" w:rsidRDefault="00111B5E" w:rsidP="00111B5E">
            <w:pPr>
              <w:pStyle w:val="Testbank"/>
              <w:jc w:val="center"/>
              <w:rPr>
                <w:rFonts w:eastAsiaTheme="minorHAnsi"/>
              </w:rPr>
            </w:pPr>
            <w:r>
              <w:rPr>
                <w:rFonts w:eastAsiaTheme="minorHAnsi"/>
              </w:rPr>
              <w:t>$</w:t>
            </w:r>
            <w:r>
              <w:t>12.60</w:t>
            </w:r>
          </w:p>
        </w:tc>
      </w:tr>
      <w:tr w:rsidR="00111B5E" w:rsidRPr="002664C3" w14:paraId="7B756A08" w14:textId="77777777" w:rsidTr="00111B5E">
        <w:tc>
          <w:tcPr>
            <w:tcW w:w="236" w:type="dxa"/>
            <w:shd w:val="clear" w:color="auto" w:fill="auto"/>
          </w:tcPr>
          <w:p w14:paraId="5A5E325B" w14:textId="77777777" w:rsidR="00111B5E" w:rsidRPr="002664C3" w:rsidRDefault="00111B5E" w:rsidP="00111B5E">
            <w:pPr>
              <w:pStyle w:val="Testbank"/>
              <w:rPr>
                <w:rFonts w:eastAsiaTheme="minorHAnsi"/>
              </w:rPr>
            </w:pPr>
          </w:p>
        </w:tc>
        <w:tc>
          <w:tcPr>
            <w:tcW w:w="3436" w:type="dxa"/>
            <w:shd w:val="clear" w:color="auto" w:fill="auto"/>
            <w:vAlign w:val="bottom"/>
          </w:tcPr>
          <w:p w14:paraId="6ABEBF2C" w14:textId="77777777" w:rsidR="00111B5E" w:rsidRPr="002664C3" w:rsidRDefault="00111B5E"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32B8ED53" w14:textId="77777777" w:rsidR="00111B5E" w:rsidRPr="002664C3" w:rsidRDefault="00111B5E" w:rsidP="00111B5E">
            <w:pPr>
              <w:pStyle w:val="Testbank"/>
              <w:jc w:val="center"/>
              <w:rPr>
                <w:rFonts w:eastAsiaTheme="minorHAnsi"/>
              </w:rPr>
            </w:pPr>
            <w:r>
              <w:rPr>
                <w:rFonts w:eastAsiaTheme="minorHAnsi"/>
              </w:rPr>
              <w:t>$</w:t>
            </w:r>
            <w:r>
              <w:t>3.15</w:t>
            </w:r>
          </w:p>
        </w:tc>
      </w:tr>
      <w:tr w:rsidR="00111B5E" w:rsidRPr="002664C3" w14:paraId="43CD66C0" w14:textId="77777777" w:rsidTr="00111B5E">
        <w:tc>
          <w:tcPr>
            <w:tcW w:w="236" w:type="dxa"/>
            <w:shd w:val="clear" w:color="auto" w:fill="auto"/>
          </w:tcPr>
          <w:p w14:paraId="6271AFC9" w14:textId="77777777" w:rsidR="00111B5E" w:rsidRPr="002664C3" w:rsidRDefault="00111B5E" w:rsidP="00111B5E">
            <w:pPr>
              <w:pStyle w:val="Testbank"/>
              <w:rPr>
                <w:rFonts w:eastAsiaTheme="minorHAnsi"/>
              </w:rPr>
            </w:pPr>
          </w:p>
        </w:tc>
        <w:tc>
          <w:tcPr>
            <w:tcW w:w="3436" w:type="dxa"/>
            <w:shd w:val="clear" w:color="auto" w:fill="auto"/>
            <w:vAlign w:val="bottom"/>
          </w:tcPr>
          <w:p w14:paraId="3E71AE07" w14:textId="77777777" w:rsidR="00111B5E" w:rsidRPr="002664C3" w:rsidRDefault="00111B5E"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2A2E0D9F" w14:textId="77777777" w:rsidR="00111B5E" w:rsidRPr="002664C3" w:rsidRDefault="00111B5E" w:rsidP="00111B5E">
            <w:pPr>
              <w:pStyle w:val="Testbank"/>
              <w:jc w:val="center"/>
              <w:rPr>
                <w:rFonts w:eastAsiaTheme="minorHAnsi"/>
              </w:rPr>
            </w:pPr>
            <w:r>
              <w:rPr>
                <w:rFonts w:eastAsiaTheme="minorHAnsi"/>
              </w:rPr>
              <w:t>$</w:t>
            </w:r>
            <w:r>
              <w:t>1.80</w:t>
            </w:r>
          </w:p>
        </w:tc>
      </w:tr>
      <w:tr w:rsidR="00111B5E" w:rsidRPr="002664C3" w14:paraId="3CCEB72A" w14:textId="77777777" w:rsidTr="00111B5E">
        <w:tc>
          <w:tcPr>
            <w:tcW w:w="236" w:type="dxa"/>
            <w:shd w:val="clear" w:color="auto" w:fill="auto"/>
          </w:tcPr>
          <w:p w14:paraId="39EBB35C" w14:textId="77777777" w:rsidR="00111B5E" w:rsidRPr="002664C3" w:rsidRDefault="00111B5E" w:rsidP="00111B5E">
            <w:pPr>
              <w:pStyle w:val="Testbank"/>
              <w:rPr>
                <w:rFonts w:eastAsiaTheme="minorHAnsi"/>
              </w:rPr>
            </w:pPr>
          </w:p>
        </w:tc>
        <w:tc>
          <w:tcPr>
            <w:tcW w:w="3436" w:type="dxa"/>
            <w:shd w:val="clear" w:color="auto" w:fill="auto"/>
            <w:vAlign w:val="bottom"/>
          </w:tcPr>
          <w:p w14:paraId="224CA192" w14:textId="77777777" w:rsidR="00111B5E" w:rsidRPr="002664C3" w:rsidRDefault="00111B5E"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70DF2D03" w14:textId="77777777" w:rsidR="00111B5E" w:rsidRPr="002664C3" w:rsidRDefault="00111B5E" w:rsidP="00111B5E">
            <w:pPr>
              <w:pStyle w:val="Testbank"/>
              <w:jc w:val="center"/>
              <w:rPr>
                <w:rFonts w:eastAsiaTheme="minorHAnsi"/>
              </w:rPr>
            </w:pPr>
            <w:r>
              <w:rPr>
                <w:rFonts w:eastAsiaTheme="minorHAnsi"/>
              </w:rPr>
              <w:t>$</w:t>
            </w:r>
            <w:r>
              <w:t>1.50</w:t>
            </w:r>
          </w:p>
        </w:tc>
      </w:tr>
      <w:tr w:rsidR="00111B5E" w:rsidRPr="002664C3" w14:paraId="665A5712" w14:textId="77777777" w:rsidTr="00111B5E">
        <w:tc>
          <w:tcPr>
            <w:tcW w:w="236" w:type="dxa"/>
            <w:shd w:val="clear" w:color="auto" w:fill="auto"/>
          </w:tcPr>
          <w:p w14:paraId="61558F76" w14:textId="77777777" w:rsidR="00111B5E" w:rsidRPr="002664C3" w:rsidRDefault="00111B5E" w:rsidP="00111B5E">
            <w:pPr>
              <w:pStyle w:val="Testbank"/>
              <w:rPr>
                <w:rFonts w:eastAsiaTheme="minorHAnsi"/>
              </w:rPr>
            </w:pPr>
          </w:p>
        </w:tc>
        <w:tc>
          <w:tcPr>
            <w:tcW w:w="3436" w:type="dxa"/>
            <w:shd w:val="clear" w:color="auto" w:fill="auto"/>
            <w:vAlign w:val="bottom"/>
          </w:tcPr>
          <w:p w14:paraId="2A6D8D77" w14:textId="77777777" w:rsidR="00111B5E" w:rsidRPr="002664C3" w:rsidRDefault="00111B5E"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47D8E1C6" w14:textId="77777777" w:rsidR="00111B5E" w:rsidRPr="002664C3" w:rsidRDefault="00111B5E" w:rsidP="00111B5E">
            <w:pPr>
              <w:pStyle w:val="Testbank"/>
              <w:jc w:val="center"/>
              <w:rPr>
                <w:rFonts w:eastAsiaTheme="minorHAnsi"/>
              </w:rPr>
            </w:pPr>
            <w:r>
              <w:rPr>
                <w:rFonts w:eastAsiaTheme="minorHAnsi"/>
              </w:rPr>
              <w:t>$</w:t>
            </w:r>
            <w:r>
              <w:t>0.45</w:t>
            </w:r>
          </w:p>
        </w:tc>
      </w:tr>
    </w:tbl>
    <w:p w14:paraId="32CB4E31" w14:textId="77777777" w:rsidR="00111B5E" w:rsidRDefault="00111B5E" w:rsidP="00111B5E">
      <w:pPr>
        <w:pStyle w:val="Testbank"/>
        <w:rPr>
          <w:rFonts w:eastAsiaTheme="minorHAnsi"/>
        </w:rPr>
      </w:pPr>
    </w:p>
    <w:p w14:paraId="3C8382EB" w14:textId="77777777" w:rsidR="00111B5E" w:rsidRDefault="00111B5E" w:rsidP="00111B5E">
      <w:pPr>
        <w:pStyle w:val="Testbank"/>
        <w:rPr>
          <w:rFonts w:eastAsiaTheme="minorHAnsi"/>
          <w:i/>
          <w:iCs/>
        </w:rPr>
      </w:pPr>
      <w:r w:rsidRPr="000F7D04">
        <w:rPr>
          <w:rFonts w:eastAsiaTheme="minorHAnsi"/>
          <w:i/>
          <w:iCs/>
        </w:rPr>
        <w:t>Required:</w:t>
      </w:r>
    </w:p>
    <w:p w14:paraId="1C425866" w14:textId="77777777" w:rsidR="00111B5E" w:rsidRPr="000F7D04" w:rsidRDefault="00111B5E" w:rsidP="00111B5E">
      <w:pPr>
        <w:pStyle w:val="Testbank"/>
        <w:rPr>
          <w:rFonts w:eastAsiaTheme="minorHAnsi"/>
        </w:rPr>
      </w:pPr>
      <w:r>
        <w:rPr>
          <w:rFonts w:eastAsiaTheme="minorHAnsi"/>
        </w:rPr>
        <w:t>a. If the selling price is</w:t>
      </w:r>
      <w:r w:rsidRPr="000F7D04">
        <w:rPr>
          <w:rFonts w:eastAsiaTheme="minorHAnsi"/>
        </w:rPr>
        <w:t xml:space="preserve"> </w:t>
      </w:r>
      <w:r>
        <w:rPr>
          <w:rFonts w:eastAsiaTheme="minorHAnsi"/>
        </w:rPr>
        <w:t>$</w:t>
      </w:r>
      <w:r>
        <w:t>21.40</w:t>
      </w:r>
      <w:r>
        <w:rPr>
          <w:rFonts w:eastAsiaTheme="minorHAnsi"/>
        </w:rPr>
        <w:t xml:space="preserve"> </w:t>
      </w:r>
      <w:r w:rsidRPr="000F7D04">
        <w:rPr>
          <w:rFonts w:eastAsiaTheme="minorHAnsi"/>
        </w:rPr>
        <w:t>per unit, what is the contribution margin per unit sold?</w:t>
      </w:r>
    </w:p>
    <w:p w14:paraId="38461187" w14:textId="77777777" w:rsidR="00111B5E" w:rsidRDefault="00111B5E" w:rsidP="00111B5E">
      <w:pPr>
        <w:pStyle w:val="Testbank"/>
        <w:rPr>
          <w:rFonts w:eastAsiaTheme="minorHAnsi"/>
        </w:rPr>
      </w:pPr>
      <w:r>
        <w:rPr>
          <w:rFonts w:eastAsiaTheme="minorHAnsi"/>
        </w:rPr>
        <w:t>b. If</w:t>
      </w:r>
      <w:r w:rsidRPr="000F7D04">
        <w:rPr>
          <w:rFonts w:eastAsiaTheme="minorHAnsi"/>
        </w:rPr>
        <w:t xml:space="preserve"> </w:t>
      </w:r>
      <w:r>
        <w:t>8,000</w:t>
      </w:r>
      <w:r>
        <w:rPr>
          <w:rFonts w:eastAsiaTheme="minorHAnsi"/>
        </w:rPr>
        <w:t xml:space="preserve"> units are produced, what is</w:t>
      </w:r>
      <w:r w:rsidRPr="000F7D04">
        <w:rPr>
          <w:rFonts w:eastAsiaTheme="minorHAnsi"/>
        </w:rPr>
        <w:t xml:space="preserve"> the</w:t>
      </w:r>
      <w:r>
        <w:rPr>
          <w:rFonts w:eastAsiaTheme="minorHAnsi"/>
        </w:rPr>
        <w:t xml:space="preserve"> total amount of direct manufacturing cost</w:t>
      </w:r>
      <w:r w:rsidRPr="000F7D04">
        <w:rPr>
          <w:rFonts w:eastAsiaTheme="minorHAnsi"/>
        </w:rPr>
        <w:t xml:space="preserve"> incurred?</w:t>
      </w:r>
    </w:p>
    <w:p w14:paraId="731B4507" w14:textId="77777777" w:rsidR="00111B5E" w:rsidRDefault="00111B5E" w:rsidP="00111B5E">
      <w:pPr>
        <w:pStyle w:val="Testbank"/>
        <w:rPr>
          <w:rFonts w:eastAsiaTheme="minorHAnsi"/>
        </w:rPr>
      </w:pPr>
      <w:r>
        <w:rPr>
          <w:rFonts w:eastAsiaTheme="minorHAnsi"/>
        </w:rPr>
        <w:t>c. If</w:t>
      </w:r>
      <w:r w:rsidRPr="000F7D04">
        <w:rPr>
          <w:rFonts w:eastAsiaTheme="minorHAnsi"/>
        </w:rPr>
        <w:t xml:space="preserve"> </w:t>
      </w:r>
      <w:r>
        <w:t>8,000</w:t>
      </w:r>
      <w:r>
        <w:rPr>
          <w:rFonts w:eastAsiaTheme="minorHAnsi"/>
        </w:rPr>
        <w:t xml:space="preserve"> units are produced, what is</w:t>
      </w:r>
      <w:r w:rsidRPr="000F7D04">
        <w:rPr>
          <w:rFonts w:eastAsiaTheme="minorHAnsi"/>
        </w:rPr>
        <w:t xml:space="preserve"> the</w:t>
      </w:r>
      <w:r>
        <w:rPr>
          <w:rFonts w:eastAsiaTheme="minorHAnsi"/>
        </w:rPr>
        <w:t xml:space="preserve"> total amount of indirect manufacturing cost</w:t>
      </w:r>
      <w:r w:rsidRPr="000F7D04">
        <w:rPr>
          <w:rFonts w:eastAsiaTheme="minorHAnsi"/>
        </w:rPr>
        <w:t xml:space="preserve"> incurred?</w:t>
      </w:r>
    </w:p>
    <w:p w14:paraId="78340757" w14:textId="77777777" w:rsidR="00111B5E" w:rsidRPr="000F7D04" w:rsidRDefault="00111B5E" w:rsidP="00111B5E">
      <w:pPr>
        <w:pStyle w:val="Testbank"/>
        <w:rPr>
          <w:rFonts w:eastAsiaTheme="minorHAnsi"/>
        </w:rPr>
      </w:pPr>
      <w:r>
        <w:rPr>
          <w:rFonts w:eastAsiaTheme="minorHAnsi"/>
        </w:rPr>
        <w:t>d</w:t>
      </w:r>
      <w:r w:rsidRPr="000F7D04">
        <w:rPr>
          <w:rFonts w:eastAsiaTheme="minorHAnsi"/>
        </w:rPr>
        <w:t xml:space="preserve">. What incremental manufacturing cost will the company incur if it increases production from </w:t>
      </w:r>
      <w:r>
        <w:t>9,000</w:t>
      </w:r>
      <w:r>
        <w:rPr>
          <w:rFonts w:eastAsiaTheme="minorHAnsi"/>
        </w:rPr>
        <w:t xml:space="preserve"> </w:t>
      </w:r>
      <w:r w:rsidRPr="000F7D04">
        <w:rPr>
          <w:rFonts w:eastAsiaTheme="minorHAnsi"/>
        </w:rPr>
        <w:t xml:space="preserve">to </w:t>
      </w:r>
      <w:r>
        <w:t>9,001</w:t>
      </w:r>
      <w:r>
        <w:rPr>
          <w:rFonts w:eastAsiaTheme="minorHAnsi"/>
        </w:rPr>
        <w:t xml:space="preserve"> </w:t>
      </w:r>
      <w:r w:rsidRPr="000F7D04">
        <w:rPr>
          <w:rFonts w:eastAsiaTheme="minorHAnsi"/>
        </w:rPr>
        <w:t>units?</w:t>
      </w:r>
    </w:p>
    <w:p w14:paraId="7F0A80B9" w14:textId="77777777" w:rsidR="00111B5E" w:rsidRPr="007069C0" w:rsidRDefault="00111B5E" w:rsidP="00111B5E">
      <w:pPr>
        <w:pStyle w:val="Testbank"/>
        <w:rPr>
          <w:rFonts w:cs="Arial"/>
        </w:rPr>
      </w:pPr>
      <w:r w:rsidRPr="007069C0">
        <w:rPr>
          <w:rFonts w:cs="Arial"/>
        </w:rPr>
        <w:t>Answer:</w:t>
      </w:r>
    </w:p>
    <w:p w14:paraId="50F93D9B" w14:textId="77777777" w:rsidR="00111B5E" w:rsidRPr="000F7D04" w:rsidRDefault="00111B5E" w:rsidP="00111B5E">
      <w:pPr>
        <w:pStyle w:val="Testbank"/>
        <w:rPr>
          <w:rFonts w:eastAsiaTheme="minorHAnsi"/>
        </w:rPr>
      </w:pPr>
      <w:r>
        <w:rPr>
          <w:rFonts w:eastAsiaTheme="minorHAnsi"/>
        </w:rPr>
        <w:t>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544"/>
        <w:gridCol w:w="900"/>
        <w:gridCol w:w="900"/>
      </w:tblGrid>
      <w:tr w:rsidR="00111B5E" w:rsidRPr="00E7484A" w14:paraId="659CB157" w14:textId="77777777" w:rsidTr="00111B5E">
        <w:tc>
          <w:tcPr>
            <w:tcW w:w="236" w:type="dxa"/>
            <w:shd w:val="clear" w:color="auto" w:fill="auto"/>
          </w:tcPr>
          <w:p w14:paraId="04BD3BA7" w14:textId="77777777" w:rsidR="00111B5E" w:rsidRPr="00E7484A" w:rsidRDefault="00111B5E" w:rsidP="00111B5E">
            <w:pPr>
              <w:pStyle w:val="Testbank"/>
              <w:rPr>
                <w:rFonts w:eastAsiaTheme="minorHAnsi"/>
              </w:rPr>
            </w:pPr>
          </w:p>
        </w:tc>
        <w:tc>
          <w:tcPr>
            <w:tcW w:w="3544" w:type="dxa"/>
            <w:shd w:val="clear" w:color="auto" w:fill="auto"/>
            <w:vAlign w:val="bottom"/>
          </w:tcPr>
          <w:p w14:paraId="6AA62F10"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14:paraId="046857E7" w14:textId="77777777" w:rsidR="00111B5E" w:rsidRPr="00E7484A" w:rsidRDefault="00111B5E" w:rsidP="00111B5E">
            <w:pPr>
              <w:pStyle w:val="Testbank"/>
              <w:jc w:val="right"/>
              <w:rPr>
                <w:rFonts w:eastAsiaTheme="minorHAnsi"/>
              </w:rPr>
            </w:pPr>
          </w:p>
        </w:tc>
        <w:tc>
          <w:tcPr>
            <w:tcW w:w="900" w:type="dxa"/>
            <w:vAlign w:val="bottom"/>
          </w:tcPr>
          <w:p w14:paraId="3200D94A" w14:textId="77777777" w:rsidR="00111B5E" w:rsidRPr="00E7484A" w:rsidRDefault="00111B5E" w:rsidP="00111B5E">
            <w:pPr>
              <w:pStyle w:val="Testbank"/>
              <w:jc w:val="right"/>
              <w:rPr>
                <w:rFonts w:eastAsiaTheme="minorHAnsi"/>
              </w:rPr>
            </w:pPr>
            <w:r>
              <w:rPr>
                <w:rFonts w:eastAsiaTheme="minorHAnsi"/>
              </w:rPr>
              <w:t>$</w:t>
            </w:r>
            <w:r>
              <w:t>21.40</w:t>
            </w:r>
          </w:p>
        </w:tc>
      </w:tr>
      <w:tr w:rsidR="00111B5E" w:rsidRPr="00E7484A" w14:paraId="00C9C6CD" w14:textId="77777777" w:rsidTr="00111B5E">
        <w:tc>
          <w:tcPr>
            <w:tcW w:w="236" w:type="dxa"/>
            <w:shd w:val="clear" w:color="auto" w:fill="auto"/>
          </w:tcPr>
          <w:p w14:paraId="474C3F0E" w14:textId="77777777" w:rsidR="00111B5E" w:rsidRPr="00E7484A" w:rsidRDefault="00111B5E" w:rsidP="00111B5E">
            <w:pPr>
              <w:pStyle w:val="Testbank"/>
              <w:rPr>
                <w:rFonts w:eastAsiaTheme="minorHAnsi"/>
              </w:rPr>
            </w:pPr>
          </w:p>
        </w:tc>
        <w:tc>
          <w:tcPr>
            <w:tcW w:w="3544" w:type="dxa"/>
            <w:shd w:val="clear" w:color="auto" w:fill="auto"/>
            <w:vAlign w:val="bottom"/>
          </w:tcPr>
          <w:p w14:paraId="531BDDDE"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6F1B690F" w14:textId="77777777" w:rsidR="00111B5E" w:rsidRPr="00E7484A" w:rsidRDefault="00111B5E" w:rsidP="00111B5E">
            <w:pPr>
              <w:pStyle w:val="Testbank"/>
              <w:jc w:val="right"/>
              <w:rPr>
                <w:rFonts w:eastAsiaTheme="minorHAnsi"/>
              </w:rPr>
            </w:pPr>
            <w:r>
              <w:rPr>
                <w:rFonts w:eastAsiaTheme="minorHAnsi"/>
              </w:rPr>
              <w:t>$</w:t>
            </w:r>
            <w:r>
              <w:t>6.25</w:t>
            </w:r>
          </w:p>
        </w:tc>
        <w:tc>
          <w:tcPr>
            <w:tcW w:w="900" w:type="dxa"/>
          </w:tcPr>
          <w:p w14:paraId="099A555F" w14:textId="77777777" w:rsidR="00111B5E" w:rsidRPr="00E7484A" w:rsidRDefault="00111B5E" w:rsidP="00111B5E">
            <w:pPr>
              <w:pStyle w:val="Testbank"/>
              <w:jc w:val="right"/>
              <w:rPr>
                <w:rFonts w:eastAsiaTheme="minorHAnsi"/>
              </w:rPr>
            </w:pPr>
          </w:p>
        </w:tc>
      </w:tr>
      <w:tr w:rsidR="00111B5E" w:rsidRPr="00E7484A" w14:paraId="0863F93A" w14:textId="77777777" w:rsidTr="00111B5E">
        <w:tc>
          <w:tcPr>
            <w:tcW w:w="236" w:type="dxa"/>
            <w:shd w:val="clear" w:color="auto" w:fill="auto"/>
          </w:tcPr>
          <w:p w14:paraId="57DC5D2B" w14:textId="77777777" w:rsidR="00111B5E" w:rsidRPr="00E7484A" w:rsidRDefault="00111B5E" w:rsidP="00111B5E">
            <w:pPr>
              <w:pStyle w:val="Testbank"/>
              <w:rPr>
                <w:rFonts w:eastAsiaTheme="minorHAnsi"/>
              </w:rPr>
            </w:pPr>
          </w:p>
        </w:tc>
        <w:tc>
          <w:tcPr>
            <w:tcW w:w="3544" w:type="dxa"/>
            <w:shd w:val="clear" w:color="auto" w:fill="auto"/>
            <w:vAlign w:val="bottom"/>
          </w:tcPr>
          <w:p w14:paraId="3BEF2B64"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6160686D" w14:textId="77777777" w:rsidR="00111B5E" w:rsidRPr="00E7484A" w:rsidRDefault="00111B5E" w:rsidP="00111B5E">
            <w:pPr>
              <w:pStyle w:val="Testbank"/>
              <w:jc w:val="right"/>
              <w:rPr>
                <w:rFonts w:eastAsiaTheme="minorHAnsi"/>
              </w:rPr>
            </w:pPr>
            <w:r>
              <w:t>4.15</w:t>
            </w:r>
          </w:p>
        </w:tc>
        <w:tc>
          <w:tcPr>
            <w:tcW w:w="900" w:type="dxa"/>
          </w:tcPr>
          <w:p w14:paraId="4A931A47" w14:textId="77777777" w:rsidR="00111B5E" w:rsidRPr="00E7484A" w:rsidRDefault="00111B5E" w:rsidP="00111B5E">
            <w:pPr>
              <w:pStyle w:val="Testbank"/>
              <w:jc w:val="right"/>
              <w:rPr>
                <w:rFonts w:eastAsiaTheme="minorHAnsi"/>
              </w:rPr>
            </w:pPr>
          </w:p>
        </w:tc>
      </w:tr>
      <w:tr w:rsidR="00111B5E" w:rsidRPr="00E7484A" w14:paraId="295FA3E6" w14:textId="77777777" w:rsidTr="00111B5E">
        <w:tc>
          <w:tcPr>
            <w:tcW w:w="236" w:type="dxa"/>
            <w:shd w:val="clear" w:color="auto" w:fill="auto"/>
          </w:tcPr>
          <w:p w14:paraId="7E5CDAF7" w14:textId="77777777" w:rsidR="00111B5E" w:rsidRPr="00E7484A" w:rsidRDefault="00111B5E" w:rsidP="00111B5E">
            <w:pPr>
              <w:pStyle w:val="Testbank"/>
              <w:rPr>
                <w:rFonts w:eastAsiaTheme="minorHAnsi"/>
              </w:rPr>
            </w:pPr>
          </w:p>
        </w:tc>
        <w:tc>
          <w:tcPr>
            <w:tcW w:w="3544" w:type="dxa"/>
            <w:shd w:val="clear" w:color="auto" w:fill="auto"/>
            <w:vAlign w:val="bottom"/>
          </w:tcPr>
          <w:p w14:paraId="4B493F13"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540593CB" w14:textId="77777777" w:rsidR="00111B5E" w:rsidRPr="00E7484A" w:rsidRDefault="00111B5E" w:rsidP="00111B5E">
            <w:pPr>
              <w:pStyle w:val="Testbank"/>
              <w:jc w:val="right"/>
              <w:rPr>
                <w:rFonts w:eastAsiaTheme="minorHAnsi"/>
              </w:rPr>
            </w:pPr>
            <w:r>
              <w:t>1.60</w:t>
            </w:r>
          </w:p>
        </w:tc>
        <w:tc>
          <w:tcPr>
            <w:tcW w:w="900" w:type="dxa"/>
          </w:tcPr>
          <w:p w14:paraId="7503AF0E" w14:textId="77777777" w:rsidR="00111B5E" w:rsidRPr="00E7484A" w:rsidRDefault="00111B5E" w:rsidP="00111B5E">
            <w:pPr>
              <w:pStyle w:val="Testbank"/>
              <w:jc w:val="right"/>
              <w:rPr>
                <w:rFonts w:eastAsiaTheme="minorHAnsi"/>
              </w:rPr>
            </w:pPr>
          </w:p>
        </w:tc>
      </w:tr>
      <w:tr w:rsidR="00111B5E" w:rsidRPr="00E7484A" w14:paraId="2BA45F5D" w14:textId="77777777" w:rsidTr="00111B5E">
        <w:tc>
          <w:tcPr>
            <w:tcW w:w="236" w:type="dxa"/>
            <w:shd w:val="clear" w:color="auto" w:fill="auto"/>
          </w:tcPr>
          <w:p w14:paraId="551F731D" w14:textId="77777777" w:rsidR="00111B5E" w:rsidRPr="00E7484A" w:rsidRDefault="00111B5E" w:rsidP="00111B5E">
            <w:pPr>
              <w:pStyle w:val="Testbank"/>
              <w:rPr>
                <w:rFonts w:eastAsiaTheme="minorHAnsi"/>
              </w:rPr>
            </w:pPr>
          </w:p>
        </w:tc>
        <w:tc>
          <w:tcPr>
            <w:tcW w:w="3544" w:type="dxa"/>
            <w:shd w:val="clear" w:color="auto" w:fill="auto"/>
            <w:vAlign w:val="bottom"/>
          </w:tcPr>
          <w:p w14:paraId="32900118"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5986BC3A" w14:textId="77777777" w:rsidR="00111B5E" w:rsidRPr="00E7484A" w:rsidRDefault="00111B5E" w:rsidP="00111B5E">
            <w:pPr>
              <w:pStyle w:val="Testbank"/>
              <w:jc w:val="right"/>
              <w:rPr>
                <w:rFonts w:eastAsiaTheme="minorHAnsi"/>
              </w:rPr>
            </w:pPr>
            <w:r>
              <w:t>1.50</w:t>
            </w:r>
          </w:p>
        </w:tc>
        <w:tc>
          <w:tcPr>
            <w:tcW w:w="900" w:type="dxa"/>
          </w:tcPr>
          <w:p w14:paraId="20EFD3FD" w14:textId="77777777" w:rsidR="00111B5E" w:rsidRPr="00E7484A" w:rsidRDefault="00111B5E" w:rsidP="00111B5E">
            <w:pPr>
              <w:pStyle w:val="Testbank"/>
              <w:jc w:val="right"/>
              <w:rPr>
                <w:rFonts w:eastAsiaTheme="minorHAnsi"/>
              </w:rPr>
            </w:pPr>
          </w:p>
        </w:tc>
      </w:tr>
      <w:tr w:rsidR="00111B5E" w:rsidRPr="00E7484A" w14:paraId="54C00EFA" w14:textId="77777777" w:rsidTr="00111B5E">
        <w:tc>
          <w:tcPr>
            <w:tcW w:w="236" w:type="dxa"/>
            <w:shd w:val="clear" w:color="auto" w:fill="auto"/>
          </w:tcPr>
          <w:p w14:paraId="5BEB2D14" w14:textId="77777777" w:rsidR="00111B5E" w:rsidRPr="00E7484A" w:rsidRDefault="00111B5E" w:rsidP="00111B5E">
            <w:pPr>
              <w:pStyle w:val="Testbank"/>
              <w:rPr>
                <w:rFonts w:eastAsiaTheme="minorHAnsi"/>
              </w:rPr>
            </w:pPr>
          </w:p>
        </w:tc>
        <w:tc>
          <w:tcPr>
            <w:tcW w:w="3544" w:type="dxa"/>
            <w:shd w:val="clear" w:color="auto" w:fill="auto"/>
            <w:vAlign w:val="bottom"/>
          </w:tcPr>
          <w:p w14:paraId="682D3E3E"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2AB9B288" w14:textId="77777777" w:rsidR="00111B5E" w:rsidRPr="00E7484A" w:rsidRDefault="00111B5E" w:rsidP="00111B5E">
            <w:pPr>
              <w:pStyle w:val="Testbank"/>
              <w:jc w:val="right"/>
              <w:rPr>
                <w:rFonts w:eastAsiaTheme="minorHAnsi"/>
              </w:rPr>
            </w:pPr>
            <w:r>
              <w:t>0.45</w:t>
            </w:r>
          </w:p>
        </w:tc>
        <w:tc>
          <w:tcPr>
            <w:tcW w:w="900" w:type="dxa"/>
          </w:tcPr>
          <w:p w14:paraId="3102D55D" w14:textId="77777777" w:rsidR="00111B5E" w:rsidRPr="00E7484A" w:rsidRDefault="00111B5E" w:rsidP="00111B5E">
            <w:pPr>
              <w:pStyle w:val="Testbank"/>
              <w:jc w:val="right"/>
              <w:rPr>
                <w:rFonts w:eastAsiaTheme="minorHAnsi"/>
              </w:rPr>
            </w:pPr>
          </w:p>
        </w:tc>
      </w:tr>
      <w:tr w:rsidR="00111B5E" w:rsidRPr="00E7484A" w14:paraId="2FEA7AA8" w14:textId="77777777" w:rsidTr="00111B5E">
        <w:tc>
          <w:tcPr>
            <w:tcW w:w="236" w:type="dxa"/>
            <w:shd w:val="clear" w:color="auto" w:fill="auto"/>
          </w:tcPr>
          <w:p w14:paraId="670B5D84" w14:textId="77777777" w:rsidR="00111B5E" w:rsidRPr="00E7484A" w:rsidRDefault="00111B5E" w:rsidP="00111B5E">
            <w:pPr>
              <w:pStyle w:val="Testbank"/>
              <w:rPr>
                <w:rFonts w:eastAsiaTheme="minorHAnsi"/>
              </w:rPr>
            </w:pPr>
          </w:p>
        </w:tc>
        <w:tc>
          <w:tcPr>
            <w:tcW w:w="3544" w:type="dxa"/>
            <w:shd w:val="clear" w:color="auto" w:fill="auto"/>
            <w:vAlign w:val="bottom"/>
          </w:tcPr>
          <w:p w14:paraId="3A0F82D8"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14:paraId="001B75E9" w14:textId="77777777" w:rsidR="00111B5E" w:rsidRPr="00E7484A" w:rsidRDefault="00111B5E" w:rsidP="00111B5E">
            <w:pPr>
              <w:pStyle w:val="Testbank"/>
              <w:jc w:val="right"/>
              <w:rPr>
                <w:rFonts w:eastAsiaTheme="minorHAnsi"/>
              </w:rPr>
            </w:pPr>
          </w:p>
        </w:tc>
        <w:tc>
          <w:tcPr>
            <w:tcW w:w="900" w:type="dxa"/>
            <w:tcBorders>
              <w:bottom w:val="single" w:sz="4" w:space="0" w:color="auto"/>
            </w:tcBorders>
            <w:shd w:val="clear" w:color="auto" w:fill="auto"/>
            <w:vAlign w:val="bottom"/>
          </w:tcPr>
          <w:p w14:paraId="38870C2A" w14:textId="77777777" w:rsidR="00111B5E" w:rsidRPr="00E7484A" w:rsidRDefault="00111B5E" w:rsidP="00111B5E">
            <w:pPr>
              <w:pStyle w:val="Testbank"/>
              <w:jc w:val="right"/>
              <w:rPr>
                <w:rFonts w:eastAsiaTheme="minorHAnsi"/>
              </w:rPr>
            </w:pPr>
            <w:r>
              <w:t>13.95</w:t>
            </w:r>
          </w:p>
        </w:tc>
      </w:tr>
      <w:tr w:rsidR="00111B5E" w:rsidRPr="00E7484A" w14:paraId="2E88E20B" w14:textId="77777777" w:rsidTr="00111B5E">
        <w:tc>
          <w:tcPr>
            <w:tcW w:w="236" w:type="dxa"/>
            <w:shd w:val="clear" w:color="auto" w:fill="auto"/>
          </w:tcPr>
          <w:p w14:paraId="51704743" w14:textId="77777777" w:rsidR="00111B5E" w:rsidRPr="00E7484A" w:rsidRDefault="00111B5E" w:rsidP="00111B5E">
            <w:pPr>
              <w:pStyle w:val="Testbank"/>
              <w:rPr>
                <w:rFonts w:eastAsiaTheme="minorHAnsi"/>
              </w:rPr>
            </w:pPr>
          </w:p>
        </w:tc>
        <w:tc>
          <w:tcPr>
            <w:tcW w:w="3544" w:type="dxa"/>
            <w:shd w:val="clear" w:color="auto" w:fill="auto"/>
            <w:vAlign w:val="bottom"/>
          </w:tcPr>
          <w:p w14:paraId="5B6AB313"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14:paraId="2764C2A9" w14:textId="77777777" w:rsidR="00111B5E" w:rsidRPr="00E7484A" w:rsidRDefault="00111B5E"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14:paraId="5F8C904E" w14:textId="77777777" w:rsidR="00111B5E" w:rsidRPr="00E7484A" w:rsidRDefault="00111B5E" w:rsidP="00111B5E">
            <w:pPr>
              <w:pStyle w:val="Testbank"/>
              <w:jc w:val="right"/>
              <w:rPr>
                <w:rFonts w:eastAsiaTheme="minorHAnsi"/>
              </w:rPr>
            </w:pPr>
            <w:r>
              <w:rPr>
                <w:rFonts w:eastAsiaTheme="minorHAnsi"/>
              </w:rPr>
              <w:t>$</w:t>
            </w:r>
            <w:r>
              <w:t>7.45</w:t>
            </w:r>
          </w:p>
        </w:tc>
      </w:tr>
    </w:tbl>
    <w:p w14:paraId="54549470" w14:textId="77777777" w:rsidR="00111B5E" w:rsidRDefault="00111B5E" w:rsidP="00111B5E">
      <w:pPr>
        <w:pStyle w:val="Testbank"/>
        <w:rPr>
          <w:rFonts w:eastAsiaTheme="minorHAnsi"/>
        </w:rPr>
      </w:pPr>
    </w:p>
    <w:p w14:paraId="4BCF81BA" w14:textId="77777777" w:rsidR="00111B5E" w:rsidRPr="000F7D04" w:rsidRDefault="00111B5E" w:rsidP="00111B5E">
      <w:pPr>
        <w:pStyle w:val="Testbank"/>
        <w:rPr>
          <w:rFonts w:eastAsiaTheme="minorHAnsi"/>
        </w:rPr>
      </w:pPr>
      <w:r>
        <w:rPr>
          <w:rFonts w:eastAsiaTheme="minorHAnsi"/>
        </w:rPr>
        <w:t>b.</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111B5E" w:rsidRPr="00E7484A" w14:paraId="1958B6F0" w14:textId="77777777" w:rsidTr="00111B5E">
        <w:tc>
          <w:tcPr>
            <w:tcW w:w="236" w:type="dxa"/>
            <w:shd w:val="clear" w:color="auto" w:fill="auto"/>
          </w:tcPr>
          <w:p w14:paraId="72B08BC4" w14:textId="77777777" w:rsidR="00111B5E" w:rsidRPr="00E7484A" w:rsidRDefault="00111B5E" w:rsidP="00111B5E">
            <w:pPr>
              <w:pStyle w:val="Testbank"/>
              <w:rPr>
                <w:rFonts w:eastAsiaTheme="minorHAnsi"/>
              </w:rPr>
            </w:pPr>
          </w:p>
        </w:tc>
        <w:tc>
          <w:tcPr>
            <w:tcW w:w="5178" w:type="dxa"/>
            <w:shd w:val="clear" w:color="auto" w:fill="auto"/>
            <w:vAlign w:val="bottom"/>
          </w:tcPr>
          <w:p w14:paraId="79EEDE2D"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14:paraId="5BCE6DD7" w14:textId="77777777" w:rsidR="00111B5E" w:rsidRPr="00E7484A" w:rsidRDefault="00111B5E" w:rsidP="00111B5E">
            <w:pPr>
              <w:pStyle w:val="Testbank"/>
              <w:jc w:val="right"/>
              <w:rPr>
                <w:rFonts w:eastAsiaTheme="minorHAnsi"/>
              </w:rPr>
            </w:pPr>
            <w:r>
              <w:rPr>
                <w:rFonts w:eastAsiaTheme="minorHAnsi"/>
              </w:rPr>
              <w:t>$</w:t>
            </w:r>
            <w:r>
              <w:t>6.25</w:t>
            </w:r>
          </w:p>
        </w:tc>
      </w:tr>
      <w:tr w:rsidR="00111B5E" w:rsidRPr="00E7484A" w14:paraId="2A48B72E" w14:textId="77777777" w:rsidTr="00111B5E">
        <w:tc>
          <w:tcPr>
            <w:tcW w:w="236" w:type="dxa"/>
            <w:shd w:val="clear" w:color="auto" w:fill="auto"/>
          </w:tcPr>
          <w:p w14:paraId="7B6EC2E4" w14:textId="77777777" w:rsidR="00111B5E" w:rsidRPr="00E7484A" w:rsidRDefault="00111B5E" w:rsidP="00111B5E">
            <w:pPr>
              <w:pStyle w:val="Testbank"/>
              <w:rPr>
                <w:rFonts w:eastAsiaTheme="minorHAnsi"/>
              </w:rPr>
            </w:pPr>
          </w:p>
        </w:tc>
        <w:tc>
          <w:tcPr>
            <w:tcW w:w="5178" w:type="dxa"/>
            <w:shd w:val="clear" w:color="auto" w:fill="auto"/>
            <w:vAlign w:val="bottom"/>
          </w:tcPr>
          <w:p w14:paraId="63379D63"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14:paraId="679DC2D8" w14:textId="77777777" w:rsidR="00111B5E" w:rsidRPr="00E7484A" w:rsidRDefault="00111B5E" w:rsidP="00111B5E">
            <w:pPr>
              <w:pStyle w:val="Testbank"/>
              <w:jc w:val="right"/>
              <w:rPr>
                <w:rFonts w:eastAsiaTheme="minorHAnsi"/>
              </w:rPr>
            </w:pPr>
            <w:r>
              <w:t>4.15</w:t>
            </w:r>
          </w:p>
        </w:tc>
      </w:tr>
      <w:tr w:rsidR="00111B5E" w:rsidRPr="00E7484A" w14:paraId="6DA2592D" w14:textId="77777777" w:rsidTr="00111B5E">
        <w:tc>
          <w:tcPr>
            <w:tcW w:w="236" w:type="dxa"/>
            <w:shd w:val="clear" w:color="auto" w:fill="auto"/>
          </w:tcPr>
          <w:p w14:paraId="42A829F7" w14:textId="77777777" w:rsidR="00111B5E" w:rsidRPr="00E7484A" w:rsidRDefault="00111B5E" w:rsidP="00111B5E">
            <w:pPr>
              <w:pStyle w:val="Testbank"/>
              <w:rPr>
                <w:rFonts w:eastAsiaTheme="minorHAnsi"/>
              </w:rPr>
            </w:pPr>
          </w:p>
        </w:tc>
        <w:tc>
          <w:tcPr>
            <w:tcW w:w="5178" w:type="dxa"/>
            <w:shd w:val="clear" w:color="auto" w:fill="auto"/>
            <w:vAlign w:val="bottom"/>
          </w:tcPr>
          <w:p w14:paraId="485EC2CB"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14:paraId="7663CC52" w14:textId="77777777" w:rsidR="00111B5E" w:rsidRPr="00E7484A" w:rsidRDefault="00111B5E" w:rsidP="00111B5E">
            <w:pPr>
              <w:pStyle w:val="Testbank"/>
              <w:jc w:val="right"/>
              <w:rPr>
                <w:rFonts w:eastAsiaTheme="minorHAnsi"/>
              </w:rPr>
            </w:pPr>
            <w:r>
              <w:rPr>
                <w:rFonts w:eastAsiaTheme="minorHAnsi"/>
              </w:rPr>
              <w:t>$</w:t>
            </w:r>
            <w:r>
              <w:t>10.40</w:t>
            </w:r>
          </w:p>
        </w:tc>
      </w:tr>
      <w:tr w:rsidR="00111B5E" w:rsidRPr="00E7484A" w14:paraId="088952DC" w14:textId="77777777" w:rsidTr="00111B5E">
        <w:tc>
          <w:tcPr>
            <w:tcW w:w="236" w:type="dxa"/>
            <w:shd w:val="clear" w:color="auto" w:fill="auto"/>
          </w:tcPr>
          <w:p w14:paraId="08440910" w14:textId="77777777" w:rsidR="00111B5E" w:rsidRPr="00E7484A" w:rsidRDefault="00111B5E" w:rsidP="00111B5E">
            <w:pPr>
              <w:pStyle w:val="Testbank"/>
              <w:rPr>
                <w:rFonts w:eastAsiaTheme="minorHAnsi"/>
              </w:rPr>
            </w:pPr>
          </w:p>
        </w:tc>
        <w:tc>
          <w:tcPr>
            <w:tcW w:w="5178" w:type="dxa"/>
            <w:shd w:val="clear" w:color="auto" w:fill="auto"/>
            <w:vAlign w:val="bottom"/>
          </w:tcPr>
          <w:p w14:paraId="351C6C13"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14:paraId="1E6AF6C3" w14:textId="77777777" w:rsidR="00111B5E" w:rsidRPr="00E7484A" w:rsidRDefault="00111B5E" w:rsidP="00111B5E">
            <w:pPr>
              <w:pStyle w:val="Testbank"/>
              <w:jc w:val="right"/>
              <w:rPr>
                <w:rFonts w:eastAsiaTheme="minorHAnsi"/>
              </w:rPr>
            </w:pPr>
            <w:r>
              <w:t>8,000</w:t>
            </w:r>
          </w:p>
        </w:tc>
      </w:tr>
      <w:tr w:rsidR="00111B5E" w:rsidRPr="00E7484A" w14:paraId="539079E4" w14:textId="77777777" w:rsidTr="00111B5E">
        <w:tc>
          <w:tcPr>
            <w:tcW w:w="236" w:type="dxa"/>
            <w:shd w:val="clear" w:color="auto" w:fill="auto"/>
          </w:tcPr>
          <w:p w14:paraId="173C885B" w14:textId="77777777" w:rsidR="00111B5E" w:rsidRPr="00E7484A" w:rsidRDefault="00111B5E" w:rsidP="00111B5E">
            <w:pPr>
              <w:pStyle w:val="Testbank"/>
              <w:rPr>
                <w:rFonts w:eastAsiaTheme="minorHAnsi"/>
              </w:rPr>
            </w:pPr>
          </w:p>
        </w:tc>
        <w:tc>
          <w:tcPr>
            <w:tcW w:w="5178" w:type="dxa"/>
            <w:shd w:val="clear" w:color="auto" w:fill="auto"/>
            <w:vAlign w:val="bottom"/>
          </w:tcPr>
          <w:p w14:paraId="0847DB03"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14:paraId="47A9AE4C" w14:textId="77777777" w:rsidR="00111B5E" w:rsidRPr="00E7484A" w:rsidRDefault="00111B5E" w:rsidP="00111B5E">
            <w:pPr>
              <w:pStyle w:val="Testbank"/>
              <w:jc w:val="right"/>
              <w:rPr>
                <w:rFonts w:eastAsiaTheme="minorHAnsi"/>
              </w:rPr>
            </w:pPr>
            <w:r>
              <w:rPr>
                <w:rFonts w:eastAsiaTheme="minorHAnsi"/>
              </w:rPr>
              <w:t>$</w:t>
            </w:r>
            <w:r>
              <w:t>83,200</w:t>
            </w:r>
          </w:p>
        </w:tc>
      </w:tr>
    </w:tbl>
    <w:p w14:paraId="68A10953" w14:textId="77777777" w:rsidR="00111B5E" w:rsidRDefault="00111B5E" w:rsidP="00111B5E"/>
    <w:p w14:paraId="04EFABC5" w14:textId="77777777" w:rsidR="00111B5E" w:rsidRDefault="00111B5E" w:rsidP="00111B5E">
      <w:r>
        <w:t>c.</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178"/>
        <w:gridCol w:w="1138"/>
      </w:tblGrid>
      <w:tr w:rsidR="00111B5E" w:rsidRPr="00E7484A" w14:paraId="2A762BA2" w14:textId="77777777" w:rsidTr="00111B5E">
        <w:tc>
          <w:tcPr>
            <w:tcW w:w="236" w:type="dxa"/>
            <w:shd w:val="clear" w:color="auto" w:fill="auto"/>
          </w:tcPr>
          <w:p w14:paraId="799D4648" w14:textId="77777777" w:rsidR="00111B5E" w:rsidRPr="00E7484A" w:rsidRDefault="00111B5E" w:rsidP="00111B5E">
            <w:pPr>
              <w:pStyle w:val="Testbank"/>
              <w:rPr>
                <w:rFonts w:eastAsiaTheme="minorHAnsi"/>
              </w:rPr>
            </w:pPr>
          </w:p>
        </w:tc>
        <w:tc>
          <w:tcPr>
            <w:tcW w:w="5178" w:type="dxa"/>
            <w:shd w:val="clear" w:color="auto" w:fill="auto"/>
            <w:vAlign w:val="bottom"/>
          </w:tcPr>
          <w:p w14:paraId="219E2E52"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1.60</w:t>
            </w:r>
            <w:r>
              <w:rPr>
                <w:rFonts w:eastAsiaTheme="minorHAnsi"/>
              </w:rPr>
              <w:t xml:space="preserve"> per unit x </w:t>
            </w:r>
            <w:r>
              <w:t>8,000</w:t>
            </w:r>
            <w:r>
              <w:rPr>
                <w:rFonts w:eastAsiaTheme="minorHAnsi"/>
              </w:rPr>
              <w:t xml:space="preserve"> units)</w:t>
            </w:r>
            <w:r>
              <w:rPr>
                <w:rFonts w:eastAsiaTheme="minorHAnsi"/>
              </w:rPr>
              <w:tab/>
            </w:r>
          </w:p>
        </w:tc>
        <w:tc>
          <w:tcPr>
            <w:tcW w:w="1138" w:type="dxa"/>
            <w:shd w:val="clear" w:color="auto" w:fill="auto"/>
            <w:vAlign w:val="bottom"/>
          </w:tcPr>
          <w:p w14:paraId="4C63C47F" w14:textId="77777777" w:rsidR="00111B5E" w:rsidRPr="00E7484A" w:rsidRDefault="00111B5E" w:rsidP="00111B5E">
            <w:pPr>
              <w:pStyle w:val="Testbank"/>
              <w:jc w:val="right"/>
              <w:rPr>
                <w:rFonts w:eastAsiaTheme="minorHAnsi"/>
              </w:rPr>
            </w:pPr>
            <w:r>
              <w:rPr>
                <w:rFonts w:eastAsiaTheme="minorHAnsi"/>
              </w:rPr>
              <w:t>$</w:t>
            </w:r>
            <w:r>
              <w:t>12,800</w:t>
            </w:r>
          </w:p>
        </w:tc>
      </w:tr>
      <w:tr w:rsidR="00111B5E" w:rsidRPr="00E7484A" w14:paraId="7566F770" w14:textId="77777777" w:rsidTr="00111B5E">
        <w:tc>
          <w:tcPr>
            <w:tcW w:w="236" w:type="dxa"/>
            <w:shd w:val="clear" w:color="auto" w:fill="auto"/>
          </w:tcPr>
          <w:p w14:paraId="1274A41F" w14:textId="77777777" w:rsidR="00111B5E" w:rsidRPr="00E7484A" w:rsidRDefault="00111B5E" w:rsidP="00111B5E">
            <w:pPr>
              <w:pStyle w:val="Testbank"/>
              <w:rPr>
                <w:rFonts w:eastAsiaTheme="minorHAnsi"/>
              </w:rPr>
            </w:pPr>
          </w:p>
        </w:tc>
        <w:tc>
          <w:tcPr>
            <w:tcW w:w="5178" w:type="dxa"/>
            <w:shd w:val="clear" w:color="auto" w:fill="auto"/>
            <w:vAlign w:val="bottom"/>
          </w:tcPr>
          <w:p w14:paraId="1FC8EA91"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br/>
              <w:t>($</w:t>
            </w:r>
            <w:r>
              <w:t>12.60</w:t>
            </w:r>
            <w:r>
              <w:rPr>
                <w:rFonts w:eastAsiaTheme="minorHAnsi"/>
              </w:rPr>
              <w:t xml:space="preserve"> per unit x </w:t>
            </w:r>
            <w:r>
              <w:t>9,000</w:t>
            </w:r>
            <w:r>
              <w:rPr>
                <w:rFonts w:eastAsiaTheme="minorHAnsi"/>
              </w:rPr>
              <w:t xml:space="preserve"> units*) </w:t>
            </w:r>
            <w:r>
              <w:rPr>
                <w:rFonts w:eastAsiaTheme="minorHAnsi"/>
              </w:rPr>
              <w:tab/>
            </w:r>
          </w:p>
        </w:tc>
        <w:tc>
          <w:tcPr>
            <w:tcW w:w="1138" w:type="dxa"/>
            <w:tcBorders>
              <w:bottom w:val="single" w:sz="4" w:space="0" w:color="auto"/>
            </w:tcBorders>
            <w:shd w:val="clear" w:color="auto" w:fill="auto"/>
            <w:vAlign w:val="bottom"/>
          </w:tcPr>
          <w:p w14:paraId="79DB8414" w14:textId="77777777" w:rsidR="00111B5E" w:rsidRPr="00E7484A" w:rsidRDefault="00111B5E" w:rsidP="00111B5E">
            <w:pPr>
              <w:pStyle w:val="Testbank"/>
              <w:jc w:val="right"/>
              <w:rPr>
                <w:rFonts w:eastAsiaTheme="minorHAnsi"/>
              </w:rPr>
            </w:pPr>
            <w:r>
              <w:t>113,400</w:t>
            </w:r>
          </w:p>
        </w:tc>
      </w:tr>
      <w:tr w:rsidR="00111B5E" w:rsidRPr="00E7484A" w14:paraId="1DE95C1E" w14:textId="77777777" w:rsidTr="00111B5E">
        <w:tc>
          <w:tcPr>
            <w:tcW w:w="236" w:type="dxa"/>
            <w:shd w:val="clear" w:color="auto" w:fill="auto"/>
          </w:tcPr>
          <w:p w14:paraId="0A2F6D6A" w14:textId="77777777" w:rsidR="00111B5E" w:rsidRPr="00E7484A" w:rsidRDefault="00111B5E" w:rsidP="00111B5E">
            <w:pPr>
              <w:pStyle w:val="Testbank"/>
              <w:rPr>
                <w:rFonts w:eastAsiaTheme="minorHAnsi"/>
              </w:rPr>
            </w:pPr>
          </w:p>
        </w:tc>
        <w:tc>
          <w:tcPr>
            <w:tcW w:w="5178" w:type="dxa"/>
            <w:shd w:val="clear" w:color="auto" w:fill="auto"/>
            <w:vAlign w:val="bottom"/>
          </w:tcPr>
          <w:p w14:paraId="58853A5F" w14:textId="77777777" w:rsidR="00111B5E" w:rsidRPr="00E7484A" w:rsidRDefault="00111B5E"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14:paraId="0A1D3791" w14:textId="77777777" w:rsidR="00111B5E" w:rsidRPr="00E7484A" w:rsidRDefault="00111B5E" w:rsidP="00111B5E">
            <w:pPr>
              <w:pStyle w:val="Testbank"/>
              <w:jc w:val="right"/>
              <w:rPr>
                <w:rFonts w:eastAsiaTheme="minorHAnsi"/>
              </w:rPr>
            </w:pPr>
            <w:r>
              <w:rPr>
                <w:rFonts w:eastAsiaTheme="minorHAnsi"/>
              </w:rPr>
              <w:t>$</w:t>
            </w:r>
            <w:r>
              <w:t>126,200</w:t>
            </w:r>
          </w:p>
        </w:tc>
      </w:tr>
    </w:tbl>
    <w:p w14:paraId="1C7FA558" w14:textId="77777777" w:rsidR="00111B5E" w:rsidRDefault="00111B5E" w:rsidP="00111B5E">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9,000</w:t>
      </w:r>
      <w:r>
        <w:rPr>
          <w:rFonts w:eastAsiaTheme="minorHAnsi"/>
        </w:rPr>
        <w:t xml:space="preserve"> units.</w:t>
      </w:r>
    </w:p>
    <w:p w14:paraId="67F6EE84" w14:textId="77777777" w:rsidR="00111B5E" w:rsidRDefault="00111B5E" w:rsidP="00111B5E">
      <w:pPr>
        <w:pStyle w:val="Testbank"/>
        <w:rPr>
          <w:rFonts w:eastAsiaTheme="minorHAnsi"/>
        </w:rPr>
      </w:pPr>
    </w:p>
    <w:p w14:paraId="07293E16" w14:textId="77777777" w:rsidR="00111B5E" w:rsidRPr="000F7D04" w:rsidRDefault="00111B5E" w:rsidP="00111B5E">
      <w:pPr>
        <w:pStyle w:val="Testbank"/>
        <w:rPr>
          <w:rFonts w:eastAsiaTheme="minorHAnsi"/>
        </w:rPr>
      </w:pPr>
      <w:r>
        <w:rPr>
          <w:rFonts w:eastAsiaTheme="minorHAnsi"/>
        </w:rPr>
        <w:t>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738"/>
        <w:gridCol w:w="958"/>
      </w:tblGrid>
      <w:tr w:rsidR="00111B5E" w:rsidRPr="002F0C6C" w14:paraId="23614DFD" w14:textId="77777777" w:rsidTr="00111B5E">
        <w:tc>
          <w:tcPr>
            <w:tcW w:w="236" w:type="dxa"/>
            <w:shd w:val="clear" w:color="auto" w:fill="auto"/>
          </w:tcPr>
          <w:p w14:paraId="543F7655" w14:textId="77777777" w:rsidR="00111B5E" w:rsidRPr="002F0C6C" w:rsidRDefault="00111B5E" w:rsidP="00111B5E">
            <w:pPr>
              <w:pStyle w:val="Testbank"/>
              <w:rPr>
                <w:rFonts w:eastAsiaTheme="minorHAnsi"/>
              </w:rPr>
            </w:pPr>
          </w:p>
        </w:tc>
        <w:tc>
          <w:tcPr>
            <w:tcW w:w="3738" w:type="dxa"/>
            <w:shd w:val="clear" w:color="auto" w:fill="auto"/>
            <w:vAlign w:val="bottom"/>
          </w:tcPr>
          <w:p w14:paraId="21AB7864"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14:paraId="4A36622E" w14:textId="77777777" w:rsidR="00111B5E" w:rsidRPr="002F0C6C" w:rsidRDefault="00111B5E" w:rsidP="00111B5E">
            <w:pPr>
              <w:pStyle w:val="Testbank"/>
              <w:jc w:val="right"/>
              <w:rPr>
                <w:rFonts w:eastAsiaTheme="minorHAnsi"/>
              </w:rPr>
            </w:pPr>
            <w:r>
              <w:rPr>
                <w:rFonts w:eastAsiaTheme="minorHAnsi"/>
              </w:rPr>
              <w:t>$</w:t>
            </w:r>
            <w:r>
              <w:t>6.25</w:t>
            </w:r>
          </w:p>
        </w:tc>
      </w:tr>
      <w:tr w:rsidR="00111B5E" w:rsidRPr="002F0C6C" w14:paraId="16F7B5C9" w14:textId="77777777" w:rsidTr="00111B5E">
        <w:tc>
          <w:tcPr>
            <w:tcW w:w="236" w:type="dxa"/>
            <w:shd w:val="clear" w:color="auto" w:fill="auto"/>
          </w:tcPr>
          <w:p w14:paraId="66F99D21" w14:textId="77777777" w:rsidR="00111B5E" w:rsidRPr="002F0C6C" w:rsidRDefault="00111B5E" w:rsidP="00111B5E">
            <w:pPr>
              <w:pStyle w:val="Testbank"/>
              <w:rPr>
                <w:rFonts w:eastAsiaTheme="minorHAnsi"/>
              </w:rPr>
            </w:pPr>
          </w:p>
        </w:tc>
        <w:tc>
          <w:tcPr>
            <w:tcW w:w="3738" w:type="dxa"/>
            <w:shd w:val="clear" w:color="auto" w:fill="auto"/>
            <w:vAlign w:val="bottom"/>
          </w:tcPr>
          <w:p w14:paraId="110DDA00"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14:paraId="5B70F1C3" w14:textId="77777777" w:rsidR="00111B5E" w:rsidRPr="002F0C6C" w:rsidRDefault="00111B5E" w:rsidP="00111B5E">
            <w:pPr>
              <w:pStyle w:val="Testbank"/>
              <w:jc w:val="right"/>
              <w:rPr>
                <w:rFonts w:eastAsiaTheme="minorHAnsi"/>
              </w:rPr>
            </w:pPr>
            <w:r>
              <w:t>4.15</w:t>
            </w:r>
          </w:p>
        </w:tc>
      </w:tr>
      <w:tr w:rsidR="00111B5E" w:rsidRPr="002F0C6C" w14:paraId="41D4DB9B" w14:textId="77777777" w:rsidTr="00111B5E">
        <w:tc>
          <w:tcPr>
            <w:tcW w:w="236" w:type="dxa"/>
            <w:shd w:val="clear" w:color="auto" w:fill="auto"/>
          </w:tcPr>
          <w:p w14:paraId="3805A1BC" w14:textId="77777777" w:rsidR="00111B5E" w:rsidRPr="002F0C6C" w:rsidRDefault="00111B5E" w:rsidP="00111B5E">
            <w:pPr>
              <w:pStyle w:val="Testbank"/>
              <w:rPr>
                <w:rFonts w:eastAsiaTheme="minorHAnsi"/>
              </w:rPr>
            </w:pPr>
          </w:p>
        </w:tc>
        <w:tc>
          <w:tcPr>
            <w:tcW w:w="3738" w:type="dxa"/>
            <w:shd w:val="clear" w:color="auto" w:fill="auto"/>
            <w:vAlign w:val="bottom"/>
          </w:tcPr>
          <w:p w14:paraId="4B1A683C"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14:paraId="4F1DB5D0" w14:textId="77777777" w:rsidR="00111B5E" w:rsidRPr="002F0C6C" w:rsidRDefault="00111B5E" w:rsidP="00111B5E">
            <w:pPr>
              <w:pStyle w:val="Testbank"/>
              <w:jc w:val="right"/>
              <w:rPr>
                <w:rFonts w:eastAsiaTheme="minorHAnsi"/>
              </w:rPr>
            </w:pPr>
            <w:r>
              <w:t>1.60</w:t>
            </w:r>
          </w:p>
        </w:tc>
      </w:tr>
      <w:tr w:rsidR="00111B5E" w:rsidRPr="002F0C6C" w14:paraId="770BCF36" w14:textId="77777777" w:rsidTr="00111B5E">
        <w:tc>
          <w:tcPr>
            <w:tcW w:w="236" w:type="dxa"/>
            <w:shd w:val="clear" w:color="auto" w:fill="auto"/>
          </w:tcPr>
          <w:p w14:paraId="1DF9AA7E" w14:textId="77777777" w:rsidR="00111B5E" w:rsidRPr="002F0C6C" w:rsidRDefault="00111B5E" w:rsidP="00111B5E">
            <w:pPr>
              <w:pStyle w:val="Testbank"/>
              <w:rPr>
                <w:rFonts w:eastAsiaTheme="minorHAnsi"/>
              </w:rPr>
            </w:pPr>
          </w:p>
        </w:tc>
        <w:tc>
          <w:tcPr>
            <w:tcW w:w="3738" w:type="dxa"/>
            <w:shd w:val="clear" w:color="auto" w:fill="auto"/>
            <w:vAlign w:val="bottom"/>
          </w:tcPr>
          <w:p w14:paraId="0E0E6DCE"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14:paraId="5A973CFE" w14:textId="77777777" w:rsidR="00111B5E" w:rsidRPr="002F0C6C" w:rsidRDefault="00111B5E" w:rsidP="00111B5E">
            <w:pPr>
              <w:pStyle w:val="Testbank"/>
              <w:jc w:val="right"/>
              <w:rPr>
                <w:rFonts w:eastAsiaTheme="minorHAnsi"/>
              </w:rPr>
            </w:pPr>
            <w:r>
              <w:rPr>
                <w:rFonts w:eastAsiaTheme="minorHAnsi"/>
              </w:rPr>
              <w:t>$</w:t>
            </w:r>
            <w:r>
              <w:t>12.00</w:t>
            </w:r>
          </w:p>
        </w:tc>
      </w:tr>
    </w:tbl>
    <w:p w14:paraId="1B193CE3" w14:textId="77777777" w:rsidR="00111B5E" w:rsidRDefault="00111B5E" w:rsidP="00111B5E">
      <w:pPr>
        <w:pStyle w:val="Testbank"/>
        <w:rPr>
          <w:rFonts w:eastAsiaTheme="minorHAnsi"/>
        </w:rPr>
      </w:pPr>
      <w:r w:rsidRPr="000F7D04">
        <w:rPr>
          <w:rFonts w:eastAsiaTheme="minorHAnsi"/>
        </w:rPr>
        <w:t xml:space="preserve">Difficulty: </w:t>
      </w:r>
      <w:r>
        <w:rPr>
          <w:rFonts w:eastAsiaTheme="minorHAnsi"/>
        </w:rPr>
        <w:t>2 Medium</w:t>
      </w:r>
    </w:p>
    <w:p w14:paraId="32418417" w14:textId="77777777" w:rsidR="00111B5E" w:rsidRDefault="00111B5E" w:rsidP="00111B5E">
      <w:pPr>
        <w:pStyle w:val="Testbank"/>
        <w:rPr>
          <w:rFonts w:eastAsiaTheme="minorHAnsi"/>
        </w:rPr>
      </w:pPr>
      <w:r>
        <w:rPr>
          <w:rFonts w:eastAsiaTheme="minorHAnsi"/>
        </w:rPr>
        <w:t>Learning Objective: 01--01</w:t>
      </w:r>
    </w:p>
    <w:p w14:paraId="167545F8" w14:textId="77777777" w:rsidR="00111B5E" w:rsidRDefault="00111B5E" w:rsidP="00111B5E">
      <w:pPr>
        <w:pStyle w:val="Testbank"/>
        <w:rPr>
          <w:rFonts w:eastAsiaTheme="minorHAnsi"/>
        </w:rPr>
      </w:pPr>
      <w:r>
        <w:rPr>
          <w:rFonts w:eastAsiaTheme="minorHAnsi"/>
        </w:rPr>
        <w:t>Learning Objective: 01--02</w:t>
      </w:r>
    </w:p>
    <w:p w14:paraId="2C09E5E1" w14:textId="77777777" w:rsidR="00111B5E" w:rsidRDefault="00111B5E" w:rsidP="00111B5E">
      <w:pPr>
        <w:pStyle w:val="Testbank"/>
        <w:rPr>
          <w:rFonts w:eastAsiaTheme="minorHAnsi"/>
        </w:rPr>
      </w:pPr>
      <w:r>
        <w:rPr>
          <w:rFonts w:eastAsiaTheme="minorHAnsi"/>
        </w:rPr>
        <w:t>Learning Objective: 01--04</w:t>
      </w:r>
    </w:p>
    <w:p w14:paraId="12C4B7B7" w14:textId="77777777" w:rsidR="00111B5E" w:rsidRDefault="00111B5E" w:rsidP="00111B5E">
      <w:pPr>
        <w:pStyle w:val="Testbank"/>
        <w:rPr>
          <w:rFonts w:eastAsiaTheme="minorHAnsi"/>
        </w:rPr>
      </w:pPr>
      <w:r>
        <w:rPr>
          <w:rFonts w:eastAsiaTheme="minorHAnsi"/>
        </w:rPr>
        <w:t>Learning Objective: 01--05</w:t>
      </w:r>
    </w:p>
    <w:p w14:paraId="1FC8AC31" w14:textId="77777777" w:rsidR="00111B5E" w:rsidRDefault="00111B5E" w:rsidP="00111B5E">
      <w:pPr>
        <w:pStyle w:val="Testbank"/>
        <w:rPr>
          <w:rFonts w:eastAsiaTheme="minorHAnsi"/>
        </w:rPr>
      </w:pPr>
      <w:r>
        <w:rPr>
          <w:rFonts w:eastAsiaTheme="minorHAnsi"/>
        </w:rPr>
        <w:t>Learning Objective: 01--06</w:t>
      </w:r>
    </w:p>
    <w:p w14:paraId="70829CEE" w14:textId="77777777" w:rsidR="00111B5E" w:rsidRDefault="00111B5E" w:rsidP="00111B5E">
      <w:pPr>
        <w:pStyle w:val="Testbank"/>
      </w:pPr>
      <w:r w:rsidRPr="00FE4A9F">
        <w:t>Topic Area:</w:t>
      </w:r>
    </w:p>
    <w:p w14:paraId="5DCB3B17" w14:textId="77777777" w:rsidR="00111B5E" w:rsidRDefault="00111B5E" w:rsidP="00111B5E">
      <w:pPr>
        <w:pStyle w:val="Testbank"/>
      </w:pPr>
      <w:r>
        <w:t xml:space="preserve">Blooms: </w:t>
      </w:r>
      <w:r w:rsidRPr="00FE4A9F">
        <w:t>Apply</w:t>
      </w:r>
    </w:p>
    <w:p w14:paraId="58A6B918" w14:textId="240D3AC9" w:rsidR="00111B5E" w:rsidRDefault="00FD16A2" w:rsidP="00111B5E">
      <w:pPr>
        <w:pStyle w:val="Testbank"/>
      </w:pPr>
      <w:r>
        <w:t>AACSB: Analytical Thinking</w:t>
      </w:r>
    </w:p>
    <w:p w14:paraId="0F17C276" w14:textId="77777777" w:rsidR="00111B5E" w:rsidRDefault="00111B5E" w:rsidP="00111B5E">
      <w:pPr>
        <w:pStyle w:val="Testbank"/>
      </w:pPr>
      <w:r w:rsidRPr="00FE4A9F">
        <w:t>AICPA: BB Critical Thinking</w:t>
      </w:r>
    </w:p>
    <w:p w14:paraId="1D8BDC32" w14:textId="77777777" w:rsidR="00111B5E" w:rsidRDefault="00111B5E" w:rsidP="00111B5E">
      <w:pPr>
        <w:pStyle w:val="Testbank"/>
      </w:pPr>
      <w:r w:rsidRPr="00FE4A9F">
        <w:t>AICPA: FN Measurement</w:t>
      </w:r>
    </w:p>
    <w:p w14:paraId="198B2DE7" w14:textId="77777777" w:rsidR="00111B5E" w:rsidRDefault="00111B5E" w:rsidP="00111B5E">
      <w:pPr>
        <w:pStyle w:val="Testbank"/>
      </w:pPr>
    </w:p>
    <w:p w14:paraId="0B6CB231" w14:textId="77777777" w:rsidR="00111B5E" w:rsidRPr="007069C0" w:rsidRDefault="00111B5E" w:rsidP="00111B5E">
      <w:pPr>
        <w:pStyle w:val="Testbank"/>
        <w:rPr>
          <w:rFonts w:cs="Arial"/>
        </w:rPr>
      </w:pPr>
      <w:r w:rsidRPr="007069C0">
        <w:rPr>
          <w:rFonts w:cs="Arial"/>
        </w:rPr>
        <w:t>[QUESTION]</w:t>
      </w:r>
    </w:p>
    <w:p w14:paraId="63FCA8E9" w14:textId="77777777" w:rsidR="00111B5E" w:rsidRDefault="007F32A2" w:rsidP="00111B5E">
      <w:pPr>
        <w:pStyle w:val="Testbank"/>
        <w:rPr>
          <w:rFonts w:eastAsiaTheme="minorHAnsi"/>
        </w:rPr>
      </w:pPr>
      <w:r>
        <w:rPr>
          <w:rFonts w:cs="Arial"/>
        </w:rPr>
        <w:t>281</w:t>
      </w:r>
      <w:r w:rsidR="00111B5E">
        <w:rPr>
          <w:rFonts w:cs="Arial"/>
        </w:rPr>
        <w:t>.</w:t>
      </w:r>
      <w:r w:rsidR="00111B5E" w:rsidRPr="007069C0">
        <w:rPr>
          <w:rFonts w:cs="Arial"/>
        </w:rPr>
        <w:t xml:space="preserve"> </w:t>
      </w:r>
      <w:r w:rsidR="00111B5E">
        <w:t>Parlavecchio</w:t>
      </w:r>
      <w:r w:rsidR="00111B5E">
        <w:rPr>
          <w:rFonts w:eastAsiaTheme="minorHAnsi"/>
        </w:rPr>
        <w:t xml:space="preserve"> </w:t>
      </w:r>
      <w:r w:rsidR="00111B5E" w:rsidRPr="000F7D04">
        <w:rPr>
          <w:rFonts w:eastAsiaTheme="minorHAnsi"/>
        </w:rPr>
        <w:t xml:space="preserve">Corporation's relevant range of activity is </w:t>
      </w:r>
      <w:r w:rsidR="00111B5E">
        <w:t>2,000</w:t>
      </w:r>
      <w:r w:rsidR="00111B5E">
        <w:rPr>
          <w:rFonts w:eastAsiaTheme="minorHAnsi"/>
        </w:rPr>
        <w:t xml:space="preserve"> units to</w:t>
      </w:r>
      <w:r w:rsidR="00111B5E" w:rsidRPr="000F7D04">
        <w:rPr>
          <w:rFonts w:eastAsiaTheme="minorHAnsi"/>
        </w:rPr>
        <w:t xml:space="preserve"> </w:t>
      </w:r>
      <w:r w:rsidR="00111B5E">
        <w:t>6,000</w:t>
      </w:r>
      <w:r w:rsidR="00111B5E">
        <w:rPr>
          <w:rFonts w:eastAsiaTheme="minorHAnsi"/>
        </w:rPr>
        <w:t xml:space="preserve"> </w:t>
      </w:r>
      <w:r w:rsidR="00111B5E" w:rsidRPr="000F7D04">
        <w:rPr>
          <w:rFonts w:eastAsiaTheme="minorHAnsi"/>
        </w:rPr>
        <w:t xml:space="preserve">units. When it produces and sells </w:t>
      </w:r>
      <w:r w:rsidR="00111B5E">
        <w:t>4,000</w:t>
      </w:r>
      <w:r w:rsidR="00111B5E">
        <w:rPr>
          <w:rFonts w:eastAsiaTheme="minorHAnsi"/>
        </w:rPr>
        <w:t xml:space="preserve"> </w:t>
      </w:r>
      <w:r w:rsidR="00111B5E" w:rsidRPr="000F7D04">
        <w:rPr>
          <w:rFonts w:eastAsiaTheme="minorHAnsi"/>
        </w:rPr>
        <w:t>units, its average costs per unit are as follows:</w:t>
      </w:r>
    </w:p>
    <w:p w14:paraId="6EE8EBCD" w14:textId="77777777" w:rsidR="00111B5E" w:rsidRPr="000F7D04" w:rsidRDefault="00111B5E" w:rsidP="00111B5E">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111B5E" w:rsidRPr="002664C3" w14:paraId="16CBAC0C" w14:textId="77777777" w:rsidTr="00111B5E">
        <w:tc>
          <w:tcPr>
            <w:tcW w:w="236" w:type="dxa"/>
            <w:shd w:val="clear" w:color="auto" w:fill="auto"/>
          </w:tcPr>
          <w:p w14:paraId="78AB0CA8" w14:textId="77777777" w:rsidR="00111B5E" w:rsidRPr="002664C3" w:rsidRDefault="00111B5E" w:rsidP="00111B5E">
            <w:pPr>
              <w:pStyle w:val="Testbank"/>
              <w:rPr>
                <w:rFonts w:eastAsiaTheme="minorHAnsi"/>
              </w:rPr>
            </w:pPr>
          </w:p>
        </w:tc>
        <w:tc>
          <w:tcPr>
            <w:tcW w:w="3436" w:type="dxa"/>
            <w:shd w:val="clear" w:color="auto" w:fill="auto"/>
            <w:vAlign w:val="bottom"/>
          </w:tcPr>
          <w:p w14:paraId="55118C88" w14:textId="77777777" w:rsidR="00111B5E" w:rsidRPr="002664C3" w:rsidRDefault="00111B5E" w:rsidP="00111B5E">
            <w:pPr>
              <w:pStyle w:val="Testbank"/>
              <w:tabs>
                <w:tab w:val="right" w:leader="dot" w:pos="3220"/>
              </w:tabs>
              <w:rPr>
                <w:rFonts w:eastAsiaTheme="minorHAnsi"/>
              </w:rPr>
            </w:pPr>
          </w:p>
        </w:tc>
        <w:tc>
          <w:tcPr>
            <w:tcW w:w="1392" w:type="dxa"/>
            <w:shd w:val="clear" w:color="auto" w:fill="auto"/>
            <w:vAlign w:val="bottom"/>
          </w:tcPr>
          <w:p w14:paraId="1D490EDB" w14:textId="77777777" w:rsidR="00111B5E" w:rsidRDefault="00111B5E" w:rsidP="00111B5E">
            <w:pPr>
              <w:pStyle w:val="Testbank"/>
              <w:jc w:val="center"/>
              <w:rPr>
                <w:rFonts w:eastAsiaTheme="minorHAnsi"/>
              </w:rPr>
            </w:pPr>
            <w:r>
              <w:rPr>
                <w:rFonts w:eastAsiaTheme="minorHAnsi"/>
              </w:rPr>
              <w:t>Average Cost per Unit</w:t>
            </w:r>
          </w:p>
        </w:tc>
      </w:tr>
      <w:tr w:rsidR="00111B5E" w:rsidRPr="002664C3" w14:paraId="462D78CF" w14:textId="77777777" w:rsidTr="00111B5E">
        <w:tc>
          <w:tcPr>
            <w:tcW w:w="236" w:type="dxa"/>
            <w:shd w:val="clear" w:color="auto" w:fill="auto"/>
          </w:tcPr>
          <w:p w14:paraId="1E93FC96" w14:textId="77777777" w:rsidR="00111B5E" w:rsidRPr="002664C3" w:rsidRDefault="00111B5E" w:rsidP="00111B5E">
            <w:pPr>
              <w:pStyle w:val="Testbank"/>
              <w:rPr>
                <w:rFonts w:eastAsiaTheme="minorHAnsi"/>
              </w:rPr>
            </w:pPr>
          </w:p>
        </w:tc>
        <w:tc>
          <w:tcPr>
            <w:tcW w:w="3436" w:type="dxa"/>
            <w:shd w:val="clear" w:color="auto" w:fill="auto"/>
            <w:vAlign w:val="bottom"/>
          </w:tcPr>
          <w:p w14:paraId="2E4DD11F" w14:textId="77777777" w:rsidR="00111B5E" w:rsidRPr="002664C3" w:rsidRDefault="00111B5E"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7A5C68CD" w14:textId="77777777" w:rsidR="00111B5E" w:rsidRPr="002664C3" w:rsidRDefault="00111B5E" w:rsidP="00111B5E">
            <w:pPr>
              <w:pStyle w:val="Testbank"/>
              <w:jc w:val="center"/>
              <w:rPr>
                <w:rFonts w:eastAsiaTheme="minorHAnsi"/>
              </w:rPr>
            </w:pPr>
            <w:r>
              <w:rPr>
                <w:rFonts w:eastAsiaTheme="minorHAnsi"/>
              </w:rPr>
              <w:t>$</w:t>
            </w:r>
            <w:r>
              <w:t>5.20</w:t>
            </w:r>
          </w:p>
        </w:tc>
      </w:tr>
      <w:tr w:rsidR="00111B5E" w:rsidRPr="002664C3" w14:paraId="2D004199" w14:textId="77777777" w:rsidTr="00111B5E">
        <w:tc>
          <w:tcPr>
            <w:tcW w:w="236" w:type="dxa"/>
            <w:shd w:val="clear" w:color="auto" w:fill="auto"/>
          </w:tcPr>
          <w:p w14:paraId="59806C3F" w14:textId="77777777" w:rsidR="00111B5E" w:rsidRPr="002664C3" w:rsidRDefault="00111B5E" w:rsidP="00111B5E">
            <w:pPr>
              <w:pStyle w:val="Testbank"/>
              <w:rPr>
                <w:rFonts w:eastAsiaTheme="minorHAnsi"/>
              </w:rPr>
            </w:pPr>
          </w:p>
        </w:tc>
        <w:tc>
          <w:tcPr>
            <w:tcW w:w="3436" w:type="dxa"/>
            <w:shd w:val="clear" w:color="auto" w:fill="auto"/>
            <w:vAlign w:val="bottom"/>
          </w:tcPr>
          <w:p w14:paraId="2EC59EEE" w14:textId="77777777" w:rsidR="00111B5E" w:rsidRPr="002664C3" w:rsidRDefault="00111B5E"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6E6ED578" w14:textId="77777777" w:rsidR="00111B5E" w:rsidRPr="002664C3" w:rsidRDefault="00111B5E" w:rsidP="00111B5E">
            <w:pPr>
              <w:pStyle w:val="Testbank"/>
              <w:jc w:val="center"/>
              <w:rPr>
                <w:rFonts w:eastAsiaTheme="minorHAnsi"/>
              </w:rPr>
            </w:pPr>
            <w:r>
              <w:t>$3.40</w:t>
            </w:r>
          </w:p>
        </w:tc>
      </w:tr>
      <w:tr w:rsidR="00111B5E" w:rsidRPr="002664C3" w14:paraId="3C6A820B" w14:textId="77777777" w:rsidTr="00111B5E">
        <w:tc>
          <w:tcPr>
            <w:tcW w:w="236" w:type="dxa"/>
            <w:shd w:val="clear" w:color="auto" w:fill="auto"/>
          </w:tcPr>
          <w:p w14:paraId="7DE15EB9" w14:textId="77777777" w:rsidR="00111B5E" w:rsidRPr="002664C3" w:rsidRDefault="00111B5E" w:rsidP="00111B5E">
            <w:pPr>
              <w:pStyle w:val="Testbank"/>
              <w:rPr>
                <w:rFonts w:eastAsiaTheme="minorHAnsi"/>
              </w:rPr>
            </w:pPr>
          </w:p>
        </w:tc>
        <w:tc>
          <w:tcPr>
            <w:tcW w:w="3436" w:type="dxa"/>
            <w:shd w:val="clear" w:color="auto" w:fill="auto"/>
            <w:vAlign w:val="bottom"/>
          </w:tcPr>
          <w:p w14:paraId="49FBDEBC" w14:textId="77777777" w:rsidR="00111B5E" w:rsidRPr="002664C3" w:rsidRDefault="00111B5E"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5E9CB221" w14:textId="77777777" w:rsidR="00111B5E" w:rsidRPr="002664C3" w:rsidRDefault="00111B5E" w:rsidP="00111B5E">
            <w:pPr>
              <w:pStyle w:val="Testbank"/>
              <w:jc w:val="center"/>
              <w:rPr>
                <w:rFonts w:eastAsiaTheme="minorHAnsi"/>
              </w:rPr>
            </w:pPr>
            <w:r>
              <w:rPr>
                <w:rFonts w:eastAsiaTheme="minorHAnsi"/>
              </w:rPr>
              <w:t>$</w:t>
            </w:r>
            <w:r>
              <w:t>1.35</w:t>
            </w:r>
          </w:p>
        </w:tc>
      </w:tr>
      <w:tr w:rsidR="00111B5E" w:rsidRPr="002664C3" w14:paraId="058FEDED" w14:textId="77777777" w:rsidTr="00111B5E">
        <w:tc>
          <w:tcPr>
            <w:tcW w:w="236" w:type="dxa"/>
            <w:shd w:val="clear" w:color="auto" w:fill="auto"/>
          </w:tcPr>
          <w:p w14:paraId="5D0BA29B" w14:textId="77777777" w:rsidR="00111B5E" w:rsidRPr="002664C3" w:rsidRDefault="00111B5E" w:rsidP="00111B5E">
            <w:pPr>
              <w:pStyle w:val="Testbank"/>
              <w:rPr>
                <w:rFonts w:eastAsiaTheme="minorHAnsi"/>
              </w:rPr>
            </w:pPr>
          </w:p>
        </w:tc>
        <w:tc>
          <w:tcPr>
            <w:tcW w:w="3436" w:type="dxa"/>
            <w:shd w:val="clear" w:color="auto" w:fill="auto"/>
            <w:vAlign w:val="bottom"/>
          </w:tcPr>
          <w:p w14:paraId="226A0082" w14:textId="77777777" w:rsidR="00111B5E" w:rsidRPr="002664C3" w:rsidRDefault="00111B5E"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57A239CA" w14:textId="77777777" w:rsidR="00111B5E" w:rsidRPr="002664C3" w:rsidRDefault="00111B5E" w:rsidP="00111B5E">
            <w:pPr>
              <w:pStyle w:val="Testbank"/>
              <w:jc w:val="center"/>
              <w:rPr>
                <w:rFonts w:eastAsiaTheme="minorHAnsi"/>
              </w:rPr>
            </w:pPr>
            <w:r>
              <w:rPr>
                <w:rFonts w:eastAsiaTheme="minorHAnsi"/>
              </w:rPr>
              <w:t>$</w:t>
            </w:r>
            <w:r>
              <w:t>3.00</w:t>
            </w:r>
          </w:p>
        </w:tc>
      </w:tr>
      <w:tr w:rsidR="00111B5E" w:rsidRPr="002664C3" w14:paraId="66440FCC" w14:textId="77777777" w:rsidTr="00111B5E">
        <w:tc>
          <w:tcPr>
            <w:tcW w:w="236" w:type="dxa"/>
            <w:shd w:val="clear" w:color="auto" w:fill="auto"/>
          </w:tcPr>
          <w:p w14:paraId="7DA75404" w14:textId="77777777" w:rsidR="00111B5E" w:rsidRPr="002664C3" w:rsidRDefault="00111B5E" w:rsidP="00111B5E">
            <w:pPr>
              <w:pStyle w:val="Testbank"/>
              <w:rPr>
                <w:rFonts w:eastAsiaTheme="minorHAnsi"/>
              </w:rPr>
            </w:pPr>
          </w:p>
        </w:tc>
        <w:tc>
          <w:tcPr>
            <w:tcW w:w="3436" w:type="dxa"/>
            <w:shd w:val="clear" w:color="auto" w:fill="auto"/>
            <w:vAlign w:val="bottom"/>
          </w:tcPr>
          <w:p w14:paraId="174F2321" w14:textId="77777777" w:rsidR="00111B5E" w:rsidRPr="002664C3" w:rsidRDefault="00111B5E"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52035E43" w14:textId="77777777" w:rsidR="00111B5E" w:rsidRPr="002664C3" w:rsidRDefault="00111B5E" w:rsidP="00111B5E">
            <w:pPr>
              <w:pStyle w:val="Testbank"/>
              <w:jc w:val="center"/>
              <w:rPr>
                <w:rFonts w:eastAsiaTheme="minorHAnsi"/>
              </w:rPr>
            </w:pPr>
            <w:r>
              <w:rPr>
                <w:rFonts w:eastAsiaTheme="minorHAnsi"/>
              </w:rPr>
              <w:t>$</w:t>
            </w:r>
            <w:r>
              <w:t>0.70</w:t>
            </w:r>
          </w:p>
        </w:tc>
      </w:tr>
      <w:tr w:rsidR="00111B5E" w:rsidRPr="002664C3" w14:paraId="1BD838EE" w14:textId="77777777" w:rsidTr="00111B5E">
        <w:tc>
          <w:tcPr>
            <w:tcW w:w="236" w:type="dxa"/>
            <w:shd w:val="clear" w:color="auto" w:fill="auto"/>
          </w:tcPr>
          <w:p w14:paraId="5C1EEEAF" w14:textId="77777777" w:rsidR="00111B5E" w:rsidRPr="002664C3" w:rsidRDefault="00111B5E" w:rsidP="00111B5E">
            <w:pPr>
              <w:pStyle w:val="Testbank"/>
              <w:rPr>
                <w:rFonts w:eastAsiaTheme="minorHAnsi"/>
              </w:rPr>
            </w:pPr>
          </w:p>
        </w:tc>
        <w:tc>
          <w:tcPr>
            <w:tcW w:w="3436" w:type="dxa"/>
            <w:shd w:val="clear" w:color="auto" w:fill="auto"/>
            <w:vAlign w:val="bottom"/>
          </w:tcPr>
          <w:p w14:paraId="29B786CB" w14:textId="77777777" w:rsidR="00111B5E" w:rsidRPr="002664C3" w:rsidRDefault="00111B5E"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00BADDB6" w14:textId="77777777" w:rsidR="00111B5E" w:rsidRPr="002664C3" w:rsidRDefault="00111B5E" w:rsidP="00111B5E">
            <w:pPr>
              <w:pStyle w:val="Testbank"/>
              <w:jc w:val="center"/>
              <w:rPr>
                <w:rFonts w:eastAsiaTheme="minorHAnsi"/>
              </w:rPr>
            </w:pPr>
            <w:r>
              <w:rPr>
                <w:rFonts w:eastAsiaTheme="minorHAnsi"/>
              </w:rPr>
              <w:t>$</w:t>
            </w:r>
            <w:r>
              <w:t>0.40</w:t>
            </w:r>
          </w:p>
        </w:tc>
      </w:tr>
      <w:tr w:rsidR="00111B5E" w:rsidRPr="002664C3" w14:paraId="05D85CA0" w14:textId="77777777" w:rsidTr="00111B5E">
        <w:tc>
          <w:tcPr>
            <w:tcW w:w="236" w:type="dxa"/>
            <w:shd w:val="clear" w:color="auto" w:fill="auto"/>
          </w:tcPr>
          <w:p w14:paraId="510CC393" w14:textId="77777777" w:rsidR="00111B5E" w:rsidRPr="002664C3" w:rsidRDefault="00111B5E" w:rsidP="00111B5E">
            <w:pPr>
              <w:pStyle w:val="Testbank"/>
              <w:rPr>
                <w:rFonts w:eastAsiaTheme="minorHAnsi"/>
              </w:rPr>
            </w:pPr>
          </w:p>
        </w:tc>
        <w:tc>
          <w:tcPr>
            <w:tcW w:w="3436" w:type="dxa"/>
            <w:shd w:val="clear" w:color="auto" w:fill="auto"/>
            <w:vAlign w:val="bottom"/>
          </w:tcPr>
          <w:p w14:paraId="71B7BDD2" w14:textId="77777777" w:rsidR="00111B5E" w:rsidRPr="002664C3" w:rsidRDefault="00111B5E"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30FA1A86" w14:textId="77777777" w:rsidR="00111B5E" w:rsidRPr="002664C3" w:rsidRDefault="00111B5E" w:rsidP="00111B5E">
            <w:pPr>
              <w:pStyle w:val="Testbank"/>
              <w:jc w:val="center"/>
              <w:rPr>
                <w:rFonts w:eastAsiaTheme="minorHAnsi"/>
              </w:rPr>
            </w:pPr>
            <w:r>
              <w:rPr>
                <w:rFonts w:eastAsiaTheme="minorHAnsi"/>
              </w:rPr>
              <w:t>$</w:t>
            </w:r>
            <w:r>
              <w:t>1.50</w:t>
            </w:r>
          </w:p>
        </w:tc>
      </w:tr>
      <w:tr w:rsidR="00111B5E" w:rsidRPr="002664C3" w14:paraId="6744DF17" w14:textId="77777777" w:rsidTr="00111B5E">
        <w:tc>
          <w:tcPr>
            <w:tcW w:w="236" w:type="dxa"/>
            <w:shd w:val="clear" w:color="auto" w:fill="auto"/>
          </w:tcPr>
          <w:p w14:paraId="586626B6" w14:textId="77777777" w:rsidR="00111B5E" w:rsidRPr="002664C3" w:rsidRDefault="00111B5E" w:rsidP="00111B5E">
            <w:pPr>
              <w:pStyle w:val="Testbank"/>
              <w:rPr>
                <w:rFonts w:eastAsiaTheme="minorHAnsi"/>
              </w:rPr>
            </w:pPr>
          </w:p>
        </w:tc>
        <w:tc>
          <w:tcPr>
            <w:tcW w:w="3436" w:type="dxa"/>
            <w:shd w:val="clear" w:color="auto" w:fill="auto"/>
            <w:vAlign w:val="bottom"/>
          </w:tcPr>
          <w:p w14:paraId="61E803FC" w14:textId="77777777" w:rsidR="00111B5E" w:rsidRPr="002664C3" w:rsidRDefault="00111B5E"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1CEDBBA8" w14:textId="77777777" w:rsidR="00111B5E" w:rsidRPr="002664C3" w:rsidRDefault="00111B5E" w:rsidP="00111B5E">
            <w:pPr>
              <w:pStyle w:val="Testbank"/>
              <w:jc w:val="center"/>
              <w:rPr>
                <w:rFonts w:eastAsiaTheme="minorHAnsi"/>
              </w:rPr>
            </w:pPr>
            <w:r>
              <w:rPr>
                <w:rFonts w:eastAsiaTheme="minorHAnsi"/>
              </w:rPr>
              <w:t>$</w:t>
            </w:r>
            <w:r>
              <w:t>0.45</w:t>
            </w:r>
          </w:p>
        </w:tc>
      </w:tr>
    </w:tbl>
    <w:p w14:paraId="582F64FF" w14:textId="77777777" w:rsidR="00111B5E" w:rsidRDefault="00111B5E" w:rsidP="00111B5E">
      <w:pPr>
        <w:pStyle w:val="Testbank"/>
        <w:rPr>
          <w:rFonts w:eastAsiaTheme="minorHAnsi"/>
        </w:rPr>
      </w:pPr>
    </w:p>
    <w:p w14:paraId="2D427D34" w14:textId="77777777" w:rsidR="00111B5E" w:rsidRDefault="00111B5E" w:rsidP="00111B5E">
      <w:pPr>
        <w:pStyle w:val="Testbank"/>
        <w:rPr>
          <w:rFonts w:eastAsiaTheme="minorHAnsi"/>
          <w:i/>
          <w:iCs/>
        </w:rPr>
      </w:pPr>
      <w:r w:rsidRPr="000F7D04">
        <w:rPr>
          <w:rFonts w:eastAsiaTheme="minorHAnsi"/>
          <w:i/>
          <w:iCs/>
        </w:rPr>
        <w:t>Required:</w:t>
      </w:r>
    </w:p>
    <w:p w14:paraId="6ACA0350" w14:textId="77777777" w:rsidR="00111B5E" w:rsidRDefault="00111B5E" w:rsidP="00111B5E">
      <w:pPr>
        <w:pStyle w:val="Testbank"/>
        <w:rPr>
          <w:rFonts w:eastAsiaTheme="minorHAnsi"/>
        </w:rPr>
      </w:pPr>
      <w:r>
        <w:rPr>
          <w:rFonts w:eastAsiaTheme="minorHAnsi"/>
        </w:rPr>
        <w:t>a</w:t>
      </w:r>
      <w:r w:rsidRPr="000F7D04">
        <w:rPr>
          <w:rFonts w:eastAsiaTheme="minorHAnsi"/>
        </w:rPr>
        <w:t xml:space="preserve">. For financial reporting purposes, what is the total amount of product costs incurred to make </w:t>
      </w:r>
      <w:r>
        <w:t>4,000</w:t>
      </w:r>
      <w:r>
        <w:rPr>
          <w:rFonts w:eastAsiaTheme="minorHAnsi"/>
        </w:rPr>
        <w:t xml:space="preserve"> </w:t>
      </w:r>
      <w:r w:rsidRPr="000F7D04">
        <w:rPr>
          <w:rFonts w:eastAsiaTheme="minorHAnsi"/>
        </w:rPr>
        <w:t>units?</w:t>
      </w:r>
    </w:p>
    <w:p w14:paraId="62EE0294" w14:textId="77777777" w:rsidR="00111B5E" w:rsidRDefault="00111B5E" w:rsidP="00111B5E">
      <w:pPr>
        <w:pStyle w:val="Testbank"/>
        <w:rPr>
          <w:rFonts w:eastAsiaTheme="minorHAnsi"/>
        </w:rPr>
      </w:pPr>
      <w:r>
        <w:rPr>
          <w:rFonts w:eastAsiaTheme="minorHAnsi"/>
        </w:rPr>
        <w:t>b</w:t>
      </w:r>
      <w:r w:rsidRPr="000F7D04">
        <w:rPr>
          <w:rFonts w:eastAsiaTheme="minorHAnsi"/>
        </w:rPr>
        <w:t xml:space="preserve">. For financial reporting purposes, what is the total amount of period costs incurred to sell </w:t>
      </w:r>
      <w:r>
        <w:t>4,000</w:t>
      </w:r>
      <w:r>
        <w:rPr>
          <w:rFonts w:eastAsiaTheme="minorHAnsi"/>
        </w:rPr>
        <w:t xml:space="preserve"> </w:t>
      </w:r>
      <w:r w:rsidRPr="000F7D04">
        <w:rPr>
          <w:rFonts w:eastAsiaTheme="minorHAnsi"/>
        </w:rPr>
        <w:t>units?</w:t>
      </w:r>
    </w:p>
    <w:p w14:paraId="5FE5E4F8" w14:textId="77777777" w:rsidR="00111B5E" w:rsidRDefault="00111B5E" w:rsidP="00111B5E">
      <w:pPr>
        <w:pStyle w:val="Testbank"/>
        <w:rPr>
          <w:rFonts w:eastAsiaTheme="minorHAnsi"/>
        </w:rPr>
      </w:pPr>
      <w:r>
        <w:rPr>
          <w:rFonts w:eastAsiaTheme="minorHAnsi"/>
        </w:rPr>
        <w:t>c</w:t>
      </w:r>
      <w:r w:rsidRPr="000F7D04">
        <w:rPr>
          <w:rFonts w:eastAsiaTheme="minorHAnsi"/>
        </w:rPr>
        <w:t xml:space="preserve">. If </w:t>
      </w:r>
      <w:r>
        <w:t>5,000</w:t>
      </w:r>
      <w:r>
        <w:rPr>
          <w:rFonts w:eastAsiaTheme="minorHAnsi"/>
        </w:rPr>
        <w:t xml:space="preserve"> </w:t>
      </w:r>
      <w:r w:rsidRPr="000F7D04">
        <w:rPr>
          <w:rFonts w:eastAsiaTheme="minorHAnsi"/>
        </w:rPr>
        <w:t>units are sold, what is the variable cost per unit sold?</w:t>
      </w:r>
    </w:p>
    <w:p w14:paraId="118DEBF1" w14:textId="77777777" w:rsidR="00111B5E" w:rsidRDefault="00111B5E" w:rsidP="00111B5E">
      <w:pPr>
        <w:pStyle w:val="Testbank"/>
        <w:rPr>
          <w:rFonts w:eastAsiaTheme="minorHAnsi"/>
        </w:rPr>
      </w:pPr>
      <w:r>
        <w:rPr>
          <w:rFonts w:eastAsiaTheme="minorHAnsi"/>
        </w:rPr>
        <w:t>d</w:t>
      </w:r>
      <w:r w:rsidRPr="000F7D04">
        <w:rPr>
          <w:rFonts w:eastAsiaTheme="minorHAnsi"/>
        </w:rPr>
        <w:t xml:space="preserve">. If </w:t>
      </w:r>
      <w:r>
        <w:t>5,000</w:t>
      </w:r>
      <w:r>
        <w:rPr>
          <w:rFonts w:eastAsiaTheme="minorHAnsi"/>
        </w:rPr>
        <w:t xml:space="preserve"> </w:t>
      </w:r>
      <w:r w:rsidRPr="000F7D04">
        <w:rPr>
          <w:rFonts w:eastAsiaTheme="minorHAnsi"/>
        </w:rPr>
        <w:t xml:space="preserve">units are sold, what is the total amount </w:t>
      </w:r>
      <w:r>
        <w:rPr>
          <w:rFonts w:eastAsiaTheme="minorHAnsi"/>
        </w:rPr>
        <w:t xml:space="preserve">of </w:t>
      </w:r>
      <w:r w:rsidRPr="000F7D04">
        <w:rPr>
          <w:rFonts w:eastAsiaTheme="minorHAnsi"/>
        </w:rPr>
        <w:t>variable costs related to the units sold?</w:t>
      </w:r>
    </w:p>
    <w:p w14:paraId="0CA13AF8" w14:textId="77777777" w:rsidR="00111B5E" w:rsidRDefault="00111B5E" w:rsidP="00111B5E">
      <w:pPr>
        <w:pStyle w:val="Testbank"/>
        <w:rPr>
          <w:rFonts w:eastAsiaTheme="minorHAnsi"/>
        </w:rPr>
      </w:pPr>
      <w:r>
        <w:rPr>
          <w:rFonts w:eastAsiaTheme="minorHAnsi"/>
        </w:rPr>
        <w:t>e</w:t>
      </w:r>
      <w:r w:rsidRPr="000F7D04">
        <w:rPr>
          <w:rFonts w:eastAsiaTheme="minorHAnsi"/>
        </w:rPr>
        <w:t xml:space="preserve">. If </w:t>
      </w:r>
      <w:r>
        <w:t>5,000</w:t>
      </w:r>
      <w:r>
        <w:rPr>
          <w:rFonts w:eastAsiaTheme="minorHAnsi"/>
        </w:rPr>
        <w:t xml:space="preserve"> </w:t>
      </w:r>
      <w:r w:rsidRPr="000F7D04">
        <w:rPr>
          <w:rFonts w:eastAsiaTheme="minorHAnsi"/>
        </w:rPr>
        <w:t>units are produced, what is the average fixed manufacturing cost per unit produced?</w:t>
      </w:r>
    </w:p>
    <w:p w14:paraId="205FFB56" w14:textId="77777777" w:rsidR="00111B5E" w:rsidRDefault="00111B5E" w:rsidP="00111B5E">
      <w:pPr>
        <w:pStyle w:val="Testbank"/>
        <w:rPr>
          <w:rFonts w:eastAsiaTheme="minorHAnsi"/>
        </w:rPr>
      </w:pPr>
      <w:r>
        <w:rPr>
          <w:rFonts w:eastAsiaTheme="minorHAnsi"/>
        </w:rPr>
        <w:t>f</w:t>
      </w:r>
      <w:r w:rsidRPr="000F7D04">
        <w:rPr>
          <w:rFonts w:eastAsiaTheme="minorHAnsi"/>
        </w:rPr>
        <w:t xml:space="preserve">. If </w:t>
      </w:r>
      <w:r>
        <w:t>5,000</w:t>
      </w:r>
      <w:r>
        <w:rPr>
          <w:rFonts w:eastAsiaTheme="minorHAnsi"/>
        </w:rPr>
        <w:t xml:space="preserve"> </w:t>
      </w:r>
      <w:r w:rsidRPr="000F7D04">
        <w:rPr>
          <w:rFonts w:eastAsiaTheme="minorHAnsi"/>
        </w:rPr>
        <w:t>units are produced, what is the total amount of fixed manufacturing cost incurred?</w:t>
      </w:r>
    </w:p>
    <w:p w14:paraId="1D39D169" w14:textId="77777777" w:rsidR="00111B5E" w:rsidRPr="000F7D04" w:rsidRDefault="00111B5E" w:rsidP="00111B5E">
      <w:pPr>
        <w:pStyle w:val="Testbank"/>
        <w:rPr>
          <w:rFonts w:eastAsiaTheme="minorHAnsi"/>
        </w:rPr>
      </w:pPr>
      <w:r>
        <w:rPr>
          <w:rFonts w:eastAsiaTheme="minorHAnsi"/>
        </w:rPr>
        <w:t>g</w:t>
      </w:r>
      <w:r w:rsidRPr="000F7D04">
        <w:rPr>
          <w:rFonts w:eastAsiaTheme="minorHAnsi"/>
        </w:rPr>
        <w:t xml:space="preserve">. If </w:t>
      </w:r>
      <w:r>
        <w:t>5,000</w:t>
      </w:r>
      <w:r>
        <w:rPr>
          <w:rFonts w:eastAsiaTheme="minorHAnsi"/>
        </w:rPr>
        <w:t xml:space="preserve"> units are produced</w:t>
      </w:r>
      <w:r w:rsidRPr="000F7D04">
        <w:rPr>
          <w:rFonts w:eastAsiaTheme="minorHAnsi"/>
        </w:rPr>
        <w:t>, what is the total amount of manufacturing overhead cost incurred? What is this total amount expressed on a per unit basis?</w:t>
      </w:r>
    </w:p>
    <w:p w14:paraId="4E236157" w14:textId="77777777" w:rsidR="00111B5E" w:rsidRPr="007069C0" w:rsidRDefault="00111B5E" w:rsidP="00111B5E">
      <w:pPr>
        <w:pStyle w:val="Testbank"/>
        <w:rPr>
          <w:rFonts w:cs="Arial"/>
        </w:rPr>
      </w:pPr>
      <w:r w:rsidRPr="007069C0">
        <w:rPr>
          <w:rFonts w:cs="Arial"/>
        </w:rPr>
        <w:t>Answer:</w:t>
      </w:r>
    </w:p>
    <w:p w14:paraId="3E5A2949" w14:textId="77777777" w:rsidR="00111B5E" w:rsidRDefault="00111B5E" w:rsidP="00111B5E">
      <w:pPr>
        <w:pStyle w:val="Testbank"/>
        <w:rPr>
          <w:rFonts w:eastAsiaTheme="minorHAnsi"/>
        </w:rPr>
      </w:pPr>
      <w:r>
        <w:rPr>
          <w:rFonts w:eastAsiaTheme="minorHAnsi"/>
        </w:rPr>
        <w:t>a</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731"/>
        <w:gridCol w:w="1167"/>
      </w:tblGrid>
      <w:tr w:rsidR="00111B5E" w:rsidRPr="00881C90" w14:paraId="5059EF4F" w14:textId="77777777" w:rsidTr="00111B5E">
        <w:tc>
          <w:tcPr>
            <w:tcW w:w="236" w:type="dxa"/>
            <w:shd w:val="clear" w:color="auto" w:fill="auto"/>
          </w:tcPr>
          <w:p w14:paraId="23EEB7D4" w14:textId="77777777" w:rsidR="00111B5E" w:rsidRPr="00881C90" w:rsidRDefault="00111B5E" w:rsidP="00111B5E">
            <w:pPr>
              <w:pStyle w:val="Testbank"/>
              <w:rPr>
                <w:rFonts w:eastAsiaTheme="minorHAnsi"/>
              </w:rPr>
            </w:pPr>
          </w:p>
        </w:tc>
        <w:tc>
          <w:tcPr>
            <w:tcW w:w="4731" w:type="dxa"/>
            <w:shd w:val="clear" w:color="auto" w:fill="auto"/>
            <w:vAlign w:val="bottom"/>
          </w:tcPr>
          <w:p w14:paraId="180EFF7C"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14:paraId="126BE5C2" w14:textId="77777777" w:rsidR="00111B5E" w:rsidRPr="00881C90" w:rsidRDefault="00111B5E" w:rsidP="00111B5E">
            <w:pPr>
              <w:pStyle w:val="Testbank"/>
              <w:jc w:val="right"/>
              <w:rPr>
                <w:rFonts w:eastAsiaTheme="minorHAnsi"/>
              </w:rPr>
            </w:pPr>
            <w:r>
              <w:rPr>
                <w:rFonts w:eastAsiaTheme="minorHAnsi"/>
              </w:rPr>
              <w:t>$</w:t>
            </w:r>
            <w:r>
              <w:t>5.20</w:t>
            </w:r>
          </w:p>
        </w:tc>
      </w:tr>
      <w:tr w:rsidR="00111B5E" w:rsidRPr="00881C90" w14:paraId="008D486B" w14:textId="77777777" w:rsidTr="00111B5E">
        <w:tc>
          <w:tcPr>
            <w:tcW w:w="236" w:type="dxa"/>
            <w:shd w:val="clear" w:color="auto" w:fill="auto"/>
          </w:tcPr>
          <w:p w14:paraId="253E8D81" w14:textId="77777777" w:rsidR="00111B5E" w:rsidRPr="00881C90" w:rsidRDefault="00111B5E" w:rsidP="00111B5E">
            <w:pPr>
              <w:pStyle w:val="Testbank"/>
              <w:rPr>
                <w:rFonts w:eastAsiaTheme="minorHAnsi"/>
              </w:rPr>
            </w:pPr>
          </w:p>
        </w:tc>
        <w:tc>
          <w:tcPr>
            <w:tcW w:w="4731" w:type="dxa"/>
            <w:shd w:val="clear" w:color="auto" w:fill="auto"/>
            <w:vAlign w:val="bottom"/>
          </w:tcPr>
          <w:p w14:paraId="6BC7659A"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14:paraId="5B91B9AF" w14:textId="77777777" w:rsidR="00111B5E" w:rsidRPr="00881C90" w:rsidRDefault="00111B5E" w:rsidP="00111B5E">
            <w:pPr>
              <w:pStyle w:val="Testbank"/>
              <w:jc w:val="right"/>
              <w:rPr>
                <w:rFonts w:eastAsiaTheme="minorHAnsi"/>
              </w:rPr>
            </w:pPr>
            <w:r>
              <w:t>3.40</w:t>
            </w:r>
          </w:p>
        </w:tc>
      </w:tr>
      <w:tr w:rsidR="00111B5E" w:rsidRPr="00881C90" w14:paraId="1FC6DF74" w14:textId="77777777" w:rsidTr="00111B5E">
        <w:tc>
          <w:tcPr>
            <w:tcW w:w="236" w:type="dxa"/>
            <w:shd w:val="clear" w:color="auto" w:fill="auto"/>
          </w:tcPr>
          <w:p w14:paraId="471FDC2E" w14:textId="77777777" w:rsidR="00111B5E" w:rsidRPr="00881C90" w:rsidRDefault="00111B5E" w:rsidP="00111B5E">
            <w:pPr>
              <w:pStyle w:val="Testbank"/>
              <w:rPr>
                <w:rFonts w:eastAsiaTheme="minorHAnsi"/>
              </w:rPr>
            </w:pPr>
          </w:p>
        </w:tc>
        <w:tc>
          <w:tcPr>
            <w:tcW w:w="4731" w:type="dxa"/>
            <w:shd w:val="clear" w:color="auto" w:fill="auto"/>
            <w:vAlign w:val="bottom"/>
          </w:tcPr>
          <w:p w14:paraId="2C4EAA1A"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14:paraId="60E08122" w14:textId="77777777" w:rsidR="00111B5E" w:rsidRPr="00881C90" w:rsidRDefault="00111B5E" w:rsidP="00111B5E">
            <w:pPr>
              <w:pStyle w:val="Testbank"/>
              <w:jc w:val="right"/>
              <w:rPr>
                <w:rFonts w:eastAsiaTheme="minorHAnsi"/>
              </w:rPr>
            </w:pPr>
            <w:r>
              <w:t>1.35</w:t>
            </w:r>
          </w:p>
        </w:tc>
      </w:tr>
      <w:tr w:rsidR="00111B5E" w:rsidRPr="00881C90" w14:paraId="43F6BBC6" w14:textId="77777777" w:rsidTr="00111B5E">
        <w:tc>
          <w:tcPr>
            <w:tcW w:w="236" w:type="dxa"/>
            <w:shd w:val="clear" w:color="auto" w:fill="auto"/>
          </w:tcPr>
          <w:p w14:paraId="2B772069" w14:textId="77777777" w:rsidR="00111B5E" w:rsidRPr="00881C90" w:rsidRDefault="00111B5E" w:rsidP="00111B5E">
            <w:pPr>
              <w:pStyle w:val="Testbank"/>
              <w:rPr>
                <w:rFonts w:eastAsiaTheme="minorHAnsi"/>
              </w:rPr>
            </w:pPr>
          </w:p>
        </w:tc>
        <w:tc>
          <w:tcPr>
            <w:tcW w:w="4731" w:type="dxa"/>
            <w:shd w:val="clear" w:color="auto" w:fill="auto"/>
            <w:vAlign w:val="bottom"/>
          </w:tcPr>
          <w:p w14:paraId="142329A0"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14:paraId="24008B8F" w14:textId="77777777" w:rsidR="00111B5E" w:rsidRPr="00881C90" w:rsidRDefault="00111B5E" w:rsidP="00111B5E">
            <w:pPr>
              <w:pStyle w:val="Testbank"/>
              <w:jc w:val="right"/>
              <w:rPr>
                <w:rFonts w:eastAsiaTheme="minorHAnsi"/>
              </w:rPr>
            </w:pPr>
            <w:r>
              <w:rPr>
                <w:rFonts w:eastAsiaTheme="minorHAnsi"/>
              </w:rPr>
              <w:t>$</w:t>
            </w:r>
            <w:r>
              <w:t>9.95</w:t>
            </w:r>
          </w:p>
        </w:tc>
      </w:tr>
      <w:tr w:rsidR="00111B5E" w:rsidRPr="00881C90" w14:paraId="46B1F41C" w14:textId="77777777" w:rsidTr="00111B5E">
        <w:tc>
          <w:tcPr>
            <w:tcW w:w="236" w:type="dxa"/>
            <w:shd w:val="clear" w:color="auto" w:fill="auto"/>
          </w:tcPr>
          <w:p w14:paraId="6B8E7810" w14:textId="77777777" w:rsidR="00111B5E" w:rsidRPr="00881C90" w:rsidRDefault="00111B5E" w:rsidP="00111B5E">
            <w:pPr>
              <w:pStyle w:val="Testbank"/>
              <w:rPr>
                <w:rFonts w:eastAsiaTheme="minorHAnsi"/>
              </w:rPr>
            </w:pPr>
          </w:p>
        </w:tc>
        <w:tc>
          <w:tcPr>
            <w:tcW w:w="4731" w:type="dxa"/>
            <w:shd w:val="clear" w:color="auto" w:fill="auto"/>
            <w:vAlign w:val="bottom"/>
          </w:tcPr>
          <w:p w14:paraId="53A0F58C" w14:textId="77777777" w:rsidR="00111B5E" w:rsidRPr="00881C90" w:rsidRDefault="00111B5E"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14:paraId="60F8DFE3" w14:textId="77777777" w:rsidR="00111B5E" w:rsidRDefault="00111B5E" w:rsidP="00111B5E">
            <w:pPr>
              <w:pStyle w:val="Testbank"/>
              <w:jc w:val="right"/>
              <w:rPr>
                <w:rFonts w:eastAsiaTheme="minorHAnsi"/>
              </w:rPr>
            </w:pPr>
          </w:p>
        </w:tc>
      </w:tr>
      <w:tr w:rsidR="00111B5E" w:rsidRPr="00881C90" w14:paraId="09A6CB00" w14:textId="77777777" w:rsidTr="00111B5E">
        <w:tc>
          <w:tcPr>
            <w:tcW w:w="236" w:type="dxa"/>
            <w:shd w:val="clear" w:color="auto" w:fill="auto"/>
          </w:tcPr>
          <w:p w14:paraId="33EEBE8C" w14:textId="77777777" w:rsidR="00111B5E" w:rsidRPr="00881C90" w:rsidRDefault="00111B5E" w:rsidP="00111B5E">
            <w:pPr>
              <w:pStyle w:val="Testbank"/>
              <w:rPr>
                <w:rFonts w:eastAsiaTheme="minorHAnsi"/>
              </w:rPr>
            </w:pPr>
          </w:p>
        </w:tc>
        <w:tc>
          <w:tcPr>
            <w:tcW w:w="4731" w:type="dxa"/>
            <w:shd w:val="clear" w:color="auto" w:fill="auto"/>
            <w:vAlign w:val="bottom"/>
          </w:tcPr>
          <w:p w14:paraId="6910DBAC"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9.95</w:t>
            </w:r>
            <w:r>
              <w:rPr>
                <w:rFonts w:eastAsiaTheme="minorHAnsi"/>
              </w:rPr>
              <w:t xml:space="preserve"> per unit x </w:t>
            </w:r>
            <w:r>
              <w:t>4,000</w:t>
            </w:r>
            <w:r>
              <w:rPr>
                <w:rFonts w:eastAsiaTheme="minorHAnsi"/>
              </w:rPr>
              <w:t xml:space="preserve"> units produced)</w:t>
            </w:r>
            <w:r>
              <w:rPr>
                <w:rFonts w:eastAsiaTheme="minorHAnsi"/>
              </w:rPr>
              <w:tab/>
            </w:r>
          </w:p>
        </w:tc>
        <w:tc>
          <w:tcPr>
            <w:tcW w:w="1167" w:type="dxa"/>
            <w:shd w:val="clear" w:color="auto" w:fill="auto"/>
            <w:vAlign w:val="bottom"/>
          </w:tcPr>
          <w:p w14:paraId="46C83505" w14:textId="77777777" w:rsidR="00111B5E" w:rsidRPr="00881C90" w:rsidRDefault="00111B5E" w:rsidP="00111B5E">
            <w:pPr>
              <w:pStyle w:val="Testbank"/>
              <w:jc w:val="right"/>
              <w:rPr>
                <w:rFonts w:eastAsiaTheme="minorHAnsi"/>
              </w:rPr>
            </w:pPr>
            <w:r>
              <w:rPr>
                <w:rFonts w:eastAsiaTheme="minorHAnsi"/>
              </w:rPr>
              <w:t>$</w:t>
            </w:r>
            <w:r>
              <w:t>39,800</w:t>
            </w:r>
          </w:p>
        </w:tc>
      </w:tr>
      <w:tr w:rsidR="00111B5E" w:rsidRPr="00881C90" w14:paraId="233695D0" w14:textId="77777777" w:rsidTr="00111B5E">
        <w:tc>
          <w:tcPr>
            <w:tcW w:w="236" w:type="dxa"/>
            <w:shd w:val="clear" w:color="auto" w:fill="auto"/>
          </w:tcPr>
          <w:p w14:paraId="5EC66BBB" w14:textId="77777777" w:rsidR="00111B5E" w:rsidRPr="00881C90" w:rsidRDefault="00111B5E" w:rsidP="00111B5E">
            <w:pPr>
              <w:pStyle w:val="Testbank"/>
              <w:rPr>
                <w:rFonts w:eastAsiaTheme="minorHAnsi"/>
              </w:rPr>
            </w:pPr>
          </w:p>
        </w:tc>
        <w:tc>
          <w:tcPr>
            <w:tcW w:w="4731" w:type="dxa"/>
            <w:shd w:val="clear" w:color="auto" w:fill="auto"/>
            <w:vAlign w:val="bottom"/>
          </w:tcPr>
          <w:p w14:paraId="7D1FCFA1"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3.00</w:t>
            </w:r>
            <w:r>
              <w:rPr>
                <w:rFonts w:eastAsiaTheme="minorHAnsi"/>
              </w:rPr>
              <w:t xml:space="preserve"> per unit x </w:t>
            </w:r>
            <w:r>
              <w:t>4,000</w:t>
            </w:r>
            <w:r>
              <w:rPr>
                <w:rFonts w:eastAsiaTheme="minorHAnsi"/>
              </w:rPr>
              <w:t xml:space="preserve"> units produced)</w:t>
            </w:r>
            <w:r w:rsidRPr="00881C90">
              <w:rPr>
                <w:rFonts w:eastAsiaTheme="minorHAnsi"/>
              </w:rPr>
              <w:t xml:space="preserve"> </w:t>
            </w:r>
            <w:r>
              <w:rPr>
                <w:rFonts w:eastAsiaTheme="minorHAnsi"/>
              </w:rPr>
              <w:tab/>
            </w:r>
          </w:p>
        </w:tc>
        <w:tc>
          <w:tcPr>
            <w:tcW w:w="1167" w:type="dxa"/>
            <w:tcBorders>
              <w:bottom w:val="single" w:sz="4" w:space="0" w:color="auto"/>
            </w:tcBorders>
            <w:shd w:val="clear" w:color="auto" w:fill="auto"/>
            <w:vAlign w:val="bottom"/>
          </w:tcPr>
          <w:p w14:paraId="486D4681" w14:textId="77777777" w:rsidR="00111B5E" w:rsidRPr="00881C90" w:rsidRDefault="00111B5E" w:rsidP="00111B5E">
            <w:pPr>
              <w:pStyle w:val="Testbank"/>
              <w:jc w:val="right"/>
              <w:rPr>
                <w:rFonts w:eastAsiaTheme="minorHAnsi"/>
              </w:rPr>
            </w:pPr>
            <w:r>
              <w:t>12,000</w:t>
            </w:r>
          </w:p>
        </w:tc>
      </w:tr>
      <w:tr w:rsidR="00111B5E" w:rsidRPr="00881C90" w14:paraId="47A95212" w14:textId="77777777" w:rsidTr="00111B5E">
        <w:tc>
          <w:tcPr>
            <w:tcW w:w="236" w:type="dxa"/>
            <w:shd w:val="clear" w:color="auto" w:fill="auto"/>
          </w:tcPr>
          <w:p w14:paraId="001E02F7" w14:textId="77777777" w:rsidR="00111B5E" w:rsidRPr="00881C90" w:rsidRDefault="00111B5E" w:rsidP="00111B5E">
            <w:pPr>
              <w:pStyle w:val="Testbank"/>
              <w:rPr>
                <w:rFonts w:eastAsiaTheme="minorHAnsi"/>
              </w:rPr>
            </w:pPr>
          </w:p>
        </w:tc>
        <w:tc>
          <w:tcPr>
            <w:tcW w:w="4731" w:type="dxa"/>
            <w:shd w:val="clear" w:color="auto" w:fill="auto"/>
            <w:vAlign w:val="bottom"/>
          </w:tcPr>
          <w:p w14:paraId="1A646C43"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14:paraId="199A1877" w14:textId="77777777" w:rsidR="00111B5E" w:rsidRPr="00881C90" w:rsidRDefault="00111B5E" w:rsidP="00111B5E">
            <w:pPr>
              <w:pStyle w:val="Testbank"/>
              <w:jc w:val="right"/>
              <w:rPr>
                <w:rFonts w:eastAsiaTheme="minorHAnsi"/>
              </w:rPr>
            </w:pPr>
            <w:r>
              <w:rPr>
                <w:rFonts w:eastAsiaTheme="minorHAnsi"/>
              </w:rPr>
              <w:t>$</w:t>
            </w:r>
            <w:r>
              <w:t>51,800</w:t>
            </w:r>
          </w:p>
        </w:tc>
      </w:tr>
    </w:tbl>
    <w:p w14:paraId="45BE5B74" w14:textId="77777777" w:rsidR="00111B5E" w:rsidRDefault="00111B5E" w:rsidP="00111B5E">
      <w:pPr>
        <w:pStyle w:val="Testbank"/>
        <w:rPr>
          <w:rFonts w:eastAsiaTheme="minorHAnsi"/>
        </w:rPr>
      </w:pPr>
    </w:p>
    <w:p w14:paraId="32C7582B" w14:textId="77777777" w:rsidR="00111B5E" w:rsidRPr="000F7D04" w:rsidRDefault="00111B5E" w:rsidP="00111B5E">
      <w:pPr>
        <w:pStyle w:val="Testbank"/>
        <w:rPr>
          <w:rFonts w:eastAsiaTheme="minorHAnsi"/>
        </w:rPr>
      </w:pPr>
      <w:r>
        <w:rPr>
          <w:rFonts w:eastAsiaTheme="minorHAnsi"/>
        </w:rPr>
        <w:t>b</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6136"/>
        <w:gridCol w:w="1080"/>
      </w:tblGrid>
      <w:tr w:rsidR="00111B5E" w:rsidRPr="00ED3EB7" w14:paraId="37A7938F" w14:textId="77777777" w:rsidTr="00111B5E">
        <w:tc>
          <w:tcPr>
            <w:tcW w:w="236" w:type="dxa"/>
            <w:shd w:val="clear" w:color="auto" w:fill="auto"/>
          </w:tcPr>
          <w:p w14:paraId="248E3A19" w14:textId="77777777" w:rsidR="00111B5E" w:rsidRPr="00ED3EB7" w:rsidRDefault="00111B5E" w:rsidP="00111B5E">
            <w:pPr>
              <w:pStyle w:val="Testbank"/>
              <w:rPr>
                <w:rFonts w:eastAsiaTheme="minorHAnsi"/>
              </w:rPr>
            </w:pPr>
          </w:p>
        </w:tc>
        <w:tc>
          <w:tcPr>
            <w:tcW w:w="6136" w:type="dxa"/>
            <w:shd w:val="clear" w:color="auto" w:fill="auto"/>
            <w:vAlign w:val="bottom"/>
          </w:tcPr>
          <w:p w14:paraId="7F5787B4"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14:paraId="5BFDEE30" w14:textId="77777777" w:rsidR="00111B5E" w:rsidRPr="00ED3EB7" w:rsidRDefault="00111B5E" w:rsidP="00111B5E">
            <w:pPr>
              <w:pStyle w:val="Testbank"/>
              <w:jc w:val="right"/>
              <w:rPr>
                <w:rFonts w:eastAsiaTheme="minorHAnsi"/>
              </w:rPr>
            </w:pPr>
            <w:r>
              <w:rPr>
                <w:rFonts w:eastAsiaTheme="minorHAnsi"/>
              </w:rPr>
              <w:t>$</w:t>
            </w:r>
            <w:r>
              <w:t>1.50</w:t>
            </w:r>
          </w:p>
        </w:tc>
      </w:tr>
      <w:tr w:rsidR="00111B5E" w:rsidRPr="00ED3EB7" w14:paraId="3AC5B0B3" w14:textId="77777777" w:rsidTr="00111B5E">
        <w:tc>
          <w:tcPr>
            <w:tcW w:w="236" w:type="dxa"/>
            <w:shd w:val="clear" w:color="auto" w:fill="auto"/>
          </w:tcPr>
          <w:p w14:paraId="32D4B2E9" w14:textId="77777777" w:rsidR="00111B5E" w:rsidRPr="00ED3EB7" w:rsidRDefault="00111B5E" w:rsidP="00111B5E">
            <w:pPr>
              <w:pStyle w:val="Testbank"/>
              <w:rPr>
                <w:rFonts w:eastAsiaTheme="minorHAnsi"/>
              </w:rPr>
            </w:pPr>
          </w:p>
        </w:tc>
        <w:tc>
          <w:tcPr>
            <w:tcW w:w="6136" w:type="dxa"/>
            <w:shd w:val="clear" w:color="auto" w:fill="auto"/>
            <w:vAlign w:val="bottom"/>
          </w:tcPr>
          <w:p w14:paraId="24E065F2"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14:paraId="4FB3AB76" w14:textId="77777777" w:rsidR="00111B5E" w:rsidRPr="00ED3EB7" w:rsidRDefault="00111B5E" w:rsidP="00111B5E">
            <w:pPr>
              <w:pStyle w:val="Testbank"/>
              <w:jc w:val="right"/>
              <w:rPr>
                <w:rFonts w:eastAsiaTheme="minorHAnsi"/>
              </w:rPr>
            </w:pPr>
            <w:r>
              <w:t>0.45</w:t>
            </w:r>
          </w:p>
        </w:tc>
      </w:tr>
      <w:tr w:rsidR="00111B5E" w:rsidRPr="00ED3EB7" w14:paraId="06B100C0" w14:textId="77777777" w:rsidTr="00111B5E">
        <w:tc>
          <w:tcPr>
            <w:tcW w:w="236" w:type="dxa"/>
            <w:shd w:val="clear" w:color="auto" w:fill="auto"/>
          </w:tcPr>
          <w:p w14:paraId="4D188CE8" w14:textId="77777777" w:rsidR="00111B5E" w:rsidRPr="00ED3EB7" w:rsidRDefault="00111B5E" w:rsidP="00111B5E">
            <w:pPr>
              <w:pStyle w:val="Testbank"/>
              <w:rPr>
                <w:rFonts w:eastAsiaTheme="minorHAnsi"/>
              </w:rPr>
            </w:pPr>
          </w:p>
        </w:tc>
        <w:tc>
          <w:tcPr>
            <w:tcW w:w="6136" w:type="dxa"/>
            <w:shd w:val="clear" w:color="auto" w:fill="auto"/>
            <w:vAlign w:val="bottom"/>
          </w:tcPr>
          <w:p w14:paraId="41E27DDE"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14:paraId="29038278" w14:textId="77777777" w:rsidR="00111B5E" w:rsidRPr="00ED3EB7" w:rsidRDefault="00111B5E" w:rsidP="00111B5E">
            <w:pPr>
              <w:pStyle w:val="Testbank"/>
              <w:jc w:val="right"/>
              <w:rPr>
                <w:rFonts w:eastAsiaTheme="minorHAnsi"/>
              </w:rPr>
            </w:pPr>
            <w:r>
              <w:rPr>
                <w:rFonts w:eastAsiaTheme="minorHAnsi"/>
              </w:rPr>
              <w:t>$</w:t>
            </w:r>
            <w:r>
              <w:t>1.95</w:t>
            </w:r>
          </w:p>
        </w:tc>
      </w:tr>
      <w:tr w:rsidR="00111B5E" w:rsidRPr="00ED3EB7" w14:paraId="4E52ACFF" w14:textId="77777777" w:rsidTr="00111B5E">
        <w:tc>
          <w:tcPr>
            <w:tcW w:w="236" w:type="dxa"/>
            <w:shd w:val="clear" w:color="auto" w:fill="auto"/>
          </w:tcPr>
          <w:p w14:paraId="4F768058" w14:textId="77777777" w:rsidR="00111B5E" w:rsidRPr="00ED3EB7" w:rsidRDefault="00111B5E" w:rsidP="00111B5E">
            <w:pPr>
              <w:pStyle w:val="Testbank"/>
              <w:rPr>
                <w:rFonts w:eastAsiaTheme="minorHAnsi"/>
              </w:rPr>
            </w:pPr>
          </w:p>
        </w:tc>
        <w:tc>
          <w:tcPr>
            <w:tcW w:w="6136" w:type="dxa"/>
            <w:shd w:val="clear" w:color="auto" w:fill="auto"/>
            <w:vAlign w:val="bottom"/>
          </w:tcPr>
          <w:p w14:paraId="10268B76" w14:textId="77777777" w:rsidR="00111B5E" w:rsidRDefault="00111B5E"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14:paraId="31C0D907" w14:textId="77777777" w:rsidR="00111B5E" w:rsidRPr="00ED3EB7" w:rsidRDefault="00111B5E" w:rsidP="00111B5E">
            <w:pPr>
              <w:pStyle w:val="Testbank"/>
              <w:jc w:val="right"/>
              <w:rPr>
                <w:rFonts w:eastAsiaTheme="minorHAnsi"/>
              </w:rPr>
            </w:pPr>
          </w:p>
        </w:tc>
      </w:tr>
      <w:tr w:rsidR="00111B5E" w:rsidRPr="00ED3EB7" w14:paraId="2FE230DC" w14:textId="77777777" w:rsidTr="00111B5E">
        <w:tc>
          <w:tcPr>
            <w:tcW w:w="236" w:type="dxa"/>
            <w:shd w:val="clear" w:color="auto" w:fill="auto"/>
          </w:tcPr>
          <w:p w14:paraId="54C3891A" w14:textId="77777777" w:rsidR="00111B5E" w:rsidRPr="00ED3EB7" w:rsidRDefault="00111B5E" w:rsidP="00111B5E">
            <w:pPr>
              <w:pStyle w:val="Testbank"/>
              <w:rPr>
                <w:rFonts w:eastAsiaTheme="minorHAnsi"/>
              </w:rPr>
            </w:pPr>
          </w:p>
        </w:tc>
        <w:tc>
          <w:tcPr>
            <w:tcW w:w="6136" w:type="dxa"/>
            <w:shd w:val="clear" w:color="auto" w:fill="auto"/>
            <w:vAlign w:val="bottom"/>
          </w:tcPr>
          <w:p w14:paraId="6C6F9BCF"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1.95</w:t>
            </w:r>
            <w:r>
              <w:rPr>
                <w:rFonts w:eastAsiaTheme="minorHAnsi"/>
              </w:rPr>
              <w:t xml:space="preserve"> per unit x </w:t>
            </w:r>
            <w:r>
              <w:t>4,000</w:t>
            </w:r>
            <w:r>
              <w:rPr>
                <w:rFonts w:eastAsiaTheme="minorHAnsi"/>
              </w:rPr>
              <w:t xml:space="preserve"> units sold)</w:t>
            </w:r>
            <w:r>
              <w:rPr>
                <w:rFonts w:eastAsiaTheme="minorHAnsi"/>
              </w:rPr>
              <w:tab/>
            </w:r>
          </w:p>
        </w:tc>
        <w:tc>
          <w:tcPr>
            <w:tcW w:w="1080" w:type="dxa"/>
            <w:shd w:val="clear" w:color="auto" w:fill="auto"/>
            <w:vAlign w:val="bottom"/>
          </w:tcPr>
          <w:p w14:paraId="10B94D96" w14:textId="77777777" w:rsidR="00111B5E" w:rsidRPr="00ED3EB7" w:rsidRDefault="00111B5E" w:rsidP="00111B5E">
            <w:pPr>
              <w:pStyle w:val="Testbank"/>
              <w:jc w:val="right"/>
              <w:rPr>
                <w:rFonts w:eastAsiaTheme="minorHAnsi"/>
              </w:rPr>
            </w:pPr>
            <w:r>
              <w:rPr>
                <w:rFonts w:eastAsiaTheme="minorHAnsi"/>
              </w:rPr>
              <w:t>$</w:t>
            </w:r>
            <w:r>
              <w:t>7,800</w:t>
            </w:r>
          </w:p>
        </w:tc>
      </w:tr>
      <w:tr w:rsidR="00111B5E" w:rsidRPr="00ED3EB7" w14:paraId="3B92F3E0" w14:textId="77777777" w:rsidTr="00111B5E">
        <w:tc>
          <w:tcPr>
            <w:tcW w:w="236" w:type="dxa"/>
            <w:shd w:val="clear" w:color="auto" w:fill="auto"/>
          </w:tcPr>
          <w:p w14:paraId="137938B3" w14:textId="77777777" w:rsidR="00111B5E" w:rsidRPr="00ED3EB7" w:rsidRDefault="00111B5E" w:rsidP="00111B5E">
            <w:pPr>
              <w:pStyle w:val="Testbank"/>
              <w:rPr>
                <w:rFonts w:eastAsiaTheme="minorHAnsi"/>
              </w:rPr>
            </w:pPr>
          </w:p>
        </w:tc>
        <w:tc>
          <w:tcPr>
            <w:tcW w:w="6136" w:type="dxa"/>
            <w:shd w:val="clear" w:color="auto" w:fill="auto"/>
            <w:vAlign w:val="bottom"/>
          </w:tcPr>
          <w:p w14:paraId="2C80D729"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fixed selling and administrative expense </w:t>
            </w:r>
            <w:r>
              <w:rPr>
                <w:rFonts w:eastAsiaTheme="minorHAnsi"/>
              </w:rPr>
              <w:br/>
              <w:t>($</w:t>
            </w:r>
            <w:r>
              <w:t>0.70</w:t>
            </w:r>
            <w:r>
              <w:rPr>
                <w:rFonts w:eastAsiaTheme="minorHAnsi"/>
              </w:rPr>
              <w:t xml:space="preserve"> per unit x </w:t>
            </w:r>
            <w:r>
              <w:t>4,000</w:t>
            </w:r>
            <w:r>
              <w:rPr>
                <w:rFonts w:eastAsiaTheme="minorHAnsi"/>
              </w:rPr>
              <w:t xml:space="preserve"> units + $</w:t>
            </w:r>
            <w:r>
              <w:t>0.40</w:t>
            </w:r>
            <w:r>
              <w:rPr>
                <w:rFonts w:eastAsiaTheme="minorHAnsi"/>
              </w:rPr>
              <w:t xml:space="preserve"> per unit x </w:t>
            </w:r>
            <w:r>
              <w:t>4,000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14:paraId="65CB1935" w14:textId="77777777" w:rsidR="00111B5E" w:rsidRPr="00ED3EB7" w:rsidRDefault="00111B5E" w:rsidP="00111B5E">
            <w:pPr>
              <w:pStyle w:val="Testbank"/>
              <w:jc w:val="right"/>
              <w:rPr>
                <w:rFonts w:eastAsiaTheme="minorHAnsi"/>
              </w:rPr>
            </w:pPr>
            <w:r>
              <w:t>4,400</w:t>
            </w:r>
          </w:p>
        </w:tc>
      </w:tr>
      <w:tr w:rsidR="00111B5E" w:rsidRPr="00ED3EB7" w14:paraId="004503B6" w14:textId="77777777" w:rsidTr="00111B5E">
        <w:tc>
          <w:tcPr>
            <w:tcW w:w="236" w:type="dxa"/>
            <w:shd w:val="clear" w:color="auto" w:fill="auto"/>
          </w:tcPr>
          <w:p w14:paraId="0FA2A840" w14:textId="77777777" w:rsidR="00111B5E" w:rsidRPr="00ED3EB7" w:rsidRDefault="00111B5E" w:rsidP="00111B5E">
            <w:pPr>
              <w:pStyle w:val="Testbank"/>
              <w:rPr>
                <w:rFonts w:eastAsiaTheme="minorHAnsi"/>
              </w:rPr>
            </w:pPr>
          </w:p>
        </w:tc>
        <w:tc>
          <w:tcPr>
            <w:tcW w:w="6136" w:type="dxa"/>
            <w:shd w:val="clear" w:color="auto" w:fill="auto"/>
            <w:vAlign w:val="bottom"/>
          </w:tcPr>
          <w:p w14:paraId="6E1D6ADA"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14:paraId="79991199" w14:textId="77777777" w:rsidR="00111B5E" w:rsidRPr="00ED3EB7" w:rsidRDefault="00111B5E" w:rsidP="00111B5E">
            <w:pPr>
              <w:pStyle w:val="Testbank"/>
              <w:jc w:val="right"/>
              <w:rPr>
                <w:rFonts w:eastAsiaTheme="minorHAnsi"/>
              </w:rPr>
            </w:pPr>
            <w:r>
              <w:rPr>
                <w:rFonts w:eastAsiaTheme="minorHAnsi"/>
              </w:rPr>
              <w:t>$</w:t>
            </w:r>
            <w:r>
              <w:t>12,200</w:t>
            </w:r>
          </w:p>
        </w:tc>
      </w:tr>
    </w:tbl>
    <w:p w14:paraId="72AC0A99" w14:textId="77777777" w:rsidR="00111B5E" w:rsidRDefault="00111B5E" w:rsidP="00111B5E">
      <w:pPr>
        <w:pStyle w:val="Testbank"/>
        <w:rPr>
          <w:rFonts w:eastAsiaTheme="minorHAnsi"/>
        </w:rPr>
      </w:pPr>
    </w:p>
    <w:p w14:paraId="4D1F733D" w14:textId="77777777" w:rsidR="00111B5E" w:rsidRPr="000F7D04" w:rsidRDefault="00111B5E" w:rsidP="00111B5E">
      <w:pPr>
        <w:pStyle w:val="Testbank"/>
        <w:rPr>
          <w:rFonts w:eastAsiaTheme="minorHAnsi"/>
        </w:rPr>
      </w:pPr>
      <w:r>
        <w:rPr>
          <w:rFonts w:eastAsiaTheme="minorHAnsi"/>
        </w:rPr>
        <w:t>c</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900"/>
      </w:tblGrid>
      <w:tr w:rsidR="00111B5E" w:rsidRPr="00ED3EB7" w14:paraId="1B6E3024" w14:textId="77777777" w:rsidTr="00111B5E">
        <w:tc>
          <w:tcPr>
            <w:tcW w:w="222" w:type="dxa"/>
            <w:shd w:val="clear" w:color="auto" w:fill="auto"/>
          </w:tcPr>
          <w:p w14:paraId="4A94C35A" w14:textId="77777777" w:rsidR="00111B5E" w:rsidRPr="00ED3EB7" w:rsidRDefault="00111B5E" w:rsidP="00111B5E">
            <w:pPr>
              <w:pStyle w:val="Testbank"/>
              <w:rPr>
                <w:rFonts w:eastAsiaTheme="minorHAnsi"/>
              </w:rPr>
            </w:pPr>
          </w:p>
        </w:tc>
        <w:tc>
          <w:tcPr>
            <w:tcW w:w="3378" w:type="dxa"/>
            <w:shd w:val="clear" w:color="auto" w:fill="auto"/>
            <w:vAlign w:val="bottom"/>
          </w:tcPr>
          <w:p w14:paraId="48172584"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3B072048" w14:textId="77777777" w:rsidR="00111B5E" w:rsidRPr="00ED3EB7" w:rsidRDefault="00111B5E" w:rsidP="00111B5E">
            <w:pPr>
              <w:pStyle w:val="Testbank"/>
              <w:jc w:val="right"/>
              <w:rPr>
                <w:rFonts w:eastAsiaTheme="minorHAnsi"/>
              </w:rPr>
            </w:pPr>
            <w:r>
              <w:rPr>
                <w:rFonts w:eastAsiaTheme="minorHAnsi"/>
              </w:rPr>
              <w:t>$</w:t>
            </w:r>
            <w:r>
              <w:t>5.20</w:t>
            </w:r>
          </w:p>
        </w:tc>
      </w:tr>
      <w:tr w:rsidR="00111B5E" w:rsidRPr="00ED3EB7" w14:paraId="6D967A18" w14:textId="77777777" w:rsidTr="00111B5E">
        <w:tc>
          <w:tcPr>
            <w:tcW w:w="222" w:type="dxa"/>
            <w:shd w:val="clear" w:color="auto" w:fill="auto"/>
          </w:tcPr>
          <w:p w14:paraId="6D39A194" w14:textId="77777777" w:rsidR="00111B5E" w:rsidRPr="00ED3EB7" w:rsidRDefault="00111B5E" w:rsidP="00111B5E">
            <w:pPr>
              <w:pStyle w:val="Testbank"/>
              <w:rPr>
                <w:rFonts w:eastAsiaTheme="minorHAnsi"/>
              </w:rPr>
            </w:pPr>
          </w:p>
        </w:tc>
        <w:tc>
          <w:tcPr>
            <w:tcW w:w="3378" w:type="dxa"/>
            <w:shd w:val="clear" w:color="auto" w:fill="auto"/>
            <w:vAlign w:val="bottom"/>
          </w:tcPr>
          <w:p w14:paraId="56F89610"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19A1C1DA" w14:textId="77777777" w:rsidR="00111B5E" w:rsidRPr="00ED3EB7" w:rsidRDefault="00111B5E" w:rsidP="00111B5E">
            <w:pPr>
              <w:pStyle w:val="Testbank"/>
              <w:jc w:val="right"/>
              <w:rPr>
                <w:rFonts w:eastAsiaTheme="minorHAnsi"/>
              </w:rPr>
            </w:pPr>
            <w:r>
              <w:t>3.40</w:t>
            </w:r>
          </w:p>
        </w:tc>
      </w:tr>
      <w:tr w:rsidR="00111B5E" w:rsidRPr="00ED3EB7" w14:paraId="72863942" w14:textId="77777777" w:rsidTr="00111B5E">
        <w:tc>
          <w:tcPr>
            <w:tcW w:w="222" w:type="dxa"/>
            <w:shd w:val="clear" w:color="auto" w:fill="auto"/>
          </w:tcPr>
          <w:p w14:paraId="40D6E9DF" w14:textId="77777777" w:rsidR="00111B5E" w:rsidRPr="00ED3EB7" w:rsidRDefault="00111B5E" w:rsidP="00111B5E">
            <w:pPr>
              <w:pStyle w:val="Testbank"/>
              <w:rPr>
                <w:rFonts w:eastAsiaTheme="minorHAnsi"/>
              </w:rPr>
            </w:pPr>
          </w:p>
        </w:tc>
        <w:tc>
          <w:tcPr>
            <w:tcW w:w="3378" w:type="dxa"/>
            <w:shd w:val="clear" w:color="auto" w:fill="auto"/>
            <w:vAlign w:val="bottom"/>
          </w:tcPr>
          <w:p w14:paraId="0FD6F34C"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44405192" w14:textId="77777777" w:rsidR="00111B5E" w:rsidRPr="00ED3EB7" w:rsidRDefault="00111B5E" w:rsidP="00111B5E">
            <w:pPr>
              <w:pStyle w:val="Testbank"/>
              <w:jc w:val="right"/>
              <w:rPr>
                <w:rFonts w:eastAsiaTheme="minorHAnsi"/>
              </w:rPr>
            </w:pPr>
            <w:r>
              <w:t>1.35</w:t>
            </w:r>
          </w:p>
        </w:tc>
      </w:tr>
      <w:tr w:rsidR="00111B5E" w:rsidRPr="00ED3EB7" w14:paraId="7CD665C6" w14:textId="77777777" w:rsidTr="00111B5E">
        <w:tc>
          <w:tcPr>
            <w:tcW w:w="222" w:type="dxa"/>
            <w:shd w:val="clear" w:color="auto" w:fill="auto"/>
          </w:tcPr>
          <w:p w14:paraId="224F9669" w14:textId="77777777" w:rsidR="00111B5E" w:rsidRPr="00ED3EB7" w:rsidRDefault="00111B5E" w:rsidP="00111B5E">
            <w:pPr>
              <w:pStyle w:val="Testbank"/>
              <w:rPr>
                <w:rFonts w:eastAsiaTheme="minorHAnsi"/>
              </w:rPr>
            </w:pPr>
          </w:p>
        </w:tc>
        <w:tc>
          <w:tcPr>
            <w:tcW w:w="3378" w:type="dxa"/>
            <w:shd w:val="clear" w:color="auto" w:fill="auto"/>
            <w:vAlign w:val="bottom"/>
          </w:tcPr>
          <w:p w14:paraId="6249F051"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499539C7" w14:textId="77777777" w:rsidR="00111B5E" w:rsidRPr="00ED3EB7" w:rsidRDefault="00111B5E" w:rsidP="00111B5E">
            <w:pPr>
              <w:pStyle w:val="Testbank"/>
              <w:jc w:val="right"/>
              <w:rPr>
                <w:rFonts w:eastAsiaTheme="minorHAnsi"/>
              </w:rPr>
            </w:pPr>
            <w:r>
              <w:t>1.50</w:t>
            </w:r>
          </w:p>
        </w:tc>
      </w:tr>
      <w:tr w:rsidR="00111B5E" w:rsidRPr="00ED3EB7" w14:paraId="4CA2727C" w14:textId="77777777" w:rsidTr="00111B5E">
        <w:tc>
          <w:tcPr>
            <w:tcW w:w="222" w:type="dxa"/>
            <w:shd w:val="clear" w:color="auto" w:fill="auto"/>
          </w:tcPr>
          <w:p w14:paraId="480B5F01" w14:textId="77777777" w:rsidR="00111B5E" w:rsidRPr="00ED3EB7" w:rsidRDefault="00111B5E" w:rsidP="00111B5E">
            <w:pPr>
              <w:pStyle w:val="Testbank"/>
              <w:rPr>
                <w:rFonts w:eastAsiaTheme="minorHAnsi"/>
              </w:rPr>
            </w:pPr>
          </w:p>
        </w:tc>
        <w:tc>
          <w:tcPr>
            <w:tcW w:w="3378" w:type="dxa"/>
            <w:shd w:val="clear" w:color="auto" w:fill="auto"/>
            <w:vAlign w:val="bottom"/>
          </w:tcPr>
          <w:p w14:paraId="77488FCA"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35C11DD6" w14:textId="77777777" w:rsidR="00111B5E" w:rsidRPr="00ED3EB7" w:rsidRDefault="00111B5E" w:rsidP="00111B5E">
            <w:pPr>
              <w:pStyle w:val="Testbank"/>
              <w:jc w:val="right"/>
              <w:rPr>
                <w:rFonts w:eastAsiaTheme="minorHAnsi"/>
              </w:rPr>
            </w:pPr>
            <w:r>
              <w:t>0.45</w:t>
            </w:r>
          </w:p>
        </w:tc>
      </w:tr>
      <w:tr w:rsidR="00111B5E" w:rsidRPr="00ED3EB7" w14:paraId="2965E103" w14:textId="77777777" w:rsidTr="00111B5E">
        <w:tc>
          <w:tcPr>
            <w:tcW w:w="222" w:type="dxa"/>
            <w:shd w:val="clear" w:color="auto" w:fill="auto"/>
          </w:tcPr>
          <w:p w14:paraId="0F0ECD6D" w14:textId="77777777" w:rsidR="00111B5E" w:rsidRPr="00ED3EB7" w:rsidRDefault="00111B5E" w:rsidP="00111B5E">
            <w:pPr>
              <w:pStyle w:val="Testbank"/>
              <w:rPr>
                <w:rFonts w:eastAsiaTheme="minorHAnsi"/>
              </w:rPr>
            </w:pPr>
          </w:p>
        </w:tc>
        <w:tc>
          <w:tcPr>
            <w:tcW w:w="3378" w:type="dxa"/>
            <w:shd w:val="clear" w:color="auto" w:fill="auto"/>
            <w:vAlign w:val="bottom"/>
          </w:tcPr>
          <w:p w14:paraId="45EB81EC"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14:paraId="76E424D4" w14:textId="77777777" w:rsidR="00111B5E" w:rsidRPr="00ED3EB7" w:rsidRDefault="00111B5E" w:rsidP="00111B5E">
            <w:pPr>
              <w:pStyle w:val="Testbank"/>
              <w:jc w:val="right"/>
              <w:rPr>
                <w:rFonts w:eastAsiaTheme="minorHAnsi"/>
              </w:rPr>
            </w:pPr>
            <w:r>
              <w:rPr>
                <w:rFonts w:eastAsiaTheme="minorHAnsi"/>
              </w:rPr>
              <w:t>$</w:t>
            </w:r>
            <w:r>
              <w:t>11.90</w:t>
            </w:r>
          </w:p>
        </w:tc>
      </w:tr>
    </w:tbl>
    <w:p w14:paraId="4475FDA4" w14:textId="77777777" w:rsidR="00111B5E" w:rsidRDefault="00111B5E" w:rsidP="00111B5E">
      <w:pPr>
        <w:pStyle w:val="Testbank"/>
      </w:pPr>
    </w:p>
    <w:p w14:paraId="7D905657" w14:textId="77777777" w:rsidR="00111B5E" w:rsidRDefault="00111B5E" w:rsidP="00111B5E">
      <w:pPr>
        <w:pStyle w:val="Testbank"/>
      </w:pPr>
      <w:r>
        <w:t>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1138"/>
      </w:tblGrid>
      <w:tr w:rsidR="00111B5E" w:rsidRPr="00ED3EB7" w14:paraId="28757B94" w14:textId="77777777" w:rsidTr="00111B5E">
        <w:tc>
          <w:tcPr>
            <w:tcW w:w="236" w:type="dxa"/>
            <w:shd w:val="clear" w:color="auto" w:fill="auto"/>
          </w:tcPr>
          <w:p w14:paraId="254D38AD" w14:textId="77777777" w:rsidR="00111B5E" w:rsidRPr="00ED3EB7" w:rsidRDefault="00111B5E" w:rsidP="00111B5E">
            <w:pPr>
              <w:pStyle w:val="Testbank"/>
              <w:rPr>
                <w:rFonts w:eastAsiaTheme="minorHAnsi"/>
              </w:rPr>
            </w:pPr>
          </w:p>
        </w:tc>
        <w:tc>
          <w:tcPr>
            <w:tcW w:w="3378" w:type="dxa"/>
            <w:shd w:val="clear" w:color="auto" w:fill="auto"/>
            <w:vAlign w:val="bottom"/>
          </w:tcPr>
          <w:p w14:paraId="1E83FC12"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14:paraId="486A135C" w14:textId="77777777" w:rsidR="00111B5E" w:rsidRPr="00ED3EB7" w:rsidRDefault="00111B5E" w:rsidP="00111B5E">
            <w:pPr>
              <w:pStyle w:val="Testbank"/>
              <w:jc w:val="right"/>
              <w:rPr>
                <w:rFonts w:eastAsiaTheme="minorHAnsi"/>
              </w:rPr>
            </w:pPr>
            <w:r>
              <w:rPr>
                <w:rFonts w:eastAsiaTheme="minorHAnsi"/>
              </w:rPr>
              <w:t>$</w:t>
            </w:r>
            <w:r>
              <w:t>11.90</w:t>
            </w:r>
          </w:p>
        </w:tc>
      </w:tr>
      <w:tr w:rsidR="00111B5E" w:rsidRPr="00ED3EB7" w14:paraId="11A64014" w14:textId="77777777" w:rsidTr="00111B5E">
        <w:tc>
          <w:tcPr>
            <w:tcW w:w="236" w:type="dxa"/>
            <w:shd w:val="clear" w:color="auto" w:fill="auto"/>
          </w:tcPr>
          <w:p w14:paraId="3E12975C" w14:textId="77777777" w:rsidR="00111B5E" w:rsidRPr="00ED3EB7" w:rsidRDefault="00111B5E" w:rsidP="00111B5E">
            <w:pPr>
              <w:pStyle w:val="Testbank"/>
              <w:rPr>
                <w:rFonts w:eastAsiaTheme="minorHAnsi"/>
              </w:rPr>
            </w:pPr>
          </w:p>
        </w:tc>
        <w:tc>
          <w:tcPr>
            <w:tcW w:w="3378" w:type="dxa"/>
            <w:shd w:val="clear" w:color="auto" w:fill="auto"/>
            <w:vAlign w:val="bottom"/>
          </w:tcPr>
          <w:p w14:paraId="6A457FE8"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14:paraId="0748DF2C" w14:textId="77777777" w:rsidR="00111B5E" w:rsidRPr="00ED3EB7" w:rsidRDefault="00111B5E" w:rsidP="00111B5E">
            <w:pPr>
              <w:pStyle w:val="Testbank"/>
              <w:jc w:val="right"/>
              <w:rPr>
                <w:rFonts w:eastAsiaTheme="minorHAnsi"/>
              </w:rPr>
            </w:pPr>
            <w:r>
              <w:t>5,000</w:t>
            </w:r>
          </w:p>
        </w:tc>
      </w:tr>
      <w:tr w:rsidR="00111B5E" w:rsidRPr="000F7D04" w14:paraId="13CA5031" w14:textId="77777777" w:rsidTr="00111B5E">
        <w:tc>
          <w:tcPr>
            <w:tcW w:w="236" w:type="dxa"/>
            <w:shd w:val="clear" w:color="auto" w:fill="auto"/>
          </w:tcPr>
          <w:p w14:paraId="31F4EF5F" w14:textId="77777777" w:rsidR="00111B5E" w:rsidRPr="00ED3EB7" w:rsidRDefault="00111B5E" w:rsidP="00111B5E">
            <w:pPr>
              <w:pStyle w:val="Testbank"/>
              <w:rPr>
                <w:rFonts w:eastAsiaTheme="minorHAnsi"/>
              </w:rPr>
            </w:pPr>
          </w:p>
        </w:tc>
        <w:tc>
          <w:tcPr>
            <w:tcW w:w="3378" w:type="dxa"/>
            <w:shd w:val="clear" w:color="auto" w:fill="auto"/>
            <w:vAlign w:val="bottom"/>
          </w:tcPr>
          <w:p w14:paraId="1C8FDA84" w14:textId="77777777" w:rsidR="00111B5E" w:rsidRPr="000F7D04" w:rsidRDefault="00111B5E"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14:paraId="55BECCF9" w14:textId="77777777" w:rsidR="00111B5E" w:rsidRPr="000F7D04" w:rsidRDefault="00111B5E" w:rsidP="00111B5E">
            <w:pPr>
              <w:pStyle w:val="Testbank"/>
              <w:jc w:val="right"/>
              <w:rPr>
                <w:rFonts w:eastAsiaTheme="minorHAnsi"/>
              </w:rPr>
            </w:pPr>
            <w:r>
              <w:rPr>
                <w:rFonts w:eastAsiaTheme="minorHAnsi"/>
              </w:rPr>
              <w:t>$</w:t>
            </w:r>
            <w:r>
              <w:t>59,500</w:t>
            </w:r>
          </w:p>
        </w:tc>
      </w:tr>
    </w:tbl>
    <w:p w14:paraId="53731236" w14:textId="77777777" w:rsidR="00111B5E" w:rsidRDefault="00111B5E" w:rsidP="00111B5E">
      <w:pPr>
        <w:pStyle w:val="Testbank"/>
        <w:rPr>
          <w:rFonts w:eastAsiaTheme="minorHAnsi"/>
        </w:rPr>
      </w:pPr>
    </w:p>
    <w:p w14:paraId="008E741E" w14:textId="77777777" w:rsidR="00111B5E" w:rsidRDefault="00111B5E" w:rsidP="00111B5E">
      <w:pPr>
        <w:pStyle w:val="Testbank"/>
        <w:rPr>
          <w:rFonts w:eastAsiaTheme="minorHAnsi"/>
        </w:rPr>
      </w:pPr>
      <w:r>
        <w:rPr>
          <w:rFonts w:eastAsiaTheme="minorHAnsi"/>
        </w:rPr>
        <w:t>e</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5898"/>
        <w:gridCol w:w="1080"/>
      </w:tblGrid>
      <w:tr w:rsidR="00111B5E" w:rsidRPr="008C0926" w14:paraId="019E4604" w14:textId="77777777" w:rsidTr="00111B5E">
        <w:tc>
          <w:tcPr>
            <w:tcW w:w="236" w:type="dxa"/>
            <w:shd w:val="clear" w:color="auto" w:fill="auto"/>
          </w:tcPr>
          <w:p w14:paraId="740955D9" w14:textId="77777777" w:rsidR="00111B5E" w:rsidRPr="008C0926" w:rsidRDefault="00111B5E" w:rsidP="00111B5E">
            <w:pPr>
              <w:pStyle w:val="Testbank"/>
              <w:rPr>
                <w:rFonts w:eastAsiaTheme="minorHAnsi"/>
              </w:rPr>
            </w:pPr>
          </w:p>
        </w:tc>
        <w:tc>
          <w:tcPr>
            <w:tcW w:w="5898" w:type="dxa"/>
            <w:shd w:val="clear" w:color="auto" w:fill="auto"/>
            <w:vAlign w:val="bottom"/>
          </w:tcPr>
          <w:p w14:paraId="252F5375" w14:textId="77777777" w:rsidR="00111B5E" w:rsidRPr="008C0926" w:rsidRDefault="00111B5E" w:rsidP="00111B5E">
            <w:pPr>
              <w:pStyle w:val="Testbank"/>
              <w:tabs>
                <w:tab w:val="right" w:leader="dot" w:pos="5488"/>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3.00</w:t>
            </w:r>
            <w:r>
              <w:rPr>
                <w:rFonts w:eastAsiaTheme="minorHAnsi"/>
              </w:rPr>
              <w:t xml:space="preserve"> per unit x </w:t>
            </w:r>
            <w:r>
              <w:t>4,000</w:t>
            </w:r>
            <w:r>
              <w:rPr>
                <w:rFonts w:eastAsiaTheme="minorHAnsi"/>
              </w:rPr>
              <w:t xml:space="preserve"> units*) (a)</w:t>
            </w:r>
            <w:r>
              <w:rPr>
                <w:rFonts w:eastAsiaTheme="minorHAnsi"/>
              </w:rPr>
              <w:tab/>
            </w:r>
          </w:p>
        </w:tc>
        <w:tc>
          <w:tcPr>
            <w:tcW w:w="1080" w:type="dxa"/>
            <w:shd w:val="clear" w:color="auto" w:fill="auto"/>
            <w:vAlign w:val="bottom"/>
          </w:tcPr>
          <w:p w14:paraId="23A164A1" w14:textId="77777777" w:rsidR="00111B5E" w:rsidRPr="008C0926" w:rsidRDefault="00111B5E" w:rsidP="00111B5E">
            <w:pPr>
              <w:pStyle w:val="Testbank"/>
              <w:jc w:val="right"/>
              <w:rPr>
                <w:rFonts w:eastAsiaTheme="minorHAnsi"/>
              </w:rPr>
            </w:pPr>
            <w:r>
              <w:rPr>
                <w:rFonts w:eastAsiaTheme="minorHAnsi"/>
              </w:rPr>
              <w:t>$</w:t>
            </w:r>
            <w:r>
              <w:t>12,000</w:t>
            </w:r>
          </w:p>
        </w:tc>
      </w:tr>
      <w:tr w:rsidR="00111B5E" w:rsidRPr="008C0926" w14:paraId="1A91E782" w14:textId="77777777" w:rsidTr="00111B5E">
        <w:tc>
          <w:tcPr>
            <w:tcW w:w="236" w:type="dxa"/>
            <w:shd w:val="clear" w:color="auto" w:fill="auto"/>
          </w:tcPr>
          <w:p w14:paraId="2FF0AC8B" w14:textId="77777777" w:rsidR="00111B5E" w:rsidRPr="008C0926" w:rsidRDefault="00111B5E" w:rsidP="00111B5E">
            <w:pPr>
              <w:pStyle w:val="Testbank"/>
              <w:rPr>
                <w:rFonts w:eastAsiaTheme="minorHAnsi"/>
              </w:rPr>
            </w:pPr>
          </w:p>
        </w:tc>
        <w:tc>
          <w:tcPr>
            <w:tcW w:w="5898" w:type="dxa"/>
            <w:shd w:val="clear" w:color="auto" w:fill="auto"/>
            <w:vAlign w:val="bottom"/>
          </w:tcPr>
          <w:p w14:paraId="3F1826F7" w14:textId="77777777" w:rsidR="00111B5E" w:rsidRPr="008C0926" w:rsidRDefault="00111B5E" w:rsidP="00111B5E">
            <w:pPr>
              <w:pStyle w:val="Testbank"/>
              <w:tabs>
                <w:tab w:val="right" w:leader="dot" w:pos="5488"/>
              </w:tabs>
              <w:ind w:left="216" w:hanging="216"/>
              <w:rPr>
                <w:rFonts w:eastAsiaTheme="minorHAnsi"/>
              </w:rPr>
            </w:pPr>
            <w:r>
              <w:rPr>
                <w:rFonts w:eastAsiaTheme="minorHAnsi"/>
              </w:rPr>
              <w:t>Number of units produced (b)</w:t>
            </w:r>
            <w:r>
              <w:rPr>
                <w:rFonts w:eastAsiaTheme="minorHAnsi"/>
              </w:rPr>
              <w:tab/>
            </w:r>
          </w:p>
        </w:tc>
        <w:tc>
          <w:tcPr>
            <w:tcW w:w="1080" w:type="dxa"/>
            <w:shd w:val="clear" w:color="auto" w:fill="auto"/>
            <w:vAlign w:val="bottom"/>
          </w:tcPr>
          <w:p w14:paraId="1C9BA83D" w14:textId="77777777" w:rsidR="00111B5E" w:rsidRPr="008C0926" w:rsidRDefault="00111B5E" w:rsidP="00111B5E">
            <w:pPr>
              <w:pStyle w:val="Testbank"/>
              <w:jc w:val="right"/>
              <w:rPr>
                <w:rFonts w:eastAsiaTheme="minorHAnsi"/>
              </w:rPr>
            </w:pPr>
            <w:r>
              <w:t>5,000</w:t>
            </w:r>
          </w:p>
        </w:tc>
      </w:tr>
      <w:tr w:rsidR="00111B5E" w:rsidRPr="008C0926" w14:paraId="483ECD84" w14:textId="77777777" w:rsidTr="00111B5E">
        <w:tc>
          <w:tcPr>
            <w:tcW w:w="236" w:type="dxa"/>
            <w:shd w:val="clear" w:color="auto" w:fill="auto"/>
          </w:tcPr>
          <w:p w14:paraId="6A6B144E" w14:textId="77777777" w:rsidR="00111B5E" w:rsidRPr="008C0926" w:rsidRDefault="00111B5E" w:rsidP="00111B5E">
            <w:pPr>
              <w:pStyle w:val="Testbank"/>
              <w:rPr>
                <w:rFonts w:eastAsiaTheme="minorHAnsi"/>
              </w:rPr>
            </w:pPr>
          </w:p>
        </w:tc>
        <w:tc>
          <w:tcPr>
            <w:tcW w:w="5898" w:type="dxa"/>
            <w:shd w:val="clear" w:color="auto" w:fill="auto"/>
            <w:vAlign w:val="bottom"/>
          </w:tcPr>
          <w:p w14:paraId="28F6E960" w14:textId="77777777" w:rsidR="00111B5E" w:rsidRPr="008C0926" w:rsidRDefault="00111B5E" w:rsidP="00111B5E">
            <w:pPr>
              <w:pStyle w:val="Testbank"/>
              <w:tabs>
                <w:tab w:val="right" w:leader="dot" w:pos="5488"/>
              </w:tabs>
              <w:ind w:left="216" w:hanging="216"/>
              <w:rPr>
                <w:rFonts w:eastAsiaTheme="minorHAnsi"/>
              </w:rPr>
            </w:pPr>
            <w:r>
              <w:rPr>
                <w:rFonts w:eastAsiaTheme="minorHAnsi"/>
              </w:rPr>
              <w:t>Average fixed manufacturing cost per unit produced (a) ÷ (b)</w:t>
            </w:r>
            <w:r>
              <w:rPr>
                <w:rFonts w:eastAsiaTheme="minorHAnsi"/>
              </w:rPr>
              <w:tab/>
            </w:r>
          </w:p>
        </w:tc>
        <w:tc>
          <w:tcPr>
            <w:tcW w:w="1080" w:type="dxa"/>
            <w:shd w:val="clear" w:color="auto" w:fill="auto"/>
            <w:vAlign w:val="bottom"/>
          </w:tcPr>
          <w:p w14:paraId="2363D714" w14:textId="77777777" w:rsidR="00111B5E" w:rsidRPr="008C0926" w:rsidRDefault="00111B5E" w:rsidP="00111B5E">
            <w:pPr>
              <w:pStyle w:val="Testbank"/>
              <w:jc w:val="right"/>
              <w:rPr>
                <w:rFonts w:eastAsiaTheme="minorHAnsi"/>
              </w:rPr>
            </w:pPr>
            <w:r>
              <w:rPr>
                <w:rFonts w:eastAsiaTheme="minorHAnsi"/>
              </w:rPr>
              <w:t>$</w:t>
            </w:r>
            <w:r>
              <w:t>2.40</w:t>
            </w:r>
          </w:p>
        </w:tc>
      </w:tr>
    </w:tbl>
    <w:p w14:paraId="2C5F2416" w14:textId="77777777" w:rsidR="00111B5E" w:rsidRDefault="00111B5E" w:rsidP="00111B5E">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4,000</w:t>
      </w:r>
      <w:r>
        <w:rPr>
          <w:rFonts w:eastAsiaTheme="minorHAnsi"/>
        </w:rPr>
        <w:t xml:space="preserve"> units.</w:t>
      </w:r>
    </w:p>
    <w:p w14:paraId="58F81F61" w14:textId="77777777" w:rsidR="00111B5E" w:rsidRDefault="00111B5E" w:rsidP="00111B5E">
      <w:pPr>
        <w:pStyle w:val="Testbank"/>
        <w:rPr>
          <w:rFonts w:eastAsiaTheme="minorHAnsi"/>
        </w:rPr>
      </w:pPr>
    </w:p>
    <w:p w14:paraId="41D8BFB4" w14:textId="77777777" w:rsidR="00111B5E" w:rsidRPr="000F7D04" w:rsidRDefault="00111B5E" w:rsidP="00111B5E">
      <w:pPr>
        <w:pStyle w:val="Testbank"/>
        <w:rPr>
          <w:rFonts w:eastAsiaTheme="minorHAnsi"/>
        </w:rPr>
      </w:pPr>
      <w:r>
        <w:rPr>
          <w:rFonts w:eastAsiaTheme="minorHAnsi"/>
        </w:rPr>
        <w:t>f</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278"/>
        <w:gridCol w:w="958"/>
      </w:tblGrid>
      <w:tr w:rsidR="00111B5E" w:rsidRPr="00400E68" w14:paraId="1465A93A" w14:textId="77777777" w:rsidTr="00111B5E">
        <w:tc>
          <w:tcPr>
            <w:tcW w:w="236" w:type="dxa"/>
            <w:shd w:val="clear" w:color="auto" w:fill="auto"/>
          </w:tcPr>
          <w:p w14:paraId="333F32B6" w14:textId="77777777" w:rsidR="00111B5E" w:rsidRPr="00400E68" w:rsidRDefault="00111B5E" w:rsidP="00111B5E">
            <w:pPr>
              <w:pStyle w:val="Testbank"/>
              <w:rPr>
                <w:rFonts w:eastAsiaTheme="minorHAnsi"/>
              </w:rPr>
            </w:pPr>
          </w:p>
        </w:tc>
        <w:tc>
          <w:tcPr>
            <w:tcW w:w="4278" w:type="dxa"/>
            <w:shd w:val="clear" w:color="auto" w:fill="auto"/>
            <w:vAlign w:val="bottom"/>
          </w:tcPr>
          <w:p w14:paraId="1A892D30" w14:textId="77777777" w:rsidR="00111B5E" w:rsidRPr="00400E68" w:rsidRDefault="00111B5E" w:rsidP="00111B5E">
            <w:pPr>
              <w:pStyle w:val="Testbank"/>
              <w:tabs>
                <w:tab w:val="right" w:leader="dot" w:pos="4048"/>
              </w:tabs>
              <w:ind w:left="216" w:hanging="216"/>
              <w:rPr>
                <w:rFonts w:eastAsiaTheme="minorHAnsi"/>
              </w:rPr>
            </w:pPr>
            <w:r>
              <w:rPr>
                <w:rFonts w:eastAsiaTheme="minorHAnsi"/>
              </w:rPr>
              <w:t>Fixed manufacturing overhead per unit</w:t>
            </w:r>
            <w:r>
              <w:rPr>
                <w:rFonts w:eastAsiaTheme="minorHAnsi"/>
              </w:rPr>
              <w:tab/>
            </w:r>
          </w:p>
        </w:tc>
        <w:tc>
          <w:tcPr>
            <w:tcW w:w="958" w:type="dxa"/>
            <w:shd w:val="clear" w:color="auto" w:fill="auto"/>
            <w:vAlign w:val="bottom"/>
          </w:tcPr>
          <w:p w14:paraId="1B973F57" w14:textId="77777777" w:rsidR="00111B5E" w:rsidRPr="00400E68" w:rsidRDefault="00111B5E" w:rsidP="00111B5E">
            <w:pPr>
              <w:pStyle w:val="Testbank"/>
              <w:jc w:val="right"/>
              <w:rPr>
                <w:rFonts w:eastAsiaTheme="minorHAnsi"/>
              </w:rPr>
            </w:pPr>
            <w:r>
              <w:rPr>
                <w:rFonts w:eastAsiaTheme="minorHAnsi"/>
              </w:rPr>
              <w:t>$</w:t>
            </w:r>
            <w:r>
              <w:t>3.00</w:t>
            </w:r>
          </w:p>
        </w:tc>
      </w:tr>
      <w:tr w:rsidR="00111B5E" w:rsidRPr="00400E68" w14:paraId="587B15DC" w14:textId="77777777" w:rsidTr="00111B5E">
        <w:tc>
          <w:tcPr>
            <w:tcW w:w="236" w:type="dxa"/>
            <w:shd w:val="clear" w:color="auto" w:fill="auto"/>
          </w:tcPr>
          <w:p w14:paraId="1B19C787" w14:textId="77777777" w:rsidR="00111B5E" w:rsidRPr="00400E68" w:rsidRDefault="00111B5E" w:rsidP="00111B5E">
            <w:pPr>
              <w:pStyle w:val="Testbank"/>
              <w:rPr>
                <w:rFonts w:eastAsiaTheme="minorHAnsi"/>
              </w:rPr>
            </w:pPr>
          </w:p>
        </w:tc>
        <w:tc>
          <w:tcPr>
            <w:tcW w:w="4278" w:type="dxa"/>
            <w:shd w:val="clear" w:color="auto" w:fill="auto"/>
            <w:vAlign w:val="bottom"/>
          </w:tcPr>
          <w:p w14:paraId="47083506" w14:textId="77777777" w:rsidR="00111B5E" w:rsidRPr="00400E68" w:rsidRDefault="00111B5E" w:rsidP="00111B5E">
            <w:pPr>
              <w:pStyle w:val="Testbank"/>
              <w:tabs>
                <w:tab w:val="right" w:leader="dot" w:pos="4048"/>
              </w:tabs>
              <w:ind w:left="216" w:hanging="216"/>
              <w:rPr>
                <w:rFonts w:eastAsiaTheme="minorHAnsi"/>
              </w:rPr>
            </w:pPr>
            <w:r>
              <w:rPr>
                <w:rFonts w:eastAsiaTheme="minorHAnsi"/>
              </w:rPr>
              <w:t>Number of units produced</w:t>
            </w:r>
            <w:r>
              <w:rPr>
                <w:rFonts w:eastAsiaTheme="minorHAnsi"/>
              </w:rPr>
              <w:tab/>
            </w:r>
          </w:p>
        </w:tc>
        <w:tc>
          <w:tcPr>
            <w:tcW w:w="958" w:type="dxa"/>
            <w:shd w:val="clear" w:color="auto" w:fill="auto"/>
            <w:vAlign w:val="bottom"/>
          </w:tcPr>
          <w:p w14:paraId="20E6FCC0" w14:textId="77777777" w:rsidR="00111B5E" w:rsidRPr="00400E68" w:rsidRDefault="00111B5E" w:rsidP="00111B5E">
            <w:pPr>
              <w:pStyle w:val="Testbank"/>
              <w:jc w:val="right"/>
              <w:rPr>
                <w:rFonts w:eastAsiaTheme="minorHAnsi"/>
              </w:rPr>
            </w:pPr>
            <w:r>
              <w:t>4,000</w:t>
            </w:r>
          </w:p>
        </w:tc>
      </w:tr>
      <w:tr w:rsidR="00111B5E" w:rsidRPr="00400E68" w14:paraId="4F98ACF7" w14:textId="77777777" w:rsidTr="00111B5E">
        <w:tc>
          <w:tcPr>
            <w:tcW w:w="236" w:type="dxa"/>
            <w:shd w:val="clear" w:color="auto" w:fill="auto"/>
          </w:tcPr>
          <w:p w14:paraId="05027709" w14:textId="77777777" w:rsidR="00111B5E" w:rsidRPr="00400E68" w:rsidRDefault="00111B5E" w:rsidP="00111B5E">
            <w:pPr>
              <w:pStyle w:val="Testbank"/>
              <w:rPr>
                <w:rFonts w:eastAsiaTheme="minorHAnsi"/>
              </w:rPr>
            </w:pPr>
          </w:p>
        </w:tc>
        <w:tc>
          <w:tcPr>
            <w:tcW w:w="4278" w:type="dxa"/>
            <w:shd w:val="clear" w:color="auto" w:fill="auto"/>
            <w:vAlign w:val="bottom"/>
          </w:tcPr>
          <w:p w14:paraId="4A9D4D24" w14:textId="77777777" w:rsidR="00111B5E" w:rsidRPr="00400E68" w:rsidRDefault="00111B5E" w:rsidP="00111B5E">
            <w:pPr>
              <w:pStyle w:val="Testbank"/>
              <w:tabs>
                <w:tab w:val="right" w:leader="dot" w:pos="4048"/>
              </w:tabs>
              <w:ind w:left="216" w:hanging="216"/>
              <w:rPr>
                <w:rFonts w:eastAsiaTheme="minorHAnsi"/>
              </w:rPr>
            </w:pPr>
            <w:r>
              <w:rPr>
                <w:rFonts w:eastAsiaTheme="minorHAnsi"/>
              </w:rPr>
              <w:t>Total fixed manufacturing overhead cost</w:t>
            </w:r>
            <w:r>
              <w:rPr>
                <w:rFonts w:eastAsiaTheme="minorHAnsi"/>
              </w:rPr>
              <w:tab/>
            </w:r>
          </w:p>
        </w:tc>
        <w:tc>
          <w:tcPr>
            <w:tcW w:w="958" w:type="dxa"/>
            <w:shd w:val="clear" w:color="auto" w:fill="auto"/>
            <w:vAlign w:val="bottom"/>
          </w:tcPr>
          <w:p w14:paraId="0FA532C0" w14:textId="77777777" w:rsidR="00111B5E" w:rsidRPr="00400E68" w:rsidRDefault="00111B5E" w:rsidP="00111B5E">
            <w:pPr>
              <w:pStyle w:val="Testbank"/>
              <w:jc w:val="right"/>
              <w:rPr>
                <w:rFonts w:eastAsiaTheme="minorHAnsi"/>
              </w:rPr>
            </w:pPr>
            <w:r>
              <w:rPr>
                <w:rFonts w:eastAsiaTheme="minorHAnsi"/>
              </w:rPr>
              <w:t>$</w:t>
            </w:r>
            <w:r>
              <w:t>12,000</w:t>
            </w:r>
          </w:p>
        </w:tc>
      </w:tr>
    </w:tbl>
    <w:p w14:paraId="2F3068EE" w14:textId="77777777" w:rsidR="00111B5E" w:rsidRDefault="00111B5E" w:rsidP="00111B5E">
      <w:pPr>
        <w:pStyle w:val="Testbank"/>
        <w:rPr>
          <w:rFonts w:eastAsiaTheme="minorHAnsi"/>
        </w:rPr>
      </w:pPr>
    </w:p>
    <w:p w14:paraId="6F364D32" w14:textId="77777777" w:rsidR="00111B5E" w:rsidRPr="000F7D04" w:rsidRDefault="00111B5E" w:rsidP="00111B5E">
      <w:pPr>
        <w:pStyle w:val="Testbank"/>
        <w:rPr>
          <w:rFonts w:eastAsiaTheme="minorHAnsi"/>
        </w:rPr>
      </w:pPr>
      <w:r>
        <w:rPr>
          <w:rFonts w:eastAsiaTheme="minorHAnsi"/>
        </w:rPr>
        <w:t>g</w:t>
      </w:r>
      <w:r w:rsidRPr="000F7D04">
        <w:rPr>
          <w:rFonts w:eastAsiaTheme="minorHAnsi"/>
        </w:rPr>
        <w:t>.</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998"/>
        <w:gridCol w:w="1080"/>
      </w:tblGrid>
      <w:tr w:rsidR="00111B5E" w:rsidRPr="00400E68" w14:paraId="589280C5" w14:textId="77777777" w:rsidTr="00111B5E">
        <w:tc>
          <w:tcPr>
            <w:tcW w:w="236" w:type="dxa"/>
            <w:shd w:val="clear" w:color="auto" w:fill="auto"/>
          </w:tcPr>
          <w:p w14:paraId="113C7619" w14:textId="77777777" w:rsidR="00111B5E" w:rsidRPr="00400E68" w:rsidRDefault="00111B5E" w:rsidP="00111B5E">
            <w:pPr>
              <w:pStyle w:val="Testbank"/>
              <w:rPr>
                <w:rFonts w:eastAsiaTheme="minorHAnsi"/>
              </w:rPr>
            </w:pPr>
          </w:p>
        </w:tc>
        <w:tc>
          <w:tcPr>
            <w:tcW w:w="4998" w:type="dxa"/>
            <w:shd w:val="clear" w:color="auto" w:fill="auto"/>
            <w:vAlign w:val="bottom"/>
          </w:tcPr>
          <w:p w14:paraId="578B452B" w14:textId="77777777" w:rsidR="00111B5E" w:rsidRPr="00400E68" w:rsidRDefault="00111B5E"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1.35</w:t>
            </w:r>
            <w:r>
              <w:rPr>
                <w:rFonts w:eastAsiaTheme="minorHAnsi"/>
              </w:rPr>
              <w:t xml:space="preserve"> per unit x </w:t>
            </w:r>
            <w:r>
              <w:t>5,000</w:t>
            </w:r>
            <w:r>
              <w:rPr>
                <w:rFonts w:eastAsiaTheme="minorHAnsi"/>
              </w:rPr>
              <w:t xml:space="preserve"> units)</w:t>
            </w:r>
            <w:r>
              <w:rPr>
                <w:rFonts w:eastAsiaTheme="minorHAnsi"/>
              </w:rPr>
              <w:tab/>
            </w:r>
          </w:p>
        </w:tc>
        <w:tc>
          <w:tcPr>
            <w:tcW w:w="1080" w:type="dxa"/>
            <w:shd w:val="clear" w:color="auto" w:fill="auto"/>
            <w:vAlign w:val="bottom"/>
          </w:tcPr>
          <w:p w14:paraId="14E96348" w14:textId="77777777" w:rsidR="00111B5E" w:rsidRPr="00400E68" w:rsidRDefault="00111B5E" w:rsidP="00111B5E">
            <w:pPr>
              <w:pStyle w:val="Testbank"/>
              <w:jc w:val="right"/>
              <w:rPr>
                <w:rFonts w:eastAsiaTheme="minorHAnsi"/>
              </w:rPr>
            </w:pPr>
            <w:r>
              <w:rPr>
                <w:rFonts w:eastAsiaTheme="minorHAnsi"/>
              </w:rPr>
              <w:t>$</w:t>
            </w:r>
            <w:r>
              <w:t>6,750</w:t>
            </w:r>
          </w:p>
        </w:tc>
      </w:tr>
      <w:tr w:rsidR="00111B5E" w:rsidRPr="00400E68" w14:paraId="23DAFEE3" w14:textId="77777777" w:rsidTr="00111B5E">
        <w:tc>
          <w:tcPr>
            <w:tcW w:w="236" w:type="dxa"/>
            <w:shd w:val="clear" w:color="auto" w:fill="auto"/>
          </w:tcPr>
          <w:p w14:paraId="0762E794" w14:textId="77777777" w:rsidR="00111B5E" w:rsidRPr="00400E68" w:rsidRDefault="00111B5E" w:rsidP="00111B5E">
            <w:pPr>
              <w:pStyle w:val="Testbank"/>
              <w:rPr>
                <w:rFonts w:eastAsiaTheme="minorHAnsi"/>
              </w:rPr>
            </w:pPr>
          </w:p>
        </w:tc>
        <w:tc>
          <w:tcPr>
            <w:tcW w:w="4998" w:type="dxa"/>
            <w:shd w:val="clear" w:color="auto" w:fill="auto"/>
            <w:vAlign w:val="bottom"/>
          </w:tcPr>
          <w:p w14:paraId="785ABC5A" w14:textId="77777777" w:rsidR="00111B5E" w:rsidRPr="00400E68" w:rsidRDefault="00111B5E" w:rsidP="00111B5E">
            <w:pPr>
              <w:pStyle w:val="Testbank"/>
              <w:tabs>
                <w:tab w:val="right" w:leader="dot" w:pos="4768"/>
              </w:tabs>
              <w:ind w:left="216" w:hanging="216"/>
              <w:rPr>
                <w:rFonts w:eastAsiaTheme="minorHAnsi"/>
              </w:rPr>
            </w:pPr>
            <w:r>
              <w:rPr>
                <w:rFonts w:eastAsiaTheme="minorHAnsi"/>
              </w:rPr>
              <w:t xml:space="preserve">Total fixed manufacturing overhead cost </w:t>
            </w:r>
            <w:r>
              <w:rPr>
                <w:rFonts w:eastAsiaTheme="minorHAnsi"/>
              </w:rPr>
              <w:br/>
              <w:t>($</w:t>
            </w:r>
            <w:r>
              <w:t>3.00</w:t>
            </w:r>
            <w:r>
              <w:rPr>
                <w:rFonts w:eastAsiaTheme="minorHAnsi"/>
              </w:rPr>
              <w:t xml:space="preserve"> per unit x </w:t>
            </w:r>
            <w:r>
              <w:t>4,000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14:paraId="4BF8D39D" w14:textId="77777777" w:rsidR="00111B5E" w:rsidRPr="00400E68" w:rsidRDefault="00111B5E" w:rsidP="00111B5E">
            <w:pPr>
              <w:pStyle w:val="Testbank"/>
              <w:jc w:val="right"/>
              <w:rPr>
                <w:rFonts w:eastAsiaTheme="minorHAnsi"/>
              </w:rPr>
            </w:pPr>
            <w:r>
              <w:t>12,000</w:t>
            </w:r>
          </w:p>
        </w:tc>
      </w:tr>
      <w:tr w:rsidR="00111B5E" w:rsidRPr="00400E68" w14:paraId="56EBE84B" w14:textId="77777777" w:rsidTr="00111B5E">
        <w:tc>
          <w:tcPr>
            <w:tcW w:w="236" w:type="dxa"/>
            <w:shd w:val="clear" w:color="auto" w:fill="auto"/>
          </w:tcPr>
          <w:p w14:paraId="2370FD91" w14:textId="77777777" w:rsidR="00111B5E" w:rsidRPr="00400E68" w:rsidRDefault="00111B5E" w:rsidP="00111B5E">
            <w:pPr>
              <w:pStyle w:val="Testbank"/>
              <w:rPr>
                <w:rFonts w:eastAsiaTheme="minorHAnsi"/>
              </w:rPr>
            </w:pPr>
          </w:p>
        </w:tc>
        <w:tc>
          <w:tcPr>
            <w:tcW w:w="4998" w:type="dxa"/>
            <w:shd w:val="clear" w:color="auto" w:fill="auto"/>
            <w:vAlign w:val="bottom"/>
          </w:tcPr>
          <w:p w14:paraId="40BC78DF" w14:textId="77777777" w:rsidR="00111B5E" w:rsidRPr="00400E68" w:rsidRDefault="00111B5E"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shd w:val="clear" w:color="auto" w:fill="auto"/>
            <w:vAlign w:val="bottom"/>
          </w:tcPr>
          <w:p w14:paraId="1975CAA5" w14:textId="77777777" w:rsidR="00111B5E" w:rsidRPr="00400E68" w:rsidRDefault="00111B5E" w:rsidP="00111B5E">
            <w:pPr>
              <w:pStyle w:val="Testbank"/>
              <w:jc w:val="right"/>
              <w:rPr>
                <w:rFonts w:eastAsiaTheme="minorHAnsi"/>
              </w:rPr>
            </w:pPr>
            <w:r>
              <w:rPr>
                <w:rFonts w:eastAsiaTheme="minorHAnsi"/>
              </w:rPr>
              <w:t>$</w:t>
            </w:r>
            <w:r>
              <w:t>18,750</w:t>
            </w:r>
          </w:p>
        </w:tc>
      </w:tr>
      <w:tr w:rsidR="00111B5E" w:rsidRPr="00400E68" w14:paraId="3AC4008F" w14:textId="77777777" w:rsidTr="00111B5E">
        <w:tc>
          <w:tcPr>
            <w:tcW w:w="236" w:type="dxa"/>
            <w:shd w:val="clear" w:color="auto" w:fill="auto"/>
          </w:tcPr>
          <w:p w14:paraId="333B629C" w14:textId="77777777" w:rsidR="00111B5E" w:rsidRPr="00400E68" w:rsidRDefault="00111B5E" w:rsidP="00111B5E">
            <w:pPr>
              <w:pStyle w:val="Testbank"/>
              <w:rPr>
                <w:rFonts w:eastAsiaTheme="minorHAnsi"/>
              </w:rPr>
            </w:pPr>
          </w:p>
        </w:tc>
        <w:tc>
          <w:tcPr>
            <w:tcW w:w="4998" w:type="dxa"/>
            <w:shd w:val="clear" w:color="auto" w:fill="auto"/>
            <w:vAlign w:val="bottom"/>
          </w:tcPr>
          <w:p w14:paraId="0842BA97" w14:textId="77777777" w:rsidR="00111B5E" w:rsidRPr="00400E68" w:rsidRDefault="00111B5E" w:rsidP="00111B5E">
            <w:pPr>
              <w:pStyle w:val="Testbank"/>
              <w:tabs>
                <w:tab w:val="right" w:leader="dot" w:pos="4768"/>
              </w:tabs>
              <w:ind w:left="216" w:hanging="216"/>
              <w:rPr>
                <w:rFonts w:eastAsiaTheme="minorHAnsi"/>
              </w:rPr>
            </w:pPr>
            <w:r>
              <w:rPr>
                <w:rFonts w:eastAsiaTheme="minorHAnsi"/>
              </w:rPr>
              <w:t>Number of units produced (b)</w:t>
            </w:r>
            <w:r>
              <w:rPr>
                <w:rFonts w:eastAsiaTheme="minorHAnsi"/>
              </w:rPr>
              <w:tab/>
            </w:r>
          </w:p>
        </w:tc>
        <w:tc>
          <w:tcPr>
            <w:tcW w:w="1080" w:type="dxa"/>
            <w:shd w:val="clear" w:color="auto" w:fill="auto"/>
            <w:vAlign w:val="bottom"/>
          </w:tcPr>
          <w:p w14:paraId="02FCE403" w14:textId="77777777" w:rsidR="00111B5E" w:rsidRPr="00400E68" w:rsidRDefault="00111B5E" w:rsidP="00111B5E">
            <w:pPr>
              <w:pStyle w:val="Testbank"/>
              <w:jc w:val="right"/>
              <w:rPr>
                <w:rFonts w:eastAsiaTheme="minorHAnsi"/>
              </w:rPr>
            </w:pPr>
            <w:r>
              <w:t>5,000</w:t>
            </w:r>
          </w:p>
        </w:tc>
      </w:tr>
      <w:tr w:rsidR="00111B5E" w:rsidRPr="00400E68" w14:paraId="77788007" w14:textId="77777777" w:rsidTr="00111B5E">
        <w:tc>
          <w:tcPr>
            <w:tcW w:w="236" w:type="dxa"/>
            <w:shd w:val="clear" w:color="auto" w:fill="auto"/>
          </w:tcPr>
          <w:p w14:paraId="0C565402" w14:textId="77777777" w:rsidR="00111B5E" w:rsidRPr="00400E68" w:rsidRDefault="00111B5E" w:rsidP="00111B5E">
            <w:pPr>
              <w:pStyle w:val="Testbank"/>
              <w:rPr>
                <w:rFonts w:eastAsiaTheme="minorHAnsi"/>
              </w:rPr>
            </w:pPr>
          </w:p>
        </w:tc>
        <w:tc>
          <w:tcPr>
            <w:tcW w:w="4998" w:type="dxa"/>
            <w:shd w:val="clear" w:color="auto" w:fill="auto"/>
            <w:vAlign w:val="bottom"/>
          </w:tcPr>
          <w:p w14:paraId="66E183FA" w14:textId="77777777" w:rsidR="00111B5E" w:rsidRPr="00400E68" w:rsidRDefault="00111B5E" w:rsidP="00111B5E">
            <w:pPr>
              <w:pStyle w:val="Testbank"/>
              <w:tabs>
                <w:tab w:val="right" w:leader="dot" w:pos="4768"/>
              </w:tabs>
              <w:ind w:left="216" w:hanging="216"/>
              <w:rPr>
                <w:rFonts w:eastAsiaTheme="minorHAnsi"/>
              </w:rPr>
            </w:pPr>
            <w:r>
              <w:rPr>
                <w:rFonts w:eastAsiaTheme="minorHAnsi"/>
              </w:rPr>
              <w:t>Manufacturing overhead per unit (a) ÷ (b)</w:t>
            </w:r>
            <w:r>
              <w:rPr>
                <w:rFonts w:eastAsiaTheme="minorHAnsi"/>
              </w:rPr>
              <w:tab/>
            </w:r>
          </w:p>
        </w:tc>
        <w:tc>
          <w:tcPr>
            <w:tcW w:w="1080" w:type="dxa"/>
            <w:shd w:val="clear" w:color="auto" w:fill="auto"/>
            <w:vAlign w:val="bottom"/>
          </w:tcPr>
          <w:p w14:paraId="7490F0F3" w14:textId="77777777" w:rsidR="00111B5E" w:rsidRPr="00400E68" w:rsidRDefault="00111B5E" w:rsidP="00111B5E">
            <w:pPr>
              <w:pStyle w:val="Testbank"/>
              <w:jc w:val="right"/>
              <w:rPr>
                <w:rFonts w:eastAsiaTheme="minorHAnsi"/>
              </w:rPr>
            </w:pPr>
            <w:r>
              <w:t>$3.75</w:t>
            </w:r>
          </w:p>
        </w:tc>
      </w:tr>
    </w:tbl>
    <w:p w14:paraId="64D48028" w14:textId="77777777" w:rsidR="00111B5E" w:rsidRDefault="00111B5E" w:rsidP="00111B5E">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4,000</w:t>
      </w:r>
      <w:r>
        <w:rPr>
          <w:rFonts w:eastAsiaTheme="minorHAnsi"/>
        </w:rPr>
        <w:t xml:space="preserve"> units.</w:t>
      </w:r>
    </w:p>
    <w:p w14:paraId="474562DC" w14:textId="77777777" w:rsidR="00111B5E" w:rsidRDefault="00111B5E" w:rsidP="00111B5E">
      <w:pPr>
        <w:pStyle w:val="Testbank"/>
        <w:rPr>
          <w:rFonts w:eastAsiaTheme="minorHAnsi"/>
        </w:rPr>
      </w:pPr>
      <w:r w:rsidRPr="000F7D04">
        <w:rPr>
          <w:rFonts w:eastAsiaTheme="minorHAnsi"/>
        </w:rPr>
        <w:t xml:space="preserve">Difficulty: </w:t>
      </w:r>
      <w:r>
        <w:rPr>
          <w:rFonts w:eastAsiaTheme="minorHAnsi"/>
        </w:rPr>
        <w:t>2 Medium</w:t>
      </w:r>
    </w:p>
    <w:p w14:paraId="4BEE7414" w14:textId="77777777" w:rsidR="00111B5E" w:rsidRDefault="00111B5E" w:rsidP="00111B5E">
      <w:pPr>
        <w:pStyle w:val="Testbank"/>
        <w:rPr>
          <w:rFonts w:eastAsiaTheme="minorHAnsi"/>
        </w:rPr>
      </w:pPr>
      <w:r>
        <w:rPr>
          <w:rFonts w:eastAsiaTheme="minorHAnsi"/>
        </w:rPr>
        <w:t>Learning Objective: 01--02</w:t>
      </w:r>
    </w:p>
    <w:p w14:paraId="15E7FB29" w14:textId="77777777" w:rsidR="00111B5E" w:rsidRDefault="00111B5E" w:rsidP="00111B5E">
      <w:pPr>
        <w:pStyle w:val="Testbank"/>
        <w:rPr>
          <w:rFonts w:eastAsiaTheme="minorHAnsi"/>
        </w:rPr>
      </w:pPr>
      <w:r>
        <w:rPr>
          <w:rFonts w:eastAsiaTheme="minorHAnsi"/>
        </w:rPr>
        <w:t>Learning Objective: 01--03</w:t>
      </w:r>
    </w:p>
    <w:p w14:paraId="7F9B09D7" w14:textId="77777777" w:rsidR="00111B5E" w:rsidRDefault="00111B5E" w:rsidP="00111B5E">
      <w:pPr>
        <w:pStyle w:val="Testbank"/>
        <w:rPr>
          <w:rFonts w:eastAsiaTheme="minorHAnsi"/>
        </w:rPr>
      </w:pPr>
      <w:r>
        <w:rPr>
          <w:rFonts w:eastAsiaTheme="minorHAnsi"/>
        </w:rPr>
        <w:t>Learning Objective: 01--04</w:t>
      </w:r>
    </w:p>
    <w:p w14:paraId="79D574EA" w14:textId="77777777" w:rsidR="00111B5E" w:rsidRDefault="00111B5E" w:rsidP="00111B5E">
      <w:pPr>
        <w:pStyle w:val="Testbank"/>
      </w:pPr>
      <w:r w:rsidRPr="00FE4A9F">
        <w:t>Topic Area:</w:t>
      </w:r>
    </w:p>
    <w:p w14:paraId="0CF31FEF" w14:textId="77777777" w:rsidR="00111B5E" w:rsidRDefault="00111B5E" w:rsidP="00111B5E">
      <w:pPr>
        <w:pStyle w:val="Testbank"/>
      </w:pPr>
      <w:r>
        <w:t xml:space="preserve">Blooms: </w:t>
      </w:r>
      <w:r w:rsidRPr="00FE4A9F">
        <w:t>Apply</w:t>
      </w:r>
    </w:p>
    <w:p w14:paraId="661CCF17" w14:textId="31197F41" w:rsidR="00111B5E" w:rsidRDefault="00FD16A2" w:rsidP="00111B5E">
      <w:pPr>
        <w:pStyle w:val="Testbank"/>
      </w:pPr>
      <w:r>
        <w:t>AACSB: Analytical Thinking</w:t>
      </w:r>
    </w:p>
    <w:p w14:paraId="7A419931" w14:textId="77777777" w:rsidR="00111B5E" w:rsidRDefault="00111B5E" w:rsidP="00111B5E">
      <w:pPr>
        <w:pStyle w:val="Testbank"/>
      </w:pPr>
      <w:r w:rsidRPr="00FE4A9F">
        <w:t>AICPA: BB Critical Thinking</w:t>
      </w:r>
    </w:p>
    <w:p w14:paraId="419EE5F6" w14:textId="77777777" w:rsidR="00111B5E" w:rsidRDefault="00111B5E" w:rsidP="00111B5E">
      <w:pPr>
        <w:pStyle w:val="Testbank"/>
      </w:pPr>
      <w:r w:rsidRPr="00FE4A9F">
        <w:t>AICPA: FN Measurement</w:t>
      </w:r>
    </w:p>
    <w:p w14:paraId="07E8DD45" w14:textId="77777777" w:rsidR="00111B5E" w:rsidRDefault="00111B5E" w:rsidP="00111B5E">
      <w:pPr>
        <w:pStyle w:val="Testbank"/>
      </w:pPr>
    </w:p>
    <w:p w14:paraId="0B7D5DD0" w14:textId="77777777" w:rsidR="00111B5E" w:rsidRPr="007069C0" w:rsidRDefault="00111B5E" w:rsidP="00111B5E">
      <w:pPr>
        <w:pStyle w:val="Testbank"/>
        <w:rPr>
          <w:rFonts w:cs="Arial"/>
        </w:rPr>
      </w:pPr>
      <w:r w:rsidRPr="007069C0">
        <w:rPr>
          <w:rFonts w:cs="Arial"/>
        </w:rPr>
        <w:t>[QUESTION]</w:t>
      </w:r>
    </w:p>
    <w:p w14:paraId="63849B73" w14:textId="77777777" w:rsidR="00111B5E" w:rsidRDefault="007F32A2" w:rsidP="00111B5E">
      <w:pPr>
        <w:pStyle w:val="Testbank"/>
        <w:rPr>
          <w:rFonts w:eastAsiaTheme="minorHAnsi"/>
        </w:rPr>
      </w:pPr>
      <w:r>
        <w:rPr>
          <w:rFonts w:cs="Arial"/>
        </w:rPr>
        <w:t>282</w:t>
      </w:r>
      <w:r w:rsidR="00111B5E">
        <w:rPr>
          <w:rFonts w:cs="Arial"/>
        </w:rPr>
        <w:t xml:space="preserve">. </w:t>
      </w:r>
      <w:r w:rsidR="00111B5E">
        <w:t>Menk</w:t>
      </w:r>
      <w:r w:rsidR="00111B5E">
        <w:rPr>
          <w:rFonts w:eastAsiaTheme="minorHAnsi"/>
        </w:rPr>
        <w:t xml:space="preserve"> Corporation has provided the following information</w:t>
      </w:r>
      <w:r w:rsidR="00111B5E" w:rsidRPr="000F7D04">
        <w:rPr>
          <w:rFonts w:eastAsiaTheme="minorHAnsi"/>
        </w:rPr>
        <w:t>:</w:t>
      </w:r>
    </w:p>
    <w:p w14:paraId="714C6F07" w14:textId="77777777" w:rsidR="00111B5E" w:rsidRPr="000F7D04" w:rsidRDefault="00111B5E" w:rsidP="00111B5E">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111B5E" w:rsidRPr="002664C3" w14:paraId="2F2FC77A" w14:textId="77777777" w:rsidTr="00111B5E">
        <w:tc>
          <w:tcPr>
            <w:tcW w:w="236" w:type="dxa"/>
            <w:shd w:val="clear" w:color="auto" w:fill="auto"/>
          </w:tcPr>
          <w:p w14:paraId="1C4C6119" w14:textId="77777777" w:rsidR="00111B5E" w:rsidRPr="002664C3" w:rsidRDefault="00111B5E" w:rsidP="00111B5E">
            <w:pPr>
              <w:pStyle w:val="Testbank"/>
              <w:rPr>
                <w:rFonts w:eastAsiaTheme="minorHAnsi"/>
              </w:rPr>
            </w:pPr>
          </w:p>
        </w:tc>
        <w:tc>
          <w:tcPr>
            <w:tcW w:w="4084" w:type="dxa"/>
            <w:shd w:val="clear" w:color="auto" w:fill="auto"/>
            <w:vAlign w:val="bottom"/>
          </w:tcPr>
          <w:p w14:paraId="3935B1CE" w14:textId="77777777" w:rsidR="00111B5E" w:rsidRPr="002664C3" w:rsidRDefault="00111B5E" w:rsidP="00111B5E">
            <w:pPr>
              <w:pStyle w:val="Testbank"/>
              <w:tabs>
                <w:tab w:val="right" w:leader="dot" w:pos="3796"/>
              </w:tabs>
              <w:rPr>
                <w:rFonts w:eastAsiaTheme="minorHAnsi"/>
              </w:rPr>
            </w:pPr>
          </w:p>
        </w:tc>
        <w:tc>
          <w:tcPr>
            <w:tcW w:w="1392" w:type="dxa"/>
            <w:shd w:val="clear" w:color="auto" w:fill="auto"/>
            <w:vAlign w:val="bottom"/>
          </w:tcPr>
          <w:p w14:paraId="5BF30EBD" w14:textId="77777777" w:rsidR="00111B5E" w:rsidRDefault="00111B5E" w:rsidP="00111B5E">
            <w:pPr>
              <w:pStyle w:val="Testbank"/>
              <w:jc w:val="center"/>
              <w:rPr>
                <w:rFonts w:eastAsiaTheme="minorHAnsi"/>
              </w:rPr>
            </w:pPr>
            <w:r>
              <w:rPr>
                <w:rFonts w:eastAsiaTheme="minorHAnsi"/>
              </w:rPr>
              <w:t>Cost per Unit</w:t>
            </w:r>
          </w:p>
        </w:tc>
        <w:tc>
          <w:tcPr>
            <w:tcW w:w="1776" w:type="dxa"/>
          </w:tcPr>
          <w:p w14:paraId="16895FE0" w14:textId="77777777" w:rsidR="00111B5E" w:rsidRDefault="00111B5E" w:rsidP="00111B5E">
            <w:pPr>
              <w:pStyle w:val="Testbank"/>
              <w:jc w:val="center"/>
              <w:rPr>
                <w:rFonts w:eastAsiaTheme="minorHAnsi"/>
              </w:rPr>
            </w:pPr>
            <w:r>
              <w:rPr>
                <w:rFonts w:eastAsiaTheme="minorHAnsi"/>
              </w:rPr>
              <w:t>Cost per Period</w:t>
            </w:r>
          </w:p>
        </w:tc>
      </w:tr>
      <w:tr w:rsidR="00111B5E" w:rsidRPr="002664C3" w14:paraId="6988C371" w14:textId="77777777" w:rsidTr="00111B5E">
        <w:tc>
          <w:tcPr>
            <w:tcW w:w="236" w:type="dxa"/>
            <w:shd w:val="clear" w:color="auto" w:fill="auto"/>
          </w:tcPr>
          <w:p w14:paraId="57046883" w14:textId="77777777" w:rsidR="00111B5E" w:rsidRPr="002664C3" w:rsidRDefault="00111B5E" w:rsidP="00111B5E">
            <w:pPr>
              <w:pStyle w:val="Testbank"/>
              <w:rPr>
                <w:rFonts w:eastAsiaTheme="minorHAnsi"/>
              </w:rPr>
            </w:pPr>
          </w:p>
        </w:tc>
        <w:tc>
          <w:tcPr>
            <w:tcW w:w="4084" w:type="dxa"/>
            <w:shd w:val="clear" w:color="auto" w:fill="auto"/>
            <w:vAlign w:val="bottom"/>
          </w:tcPr>
          <w:p w14:paraId="5F2A5795" w14:textId="77777777" w:rsidR="00111B5E" w:rsidRPr="002664C3" w:rsidRDefault="00111B5E"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766EE1D7" w14:textId="77777777" w:rsidR="00111B5E" w:rsidRPr="002664C3" w:rsidRDefault="00111B5E" w:rsidP="00111B5E">
            <w:pPr>
              <w:pStyle w:val="Testbank"/>
              <w:jc w:val="center"/>
              <w:rPr>
                <w:rFonts w:eastAsiaTheme="minorHAnsi"/>
              </w:rPr>
            </w:pPr>
            <w:r>
              <w:rPr>
                <w:rFonts w:eastAsiaTheme="minorHAnsi"/>
              </w:rPr>
              <w:t>$</w:t>
            </w:r>
            <w:r>
              <w:t>6.25</w:t>
            </w:r>
          </w:p>
        </w:tc>
        <w:tc>
          <w:tcPr>
            <w:tcW w:w="1776" w:type="dxa"/>
          </w:tcPr>
          <w:p w14:paraId="16DAF8D5" w14:textId="77777777" w:rsidR="00111B5E" w:rsidRDefault="00111B5E" w:rsidP="00111B5E">
            <w:pPr>
              <w:pStyle w:val="Testbank"/>
              <w:jc w:val="center"/>
              <w:rPr>
                <w:rFonts w:eastAsiaTheme="minorHAnsi"/>
              </w:rPr>
            </w:pPr>
          </w:p>
        </w:tc>
      </w:tr>
      <w:tr w:rsidR="00111B5E" w:rsidRPr="002664C3" w14:paraId="5E2BFA08" w14:textId="77777777" w:rsidTr="00111B5E">
        <w:tc>
          <w:tcPr>
            <w:tcW w:w="236" w:type="dxa"/>
            <w:shd w:val="clear" w:color="auto" w:fill="auto"/>
          </w:tcPr>
          <w:p w14:paraId="3EBEAB81" w14:textId="77777777" w:rsidR="00111B5E" w:rsidRPr="002664C3" w:rsidRDefault="00111B5E" w:rsidP="00111B5E">
            <w:pPr>
              <w:pStyle w:val="Testbank"/>
              <w:rPr>
                <w:rFonts w:eastAsiaTheme="minorHAnsi"/>
              </w:rPr>
            </w:pPr>
          </w:p>
        </w:tc>
        <w:tc>
          <w:tcPr>
            <w:tcW w:w="4084" w:type="dxa"/>
            <w:shd w:val="clear" w:color="auto" w:fill="auto"/>
            <w:vAlign w:val="bottom"/>
          </w:tcPr>
          <w:p w14:paraId="33C64B75" w14:textId="77777777" w:rsidR="00111B5E" w:rsidRPr="002664C3" w:rsidRDefault="00111B5E"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594987F1" w14:textId="77777777" w:rsidR="00111B5E" w:rsidRPr="002664C3" w:rsidRDefault="00111B5E" w:rsidP="00111B5E">
            <w:pPr>
              <w:pStyle w:val="Testbank"/>
              <w:jc w:val="center"/>
              <w:rPr>
                <w:rFonts w:eastAsiaTheme="minorHAnsi"/>
              </w:rPr>
            </w:pPr>
            <w:r>
              <w:t>$3.25</w:t>
            </w:r>
          </w:p>
        </w:tc>
        <w:tc>
          <w:tcPr>
            <w:tcW w:w="1776" w:type="dxa"/>
          </w:tcPr>
          <w:p w14:paraId="74F10A7B" w14:textId="77777777" w:rsidR="00111B5E" w:rsidRDefault="00111B5E" w:rsidP="00111B5E">
            <w:pPr>
              <w:pStyle w:val="Testbank"/>
              <w:jc w:val="center"/>
            </w:pPr>
          </w:p>
        </w:tc>
      </w:tr>
      <w:tr w:rsidR="00111B5E" w:rsidRPr="002664C3" w14:paraId="5147234D" w14:textId="77777777" w:rsidTr="00111B5E">
        <w:tc>
          <w:tcPr>
            <w:tcW w:w="236" w:type="dxa"/>
            <w:shd w:val="clear" w:color="auto" w:fill="auto"/>
          </w:tcPr>
          <w:p w14:paraId="5823EDBB" w14:textId="77777777" w:rsidR="00111B5E" w:rsidRPr="002664C3" w:rsidRDefault="00111B5E" w:rsidP="00111B5E">
            <w:pPr>
              <w:pStyle w:val="Testbank"/>
              <w:rPr>
                <w:rFonts w:eastAsiaTheme="minorHAnsi"/>
              </w:rPr>
            </w:pPr>
          </w:p>
        </w:tc>
        <w:tc>
          <w:tcPr>
            <w:tcW w:w="4084" w:type="dxa"/>
            <w:shd w:val="clear" w:color="auto" w:fill="auto"/>
            <w:vAlign w:val="bottom"/>
          </w:tcPr>
          <w:p w14:paraId="7563FD31" w14:textId="77777777" w:rsidR="00111B5E" w:rsidRPr="002664C3" w:rsidRDefault="00111B5E"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17F52DF9" w14:textId="77777777" w:rsidR="00111B5E" w:rsidRPr="002664C3" w:rsidRDefault="00111B5E" w:rsidP="00111B5E">
            <w:pPr>
              <w:pStyle w:val="Testbank"/>
              <w:jc w:val="center"/>
              <w:rPr>
                <w:rFonts w:eastAsiaTheme="minorHAnsi"/>
              </w:rPr>
            </w:pPr>
            <w:r>
              <w:rPr>
                <w:rFonts w:eastAsiaTheme="minorHAnsi"/>
              </w:rPr>
              <w:t>$</w:t>
            </w:r>
            <w:r>
              <w:t>1.45</w:t>
            </w:r>
          </w:p>
        </w:tc>
        <w:tc>
          <w:tcPr>
            <w:tcW w:w="1776" w:type="dxa"/>
          </w:tcPr>
          <w:p w14:paraId="33F175F6" w14:textId="77777777" w:rsidR="00111B5E" w:rsidRDefault="00111B5E" w:rsidP="00111B5E">
            <w:pPr>
              <w:pStyle w:val="Testbank"/>
              <w:jc w:val="center"/>
              <w:rPr>
                <w:rFonts w:eastAsiaTheme="minorHAnsi"/>
              </w:rPr>
            </w:pPr>
          </w:p>
        </w:tc>
      </w:tr>
      <w:tr w:rsidR="00111B5E" w:rsidRPr="002664C3" w14:paraId="2B24FF2D" w14:textId="77777777" w:rsidTr="00111B5E">
        <w:tc>
          <w:tcPr>
            <w:tcW w:w="236" w:type="dxa"/>
            <w:shd w:val="clear" w:color="auto" w:fill="auto"/>
          </w:tcPr>
          <w:p w14:paraId="31221F02" w14:textId="77777777" w:rsidR="00111B5E" w:rsidRPr="002664C3" w:rsidRDefault="00111B5E" w:rsidP="00111B5E">
            <w:pPr>
              <w:pStyle w:val="Testbank"/>
              <w:rPr>
                <w:rFonts w:eastAsiaTheme="minorHAnsi"/>
              </w:rPr>
            </w:pPr>
          </w:p>
        </w:tc>
        <w:tc>
          <w:tcPr>
            <w:tcW w:w="4084" w:type="dxa"/>
            <w:shd w:val="clear" w:color="auto" w:fill="auto"/>
            <w:vAlign w:val="bottom"/>
          </w:tcPr>
          <w:p w14:paraId="050C67FF" w14:textId="77777777" w:rsidR="00111B5E" w:rsidRPr="002664C3" w:rsidRDefault="00111B5E"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47FE5410" w14:textId="77777777" w:rsidR="00111B5E" w:rsidRPr="002664C3" w:rsidRDefault="00111B5E" w:rsidP="00111B5E">
            <w:pPr>
              <w:pStyle w:val="Testbank"/>
              <w:jc w:val="center"/>
              <w:rPr>
                <w:rFonts w:eastAsiaTheme="minorHAnsi"/>
              </w:rPr>
            </w:pPr>
          </w:p>
        </w:tc>
        <w:tc>
          <w:tcPr>
            <w:tcW w:w="1776" w:type="dxa"/>
          </w:tcPr>
          <w:p w14:paraId="02EBCD06" w14:textId="77777777" w:rsidR="00111B5E" w:rsidRDefault="00111B5E" w:rsidP="00111B5E">
            <w:pPr>
              <w:pStyle w:val="Testbank"/>
              <w:jc w:val="center"/>
              <w:rPr>
                <w:rFonts w:eastAsiaTheme="minorHAnsi"/>
              </w:rPr>
            </w:pPr>
            <w:r>
              <w:rPr>
                <w:rFonts w:eastAsiaTheme="minorHAnsi"/>
              </w:rPr>
              <w:t>$</w:t>
            </w:r>
            <w:r>
              <w:t>18,000</w:t>
            </w:r>
          </w:p>
        </w:tc>
      </w:tr>
      <w:tr w:rsidR="00111B5E" w:rsidRPr="002664C3" w14:paraId="4B39D51C" w14:textId="77777777" w:rsidTr="00111B5E">
        <w:tc>
          <w:tcPr>
            <w:tcW w:w="236" w:type="dxa"/>
            <w:shd w:val="clear" w:color="auto" w:fill="auto"/>
          </w:tcPr>
          <w:p w14:paraId="455E2A55" w14:textId="77777777" w:rsidR="00111B5E" w:rsidRPr="002664C3" w:rsidRDefault="00111B5E" w:rsidP="00111B5E">
            <w:pPr>
              <w:pStyle w:val="Testbank"/>
              <w:rPr>
                <w:rFonts w:eastAsiaTheme="minorHAnsi"/>
              </w:rPr>
            </w:pPr>
          </w:p>
        </w:tc>
        <w:tc>
          <w:tcPr>
            <w:tcW w:w="4084" w:type="dxa"/>
            <w:shd w:val="clear" w:color="auto" w:fill="auto"/>
            <w:vAlign w:val="bottom"/>
          </w:tcPr>
          <w:p w14:paraId="488AC636" w14:textId="77777777" w:rsidR="00111B5E" w:rsidRPr="002664C3" w:rsidRDefault="00111B5E"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0EE2DC76" w14:textId="77777777" w:rsidR="00111B5E" w:rsidRPr="002664C3" w:rsidRDefault="00111B5E" w:rsidP="00111B5E">
            <w:pPr>
              <w:pStyle w:val="Testbank"/>
              <w:jc w:val="center"/>
              <w:rPr>
                <w:rFonts w:eastAsiaTheme="minorHAnsi"/>
              </w:rPr>
            </w:pPr>
            <w:r>
              <w:rPr>
                <w:rFonts w:eastAsiaTheme="minorHAnsi"/>
              </w:rPr>
              <w:t>$</w:t>
            </w:r>
            <w:r>
              <w:t>0.50</w:t>
            </w:r>
          </w:p>
        </w:tc>
        <w:tc>
          <w:tcPr>
            <w:tcW w:w="1776" w:type="dxa"/>
          </w:tcPr>
          <w:p w14:paraId="3030625A" w14:textId="77777777" w:rsidR="00111B5E" w:rsidRDefault="00111B5E" w:rsidP="00111B5E">
            <w:pPr>
              <w:pStyle w:val="Testbank"/>
              <w:jc w:val="center"/>
              <w:rPr>
                <w:rFonts w:eastAsiaTheme="minorHAnsi"/>
              </w:rPr>
            </w:pPr>
          </w:p>
        </w:tc>
      </w:tr>
      <w:tr w:rsidR="00111B5E" w:rsidRPr="002664C3" w14:paraId="528E9814" w14:textId="77777777" w:rsidTr="00111B5E">
        <w:tc>
          <w:tcPr>
            <w:tcW w:w="236" w:type="dxa"/>
            <w:shd w:val="clear" w:color="auto" w:fill="auto"/>
          </w:tcPr>
          <w:p w14:paraId="04B178C7" w14:textId="77777777" w:rsidR="00111B5E" w:rsidRPr="002664C3" w:rsidRDefault="00111B5E" w:rsidP="00111B5E">
            <w:pPr>
              <w:pStyle w:val="Testbank"/>
              <w:rPr>
                <w:rFonts w:eastAsiaTheme="minorHAnsi"/>
              </w:rPr>
            </w:pPr>
          </w:p>
        </w:tc>
        <w:tc>
          <w:tcPr>
            <w:tcW w:w="4084" w:type="dxa"/>
            <w:shd w:val="clear" w:color="auto" w:fill="auto"/>
            <w:vAlign w:val="bottom"/>
          </w:tcPr>
          <w:p w14:paraId="27732976" w14:textId="77777777" w:rsidR="00111B5E" w:rsidRPr="002664C3" w:rsidRDefault="00111B5E"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080A4C11" w14:textId="77777777" w:rsidR="00111B5E" w:rsidRPr="002664C3" w:rsidRDefault="00111B5E" w:rsidP="00111B5E">
            <w:pPr>
              <w:pStyle w:val="Testbank"/>
              <w:jc w:val="center"/>
              <w:rPr>
                <w:rFonts w:eastAsiaTheme="minorHAnsi"/>
              </w:rPr>
            </w:pPr>
            <w:r>
              <w:rPr>
                <w:rFonts w:eastAsiaTheme="minorHAnsi"/>
              </w:rPr>
              <w:t>$</w:t>
            </w:r>
            <w:r>
              <w:t>0.40</w:t>
            </w:r>
          </w:p>
        </w:tc>
        <w:tc>
          <w:tcPr>
            <w:tcW w:w="1776" w:type="dxa"/>
          </w:tcPr>
          <w:p w14:paraId="0E14E47F" w14:textId="77777777" w:rsidR="00111B5E" w:rsidRDefault="00111B5E" w:rsidP="00111B5E">
            <w:pPr>
              <w:pStyle w:val="Testbank"/>
              <w:jc w:val="center"/>
              <w:rPr>
                <w:rFonts w:eastAsiaTheme="minorHAnsi"/>
              </w:rPr>
            </w:pPr>
          </w:p>
        </w:tc>
      </w:tr>
      <w:tr w:rsidR="00111B5E" w:rsidRPr="002664C3" w14:paraId="6BA7BDC8" w14:textId="77777777" w:rsidTr="00111B5E">
        <w:tc>
          <w:tcPr>
            <w:tcW w:w="236" w:type="dxa"/>
            <w:shd w:val="clear" w:color="auto" w:fill="auto"/>
          </w:tcPr>
          <w:p w14:paraId="436D1D18" w14:textId="77777777" w:rsidR="00111B5E" w:rsidRPr="002664C3" w:rsidRDefault="00111B5E" w:rsidP="00111B5E">
            <w:pPr>
              <w:pStyle w:val="Testbank"/>
              <w:rPr>
                <w:rFonts w:eastAsiaTheme="minorHAnsi"/>
              </w:rPr>
            </w:pPr>
          </w:p>
        </w:tc>
        <w:tc>
          <w:tcPr>
            <w:tcW w:w="4084" w:type="dxa"/>
            <w:shd w:val="clear" w:color="auto" w:fill="auto"/>
            <w:vAlign w:val="bottom"/>
          </w:tcPr>
          <w:p w14:paraId="4C01F5CA" w14:textId="77777777" w:rsidR="00111B5E" w:rsidRPr="002664C3" w:rsidRDefault="00111B5E"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023F1895" w14:textId="77777777" w:rsidR="00111B5E" w:rsidRPr="002664C3" w:rsidRDefault="00111B5E" w:rsidP="00111B5E">
            <w:pPr>
              <w:pStyle w:val="Testbank"/>
              <w:jc w:val="center"/>
              <w:rPr>
                <w:rFonts w:eastAsiaTheme="minorHAnsi"/>
              </w:rPr>
            </w:pPr>
          </w:p>
        </w:tc>
        <w:tc>
          <w:tcPr>
            <w:tcW w:w="1776" w:type="dxa"/>
          </w:tcPr>
          <w:p w14:paraId="499EC992" w14:textId="77777777" w:rsidR="00111B5E" w:rsidRDefault="00111B5E" w:rsidP="00111B5E">
            <w:pPr>
              <w:pStyle w:val="Testbank"/>
              <w:jc w:val="center"/>
              <w:rPr>
                <w:rFonts w:eastAsiaTheme="minorHAnsi"/>
              </w:rPr>
            </w:pPr>
            <w:r>
              <w:rPr>
                <w:rFonts w:eastAsiaTheme="minorHAnsi"/>
              </w:rPr>
              <w:t>$</w:t>
            </w:r>
            <w:r>
              <w:t>9,000</w:t>
            </w:r>
          </w:p>
        </w:tc>
      </w:tr>
    </w:tbl>
    <w:p w14:paraId="1D288709" w14:textId="77777777" w:rsidR="00111B5E" w:rsidRDefault="00111B5E" w:rsidP="00111B5E">
      <w:pPr>
        <w:pStyle w:val="Testbank"/>
        <w:rPr>
          <w:rFonts w:eastAsiaTheme="minorHAnsi"/>
        </w:rPr>
      </w:pPr>
    </w:p>
    <w:p w14:paraId="36D134F8" w14:textId="77777777" w:rsidR="00111B5E" w:rsidRDefault="00111B5E" w:rsidP="00111B5E">
      <w:pPr>
        <w:pStyle w:val="Testbank"/>
        <w:rPr>
          <w:rFonts w:eastAsiaTheme="minorHAnsi"/>
          <w:i/>
          <w:iCs/>
        </w:rPr>
      </w:pPr>
      <w:r w:rsidRPr="000F7D04">
        <w:rPr>
          <w:rFonts w:eastAsiaTheme="minorHAnsi"/>
          <w:i/>
          <w:iCs/>
        </w:rPr>
        <w:t>Required:</w:t>
      </w:r>
    </w:p>
    <w:p w14:paraId="12E9D9A0" w14:textId="77777777" w:rsidR="00111B5E" w:rsidRDefault="00111B5E" w:rsidP="00111B5E">
      <w:pPr>
        <w:pStyle w:val="Testbank"/>
        <w:rPr>
          <w:rFonts w:eastAsiaTheme="minorHAnsi"/>
        </w:rPr>
      </w:pPr>
      <w:r>
        <w:rPr>
          <w:rFonts w:eastAsiaTheme="minorHAnsi"/>
        </w:rPr>
        <w:t>a</w:t>
      </w:r>
      <w:r w:rsidRPr="000F7D04">
        <w:rPr>
          <w:rFonts w:eastAsiaTheme="minorHAnsi"/>
        </w:rPr>
        <w:t xml:space="preserve">. If </w:t>
      </w:r>
      <w:r>
        <w:t>5,000</w:t>
      </w:r>
      <w:r>
        <w:rPr>
          <w:rFonts w:eastAsiaTheme="minorHAnsi"/>
        </w:rPr>
        <w:t xml:space="preserve"> </w:t>
      </w:r>
      <w:r w:rsidRPr="000F7D04">
        <w:rPr>
          <w:rFonts w:eastAsiaTheme="minorHAnsi"/>
        </w:rPr>
        <w:t>units are sold, what is the variable cost per unit sold?</w:t>
      </w:r>
    </w:p>
    <w:p w14:paraId="304E8633" w14:textId="77777777" w:rsidR="00111B5E" w:rsidRDefault="00111B5E" w:rsidP="00111B5E">
      <w:pPr>
        <w:pStyle w:val="Testbank"/>
        <w:rPr>
          <w:rFonts w:eastAsiaTheme="minorHAnsi"/>
        </w:rPr>
      </w:pPr>
      <w:r>
        <w:rPr>
          <w:rFonts w:eastAsiaTheme="minorHAnsi"/>
        </w:rPr>
        <w:t>b</w:t>
      </w:r>
      <w:r w:rsidRPr="000F7D04">
        <w:rPr>
          <w:rFonts w:eastAsiaTheme="minorHAnsi"/>
        </w:rPr>
        <w:t xml:space="preserve">. If </w:t>
      </w:r>
      <w:r>
        <w:t>5,000</w:t>
      </w:r>
      <w:r>
        <w:rPr>
          <w:rFonts w:eastAsiaTheme="minorHAnsi"/>
        </w:rPr>
        <w:t xml:space="preserve"> </w:t>
      </w:r>
      <w:r w:rsidRPr="000F7D04">
        <w:rPr>
          <w:rFonts w:eastAsiaTheme="minorHAnsi"/>
        </w:rPr>
        <w:t xml:space="preserve">units are sold, what is the total amount </w:t>
      </w:r>
      <w:r>
        <w:rPr>
          <w:rFonts w:eastAsiaTheme="minorHAnsi"/>
        </w:rPr>
        <w:t xml:space="preserve">of </w:t>
      </w:r>
      <w:r w:rsidRPr="000F7D04">
        <w:rPr>
          <w:rFonts w:eastAsiaTheme="minorHAnsi"/>
        </w:rPr>
        <w:t>variable costs related to the units sold?</w:t>
      </w:r>
    </w:p>
    <w:p w14:paraId="4F7F1969" w14:textId="77777777" w:rsidR="00111B5E" w:rsidRPr="000F7D04" w:rsidRDefault="00111B5E" w:rsidP="00111B5E">
      <w:pPr>
        <w:pStyle w:val="Testbank"/>
        <w:rPr>
          <w:rFonts w:eastAsiaTheme="minorHAnsi"/>
        </w:rPr>
      </w:pPr>
      <w:r>
        <w:rPr>
          <w:rFonts w:eastAsiaTheme="minorHAnsi"/>
        </w:rPr>
        <w:t>c</w:t>
      </w:r>
      <w:r w:rsidRPr="000F7D04">
        <w:rPr>
          <w:rFonts w:eastAsiaTheme="minorHAnsi"/>
        </w:rPr>
        <w:t xml:space="preserve">. If </w:t>
      </w:r>
      <w:r>
        <w:t>5,000</w:t>
      </w:r>
      <w:r>
        <w:rPr>
          <w:rFonts w:eastAsiaTheme="minorHAnsi"/>
        </w:rPr>
        <w:t xml:space="preserve"> units are produced</w:t>
      </w:r>
      <w:r w:rsidRPr="000F7D04">
        <w:rPr>
          <w:rFonts w:eastAsiaTheme="minorHAnsi"/>
        </w:rPr>
        <w:t>, what is the total amount of manufa</w:t>
      </w:r>
      <w:r>
        <w:rPr>
          <w:rFonts w:eastAsiaTheme="minorHAnsi"/>
        </w:rPr>
        <w:t>cturing overhead cost incurred?</w:t>
      </w:r>
    </w:p>
    <w:p w14:paraId="59FEA48A" w14:textId="77777777" w:rsidR="00111B5E" w:rsidRPr="000F7D04" w:rsidRDefault="00111B5E" w:rsidP="00111B5E">
      <w:pPr>
        <w:pStyle w:val="Testbank"/>
        <w:rPr>
          <w:rFonts w:eastAsiaTheme="minorHAnsi"/>
        </w:rPr>
      </w:pPr>
      <w:r>
        <w:rPr>
          <w:rFonts w:eastAsiaTheme="minorHAnsi"/>
        </w:rPr>
        <w:t>Answer:</w:t>
      </w:r>
    </w:p>
    <w:p w14:paraId="18FB2258" w14:textId="77777777" w:rsidR="00111B5E" w:rsidRPr="000F7D04" w:rsidRDefault="00111B5E" w:rsidP="00111B5E">
      <w:pPr>
        <w:pStyle w:val="Testbank"/>
        <w:rPr>
          <w:rFonts w:eastAsiaTheme="minorHAnsi"/>
        </w:rPr>
      </w:pPr>
      <w:r>
        <w:rPr>
          <w:rFonts w:eastAsiaTheme="minorHAnsi"/>
        </w:rPr>
        <w:t>a</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900"/>
      </w:tblGrid>
      <w:tr w:rsidR="00111B5E" w:rsidRPr="00ED3EB7" w14:paraId="14A49618" w14:textId="77777777" w:rsidTr="00111B5E">
        <w:tc>
          <w:tcPr>
            <w:tcW w:w="222" w:type="dxa"/>
            <w:shd w:val="clear" w:color="auto" w:fill="auto"/>
          </w:tcPr>
          <w:p w14:paraId="75614622" w14:textId="77777777" w:rsidR="00111B5E" w:rsidRPr="00ED3EB7" w:rsidRDefault="00111B5E" w:rsidP="00111B5E">
            <w:pPr>
              <w:pStyle w:val="Testbank"/>
              <w:rPr>
                <w:rFonts w:eastAsiaTheme="minorHAnsi"/>
              </w:rPr>
            </w:pPr>
          </w:p>
        </w:tc>
        <w:tc>
          <w:tcPr>
            <w:tcW w:w="3378" w:type="dxa"/>
            <w:shd w:val="clear" w:color="auto" w:fill="auto"/>
            <w:vAlign w:val="bottom"/>
          </w:tcPr>
          <w:p w14:paraId="2FCC8116"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5380F0D9" w14:textId="77777777" w:rsidR="00111B5E" w:rsidRPr="00ED3EB7" w:rsidRDefault="00111B5E" w:rsidP="00111B5E">
            <w:pPr>
              <w:pStyle w:val="Testbank"/>
              <w:jc w:val="right"/>
              <w:rPr>
                <w:rFonts w:eastAsiaTheme="minorHAnsi"/>
              </w:rPr>
            </w:pPr>
            <w:r>
              <w:rPr>
                <w:rFonts w:eastAsiaTheme="minorHAnsi"/>
              </w:rPr>
              <w:t>$</w:t>
            </w:r>
            <w:r>
              <w:t>6.25</w:t>
            </w:r>
          </w:p>
        </w:tc>
      </w:tr>
      <w:tr w:rsidR="00111B5E" w:rsidRPr="00ED3EB7" w14:paraId="0BC746BB" w14:textId="77777777" w:rsidTr="00111B5E">
        <w:tc>
          <w:tcPr>
            <w:tcW w:w="222" w:type="dxa"/>
            <w:shd w:val="clear" w:color="auto" w:fill="auto"/>
          </w:tcPr>
          <w:p w14:paraId="091EC15B" w14:textId="77777777" w:rsidR="00111B5E" w:rsidRPr="00ED3EB7" w:rsidRDefault="00111B5E" w:rsidP="00111B5E">
            <w:pPr>
              <w:pStyle w:val="Testbank"/>
              <w:rPr>
                <w:rFonts w:eastAsiaTheme="minorHAnsi"/>
              </w:rPr>
            </w:pPr>
          </w:p>
        </w:tc>
        <w:tc>
          <w:tcPr>
            <w:tcW w:w="3378" w:type="dxa"/>
            <w:shd w:val="clear" w:color="auto" w:fill="auto"/>
            <w:vAlign w:val="bottom"/>
          </w:tcPr>
          <w:p w14:paraId="7BEC8118"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3B216909" w14:textId="77777777" w:rsidR="00111B5E" w:rsidRPr="00ED3EB7" w:rsidRDefault="00111B5E" w:rsidP="00111B5E">
            <w:pPr>
              <w:pStyle w:val="Testbank"/>
              <w:jc w:val="right"/>
              <w:rPr>
                <w:rFonts w:eastAsiaTheme="minorHAnsi"/>
              </w:rPr>
            </w:pPr>
            <w:r>
              <w:t>3.25</w:t>
            </w:r>
          </w:p>
        </w:tc>
      </w:tr>
      <w:tr w:rsidR="00111B5E" w:rsidRPr="00ED3EB7" w14:paraId="224633D3" w14:textId="77777777" w:rsidTr="00111B5E">
        <w:tc>
          <w:tcPr>
            <w:tcW w:w="222" w:type="dxa"/>
            <w:shd w:val="clear" w:color="auto" w:fill="auto"/>
          </w:tcPr>
          <w:p w14:paraId="76F119D8" w14:textId="77777777" w:rsidR="00111B5E" w:rsidRPr="00ED3EB7" w:rsidRDefault="00111B5E" w:rsidP="00111B5E">
            <w:pPr>
              <w:pStyle w:val="Testbank"/>
              <w:rPr>
                <w:rFonts w:eastAsiaTheme="minorHAnsi"/>
              </w:rPr>
            </w:pPr>
          </w:p>
        </w:tc>
        <w:tc>
          <w:tcPr>
            <w:tcW w:w="3378" w:type="dxa"/>
            <w:shd w:val="clear" w:color="auto" w:fill="auto"/>
            <w:vAlign w:val="bottom"/>
          </w:tcPr>
          <w:p w14:paraId="1A79703A"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3FD3252E" w14:textId="77777777" w:rsidR="00111B5E" w:rsidRPr="00ED3EB7" w:rsidRDefault="00111B5E" w:rsidP="00111B5E">
            <w:pPr>
              <w:pStyle w:val="Testbank"/>
              <w:jc w:val="right"/>
              <w:rPr>
                <w:rFonts w:eastAsiaTheme="minorHAnsi"/>
              </w:rPr>
            </w:pPr>
            <w:r>
              <w:t>1.45</w:t>
            </w:r>
          </w:p>
        </w:tc>
      </w:tr>
      <w:tr w:rsidR="00111B5E" w:rsidRPr="00ED3EB7" w14:paraId="42B88F96" w14:textId="77777777" w:rsidTr="00111B5E">
        <w:tc>
          <w:tcPr>
            <w:tcW w:w="222" w:type="dxa"/>
            <w:shd w:val="clear" w:color="auto" w:fill="auto"/>
          </w:tcPr>
          <w:p w14:paraId="7A3EDE85" w14:textId="77777777" w:rsidR="00111B5E" w:rsidRPr="00ED3EB7" w:rsidRDefault="00111B5E" w:rsidP="00111B5E">
            <w:pPr>
              <w:pStyle w:val="Testbank"/>
              <w:rPr>
                <w:rFonts w:eastAsiaTheme="minorHAnsi"/>
              </w:rPr>
            </w:pPr>
          </w:p>
        </w:tc>
        <w:tc>
          <w:tcPr>
            <w:tcW w:w="3378" w:type="dxa"/>
            <w:shd w:val="clear" w:color="auto" w:fill="auto"/>
            <w:vAlign w:val="bottom"/>
          </w:tcPr>
          <w:p w14:paraId="58EB8F59"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5FE72D0F" w14:textId="77777777" w:rsidR="00111B5E" w:rsidRPr="00ED3EB7" w:rsidRDefault="00111B5E" w:rsidP="00111B5E">
            <w:pPr>
              <w:pStyle w:val="Testbank"/>
              <w:jc w:val="right"/>
              <w:rPr>
                <w:rFonts w:eastAsiaTheme="minorHAnsi"/>
              </w:rPr>
            </w:pPr>
            <w:r>
              <w:t>0.50</w:t>
            </w:r>
          </w:p>
        </w:tc>
      </w:tr>
      <w:tr w:rsidR="00111B5E" w:rsidRPr="00ED3EB7" w14:paraId="4CCE5464" w14:textId="77777777" w:rsidTr="00111B5E">
        <w:tc>
          <w:tcPr>
            <w:tcW w:w="222" w:type="dxa"/>
            <w:shd w:val="clear" w:color="auto" w:fill="auto"/>
          </w:tcPr>
          <w:p w14:paraId="3D693FFD" w14:textId="77777777" w:rsidR="00111B5E" w:rsidRPr="00ED3EB7" w:rsidRDefault="00111B5E" w:rsidP="00111B5E">
            <w:pPr>
              <w:pStyle w:val="Testbank"/>
              <w:rPr>
                <w:rFonts w:eastAsiaTheme="minorHAnsi"/>
              </w:rPr>
            </w:pPr>
          </w:p>
        </w:tc>
        <w:tc>
          <w:tcPr>
            <w:tcW w:w="3378" w:type="dxa"/>
            <w:shd w:val="clear" w:color="auto" w:fill="auto"/>
            <w:vAlign w:val="bottom"/>
          </w:tcPr>
          <w:p w14:paraId="09C8A63A"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719DC653" w14:textId="77777777" w:rsidR="00111B5E" w:rsidRPr="00ED3EB7" w:rsidRDefault="00111B5E" w:rsidP="00111B5E">
            <w:pPr>
              <w:pStyle w:val="Testbank"/>
              <w:jc w:val="right"/>
              <w:rPr>
                <w:rFonts w:eastAsiaTheme="minorHAnsi"/>
              </w:rPr>
            </w:pPr>
            <w:r>
              <w:t>0.40</w:t>
            </w:r>
          </w:p>
        </w:tc>
      </w:tr>
      <w:tr w:rsidR="00111B5E" w:rsidRPr="00ED3EB7" w14:paraId="72AEB051" w14:textId="77777777" w:rsidTr="00111B5E">
        <w:tc>
          <w:tcPr>
            <w:tcW w:w="222" w:type="dxa"/>
            <w:shd w:val="clear" w:color="auto" w:fill="auto"/>
          </w:tcPr>
          <w:p w14:paraId="22884C15" w14:textId="77777777" w:rsidR="00111B5E" w:rsidRPr="00ED3EB7" w:rsidRDefault="00111B5E" w:rsidP="00111B5E">
            <w:pPr>
              <w:pStyle w:val="Testbank"/>
              <w:rPr>
                <w:rFonts w:eastAsiaTheme="minorHAnsi"/>
              </w:rPr>
            </w:pPr>
          </w:p>
        </w:tc>
        <w:tc>
          <w:tcPr>
            <w:tcW w:w="3378" w:type="dxa"/>
            <w:shd w:val="clear" w:color="auto" w:fill="auto"/>
            <w:vAlign w:val="bottom"/>
          </w:tcPr>
          <w:p w14:paraId="61DB8D9B"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14:paraId="3ED45431" w14:textId="77777777" w:rsidR="00111B5E" w:rsidRPr="00ED3EB7" w:rsidRDefault="00111B5E" w:rsidP="00111B5E">
            <w:pPr>
              <w:pStyle w:val="Testbank"/>
              <w:jc w:val="right"/>
              <w:rPr>
                <w:rFonts w:eastAsiaTheme="minorHAnsi"/>
              </w:rPr>
            </w:pPr>
            <w:r>
              <w:rPr>
                <w:rFonts w:eastAsiaTheme="minorHAnsi"/>
              </w:rPr>
              <w:t>$</w:t>
            </w:r>
            <w:r>
              <w:t>11.85</w:t>
            </w:r>
          </w:p>
        </w:tc>
      </w:tr>
    </w:tbl>
    <w:p w14:paraId="32AF0F6F" w14:textId="77777777" w:rsidR="00111B5E" w:rsidRDefault="00111B5E" w:rsidP="00111B5E">
      <w:pPr>
        <w:pStyle w:val="Testbank"/>
      </w:pPr>
    </w:p>
    <w:p w14:paraId="00EFE07B" w14:textId="77777777" w:rsidR="00111B5E" w:rsidRDefault="00111B5E" w:rsidP="00111B5E">
      <w:pPr>
        <w:pStyle w:val="Testbank"/>
      </w:pPr>
      <w:r>
        <w:t>b.</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1138"/>
      </w:tblGrid>
      <w:tr w:rsidR="00111B5E" w:rsidRPr="00ED3EB7" w14:paraId="4644CDD0" w14:textId="77777777" w:rsidTr="00111B5E">
        <w:tc>
          <w:tcPr>
            <w:tcW w:w="236" w:type="dxa"/>
            <w:shd w:val="clear" w:color="auto" w:fill="auto"/>
          </w:tcPr>
          <w:p w14:paraId="0D838948" w14:textId="77777777" w:rsidR="00111B5E" w:rsidRPr="00ED3EB7" w:rsidRDefault="00111B5E" w:rsidP="00111B5E">
            <w:pPr>
              <w:pStyle w:val="Testbank"/>
              <w:rPr>
                <w:rFonts w:eastAsiaTheme="minorHAnsi"/>
              </w:rPr>
            </w:pPr>
          </w:p>
        </w:tc>
        <w:tc>
          <w:tcPr>
            <w:tcW w:w="3378" w:type="dxa"/>
            <w:shd w:val="clear" w:color="auto" w:fill="auto"/>
            <w:vAlign w:val="bottom"/>
          </w:tcPr>
          <w:p w14:paraId="0A364449"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14:paraId="5EE65B2E" w14:textId="77777777" w:rsidR="00111B5E" w:rsidRPr="00ED3EB7" w:rsidRDefault="00111B5E" w:rsidP="00111B5E">
            <w:pPr>
              <w:pStyle w:val="Testbank"/>
              <w:jc w:val="right"/>
              <w:rPr>
                <w:rFonts w:eastAsiaTheme="minorHAnsi"/>
              </w:rPr>
            </w:pPr>
            <w:r>
              <w:rPr>
                <w:rFonts w:eastAsiaTheme="minorHAnsi"/>
              </w:rPr>
              <w:t>$</w:t>
            </w:r>
            <w:r>
              <w:t>11.85</w:t>
            </w:r>
          </w:p>
        </w:tc>
      </w:tr>
      <w:tr w:rsidR="00111B5E" w:rsidRPr="00ED3EB7" w14:paraId="362CF3DB" w14:textId="77777777" w:rsidTr="00111B5E">
        <w:tc>
          <w:tcPr>
            <w:tcW w:w="236" w:type="dxa"/>
            <w:shd w:val="clear" w:color="auto" w:fill="auto"/>
          </w:tcPr>
          <w:p w14:paraId="58987B7A" w14:textId="77777777" w:rsidR="00111B5E" w:rsidRPr="00ED3EB7" w:rsidRDefault="00111B5E" w:rsidP="00111B5E">
            <w:pPr>
              <w:pStyle w:val="Testbank"/>
              <w:rPr>
                <w:rFonts w:eastAsiaTheme="minorHAnsi"/>
              </w:rPr>
            </w:pPr>
          </w:p>
        </w:tc>
        <w:tc>
          <w:tcPr>
            <w:tcW w:w="3378" w:type="dxa"/>
            <w:shd w:val="clear" w:color="auto" w:fill="auto"/>
            <w:vAlign w:val="bottom"/>
          </w:tcPr>
          <w:p w14:paraId="6CC5EC22"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14:paraId="0000B503" w14:textId="77777777" w:rsidR="00111B5E" w:rsidRPr="00ED3EB7" w:rsidRDefault="00111B5E" w:rsidP="00111B5E">
            <w:pPr>
              <w:pStyle w:val="Testbank"/>
              <w:jc w:val="right"/>
              <w:rPr>
                <w:rFonts w:eastAsiaTheme="minorHAnsi"/>
              </w:rPr>
            </w:pPr>
            <w:r>
              <w:t>5,000</w:t>
            </w:r>
          </w:p>
        </w:tc>
      </w:tr>
      <w:tr w:rsidR="00111B5E" w:rsidRPr="000F7D04" w14:paraId="4071A758" w14:textId="77777777" w:rsidTr="00111B5E">
        <w:tc>
          <w:tcPr>
            <w:tcW w:w="236" w:type="dxa"/>
            <w:shd w:val="clear" w:color="auto" w:fill="auto"/>
          </w:tcPr>
          <w:p w14:paraId="7593E223" w14:textId="77777777" w:rsidR="00111B5E" w:rsidRPr="00ED3EB7" w:rsidRDefault="00111B5E" w:rsidP="00111B5E">
            <w:pPr>
              <w:pStyle w:val="Testbank"/>
              <w:rPr>
                <w:rFonts w:eastAsiaTheme="minorHAnsi"/>
              </w:rPr>
            </w:pPr>
          </w:p>
        </w:tc>
        <w:tc>
          <w:tcPr>
            <w:tcW w:w="3378" w:type="dxa"/>
            <w:shd w:val="clear" w:color="auto" w:fill="auto"/>
            <w:vAlign w:val="bottom"/>
          </w:tcPr>
          <w:p w14:paraId="45574E94" w14:textId="77777777" w:rsidR="00111B5E" w:rsidRPr="000F7D04" w:rsidRDefault="00111B5E"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14:paraId="416E52F7" w14:textId="77777777" w:rsidR="00111B5E" w:rsidRPr="000F7D04" w:rsidRDefault="00111B5E" w:rsidP="00111B5E">
            <w:pPr>
              <w:pStyle w:val="Testbank"/>
              <w:jc w:val="right"/>
              <w:rPr>
                <w:rFonts w:eastAsiaTheme="minorHAnsi"/>
              </w:rPr>
            </w:pPr>
            <w:r>
              <w:rPr>
                <w:rFonts w:eastAsiaTheme="minorHAnsi"/>
              </w:rPr>
              <w:t>$</w:t>
            </w:r>
            <w:r>
              <w:t>59,250</w:t>
            </w:r>
          </w:p>
        </w:tc>
      </w:tr>
    </w:tbl>
    <w:p w14:paraId="632DBE19" w14:textId="77777777" w:rsidR="00111B5E" w:rsidRDefault="00111B5E" w:rsidP="00111B5E">
      <w:pPr>
        <w:pStyle w:val="Testbank"/>
        <w:rPr>
          <w:rFonts w:eastAsiaTheme="minorHAnsi"/>
        </w:rPr>
      </w:pPr>
    </w:p>
    <w:p w14:paraId="6CE2AAD5" w14:textId="77777777" w:rsidR="00111B5E" w:rsidRPr="000F7D04" w:rsidRDefault="00111B5E" w:rsidP="00111B5E">
      <w:pPr>
        <w:pStyle w:val="Testbank"/>
        <w:rPr>
          <w:rFonts w:eastAsiaTheme="minorHAnsi"/>
        </w:rPr>
      </w:pPr>
      <w:r>
        <w:rPr>
          <w:rFonts w:eastAsiaTheme="minorHAnsi"/>
        </w:rPr>
        <w:t>c</w:t>
      </w:r>
      <w:r w:rsidRPr="000F7D04">
        <w:rPr>
          <w:rFonts w:eastAsiaTheme="minorHAnsi"/>
        </w:rPr>
        <w:t>.</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998"/>
        <w:gridCol w:w="1080"/>
      </w:tblGrid>
      <w:tr w:rsidR="00111B5E" w:rsidRPr="00400E68" w14:paraId="32F52EEF" w14:textId="77777777" w:rsidTr="00111B5E">
        <w:tc>
          <w:tcPr>
            <w:tcW w:w="236" w:type="dxa"/>
            <w:shd w:val="clear" w:color="auto" w:fill="auto"/>
          </w:tcPr>
          <w:p w14:paraId="4EC0A0D8" w14:textId="77777777" w:rsidR="00111B5E" w:rsidRPr="00400E68" w:rsidRDefault="00111B5E" w:rsidP="00111B5E">
            <w:pPr>
              <w:pStyle w:val="Testbank"/>
              <w:rPr>
                <w:rFonts w:eastAsiaTheme="minorHAnsi"/>
              </w:rPr>
            </w:pPr>
          </w:p>
        </w:tc>
        <w:tc>
          <w:tcPr>
            <w:tcW w:w="4998" w:type="dxa"/>
            <w:shd w:val="clear" w:color="auto" w:fill="auto"/>
            <w:vAlign w:val="bottom"/>
          </w:tcPr>
          <w:p w14:paraId="4EE754DC" w14:textId="77777777" w:rsidR="00111B5E" w:rsidRPr="00400E68" w:rsidRDefault="00111B5E"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1.45</w:t>
            </w:r>
            <w:r>
              <w:rPr>
                <w:rFonts w:eastAsiaTheme="minorHAnsi"/>
              </w:rPr>
              <w:t xml:space="preserve"> per unit x </w:t>
            </w:r>
            <w:r>
              <w:t>5,000</w:t>
            </w:r>
            <w:r>
              <w:rPr>
                <w:rFonts w:eastAsiaTheme="minorHAnsi"/>
              </w:rPr>
              <w:t xml:space="preserve"> units)</w:t>
            </w:r>
            <w:r>
              <w:rPr>
                <w:rFonts w:eastAsiaTheme="minorHAnsi"/>
              </w:rPr>
              <w:tab/>
            </w:r>
          </w:p>
        </w:tc>
        <w:tc>
          <w:tcPr>
            <w:tcW w:w="1080" w:type="dxa"/>
            <w:shd w:val="clear" w:color="auto" w:fill="auto"/>
            <w:vAlign w:val="bottom"/>
          </w:tcPr>
          <w:p w14:paraId="1BAF6653" w14:textId="77777777" w:rsidR="00111B5E" w:rsidRPr="00400E68" w:rsidRDefault="00111B5E" w:rsidP="00111B5E">
            <w:pPr>
              <w:pStyle w:val="Testbank"/>
              <w:jc w:val="right"/>
              <w:rPr>
                <w:rFonts w:eastAsiaTheme="minorHAnsi"/>
              </w:rPr>
            </w:pPr>
            <w:r>
              <w:rPr>
                <w:rFonts w:eastAsiaTheme="minorHAnsi"/>
              </w:rPr>
              <w:t>$</w:t>
            </w:r>
            <w:r>
              <w:t>7,250</w:t>
            </w:r>
          </w:p>
        </w:tc>
      </w:tr>
      <w:tr w:rsidR="00111B5E" w:rsidRPr="00400E68" w14:paraId="0F7B67DA" w14:textId="77777777" w:rsidTr="00111B5E">
        <w:tc>
          <w:tcPr>
            <w:tcW w:w="236" w:type="dxa"/>
            <w:shd w:val="clear" w:color="auto" w:fill="auto"/>
          </w:tcPr>
          <w:p w14:paraId="031643D2" w14:textId="77777777" w:rsidR="00111B5E" w:rsidRPr="00400E68" w:rsidRDefault="00111B5E" w:rsidP="00111B5E">
            <w:pPr>
              <w:pStyle w:val="Testbank"/>
              <w:rPr>
                <w:rFonts w:eastAsiaTheme="minorHAnsi"/>
              </w:rPr>
            </w:pPr>
          </w:p>
        </w:tc>
        <w:tc>
          <w:tcPr>
            <w:tcW w:w="4998" w:type="dxa"/>
            <w:shd w:val="clear" w:color="auto" w:fill="auto"/>
            <w:vAlign w:val="bottom"/>
          </w:tcPr>
          <w:p w14:paraId="08347D39" w14:textId="77777777" w:rsidR="00111B5E" w:rsidRPr="00400E68" w:rsidRDefault="00111B5E" w:rsidP="00111B5E">
            <w:pPr>
              <w:pStyle w:val="Testbank"/>
              <w:tabs>
                <w:tab w:val="right" w:leader="dot" w:pos="4768"/>
              </w:tabs>
              <w:ind w:left="216" w:hanging="216"/>
              <w:rPr>
                <w:rFonts w:eastAsiaTheme="minorHAnsi"/>
              </w:rPr>
            </w:pPr>
            <w:r>
              <w:rPr>
                <w:rFonts w:eastAsiaTheme="minorHAnsi"/>
              </w:rPr>
              <w:t>Total fixed manufacturing overhead cost</w:t>
            </w:r>
            <w:r>
              <w:rPr>
                <w:rFonts w:eastAsiaTheme="minorHAnsi"/>
              </w:rPr>
              <w:tab/>
            </w:r>
          </w:p>
        </w:tc>
        <w:tc>
          <w:tcPr>
            <w:tcW w:w="1080" w:type="dxa"/>
            <w:tcBorders>
              <w:bottom w:val="single" w:sz="4" w:space="0" w:color="auto"/>
            </w:tcBorders>
            <w:shd w:val="clear" w:color="auto" w:fill="auto"/>
            <w:vAlign w:val="bottom"/>
          </w:tcPr>
          <w:p w14:paraId="60B4B472" w14:textId="77777777" w:rsidR="00111B5E" w:rsidRPr="00400E68" w:rsidRDefault="00111B5E" w:rsidP="00111B5E">
            <w:pPr>
              <w:pStyle w:val="Testbank"/>
              <w:jc w:val="right"/>
              <w:rPr>
                <w:rFonts w:eastAsiaTheme="minorHAnsi"/>
              </w:rPr>
            </w:pPr>
            <w:r>
              <w:t>18,000</w:t>
            </w:r>
          </w:p>
        </w:tc>
      </w:tr>
      <w:tr w:rsidR="00111B5E" w:rsidRPr="00400E68" w14:paraId="4FD90F3D" w14:textId="77777777" w:rsidTr="00111B5E">
        <w:tc>
          <w:tcPr>
            <w:tcW w:w="236" w:type="dxa"/>
            <w:shd w:val="clear" w:color="auto" w:fill="auto"/>
          </w:tcPr>
          <w:p w14:paraId="0C4BD6B6" w14:textId="77777777" w:rsidR="00111B5E" w:rsidRPr="00400E68" w:rsidRDefault="00111B5E" w:rsidP="00111B5E">
            <w:pPr>
              <w:pStyle w:val="Testbank"/>
              <w:rPr>
                <w:rFonts w:eastAsiaTheme="minorHAnsi"/>
              </w:rPr>
            </w:pPr>
          </w:p>
        </w:tc>
        <w:tc>
          <w:tcPr>
            <w:tcW w:w="4998" w:type="dxa"/>
            <w:shd w:val="clear" w:color="auto" w:fill="auto"/>
            <w:vAlign w:val="bottom"/>
          </w:tcPr>
          <w:p w14:paraId="5478C6A7" w14:textId="77777777" w:rsidR="00111B5E" w:rsidRPr="00400E68" w:rsidRDefault="00111B5E"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tcBorders>
              <w:top w:val="single" w:sz="4" w:space="0" w:color="auto"/>
              <w:bottom w:val="double" w:sz="4" w:space="0" w:color="auto"/>
            </w:tcBorders>
            <w:shd w:val="clear" w:color="auto" w:fill="auto"/>
            <w:vAlign w:val="bottom"/>
          </w:tcPr>
          <w:p w14:paraId="3869D9E6" w14:textId="77777777" w:rsidR="00111B5E" w:rsidRPr="00400E68" w:rsidRDefault="00111B5E" w:rsidP="00111B5E">
            <w:pPr>
              <w:pStyle w:val="Testbank"/>
              <w:jc w:val="right"/>
              <w:rPr>
                <w:rFonts w:eastAsiaTheme="minorHAnsi"/>
              </w:rPr>
            </w:pPr>
            <w:r>
              <w:rPr>
                <w:rFonts w:eastAsiaTheme="minorHAnsi"/>
              </w:rPr>
              <w:t>$</w:t>
            </w:r>
            <w:r>
              <w:t>25,250</w:t>
            </w:r>
          </w:p>
        </w:tc>
      </w:tr>
    </w:tbl>
    <w:p w14:paraId="552A8A53" w14:textId="77777777" w:rsidR="00111B5E" w:rsidRDefault="00111B5E" w:rsidP="00111B5E">
      <w:pPr>
        <w:pStyle w:val="Testbank"/>
        <w:rPr>
          <w:rFonts w:eastAsiaTheme="minorHAnsi"/>
        </w:rPr>
      </w:pPr>
      <w:r w:rsidRPr="000F7D04">
        <w:rPr>
          <w:rFonts w:eastAsiaTheme="minorHAnsi"/>
        </w:rPr>
        <w:t xml:space="preserve">Difficulty: </w:t>
      </w:r>
      <w:r>
        <w:rPr>
          <w:rFonts w:eastAsiaTheme="minorHAnsi"/>
        </w:rPr>
        <w:t>1 Easy</w:t>
      </w:r>
    </w:p>
    <w:p w14:paraId="5C0972F5" w14:textId="77777777" w:rsidR="00111B5E" w:rsidRDefault="00111B5E" w:rsidP="00111B5E">
      <w:pPr>
        <w:pStyle w:val="Testbank"/>
        <w:rPr>
          <w:rFonts w:eastAsiaTheme="minorHAnsi"/>
        </w:rPr>
      </w:pPr>
      <w:r>
        <w:rPr>
          <w:rFonts w:eastAsiaTheme="minorHAnsi"/>
        </w:rPr>
        <w:t>Learning Objective: 01--02</w:t>
      </w:r>
    </w:p>
    <w:p w14:paraId="718C14EA" w14:textId="77777777" w:rsidR="00111B5E" w:rsidRDefault="00111B5E" w:rsidP="00111B5E">
      <w:pPr>
        <w:pStyle w:val="Testbank"/>
        <w:rPr>
          <w:rFonts w:eastAsiaTheme="minorHAnsi"/>
        </w:rPr>
      </w:pPr>
      <w:r>
        <w:rPr>
          <w:rFonts w:eastAsiaTheme="minorHAnsi"/>
        </w:rPr>
        <w:t>Learning Objective: 01--04</w:t>
      </w:r>
    </w:p>
    <w:p w14:paraId="260B5523" w14:textId="77777777" w:rsidR="00111B5E" w:rsidRDefault="00111B5E" w:rsidP="00111B5E">
      <w:pPr>
        <w:pStyle w:val="Testbank"/>
      </w:pPr>
      <w:r w:rsidRPr="00FE4A9F">
        <w:t>Topic Area:</w:t>
      </w:r>
    </w:p>
    <w:p w14:paraId="1BCDEA92" w14:textId="77777777" w:rsidR="00111B5E" w:rsidRDefault="00111B5E" w:rsidP="00111B5E">
      <w:pPr>
        <w:pStyle w:val="Testbank"/>
      </w:pPr>
      <w:r>
        <w:t xml:space="preserve">Blooms: </w:t>
      </w:r>
      <w:r w:rsidRPr="00FE4A9F">
        <w:t>Apply</w:t>
      </w:r>
    </w:p>
    <w:p w14:paraId="45ACA81F" w14:textId="6996B313" w:rsidR="00111B5E" w:rsidRDefault="00FD16A2" w:rsidP="00111B5E">
      <w:pPr>
        <w:pStyle w:val="Testbank"/>
      </w:pPr>
      <w:r>
        <w:t>AACSB: Analytical Thinking</w:t>
      </w:r>
    </w:p>
    <w:p w14:paraId="0BBA993D" w14:textId="77777777" w:rsidR="00111B5E" w:rsidRDefault="00111B5E" w:rsidP="00111B5E">
      <w:pPr>
        <w:pStyle w:val="Testbank"/>
      </w:pPr>
      <w:r w:rsidRPr="00FE4A9F">
        <w:t>AICPA: BB Critical Thinking</w:t>
      </w:r>
    </w:p>
    <w:p w14:paraId="109562D3" w14:textId="77777777" w:rsidR="00111B5E" w:rsidRDefault="00111B5E" w:rsidP="00111B5E">
      <w:pPr>
        <w:pStyle w:val="Testbank"/>
      </w:pPr>
      <w:r w:rsidRPr="00FE4A9F">
        <w:t>AICPA: FN Measurement</w:t>
      </w:r>
    </w:p>
    <w:p w14:paraId="4DFCEBD4" w14:textId="77777777" w:rsidR="00111B5E" w:rsidRDefault="00111B5E" w:rsidP="00111B5E">
      <w:pPr>
        <w:pStyle w:val="Testbank"/>
      </w:pPr>
    </w:p>
    <w:p w14:paraId="7AF0002D" w14:textId="77777777" w:rsidR="00111B5E" w:rsidRDefault="00111B5E" w:rsidP="00111B5E">
      <w:pPr>
        <w:pStyle w:val="Testbank"/>
      </w:pPr>
      <w:r w:rsidRPr="009E6E2E">
        <w:rPr>
          <w:rFonts w:cs="Arial"/>
        </w:rPr>
        <w:t>[QUESTION]</w:t>
      </w:r>
    </w:p>
    <w:p w14:paraId="6443A838" w14:textId="77777777" w:rsidR="00111B5E" w:rsidRDefault="007F32A2" w:rsidP="00FD16A2">
      <w:pPr>
        <w:pStyle w:val="Testbank"/>
        <w:outlineLvl w:val="0"/>
      </w:pPr>
      <w:r>
        <w:rPr>
          <w:rFonts w:cs="Arial"/>
        </w:rPr>
        <w:t>283</w:t>
      </w:r>
      <w:r w:rsidR="00111B5E" w:rsidRPr="009E6E2E">
        <w:rPr>
          <w:rFonts w:cs="Arial"/>
        </w:rPr>
        <w:t>. A partial listing of costs incurred at Boylen Corporation during March appears below:</w:t>
      </w:r>
    </w:p>
    <w:p w14:paraId="12995F83" w14:textId="77777777" w:rsidR="00111B5E" w:rsidRPr="009E6E2E" w:rsidRDefault="00111B5E" w:rsidP="00111B5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381"/>
        <w:gridCol w:w="1116"/>
      </w:tblGrid>
      <w:tr w:rsidR="00111B5E" w:rsidRPr="00C62527" w14:paraId="006FDEF2" w14:textId="77777777" w:rsidTr="00111B5E">
        <w:tc>
          <w:tcPr>
            <w:tcW w:w="236" w:type="dxa"/>
            <w:shd w:val="clear" w:color="auto" w:fill="auto"/>
          </w:tcPr>
          <w:p w14:paraId="20F1DF09" w14:textId="77777777" w:rsidR="00111B5E" w:rsidRPr="00C62527" w:rsidRDefault="00111B5E" w:rsidP="00111B5E">
            <w:pPr>
              <w:rPr>
                <w:rFonts w:ascii="Arial" w:hAnsi="Arial" w:cs="Arial"/>
              </w:rPr>
            </w:pPr>
          </w:p>
        </w:tc>
        <w:tc>
          <w:tcPr>
            <w:tcW w:w="4381" w:type="dxa"/>
            <w:shd w:val="clear" w:color="auto" w:fill="auto"/>
            <w:vAlign w:val="bottom"/>
          </w:tcPr>
          <w:p w14:paraId="7A0629D1" w14:textId="77777777" w:rsidR="00111B5E" w:rsidRPr="00C62527" w:rsidRDefault="00111B5E" w:rsidP="00111B5E">
            <w:pPr>
              <w:tabs>
                <w:tab w:val="right" w:leader="dot" w:pos="4093"/>
              </w:tabs>
              <w:ind w:left="216" w:hanging="216"/>
              <w:rPr>
                <w:rFonts w:ascii="Arial" w:hAnsi="Arial" w:cs="Arial"/>
              </w:rPr>
            </w:pPr>
            <w:r>
              <w:rPr>
                <w:rFonts w:ascii="Arial" w:hAnsi="Arial" w:cs="Arial"/>
              </w:rPr>
              <w:t>Direct materials</w:t>
            </w:r>
            <w:r>
              <w:rPr>
                <w:rFonts w:ascii="Arial" w:hAnsi="Arial" w:cs="Arial"/>
              </w:rPr>
              <w:tab/>
            </w:r>
          </w:p>
        </w:tc>
        <w:tc>
          <w:tcPr>
            <w:tcW w:w="1116" w:type="dxa"/>
            <w:shd w:val="clear" w:color="auto" w:fill="auto"/>
            <w:vAlign w:val="bottom"/>
          </w:tcPr>
          <w:p w14:paraId="597F370D" w14:textId="77777777" w:rsidR="00111B5E" w:rsidRPr="00C62527" w:rsidRDefault="00111B5E" w:rsidP="00111B5E">
            <w:pPr>
              <w:jc w:val="right"/>
              <w:rPr>
                <w:rFonts w:ascii="Arial" w:hAnsi="Arial" w:cs="Arial"/>
              </w:rPr>
            </w:pPr>
            <w:r w:rsidRPr="00C62527">
              <w:rPr>
                <w:rFonts w:ascii="Arial" w:hAnsi="Arial" w:cs="Arial"/>
              </w:rPr>
              <w:t>$181,000</w:t>
            </w:r>
          </w:p>
        </w:tc>
      </w:tr>
      <w:tr w:rsidR="00111B5E" w:rsidRPr="00C62527" w14:paraId="449F729A" w14:textId="77777777" w:rsidTr="00111B5E">
        <w:tc>
          <w:tcPr>
            <w:tcW w:w="236" w:type="dxa"/>
            <w:shd w:val="clear" w:color="auto" w:fill="auto"/>
          </w:tcPr>
          <w:p w14:paraId="5EC888A2" w14:textId="77777777" w:rsidR="00111B5E" w:rsidRPr="00C62527" w:rsidRDefault="00111B5E" w:rsidP="00111B5E">
            <w:pPr>
              <w:rPr>
                <w:rFonts w:ascii="Arial" w:hAnsi="Arial" w:cs="Arial"/>
              </w:rPr>
            </w:pPr>
          </w:p>
        </w:tc>
        <w:tc>
          <w:tcPr>
            <w:tcW w:w="4381" w:type="dxa"/>
            <w:shd w:val="clear" w:color="auto" w:fill="auto"/>
            <w:vAlign w:val="bottom"/>
          </w:tcPr>
          <w:p w14:paraId="4E2E9AD3" w14:textId="77777777" w:rsidR="00111B5E" w:rsidRPr="00C62527" w:rsidRDefault="00111B5E" w:rsidP="00111B5E">
            <w:pPr>
              <w:tabs>
                <w:tab w:val="right" w:leader="dot" w:pos="4093"/>
              </w:tabs>
              <w:ind w:left="216" w:hanging="216"/>
              <w:rPr>
                <w:rFonts w:ascii="Arial" w:hAnsi="Arial" w:cs="Arial"/>
              </w:rPr>
            </w:pPr>
            <w:r>
              <w:rPr>
                <w:rFonts w:ascii="Arial" w:hAnsi="Arial" w:cs="Arial"/>
              </w:rPr>
              <w:t>Utilities, factory</w:t>
            </w:r>
            <w:r>
              <w:rPr>
                <w:rFonts w:ascii="Arial" w:hAnsi="Arial" w:cs="Arial"/>
              </w:rPr>
              <w:tab/>
            </w:r>
          </w:p>
        </w:tc>
        <w:tc>
          <w:tcPr>
            <w:tcW w:w="1116" w:type="dxa"/>
            <w:shd w:val="clear" w:color="auto" w:fill="auto"/>
            <w:vAlign w:val="bottom"/>
          </w:tcPr>
          <w:p w14:paraId="6CF66C23" w14:textId="77777777" w:rsidR="00111B5E" w:rsidRPr="00C62527" w:rsidRDefault="00111B5E" w:rsidP="00111B5E">
            <w:pPr>
              <w:jc w:val="right"/>
              <w:rPr>
                <w:rFonts w:ascii="Arial" w:hAnsi="Arial" w:cs="Arial"/>
              </w:rPr>
            </w:pPr>
            <w:r w:rsidRPr="00C62527">
              <w:rPr>
                <w:rFonts w:ascii="Arial" w:hAnsi="Arial" w:cs="Arial"/>
              </w:rPr>
              <w:t>$10,000</w:t>
            </w:r>
          </w:p>
        </w:tc>
      </w:tr>
      <w:tr w:rsidR="00111B5E" w:rsidRPr="00C62527" w14:paraId="4C1ED3AB" w14:textId="77777777" w:rsidTr="00111B5E">
        <w:tc>
          <w:tcPr>
            <w:tcW w:w="236" w:type="dxa"/>
            <w:shd w:val="clear" w:color="auto" w:fill="auto"/>
          </w:tcPr>
          <w:p w14:paraId="33FC4966" w14:textId="77777777" w:rsidR="00111B5E" w:rsidRPr="00C62527" w:rsidRDefault="00111B5E" w:rsidP="00111B5E">
            <w:pPr>
              <w:rPr>
                <w:rFonts w:ascii="Arial" w:hAnsi="Arial" w:cs="Arial"/>
              </w:rPr>
            </w:pPr>
          </w:p>
        </w:tc>
        <w:tc>
          <w:tcPr>
            <w:tcW w:w="4381" w:type="dxa"/>
            <w:shd w:val="clear" w:color="auto" w:fill="auto"/>
            <w:vAlign w:val="bottom"/>
          </w:tcPr>
          <w:p w14:paraId="7098A485" w14:textId="77777777" w:rsidR="00111B5E" w:rsidRPr="00C62527" w:rsidRDefault="00111B5E" w:rsidP="00111B5E">
            <w:pPr>
              <w:tabs>
                <w:tab w:val="right" w:leader="dot" w:pos="4093"/>
              </w:tabs>
              <w:ind w:left="216" w:hanging="216"/>
              <w:rPr>
                <w:rFonts w:ascii="Arial" w:hAnsi="Arial" w:cs="Arial"/>
              </w:rPr>
            </w:pPr>
            <w:r>
              <w:rPr>
                <w:rFonts w:ascii="Arial" w:hAnsi="Arial" w:cs="Arial"/>
              </w:rPr>
              <w:t>Sales commissions</w:t>
            </w:r>
            <w:r>
              <w:rPr>
                <w:rFonts w:ascii="Arial" w:hAnsi="Arial" w:cs="Arial"/>
              </w:rPr>
              <w:tab/>
            </w:r>
          </w:p>
        </w:tc>
        <w:tc>
          <w:tcPr>
            <w:tcW w:w="1116" w:type="dxa"/>
            <w:shd w:val="clear" w:color="auto" w:fill="auto"/>
            <w:vAlign w:val="bottom"/>
          </w:tcPr>
          <w:p w14:paraId="2AEC73AF" w14:textId="77777777" w:rsidR="00111B5E" w:rsidRPr="00C62527" w:rsidRDefault="00111B5E" w:rsidP="00111B5E">
            <w:pPr>
              <w:jc w:val="right"/>
              <w:rPr>
                <w:rFonts w:ascii="Arial" w:hAnsi="Arial" w:cs="Arial"/>
              </w:rPr>
            </w:pPr>
            <w:r w:rsidRPr="00C62527">
              <w:rPr>
                <w:rFonts w:ascii="Arial" w:hAnsi="Arial" w:cs="Arial"/>
              </w:rPr>
              <w:t>$69,000</w:t>
            </w:r>
          </w:p>
        </w:tc>
      </w:tr>
      <w:tr w:rsidR="00111B5E" w:rsidRPr="00C62527" w14:paraId="4D198E07" w14:textId="77777777" w:rsidTr="00111B5E">
        <w:tc>
          <w:tcPr>
            <w:tcW w:w="236" w:type="dxa"/>
            <w:shd w:val="clear" w:color="auto" w:fill="auto"/>
          </w:tcPr>
          <w:p w14:paraId="55AB31D1" w14:textId="77777777" w:rsidR="00111B5E" w:rsidRPr="00C62527" w:rsidRDefault="00111B5E" w:rsidP="00111B5E">
            <w:pPr>
              <w:rPr>
                <w:rFonts w:ascii="Arial" w:hAnsi="Arial" w:cs="Arial"/>
              </w:rPr>
            </w:pPr>
          </w:p>
        </w:tc>
        <w:tc>
          <w:tcPr>
            <w:tcW w:w="4381" w:type="dxa"/>
            <w:shd w:val="clear" w:color="auto" w:fill="auto"/>
            <w:vAlign w:val="bottom"/>
          </w:tcPr>
          <w:p w14:paraId="23A311F1" w14:textId="77777777" w:rsidR="00111B5E" w:rsidRPr="00C62527" w:rsidRDefault="00111B5E" w:rsidP="00111B5E">
            <w:pPr>
              <w:tabs>
                <w:tab w:val="right" w:leader="dot" w:pos="4093"/>
              </w:tabs>
              <w:ind w:left="216" w:hanging="216"/>
              <w:rPr>
                <w:rFonts w:ascii="Arial" w:hAnsi="Arial" w:cs="Arial"/>
              </w:rPr>
            </w:pPr>
            <w:r>
              <w:rPr>
                <w:rFonts w:ascii="Arial" w:hAnsi="Arial" w:cs="Arial"/>
              </w:rPr>
              <w:t>Administrative salaries</w:t>
            </w:r>
            <w:r>
              <w:rPr>
                <w:rFonts w:ascii="Arial" w:hAnsi="Arial" w:cs="Arial"/>
              </w:rPr>
              <w:tab/>
            </w:r>
          </w:p>
        </w:tc>
        <w:tc>
          <w:tcPr>
            <w:tcW w:w="1116" w:type="dxa"/>
            <w:shd w:val="clear" w:color="auto" w:fill="auto"/>
            <w:vAlign w:val="bottom"/>
          </w:tcPr>
          <w:p w14:paraId="41F41D6C" w14:textId="77777777" w:rsidR="00111B5E" w:rsidRPr="00C62527" w:rsidRDefault="00111B5E" w:rsidP="00111B5E">
            <w:pPr>
              <w:jc w:val="right"/>
              <w:rPr>
                <w:rFonts w:ascii="Arial" w:hAnsi="Arial" w:cs="Arial"/>
              </w:rPr>
            </w:pPr>
            <w:r w:rsidRPr="00C62527">
              <w:rPr>
                <w:rFonts w:ascii="Arial" w:hAnsi="Arial" w:cs="Arial"/>
              </w:rPr>
              <w:t>$99,000</w:t>
            </w:r>
          </w:p>
        </w:tc>
      </w:tr>
      <w:tr w:rsidR="00111B5E" w:rsidRPr="00C62527" w14:paraId="09ECC74A" w14:textId="77777777" w:rsidTr="00111B5E">
        <w:tc>
          <w:tcPr>
            <w:tcW w:w="236" w:type="dxa"/>
            <w:shd w:val="clear" w:color="auto" w:fill="auto"/>
          </w:tcPr>
          <w:p w14:paraId="686A7B8E" w14:textId="77777777" w:rsidR="00111B5E" w:rsidRPr="00C62527" w:rsidRDefault="00111B5E" w:rsidP="00111B5E">
            <w:pPr>
              <w:rPr>
                <w:rFonts w:ascii="Arial" w:hAnsi="Arial" w:cs="Arial"/>
              </w:rPr>
            </w:pPr>
          </w:p>
        </w:tc>
        <w:tc>
          <w:tcPr>
            <w:tcW w:w="4381" w:type="dxa"/>
            <w:shd w:val="clear" w:color="auto" w:fill="auto"/>
            <w:vAlign w:val="bottom"/>
          </w:tcPr>
          <w:p w14:paraId="5812EEB2" w14:textId="77777777" w:rsidR="00111B5E" w:rsidRPr="00C62527" w:rsidRDefault="00111B5E" w:rsidP="00111B5E">
            <w:pPr>
              <w:tabs>
                <w:tab w:val="right" w:leader="dot" w:pos="4093"/>
              </w:tabs>
              <w:ind w:left="216" w:hanging="216"/>
              <w:rPr>
                <w:rFonts w:ascii="Arial" w:hAnsi="Arial" w:cs="Arial"/>
              </w:rPr>
            </w:pPr>
            <w:r>
              <w:rPr>
                <w:rFonts w:ascii="Arial" w:hAnsi="Arial" w:cs="Arial"/>
              </w:rPr>
              <w:t>Indirect labor</w:t>
            </w:r>
            <w:r>
              <w:rPr>
                <w:rFonts w:ascii="Arial" w:hAnsi="Arial" w:cs="Arial"/>
              </w:rPr>
              <w:tab/>
            </w:r>
          </w:p>
        </w:tc>
        <w:tc>
          <w:tcPr>
            <w:tcW w:w="1116" w:type="dxa"/>
            <w:shd w:val="clear" w:color="auto" w:fill="auto"/>
            <w:vAlign w:val="bottom"/>
          </w:tcPr>
          <w:p w14:paraId="695C0305" w14:textId="77777777" w:rsidR="00111B5E" w:rsidRPr="00C62527" w:rsidRDefault="00111B5E" w:rsidP="00111B5E">
            <w:pPr>
              <w:jc w:val="right"/>
              <w:rPr>
                <w:rFonts w:ascii="Arial" w:hAnsi="Arial" w:cs="Arial"/>
              </w:rPr>
            </w:pPr>
            <w:r w:rsidRPr="00C62527">
              <w:rPr>
                <w:rFonts w:ascii="Arial" w:hAnsi="Arial" w:cs="Arial"/>
              </w:rPr>
              <w:t>$32,000</w:t>
            </w:r>
          </w:p>
        </w:tc>
      </w:tr>
      <w:tr w:rsidR="00111B5E" w:rsidRPr="00C62527" w14:paraId="7062314A" w14:textId="77777777" w:rsidTr="00111B5E">
        <w:tc>
          <w:tcPr>
            <w:tcW w:w="236" w:type="dxa"/>
            <w:shd w:val="clear" w:color="auto" w:fill="auto"/>
          </w:tcPr>
          <w:p w14:paraId="5BA607A5" w14:textId="77777777" w:rsidR="00111B5E" w:rsidRPr="00C62527" w:rsidRDefault="00111B5E" w:rsidP="00111B5E">
            <w:pPr>
              <w:rPr>
                <w:rFonts w:ascii="Arial" w:hAnsi="Arial" w:cs="Arial"/>
              </w:rPr>
            </w:pPr>
          </w:p>
        </w:tc>
        <w:tc>
          <w:tcPr>
            <w:tcW w:w="4381" w:type="dxa"/>
            <w:shd w:val="clear" w:color="auto" w:fill="auto"/>
            <w:vAlign w:val="bottom"/>
          </w:tcPr>
          <w:p w14:paraId="0B8033C4" w14:textId="77777777" w:rsidR="00111B5E" w:rsidRPr="00C62527" w:rsidRDefault="00111B5E" w:rsidP="00111B5E">
            <w:pPr>
              <w:tabs>
                <w:tab w:val="right" w:leader="dot" w:pos="4093"/>
              </w:tabs>
              <w:ind w:left="216" w:hanging="216"/>
              <w:rPr>
                <w:rFonts w:ascii="Arial" w:hAnsi="Arial" w:cs="Arial"/>
              </w:rPr>
            </w:pPr>
            <w:r>
              <w:rPr>
                <w:rFonts w:ascii="Arial" w:hAnsi="Arial" w:cs="Arial"/>
              </w:rPr>
              <w:t>Advertising</w:t>
            </w:r>
            <w:r>
              <w:rPr>
                <w:rFonts w:ascii="Arial" w:hAnsi="Arial" w:cs="Arial"/>
              </w:rPr>
              <w:tab/>
            </w:r>
          </w:p>
        </w:tc>
        <w:tc>
          <w:tcPr>
            <w:tcW w:w="1116" w:type="dxa"/>
            <w:shd w:val="clear" w:color="auto" w:fill="auto"/>
            <w:vAlign w:val="bottom"/>
          </w:tcPr>
          <w:p w14:paraId="504E8C1E" w14:textId="77777777" w:rsidR="00111B5E" w:rsidRPr="00C62527" w:rsidRDefault="00111B5E" w:rsidP="00111B5E">
            <w:pPr>
              <w:jc w:val="right"/>
              <w:rPr>
                <w:rFonts w:ascii="Arial" w:hAnsi="Arial" w:cs="Arial"/>
              </w:rPr>
            </w:pPr>
            <w:r w:rsidRPr="00C62527">
              <w:rPr>
                <w:rFonts w:ascii="Arial" w:hAnsi="Arial" w:cs="Arial"/>
              </w:rPr>
              <w:t>$75,000</w:t>
            </w:r>
          </w:p>
        </w:tc>
      </w:tr>
      <w:tr w:rsidR="00111B5E" w:rsidRPr="00C62527" w14:paraId="60F2CC07" w14:textId="77777777" w:rsidTr="00111B5E">
        <w:tc>
          <w:tcPr>
            <w:tcW w:w="236" w:type="dxa"/>
            <w:shd w:val="clear" w:color="auto" w:fill="auto"/>
          </w:tcPr>
          <w:p w14:paraId="0209CE49" w14:textId="77777777" w:rsidR="00111B5E" w:rsidRPr="00C62527" w:rsidRDefault="00111B5E" w:rsidP="00111B5E">
            <w:pPr>
              <w:rPr>
                <w:rFonts w:ascii="Arial" w:hAnsi="Arial" w:cs="Arial"/>
              </w:rPr>
            </w:pPr>
          </w:p>
        </w:tc>
        <w:tc>
          <w:tcPr>
            <w:tcW w:w="4381" w:type="dxa"/>
            <w:shd w:val="clear" w:color="auto" w:fill="auto"/>
            <w:vAlign w:val="bottom"/>
          </w:tcPr>
          <w:p w14:paraId="4D3B774C" w14:textId="77777777" w:rsidR="00111B5E" w:rsidRPr="00C62527" w:rsidRDefault="00111B5E" w:rsidP="00111B5E">
            <w:pPr>
              <w:tabs>
                <w:tab w:val="right" w:leader="dot" w:pos="4093"/>
              </w:tabs>
              <w:ind w:left="216" w:hanging="216"/>
              <w:rPr>
                <w:rFonts w:ascii="Arial" w:hAnsi="Arial" w:cs="Arial"/>
              </w:rPr>
            </w:pPr>
            <w:r>
              <w:rPr>
                <w:rFonts w:ascii="Arial" w:hAnsi="Arial" w:cs="Arial"/>
              </w:rPr>
              <w:t>Depreciation of production equipment</w:t>
            </w:r>
            <w:r>
              <w:rPr>
                <w:rFonts w:ascii="Arial" w:hAnsi="Arial" w:cs="Arial"/>
              </w:rPr>
              <w:tab/>
            </w:r>
          </w:p>
        </w:tc>
        <w:tc>
          <w:tcPr>
            <w:tcW w:w="1116" w:type="dxa"/>
            <w:shd w:val="clear" w:color="auto" w:fill="auto"/>
            <w:vAlign w:val="bottom"/>
          </w:tcPr>
          <w:p w14:paraId="7D5C81F7" w14:textId="77777777" w:rsidR="00111B5E" w:rsidRPr="00C62527" w:rsidRDefault="00111B5E" w:rsidP="00111B5E">
            <w:pPr>
              <w:jc w:val="right"/>
              <w:rPr>
                <w:rFonts w:ascii="Arial" w:hAnsi="Arial" w:cs="Arial"/>
              </w:rPr>
            </w:pPr>
            <w:r w:rsidRPr="00C62527">
              <w:rPr>
                <w:rFonts w:ascii="Arial" w:hAnsi="Arial" w:cs="Arial"/>
              </w:rPr>
              <w:t>$28,000</w:t>
            </w:r>
          </w:p>
        </w:tc>
      </w:tr>
      <w:tr w:rsidR="00111B5E" w:rsidRPr="00C62527" w14:paraId="433362DF" w14:textId="77777777" w:rsidTr="00111B5E">
        <w:tc>
          <w:tcPr>
            <w:tcW w:w="236" w:type="dxa"/>
            <w:shd w:val="clear" w:color="auto" w:fill="auto"/>
          </w:tcPr>
          <w:p w14:paraId="5D8A0694" w14:textId="77777777" w:rsidR="00111B5E" w:rsidRPr="00C62527" w:rsidRDefault="00111B5E" w:rsidP="00111B5E">
            <w:pPr>
              <w:rPr>
                <w:rFonts w:ascii="Arial" w:hAnsi="Arial" w:cs="Arial"/>
              </w:rPr>
            </w:pPr>
          </w:p>
        </w:tc>
        <w:tc>
          <w:tcPr>
            <w:tcW w:w="4381" w:type="dxa"/>
            <w:shd w:val="clear" w:color="auto" w:fill="auto"/>
            <w:vAlign w:val="bottom"/>
          </w:tcPr>
          <w:p w14:paraId="132B3409" w14:textId="77777777" w:rsidR="00111B5E" w:rsidRPr="00C62527" w:rsidRDefault="00111B5E" w:rsidP="00111B5E">
            <w:pPr>
              <w:tabs>
                <w:tab w:val="right" w:leader="dot" w:pos="4093"/>
              </w:tabs>
              <w:ind w:left="216" w:hanging="216"/>
              <w:rPr>
                <w:rFonts w:ascii="Arial" w:hAnsi="Arial" w:cs="Arial"/>
              </w:rPr>
            </w:pPr>
            <w:r>
              <w:rPr>
                <w:rFonts w:ascii="Arial" w:hAnsi="Arial" w:cs="Arial"/>
              </w:rPr>
              <w:t>Direct labor</w:t>
            </w:r>
            <w:r>
              <w:rPr>
                <w:rFonts w:ascii="Arial" w:hAnsi="Arial" w:cs="Arial"/>
              </w:rPr>
              <w:tab/>
            </w:r>
          </w:p>
        </w:tc>
        <w:tc>
          <w:tcPr>
            <w:tcW w:w="1116" w:type="dxa"/>
            <w:shd w:val="clear" w:color="auto" w:fill="auto"/>
            <w:vAlign w:val="bottom"/>
          </w:tcPr>
          <w:p w14:paraId="7B77EFB1" w14:textId="77777777" w:rsidR="00111B5E" w:rsidRPr="00C62527" w:rsidRDefault="00111B5E" w:rsidP="00111B5E">
            <w:pPr>
              <w:jc w:val="right"/>
              <w:rPr>
                <w:rFonts w:ascii="Arial" w:hAnsi="Arial" w:cs="Arial"/>
              </w:rPr>
            </w:pPr>
            <w:r w:rsidRPr="00C62527">
              <w:rPr>
                <w:rFonts w:ascii="Arial" w:hAnsi="Arial" w:cs="Arial"/>
              </w:rPr>
              <w:t>$120,000</w:t>
            </w:r>
          </w:p>
        </w:tc>
      </w:tr>
      <w:tr w:rsidR="00111B5E" w:rsidRPr="00C62527" w14:paraId="6B6C7123" w14:textId="77777777" w:rsidTr="00111B5E">
        <w:tc>
          <w:tcPr>
            <w:tcW w:w="236" w:type="dxa"/>
            <w:shd w:val="clear" w:color="auto" w:fill="auto"/>
          </w:tcPr>
          <w:p w14:paraId="2564CB5F" w14:textId="77777777" w:rsidR="00111B5E" w:rsidRPr="00C62527" w:rsidRDefault="00111B5E" w:rsidP="00111B5E">
            <w:pPr>
              <w:rPr>
                <w:rFonts w:ascii="Arial" w:hAnsi="Arial" w:cs="Arial"/>
              </w:rPr>
            </w:pPr>
          </w:p>
        </w:tc>
        <w:tc>
          <w:tcPr>
            <w:tcW w:w="4381" w:type="dxa"/>
            <w:shd w:val="clear" w:color="auto" w:fill="auto"/>
            <w:vAlign w:val="bottom"/>
          </w:tcPr>
          <w:p w14:paraId="26DAC47E" w14:textId="77777777" w:rsidR="00111B5E" w:rsidRPr="00C62527" w:rsidRDefault="00111B5E" w:rsidP="00111B5E">
            <w:pPr>
              <w:tabs>
                <w:tab w:val="right" w:leader="dot" w:pos="4093"/>
              </w:tabs>
              <w:ind w:left="216" w:hanging="216"/>
              <w:rPr>
                <w:rFonts w:ascii="Arial" w:hAnsi="Arial" w:cs="Arial"/>
              </w:rPr>
            </w:pPr>
            <w:r>
              <w:rPr>
                <w:rFonts w:ascii="Arial" w:hAnsi="Arial" w:cs="Arial"/>
              </w:rPr>
              <w:t>Depreciation of administrative equipment</w:t>
            </w:r>
            <w:r>
              <w:rPr>
                <w:rFonts w:ascii="Arial" w:hAnsi="Arial" w:cs="Arial"/>
              </w:rPr>
              <w:tab/>
            </w:r>
          </w:p>
        </w:tc>
        <w:tc>
          <w:tcPr>
            <w:tcW w:w="1116" w:type="dxa"/>
            <w:shd w:val="clear" w:color="auto" w:fill="auto"/>
            <w:vAlign w:val="bottom"/>
          </w:tcPr>
          <w:p w14:paraId="31B0EC77" w14:textId="77777777" w:rsidR="00111B5E" w:rsidRPr="00C62527" w:rsidRDefault="00111B5E" w:rsidP="00111B5E">
            <w:pPr>
              <w:jc w:val="right"/>
              <w:rPr>
                <w:rFonts w:ascii="Arial" w:hAnsi="Arial" w:cs="Arial"/>
              </w:rPr>
            </w:pPr>
            <w:r w:rsidRPr="00C62527">
              <w:rPr>
                <w:rFonts w:ascii="Arial" w:hAnsi="Arial" w:cs="Arial"/>
              </w:rPr>
              <w:t>$49,000</w:t>
            </w:r>
          </w:p>
        </w:tc>
      </w:tr>
    </w:tbl>
    <w:p w14:paraId="3A3D38BC" w14:textId="77777777" w:rsidR="00111B5E" w:rsidRDefault="00111B5E" w:rsidP="00111B5E">
      <w:pPr>
        <w:pStyle w:val="Testbank"/>
      </w:pPr>
    </w:p>
    <w:p w14:paraId="59B66939" w14:textId="77777777" w:rsidR="00111B5E" w:rsidRDefault="00111B5E" w:rsidP="00111B5E">
      <w:pPr>
        <w:pStyle w:val="Testbank"/>
        <w:rPr>
          <w:rFonts w:cs="Arial"/>
        </w:rPr>
      </w:pPr>
      <w:r>
        <w:rPr>
          <w:rFonts w:cs="Arial"/>
        </w:rPr>
        <w:t>Required:</w:t>
      </w:r>
    </w:p>
    <w:p w14:paraId="45EFA33F" w14:textId="77777777" w:rsidR="00111B5E" w:rsidRDefault="00111B5E" w:rsidP="00111B5E">
      <w:pPr>
        <w:pStyle w:val="Testbank"/>
      </w:pPr>
      <w:r w:rsidRPr="009E6E2E">
        <w:rPr>
          <w:rFonts w:cs="Arial"/>
        </w:rPr>
        <w:t>a. What is the total amount of product cost listed above? Show your work.</w:t>
      </w:r>
    </w:p>
    <w:p w14:paraId="1556852D" w14:textId="77777777" w:rsidR="00111B5E" w:rsidRDefault="00111B5E" w:rsidP="00111B5E">
      <w:pPr>
        <w:pStyle w:val="Testbank"/>
      </w:pPr>
      <w:r w:rsidRPr="009E6E2E">
        <w:rPr>
          <w:rFonts w:cs="Arial"/>
        </w:rPr>
        <w:lastRenderedPageBreak/>
        <w:t>b. What is the total amount of period cost listed above? Show your work.</w:t>
      </w:r>
    </w:p>
    <w:p w14:paraId="333FC84B" w14:textId="77777777" w:rsidR="00111B5E" w:rsidRDefault="00111B5E" w:rsidP="00111B5E">
      <w:pPr>
        <w:pStyle w:val="Testbank"/>
      </w:pPr>
      <w:r w:rsidRPr="009E6E2E">
        <w:rPr>
          <w:rFonts w:cs="Arial"/>
        </w:rPr>
        <w:t>Answer:</w:t>
      </w:r>
    </w:p>
    <w:p w14:paraId="30F3C0E2" w14:textId="77777777" w:rsidR="00111B5E" w:rsidRPr="009E6E2E" w:rsidRDefault="00111B5E" w:rsidP="00111B5E">
      <w:pPr>
        <w:rPr>
          <w:rFonts w:ascii="Arial" w:hAnsi="Arial" w:cs="Arial"/>
        </w:rPr>
      </w:pPr>
      <w:r w:rsidRPr="009E6E2E">
        <w:rPr>
          <w:rFonts w:ascii="Arial" w:hAnsi="Arial" w:cs="Arial"/>
        </w:rPr>
        <w:t>a. Product costs consist of direct materials, direct labor, and manufacturing overhead: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111"/>
        <w:gridCol w:w="1011"/>
        <w:gridCol w:w="1116"/>
      </w:tblGrid>
      <w:tr w:rsidR="00111B5E" w:rsidRPr="00C62527" w14:paraId="6FE24A20" w14:textId="77777777" w:rsidTr="00111B5E">
        <w:tc>
          <w:tcPr>
            <w:tcW w:w="236" w:type="dxa"/>
            <w:shd w:val="clear" w:color="auto" w:fill="auto"/>
          </w:tcPr>
          <w:p w14:paraId="123B7D90" w14:textId="77777777" w:rsidR="00111B5E" w:rsidRPr="00C62527" w:rsidRDefault="00111B5E" w:rsidP="00111B5E">
            <w:pPr>
              <w:rPr>
                <w:rFonts w:ascii="Arial" w:hAnsi="Arial" w:cs="Arial"/>
              </w:rPr>
            </w:pPr>
          </w:p>
        </w:tc>
        <w:tc>
          <w:tcPr>
            <w:tcW w:w="4111" w:type="dxa"/>
            <w:shd w:val="clear" w:color="auto" w:fill="auto"/>
            <w:vAlign w:val="bottom"/>
          </w:tcPr>
          <w:p w14:paraId="0F4CC087" w14:textId="77777777" w:rsidR="00111B5E" w:rsidRPr="00C62527" w:rsidRDefault="00111B5E" w:rsidP="00111B5E">
            <w:pPr>
              <w:tabs>
                <w:tab w:val="right" w:leader="dot" w:pos="3823"/>
              </w:tabs>
              <w:ind w:left="216" w:hanging="216"/>
              <w:rPr>
                <w:rFonts w:ascii="Arial" w:hAnsi="Arial" w:cs="Arial"/>
              </w:rPr>
            </w:pPr>
            <w:r>
              <w:rPr>
                <w:rFonts w:ascii="Arial" w:hAnsi="Arial" w:cs="Arial"/>
              </w:rPr>
              <w:t>Direct materials</w:t>
            </w:r>
            <w:r>
              <w:rPr>
                <w:rFonts w:ascii="Arial" w:hAnsi="Arial" w:cs="Arial"/>
              </w:rPr>
              <w:tab/>
            </w:r>
          </w:p>
        </w:tc>
        <w:tc>
          <w:tcPr>
            <w:tcW w:w="1011" w:type="dxa"/>
            <w:shd w:val="clear" w:color="auto" w:fill="auto"/>
            <w:vAlign w:val="bottom"/>
          </w:tcPr>
          <w:p w14:paraId="0E82ABE6" w14:textId="77777777" w:rsidR="00111B5E" w:rsidRPr="00C62527" w:rsidRDefault="00111B5E" w:rsidP="00111B5E">
            <w:pPr>
              <w:jc w:val="right"/>
              <w:rPr>
                <w:rFonts w:ascii="Arial" w:hAnsi="Arial" w:cs="Arial"/>
              </w:rPr>
            </w:pPr>
          </w:p>
        </w:tc>
        <w:tc>
          <w:tcPr>
            <w:tcW w:w="1116" w:type="dxa"/>
            <w:shd w:val="clear" w:color="auto" w:fill="auto"/>
            <w:vAlign w:val="bottom"/>
          </w:tcPr>
          <w:p w14:paraId="46095A84" w14:textId="77777777" w:rsidR="00111B5E" w:rsidRPr="00C62527" w:rsidRDefault="00111B5E" w:rsidP="00111B5E">
            <w:pPr>
              <w:jc w:val="right"/>
              <w:rPr>
                <w:rFonts w:ascii="Arial" w:hAnsi="Arial" w:cs="Arial"/>
              </w:rPr>
            </w:pPr>
            <w:r w:rsidRPr="00C62527">
              <w:rPr>
                <w:rFonts w:ascii="Arial" w:hAnsi="Arial" w:cs="Arial"/>
              </w:rPr>
              <w:t>$181,000</w:t>
            </w:r>
          </w:p>
        </w:tc>
      </w:tr>
      <w:tr w:rsidR="00111B5E" w:rsidRPr="00C62527" w14:paraId="2E2B3536" w14:textId="77777777" w:rsidTr="00111B5E">
        <w:tc>
          <w:tcPr>
            <w:tcW w:w="236" w:type="dxa"/>
            <w:shd w:val="clear" w:color="auto" w:fill="auto"/>
          </w:tcPr>
          <w:p w14:paraId="5742951A" w14:textId="77777777" w:rsidR="00111B5E" w:rsidRPr="00C62527" w:rsidRDefault="00111B5E" w:rsidP="00111B5E">
            <w:pPr>
              <w:rPr>
                <w:rFonts w:ascii="Arial" w:hAnsi="Arial" w:cs="Arial"/>
              </w:rPr>
            </w:pPr>
          </w:p>
        </w:tc>
        <w:tc>
          <w:tcPr>
            <w:tcW w:w="4111" w:type="dxa"/>
            <w:shd w:val="clear" w:color="auto" w:fill="auto"/>
            <w:vAlign w:val="bottom"/>
          </w:tcPr>
          <w:p w14:paraId="305EDA71" w14:textId="77777777" w:rsidR="00111B5E" w:rsidRPr="00C62527" w:rsidRDefault="00111B5E" w:rsidP="00111B5E">
            <w:pPr>
              <w:tabs>
                <w:tab w:val="right" w:leader="dot" w:pos="3823"/>
              </w:tabs>
              <w:ind w:left="216" w:hanging="216"/>
              <w:rPr>
                <w:rFonts w:ascii="Arial" w:hAnsi="Arial" w:cs="Arial"/>
              </w:rPr>
            </w:pPr>
            <w:r>
              <w:rPr>
                <w:rFonts w:ascii="Arial" w:hAnsi="Arial" w:cs="Arial"/>
              </w:rPr>
              <w:t>Direct labor</w:t>
            </w:r>
            <w:r>
              <w:rPr>
                <w:rFonts w:ascii="Arial" w:hAnsi="Arial" w:cs="Arial"/>
              </w:rPr>
              <w:tab/>
            </w:r>
          </w:p>
        </w:tc>
        <w:tc>
          <w:tcPr>
            <w:tcW w:w="1011" w:type="dxa"/>
            <w:shd w:val="clear" w:color="auto" w:fill="auto"/>
            <w:vAlign w:val="bottom"/>
          </w:tcPr>
          <w:p w14:paraId="41EEEC47" w14:textId="77777777" w:rsidR="00111B5E" w:rsidRPr="00C62527" w:rsidRDefault="00111B5E" w:rsidP="00111B5E">
            <w:pPr>
              <w:jc w:val="right"/>
              <w:rPr>
                <w:rFonts w:ascii="Arial" w:hAnsi="Arial" w:cs="Arial"/>
              </w:rPr>
            </w:pPr>
          </w:p>
        </w:tc>
        <w:tc>
          <w:tcPr>
            <w:tcW w:w="1116" w:type="dxa"/>
            <w:shd w:val="clear" w:color="auto" w:fill="auto"/>
            <w:vAlign w:val="bottom"/>
          </w:tcPr>
          <w:p w14:paraId="05EB47B9" w14:textId="77777777" w:rsidR="00111B5E" w:rsidRPr="00C62527" w:rsidRDefault="00111B5E" w:rsidP="00111B5E">
            <w:pPr>
              <w:jc w:val="right"/>
              <w:rPr>
                <w:rFonts w:ascii="Arial" w:hAnsi="Arial" w:cs="Arial"/>
              </w:rPr>
            </w:pPr>
            <w:r w:rsidRPr="00C62527">
              <w:rPr>
                <w:rFonts w:ascii="Arial" w:hAnsi="Arial" w:cs="Arial"/>
              </w:rPr>
              <w:t>120,000</w:t>
            </w:r>
          </w:p>
        </w:tc>
      </w:tr>
      <w:tr w:rsidR="00111B5E" w:rsidRPr="00C62527" w14:paraId="4B06661A" w14:textId="77777777" w:rsidTr="00111B5E">
        <w:tc>
          <w:tcPr>
            <w:tcW w:w="236" w:type="dxa"/>
            <w:shd w:val="clear" w:color="auto" w:fill="auto"/>
          </w:tcPr>
          <w:p w14:paraId="4AA52A83" w14:textId="77777777" w:rsidR="00111B5E" w:rsidRPr="00C62527" w:rsidRDefault="00111B5E" w:rsidP="00111B5E">
            <w:pPr>
              <w:rPr>
                <w:rFonts w:ascii="Arial" w:hAnsi="Arial" w:cs="Arial"/>
              </w:rPr>
            </w:pPr>
          </w:p>
        </w:tc>
        <w:tc>
          <w:tcPr>
            <w:tcW w:w="4111" w:type="dxa"/>
            <w:shd w:val="clear" w:color="auto" w:fill="auto"/>
            <w:vAlign w:val="bottom"/>
          </w:tcPr>
          <w:p w14:paraId="3D5CD1E3" w14:textId="77777777" w:rsidR="00111B5E" w:rsidRPr="00C62527" w:rsidRDefault="00111B5E" w:rsidP="00111B5E">
            <w:pPr>
              <w:tabs>
                <w:tab w:val="right" w:leader="dot" w:pos="3823"/>
              </w:tabs>
              <w:ind w:left="216" w:hanging="216"/>
              <w:rPr>
                <w:rFonts w:ascii="Arial" w:hAnsi="Arial" w:cs="Arial"/>
              </w:rPr>
            </w:pPr>
            <w:r>
              <w:rPr>
                <w:rFonts w:ascii="Arial" w:hAnsi="Arial" w:cs="Arial"/>
              </w:rPr>
              <w:t>Manufacturing overhead:</w:t>
            </w:r>
          </w:p>
        </w:tc>
        <w:tc>
          <w:tcPr>
            <w:tcW w:w="1011" w:type="dxa"/>
            <w:shd w:val="clear" w:color="auto" w:fill="auto"/>
            <w:vAlign w:val="bottom"/>
          </w:tcPr>
          <w:p w14:paraId="2CECB354" w14:textId="77777777" w:rsidR="00111B5E" w:rsidRPr="00C62527" w:rsidRDefault="00111B5E" w:rsidP="00111B5E">
            <w:pPr>
              <w:jc w:val="right"/>
              <w:rPr>
                <w:rFonts w:ascii="Arial" w:hAnsi="Arial" w:cs="Arial"/>
              </w:rPr>
            </w:pPr>
          </w:p>
        </w:tc>
        <w:tc>
          <w:tcPr>
            <w:tcW w:w="1116" w:type="dxa"/>
            <w:shd w:val="clear" w:color="auto" w:fill="auto"/>
            <w:vAlign w:val="bottom"/>
          </w:tcPr>
          <w:p w14:paraId="0FA86A65" w14:textId="77777777" w:rsidR="00111B5E" w:rsidRPr="00C62527" w:rsidRDefault="00111B5E" w:rsidP="00111B5E">
            <w:pPr>
              <w:jc w:val="right"/>
              <w:rPr>
                <w:rFonts w:ascii="Arial" w:hAnsi="Arial" w:cs="Arial"/>
              </w:rPr>
            </w:pPr>
          </w:p>
        </w:tc>
      </w:tr>
      <w:tr w:rsidR="00111B5E" w:rsidRPr="00C62527" w14:paraId="6D81C569" w14:textId="77777777" w:rsidTr="00111B5E">
        <w:tc>
          <w:tcPr>
            <w:tcW w:w="236" w:type="dxa"/>
            <w:shd w:val="clear" w:color="auto" w:fill="auto"/>
          </w:tcPr>
          <w:p w14:paraId="4F87E33D" w14:textId="77777777" w:rsidR="00111B5E" w:rsidRPr="00C62527" w:rsidRDefault="00111B5E" w:rsidP="00111B5E">
            <w:pPr>
              <w:rPr>
                <w:rFonts w:ascii="Arial" w:hAnsi="Arial" w:cs="Arial"/>
              </w:rPr>
            </w:pPr>
          </w:p>
        </w:tc>
        <w:tc>
          <w:tcPr>
            <w:tcW w:w="4111" w:type="dxa"/>
            <w:shd w:val="clear" w:color="auto" w:fill="auto"/>
            <w:vAlign w:val="bottom"/>
          </w:tcPr>
          <w:p w14:paraId="2B25754D" w14:textId="77777777" w:rsidR="00111B5E" w:rsidRPr="00C62527" w:rsidRDefault="00111B5E" w:rsidP="00111B5E">
            <w:pPr>
              <w:tabs>
                <w:tab w:val="right" w:leader="dot" w:pos="3823"/>
              </w:tabs>
              <w:ind w:left="403" w:hanging="216"/>
              <w:rPr>
                <w:rFonts w:ascii="Arial" w:hAnsi="Arial" w:cs="Arial"/>
              </w:rPr>
            </w:pPr>
            <w:r>
              <w:rPr>
                <w:rFonts w:ascii="Arial" w:hAnsi="Arial" w:cs="Arial"/>
              </w:rPr>
              <w:t>Utilities, factory</w:t>
            </w:r>
            <w:r>
              <w:rPr>
                <w:rFonts w:ascii="Arial" w:hAnsi="Arial" w:cs="Arial"/>
              </w:rPr>
              <w:tab/>
            </w:r>
          </w:p>
        </w:tc>
        <w:tc>
          <w:tcPr>
            <w:tcW w:w="1011" w:type="dxa"/>
            <w:shd w:val="clear" w:color="auto" w:fill="auto"/>
            <w:vAlign w:val="bottom"/>
          </w:tcPr>
          <w:p w14:paraId="5711D227" w14:textId="77777777" w:rsidR="00111B5E" w:rsidRPr="00C62527" w:rsidRDefault="00111B5E" w:rsidP="00111B5E">
            <w:pPr>
              <w:jc w:val="right"/>
              <w:rPr>
                <w:rFonts w:ascii="Arial" w:hAnsi="Arial" w:cs="Arial"/>
              </w:rPr>
            </w:pPr>
            <w:r w:rsidRPr="00C62527">
              <w:rPr>
                <w:rFonts w:ascii="Arial" w:hAnsi="Arial" w:cs="Arial"/>
              </w:rPr>
              <w:t>$10,000</w:t>
            </w:r>
          </w:p>
        </w:tc>
        <w:tc>
          <w:tcPr>
            <w:tcW w:w="1116" w:type="dxa"/>
            <w:shd w:val="clear" w:color="auto" w:fill="auto"/>
            <w:vAlign w:val="bottom"/>
          </w:tcPr>
          <w:p w14:paraId="61B8116F" w14:textId="77777777" w:rsidR="00111B5E" w:rsidRPr="00C62527" w:rsidRDefault="00111B5E" w:rsidP="00111B5E">
            <w:pPr>
              <w:jc w:val="right"/>
              <w:rPr>
                <w:rFonts w:ascii="Arial" w:hAnsi="Arial" w:cs="Arial"/>
              </w:rPr>
            </w:pPr>
          </w:p>
        </w:tc>
      </w:tr>
      <w:tr w:rsidR="00111B5E" w:rsidRPr="00C62527" w14:paraId="3D17008F" w14:textId="77777777" w:rsidTr="00111B5E">
        <w:tc>
          <w:tcPr>
            <w:tcW w:w="236" w:type="dxa"/>
            <w:shd w:val="clear" w:color="auto" w:fill="auto"/>
          </w:tcPr>
          <w:p w14:paraId="267F312D" w14:textId="77777777" w:rsidR="00111B5E" w:rsidRPr="00C62527" w:rsidRDefault="00111B5E" w:rsidP="00111B5E">
            <w:pPr>
              <w:rPr>
                <w:rFonts w:ascii="Arial" w:hAnsi="Arial" w:cs="Arial"/>
              </w:rPr>
            </w:pPr>
          </w:p>
        </w:tc>
        <w:tc>
          <w:tcPr>
            <w:tcW w:w="4111" w:type="dxa"/>
            <w:shd w:val="clear" w:color="auto" w:fill="auto"/>
            <w:vAlign w:val="bottom"/>
          </w:tcPr>
          <w:p w14:paraId="788E51B4" w14:textId="77777777" w:rsidR="00111B5E" w:rsidRPr="00C62527" w:rsidRDefault="00111B5E" w:rsidP="00111B5E">
            <w:pPr>
              <w:tabs>
                <w:tab w:val="right" w:leader="dot" w:pos="3823"/>
              </w:tabs>
              <w:ind w:left="403" w:hanging="216"/>
              <w:rPr>
                <w:rFonts w:ascii="Arial" w:hAnsi="Arial" w:cs="Arial"/>
              </w:rPr>
            </w:pPr>
            <w:r>
              <w:rPr>
                <w:rFonts w:ascii="Arial" w:hAnsi="Arial" w:cs="Arial"/>
              </w:rPr>
              <w:t>Indirect labor</w:t>
            </w:r>
            <w:r>
              <w:rPr>
                <w:rFonts w:ascii="Arial" w:hAnsi="Arial" w:cs="Arial"/>
              </w:rPr>
              <w:tab/>
            </w:r>
          </w:p>
        </w:tc>
        <w:tc>
          <w:tcPr>
            <w:tcW w:w="1011" w:type="dxa"/>
            <w:shd w:val="clear" w:color="auto" w:fill="auto"/>
            <w:vAlign w:val="bottom"/>
          </w:tcPr>
          <w:p w14:paraId="06E155BD" w14:textId="77777777" w:rsidR="00111B5E" w:rsidRPr="00C62527" w:rsidRDefault="00111B5E" w:rsidP="00111B5E">
            <w:pPr>
              <w:jc w:val="right"/>
              <w:rPr>
                <w:rFonts w:ascii="Arial" w:hAnsi="Arial" w:cs="Arial"/>
              </w:rPr>
            </w:pPr>
            <w:r w:rsidRPr="00C62527">
              <w:rPr>
                <w:rFonts w:ascii="Arial" w:hAnsi="Arial" w:cs="Arial"/>
              </w:rPr>
              <w:t>32,000</w:t>
            </w:r>
          </w:p>
        </w:tc>
        <w:tc>
          <w:tcPr>
            <w:tcW w:w="1116" w:type="dxa"/>
            <w:shd w:val="clear" w:color="auto" w:fill="auto"/>
            <w:vAlign w:val="bottom"/>
          </w:tcPr>
          <w:p w14:paraId="0DA2E424" w14:textId="77777777" w:rsidR="00111B5E" w:rsidRPr="00C62527" w:rsidRDefault="00111B5E" w:rsidP="00111B5E">
            <w:pPr>
              <w:jc w:val="right"/>
              <w:rPr>
                <w:rFonts w:ascii="Arial" w:hAnsi="Arial" w:cs="Arial"/>
              </w:rPr>
            </w:pPr>
          </w:p>
        </w:tc>
      </w:tr>
      <w:tr w:rsidR="00111B5E" w:rsidRPr="00C62527" w14:paraId="1A790FFD" w14:textId="77777777" w:rsidTr="00111B5E">
        <w:tc>
          <w:tcPr>
            <w:tcW w:w="236" w:type="dxa"/>
            <w:shd w:val="clear" w:color="auto" w:fill="auto"/>
          </w:tcPr>
          <w:p w14:paraId="367D52BB" w14:textId="77777777" w:rsidR="00111B5E" w:rsidRPr="00C62527" w:rsidRDefault="00111B5E" w:rsidP="00111B5E">
            <w:pPr>
              <w:rPr>
                <w:rFonts w:ascii="Arial" w:hAnsi="Arial" w:cs="Arial"/>
              </w:rPr>
            </w:pPr>
          </w:p>
        </w:tc>
        <w:tc>
          <w:tcPr>
            <w:tcW w:w="4111" w:type="dxa"/>
            <w:shd w:val="clear" w:color="auto" w:fill="auto"/>
            <w:vAlign w:val="bottom"/>
          </w:tcPr>
          <w:p w14:paraId="00DB8F2D" w14:textId="77777777" w:rsidR="00111B5E" w:rsidRPr="00C62527" w:rsidRDefault="00111B5E" w:rsidP="00111B5E">
            <w:pPr>
              <w:tabs>
                <w:tab w:val="right" w:leader="dot" w:pos="3823"/>
              </w:tabs>
              <w:ind w:left="403" w:hanging="216"/>
              <w:rPr>
                <w:rFonts w:ascii="Arial" w:hAnsi="Arial" w:cs="Arial"/>
              </w:rPr>
            </w:pPr>
            <w:r>
              <w:rPr>
                <w:rFonts w:ascii="Arial" w:hAnsi="Arial" w:cs="Arial"/>
              </w:rPr>
              <w:t>Depreciation of production equipment</w:t>
            </w:r>
            <w:r>
              <w:rPr>
                <w:rFonts w:ascii="Arial" w:hAnsi="Arial" w:cs="Arial"/>
              </w:rPr>
              <w:tab/>
            </w:r>
          </w:p>
        </w:tc>
        <w:tc>
          <w:tcPr>
            <w:tcW w:w="1011" w:type="dxa"/>
            <w:tcBorders>
              <w:bottom w:val="single" w:sz="4" w:space="0" w:color="auto"/>
            </w:tcBorders>
            <w:shd w:val="clear" w:color="auto" w:fill="auto"/>
            <w:vAlign w:val="bottom"/>
          </w:tcPr>
          <w:p w14:paraId="02107084" w14:textId="77777777" w:rsidR="00111B5E" w:rsidRPr="00C62527" w:rsidRDefault="00111B5E" w:rsidP="00111B5E">
            <w:pPr>
              <w:jc w:val="right"/>
              <w:rPr>
                <w:rFonts w:ascii="Arial" w:hAnsi="Arial" w:cs="Arial"/>
              </w:rPr>
            </w:pPr>
            <w:r w:rsidRPr="00C62527">
              <w:rPr>
                <w:rFonts w:ascii="Arial" w:hAnsi="Arial" w:cs="Arial"/>
              </w:rPr>
              <w:t>28,000</w:t>
            </w:r>
          </w:p>
        </w:tc>
        <w:tc>
          <w:tcPr>
            <w:tcW w:w="1116" w:type="dxa"/>
            <w:tcBorders>
              <w:bottom w:val="single" w:sz="4" w:space="0" w:color="auto"/>
            </w:tcBorders>
            <w:shd w:val="clear" w:color="auto" w:fill="auto"/>
            <w:vAlign w:val="bottom"/>
          </w:tcPr>
          <w:p w14:paraId="4BB93026" w14:textId="77777777" w:rsidR="00111B5E" w:rsidRPr="00C62527" w:rsidRDefault="00111B5E" w:rsidP="00111B5E">
            <w:pPr>
              <w:jc w:val="right"/>
              <w:rPr>
                <w:rFonts w:ascii="Arial" w:hAnsi="Arial" w:cs="Arial"/>
              </w:rPr>
            </w:pPr>
            <w:r w:rsidRPr="00C62527">
              <w:rPr>
                <w:rFonts w:ascii="Arial" w:hAnsi="Arial" w:cs="Arial"/>
              </w:rPr>
              <w:t>70,000</w:t>
            </w:r>
          </w:p>
        </w:tc>
      </w:tr>
      <w:tr w:rsidR="00111B5E" w:rsidRPr="00C62527" w14:paraId="00323344" w14:textId="77777777" w:rsidTr="00111B5E">
        <w:tc>
          <w:tcPr>
            <w:tcW w:w="236" w:type="dxa"/>
            <w:shd w:val="clear" w:color="auto" w:fill="auto"/>
          </w:tcPr>
          <w:p w14:paraId="31671089" w14:textId="77777777" w:rsidR="00111B5E" w:rsidRPr="00C62527" w:rsidRDefault="00111B5E" w:rsidP="00111B5E">
            <w:pPr>
              <w:rPr>
                <w:rFonts w:ascii="Arial" w:hAnsi="Arial" w:cs="Arial"/>
              </w:rPr>
            </w:pPr>
          </w:p>
        </w:tc>
        <w:tc>
          <w:tcPr>
            <w:tcW w:w="4111" w:type="dxa"/>
            <w:shd w:val="clear" w:color="auto" w:fill="auto"/>
            <w:vAlign w:val="bottom"/>
          </w:tcPr>
          <w:p w14:paraId="59F23760" w14:textId="77777777" w:rsidR="00111B5E" w:rsidRPr="00C62527" w:rsidRDefault="00111B5E" w:rsidP="00111B5E">
            <w:pPr>
              <w:tabs>
                <w:tab w:val="right" w:leader="dot" w:pos="3823"/>
              </w:tabs>
              <w:ind w:left="216" w:hanging="216"/>
              <w:rPr>
                <w:rFonts w:ascii="Arial" w:hAnsi="Arial" w:cs="Arial"/>
              </w:rPr>
            </w:pPr>
            <w:r>
              <w:rPr>
                <w:rFonts w:ascii="Arial" w:hAnsi="Arial" w:cs="Arial"/>
              </w:rPr>
              <w:t>Total product cost</w:t>
            </w:r>
            <w:r>
              <w:rPr>
                <w:rFonts w:ascii="Arial" w:hAnsi="Arial" w:cs="Arial"/>
              </w:rPr>
              <w:tab/>
            </w:r>
          </w:p>
        </w:tc>
        <w:tc>
          <w:tcPr>
            <w:tcW w:w="1011" w:type="dxa"/>
            <w:tcBorders>
              <w:top w:val="single" w:sz="4" w:space="0" w:color="auto"/>
            </w:tcBorders>
            <w:shd w:val="clear" w:color="auto" w:fill="auto"/>
            <w:vAlign w:val="bottom"/>
          </w:tcPr>
          <w:p w14:paraId="3C435563" w14:textId="77777777" w:rsidR="00111B5E" w:rsidRPr="00C62527" w:rsidRDefault="00111B5E" w:rsidP="00111B5E">
            <w:pPr>
              <w:jc w:val="right"/>
              <w:rPr>
                <w:rFonts w:ascii="Arial" w:hAnsi="Arial" w:cs="Arial"/>
              </w:rPr>
            </w:pPr>
          </w:p>
        </w:tc>
        <w:tc>
          <w:tcPr>
            <w:tcW w:w="1116" w:type="dxa"/>
            <w:tcBorders>
              <w:top w:val="single" w:sz="4" w:space="0" w:color="auto"/>
              <w:bottom w:val="double" w:sz="4" w:space="0" w:color="auto"/>
            </w:tcBorders>
            <w:shd w:val="clear" w:color="auto" w:fill="auto"/>
            <w:vAlign w:val="bottom"/>
          </w:tcPr>
          <w:p w14:paraId="7E2F85F0" w14:textId="77777777" w:rsidR="00111B5E" w:rsidRPr="00C62527" w:rsidRDefault="00111B5E" w:rsidP="00111B5E">
            <w:pPr>
              <w:jc w:val="right"/>
              <w:rPr>
                <w:rFonts w:ascii="Arial" w:hAnsi="Arial" w:cs="Arial"/>
              </w:rPr>
            </w:pPr>
            <w:r w:rsidRPr="00C62527">
              <w:rPr>
                <w:rFonts w:ascii="Arial" w:hAnsi="Arial" w:cs="Arial"/>
              </w:rPr>
              <w:t>$371,000</w:t>
            </w:r>
          </w:p>
        </w:tc>
      </w:tr>
    </w:tbl>
    <w:p w14:paraId="20E55A8C" w14:textId="77777777" w:rsidR="00111B5E" w:rsidRDefault="00111B5E" w:rsidP="00111B5E">
      <w:pPr>
        <w:pStyle w:val="Testbank"/>
      </w:pPr>
    </w:p>
    <w:p w14:paraId="19CF7219" w14:textId="77777777" w:rsidR="00111B5E" w:rsidRPr="009E6E2E" w:rsidRDefault="00111B5E" w:rsidP="00111B5E">
      <w:pPr>
        <w:rPr>
          <w:rFonts w:ascii="Arial" w:hAnsi="Arial" w:cs="Arial"/>
        </w:rPr>
      </w:pPr>
      <w:r w:rsidRPr="009E6E2E">
        <w:rPr>
          <w:rFonts w:ascii="Arial" w:hAnsi="Arial" w:cs="Arial"/>
        </w:rPr>
        <w:t>b. Period costs consist of all costs other than product costs: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381"/>
        <w:gridCol w:w="1116"/>
      </w:tblGrid>
      <w:tr w:rsidR="00111B5E" w:rsidRPr="00C62527" w14:paraId="0448184C" w14:textId="77777777" w:rsidTr="00111B5E">
        <w:tc>
          <w:tcPr>
            <w:tcW w:w="236" w:type="dxa"/>
            <w:shd w:val="clear" w:color="auto" w:fill="auto"/>
          </w:tcPr>
          <w:p w14:paraId="4658E4A6" w14:textId="77777777" w:rsidR="00111B5E" w:rsidRPr="00C62527" w:rsidRDefault="00111B5E" w:rsidP="00111B5E">
            <w:pPr>
              <w:rPr>
                <w:rFonts w:ascii="Arial" w:hAnsi="Arial" w:cs="Arial"/>
              </w:rPr>
            </w:pPr>
          </w:p>
        </w:tc>
        <w:tc>
          <w:tcPr>
            <w:tcW w:w="4381" w:type="dxa"/>
            <w:shd w:val="clear" w:color="auto" w:fill="auto"/>
            <w:vAlign w:val="bottom"/>
          </w:tcPr>
          <w:p w14:paraId="5B489DA7" w14:textId="77777777" w:rsidR="00111B5E" w:rsidRPr="00C62527" w:rsidRDefault="00111B5E" w:rsidP="00111B5E">
            <w:pPr>
              <w:tabs>
                <w:tab w:val="right" w:leader="dot" w:pos="4093"/>
              </w:tabs>
              <w:ind w:left="216" w:hanging="216"/>
              <w:rPr>
                <w:rFonts w:ascii="Arial" w:hAnsi="Arial" w:cs="Arial"/>
              </w:rPr>
            </w:pPr>
            <w:r>
              <w:rPr>
                <w:rFonts w:ascii="Arial" w:hAnsi="Arial" w:cs="Arial"/>
              </w:rPr>
              <w:t>Sales commissions</w:t>
            </w:r>
            <w:r>
              <w:rPr>
                <w:rFonts w:ascii="Arial" w:hAnsi="Arial" w:cs="Arial"/>
              </w:rPr>
              <w:tab/>
            </w:r>
          </w:p>
        </w:tc>
        <w:tc>
          <w:tcPr>
            <w:tcW w:w="1116" w:type="dxa"/>
            <w:shd w:val="clear" w:color="auto" w:fill="auto"/>
            <w:vAlign w:val="bottom"/>
          </w:tcPr>
          <w:p w14:paraId="0BD4F859" w14:textId="77777777" w:rsidR="00111B5E" w:rsidRPr="00C62527" w:rsidRDefault="00111B5E" w:rsidP="00111B5E">
            <w:pPr>
              <w:jc w:val="right"/>
              <w:rPr>
                <w:rFonts w:ascii="Arial" w:hAnsi="Arial" w:cs="Arial"/>
              </w:rPr>
            </w:pPr>
            <w:r>
              <w:rPr>
                <w:rFonts w:ascii="Arial" w:hAnsi="Arial" w:cs="Arial"/>
              </w:rPr>
              <w:t>$</w:t>
            </w:r>
            <w:r w:rsidRPr="00C62527">
              <w:rPr>
                <w:rFonts w:ascii="Arial" w:hAnsi="Arial" w:cs="Arial"/>
              </w:rPr>
              <w:t>69,000</w:t>
            </w:r>
          </w:p>
        </w:tc>
      </w:tr>
      <w:tr w:rsidR="00111B5E" w:rsidRPr="00C62527" w14:paraId="646759D5" w14:textId="77777777" w:rsidTr="00111B5E">
        <w:tc>
          <w:tcPr>
            <w:tcW w:w="236" w:type="dxa"/>
            <w:shd w:val="clear" w:color="auto" w:fill="auto"/>
          </w:tcPr>
          <w:p w14:paraId="5CD8C44B" w14:textId="77777777" w:rsidR="00111B5E" w:rsidRPr="00C62527" w:rsidRDefault="00111B5E" w:rsidP="00111B5E">
            <w:pPr>
              <w:rPr>
                <w:rFonts w:ascii="Arial" w:hAnsi="Arial" w:cs="Arial"/>
              </w:rPr>
            </w:pPr>
          </w:p>
        </w:tc>
        <w:tc>
          <w:tcPr>
            <w:tcW w:w="4381" w:type="dxa"/>
            <w:shd w:val="clear" w:color="auto" w:fill="auto"/>
            <w:vAlign w:val="bottom"/>
          </w:tcPr>
          <w:p w14:paraId="02EF634A" w14:textId="77777777" w:rsidR="00111B5E" w:rsidRPr="00C62527" w:rsidRDefault="00111B5E" w:rsidP="00111B5E">
            <w:pPr>
              <w:tabs>
                <w:tab w:val="right" w:leader="dot" w:pos="4093"/>
              </w:tabs>
              <w:ind w:left="216" w:hanging="216"/>
              <w:rPr>
                <w:rFonts w:ascii="Arial" w:hAnsi="Arial" w:cs="Arial"/>
              </w:rPr>
            </w:pPr>
            <w:r>
              <w:rPr>
                <w:rFonts w:ascii="Arial" w:hAnsi="Arial" w:cs="Arial"/>
              </w:rPr>
              <w:t>Administrative salaries</w:t>
            </w:r>
            <w:r>
              <w:rPr>
                <w:rFonts w:ascii="Arial" w:hAnsi="Arial" w:cs="Arial"/>
              </w:rPr>
              <w:tab/>
            </w:r>
          </w:p>
        </w:tc>
        <w:tc>
          <w:tcPr>
            <w:tcW w:w="1116" w:type="dxa"/>
            <w:shd w:val="clear" w:color="auto" w:fill="auto"/>
            <w:vAlign w:val="bottom"/>
          </w:tcPr>
          <w:p w14:paraId="34C0D2E5" w14:textId="77777777" w:rsidR="00111B5E" w:rsidRPr="00C62527" w:rsidRDefault="00111B5E" w:rsidP="00111B5E">
            <w:pPr>
              <w:jc w:val="right"/>
              <w:rPr>
                <w:rFonts w:ascii="Arial" w:hAnsi="Arial" w:cs="Arial"/>
              </w:rPr>
            </w:pPr>
            <w:r w:rsidRPr="00C62527">
              <w:rPr>
                <w:rFonts w:ascii="Arial" w:hAnsi="Arial" w:cs="Arial"/>
              </w:rPr>
              <w:t>99,000</w:t>
            </w:r>
          </w:p>
        </w:tc>
      </w:tr>
      <w:tr w:rsidR="00111B5E" w:rsidRPr="00C62527" w14:paraId="2C56BD68" w14:textId="77777777" w:rsidTr="00111B5E">
        <w:tc>
          <w:tcPr>
            <w:tcW w:w="236" w:type="dxa"/>
            <w:shd w:val="clear" w:color="auto" w:fill="auto"/>
          </w:tcPr>
          <w:p w14:paraId="6BEE2B86" w14:textId="77777777" w:rsidR="00111B5E" w:rsidRPr="00C62527" w:rsidRDefault="00111B5E" w:rsidP="00111B5E">
            <w:pPr>
              <w:rPr>
                <w:rFonts w:ascii="Arial" w:hAnsi="Arial" w:cs="Arial"/>
              </w:rPr>
            </w:pPr>
          </w:p>
        </w:tc>
        <w:tc>
          <w:tcPr>
            <w:tcW w:w="4381" w:type="dxa"/>
            <w:shd w:val="clear" w:color="auto" w:fill="auto"/>
            <w:vAlign w:val="bottom"/>
          </w:tcPr>
          <w:p w14:paraId="2B08AA25" w14:textId="77777777" w:rsidR="00111B5E" w:rsidRPr="00C62527" w:rsidRDefault="00111B5E" w:rsidP="00111B5E">
            <w:pPr>
              <w:tabs>
                <w:tab w:val="right" w:leader="dot" w:pos="4093"/>
              </w:tabs>
              <w:ind w:left="216" w:hanging="216"/>
              <w:rPr>
                <w:rFonts w:ascii="Arial" w:hAnsi="Arial" w:cs="Arial"/>
              </w:rPr>
            </w:pPr>
            <w:r>
              <w:rPr>
                <w:rFonts w:ascii="Arial" w:hAnsi="Arial" w:cs="Arial"/>
              </w:rPr>
              <w:t>Advertising</w:t>
            </w:r>
            <w:r>
              <w:rPr>
                <w:rFonts w:ascii="Arial" w:hAnsi="Arial" w:cs="Arial"/>
              </w:rPr>
              <w:tab/>
            </w:r>
          </w:p>
        </w:tc>
        <w:tc>
          <w:tcPr>
            <w:tcW w:w="1116" w:type="dxa"/>
            <w:shd w:val="clear" w:color="auto" w:fill="auto"/>
            <w:vAlign w:val="bottom"/>
          </w:tcPr>
          <w:p w14:paraId="067407AA" w14:textId="77777777" w:rsidR="00111B5E" w:rsidRPr="00C62527" w:rsidRDefault="00111B5E" w:rsidP="00111B5E">
            <w:pPr>
              <w:jc w:val="right"/>
              <w:rPr>
                <w:rFonts w:ascii="Arial" w:hAnsi="Arial" w:cs="Arial"/>
              </w:rPr>
            </w:pPr>
            <w:r w:rsidRPr="00C62527">
              <w:rPr>
                <w:rFonts w:ascii="Arial" w:hAnsi="Arial" w:cs="Arial"/>
              </w:rPr>
              <w:t>75,000</w:t>
            </w:r>
          </w:p>
        </w:tc>
      </w:tr>
      <w:tr w:rsidR="00111B5E" w:rsidRPr="00C62527" w14:paraId="461AE825" w14:textId="77777777" w:rsidTr="00111B5E">
        <w:tc>
          <w:tcPr>
            <w:tcW w:w="236" w:type="dxa"/>
            <w:shd w:val="clear" w:color="auto" w:fill="auto"/>
          </w:tcPr>
          <w:p w14:paraId="16ACFE8C" w14:textId="77777777" w:rsidR="00111B5E" w:rsidRPr="00C62527" w:rsidRDefault="00111B5E" w:rsidP="00111B5E">
            <w:pPr>
              <w:rPr>
                <w:rFonts w:ascii="Arial" w:hAnsi="Arial" w:cs="Arial"/>
              </w:rPr>
            </w:pPr>
          </w:p>
        </w:tc>
        <w:tc>
          <w:tcPr>
            <w:tcW w:w="4381" w:type="dxa"/>
            <w:shd w:val="clear" w:color="auto" w:fill="auto"/>
            <w:vAlign w:val="bottom"/>
          </w:tcPr>
          <w:p w14:paraId="05AE0A71" w14:textId="77777777" w:rsidR="00111B5E" w:rsidRPr="00C62527" w:rsidRDefault="00111B5E" w:rsidP="00111B5E">
            <w:pPr>
              <w:tabs>
                <w:tab w:val="right" w:leader="dot" w:pos="4093"/>
              </w:tabs>
              <w:ind w:left="216" w:hanging="216"/>
              <w:rPr>
                <w:rFonts w:ascii="Arial" w:hAnsi="Arial" w:cs="Arial"/>
              </w:rPr>
            </w:pPr>
            <w:r>
              <w:rPr>
                <w:rFonts w:ascii="Arial" w:hAnsi="Arial" w:cs="Arial"/>
              </w:rPr>
              <w:t>Depreciation of administrative equipment</w:t>
            </w:r>
            <w:r>
              <w:rPr>
                <w:rFonts w:ascii="Arial" w:hAnsi="Arial" w:cs="Arial"/>
              </w:rPr>
              <w:tab/>
            </w:r>
          </w:p>
        </w:tc>
        <w:tc>
          <w:tcPr>
            <w:tcW w:w="1116" w:type="dxa"/>
            <w:shd w:val="clear" w:color="auto" w:fill="auto"/>
            <w:vAlign w:val="bottom"/>
          </w:tcPr>
          <w:p w14:paraId="00D352C4" w14:textId="77777777" w:rsidR="00111B5E" w:rsidRPr="00C62527" w:rsidRDefault="00111B5E" w:rsidP="00111B5E">
            <w:pPr>
              <w:jc w:val="right"/>
              <w:rPr>
                <w:rFonts w:ascii="Arial" w:hAnsi="Arial" w:cs="Arial"/>
              </w:rPr>
            </w:pPr>
            <w:r w:rsidRPr="00C62527">
              <w:rPr>
                <w:rFonts w:ascii="Arial" w:hAnsi="Arial" w:cs="Arial"/>
              </w:rPr>
              <w:t>49,000</w:t>
            </w:r>
          </w:p>
        </w:tc>
      </w:tr>
      <w:tr w:rsidR="00111B5E" w:rsidRPr="00C62527" w14:paraId="46027B7B" w14:textId="77777777" w:rsidTr="00111B5E">
        <w:tc>
          <w:tcPr>
            <w:tcW w:w="236" w:type="dxa"/>
            <w:shd w:val="clear" w:color="auto" w:fill="auto"/>
          </w:tcPr>
          <w:p w14:paraId="11489D1A" w14:textId="77777777" w:rsidR="00111B5E" w:rsidRPr="00C62527" w:rsidRDefault="00111B5E" w:rsidP="00111B5E">
            <w:pPr>
              <w:rPr>
                <w:rFonts w:ascii="Arial" w:hAnsi="Arial" w:cs="Arial"/>
              </w:rPr>
            </w:pPr>
          </w:p>
        </w:tc>
        <w:tc>
          <w:tcPr>
            <w:tcW w:w="4381" w:type="dxa"/>
            <w:shd w:val="clear" w:color="auto" w:fill="auto"/>
            <w:vAlign w:val="bottom"/>
          </w:tcPr>
          <w:p w14:paraId="29BF9C3A" w14:textId="77777777" w:rsidR="00111B5E" w:rsidRPr="00C62527" w:rsidRDefault="00111B5E" w:rsidP="00111B5E">
            <w:pPr>
              <w:tabs>
                <w:tab w:val="right" w:leader="dot" w:pos="4093"/>
              </w:tabs>
              <w:ind w:left="216" w:hanging="216"/>
              <w:rPr>
                <w:rFonts w:ascii="Arial" w:hAnsi="Arial" w:cs="Arial"/>
              </w:rPr>
            </w:pPr>
            <w:r>
              <w:rPr>
                <w:rFonts w:ascii="Arial" w:hAnsi="Arial" w:cs="Arial"/>
              </w:rPr>
              <w:t>Total period cost</w:t>
            </w:r>
            <w:r>
              <w:rPr>
                <w:rFonts w:ascii="Arial" w:hAnsi="Arial" w:cs="Arial"/>
              </w:rPr>
              <w:tab/>
            </w:r>
          </w:p>
        </w:tc>
        <w:tc>
          <w:tcPr>
            <w:tcW w:w="1116" w:type="dxa"/>
            <w:tcBorders>
              <w:top w:val="single" w:sz="4" w:space="0" w:color="auto"/>
              <w:bottom w:val="double" w:sz="4" w:space="0" w:color="auto"/>
            </w:tcBorders>
            <w:shd w:val="clear" w:color="auto" w:fill="auto"/>
            <w:vAlign w:val="bottom"/>
          </w:tcPr>
          <w:p w14:paraId="36D9363C" w14:textId="77777777" w:rsidR="00111B5E" w:rsidRPr="00C62527" w:rsidRDefault="00111B5E" w:rsidP="00111B5E">
            <w:pPr>
              <w:jc w:val="right"/>
              <w:rPr>
                <w:rFonts w:ascii="Arial" w:hAnsi="Arial" w:cs="Arial"/>
              </w:rPr>
            </w:pPr>
            <w:r w:rsidRPr="00C62527">
              <w:rPr>
                <w:rFonts w:ascii="Arial" w:hAnsi="Arial" w:cs="Arial"/>
              </w:rPr>
              <w:t>$292,000</w:t>
            </w:r>
          </w:p>
        </w:tc>
      </w:tr>
    </w:tbl>
    <w:p w14:paraId="6847F5CC" w14:textId="77777777" w:rsidR="00111B5E" w:rsidRDefault="00111B5E" w:rsidP="00111B5E">
      <w:pPr>
        <w:pStyle w:val="Testbank"/>
      </w:pPr>
      <w:r w:rsidRPr="009E6E2E">
        <w:rPr>
          <w:rFonts w:cs="Arial"/>
        </w:rPr>
        <w:t>Difficulty: 2 Medium</w:t>
      </w:r>
    </w:p>
    <w:p w14:paraId="2BAD8454" w14:textId="77777777" w:rsidR="00111B5E" w:rsidRDefault="00111B5E" w:rsidP="00111B5E">
      <w:pPr>
        <w:pStyle w:val="Testbank"/>
      </w:pPr>
      <w:r>
        <w:rPr>
          <w:rFonts w:cs="Arial"/>
        </w:rPr>
        <w:t>Learning Objective: 01-03</w:t>
      </w:r>
    </w:p>
    <w:p w14:paraId="3ABA4F9A" w14:textId="77777777" w:rsidR="00111B5E" w:rsidRDefault="00111B5E" w:rsidP="00111B5E">
      <w:pPr>
        <w:pStyle w:val="Testbank"/>
      </w:pPr>
      <w:r w:rsidRPr="009E6E2E">
        <w:rPr>
          <w:rFonts w:cs="Arial"/>
        </w:rPr>
        <w:t>Topic Area:</w:t>
      </w:r>
    </w:p>
    <w:p w14:paraId="188C8C8E" w14:textId="77777777" w:rsidR="00111B5E" w:rsidRDefault="00111B5E" w:rsidP="00111B5E">
      <w:pPr>
        <w:pStyle w:val="Testbank"/>
      </w:pPr>
      <w:r>
        <w:rPr>
          <w:rFonts w:cs="Arial"/>
        </w:rPr>
        <w:t xml:space="preserve">Blooms: </w:t>
      </w:r>
      <w:r w:rsidRPr="009E6E2E">
        <w:rPr>
          <w:rFonts w:cs="Arial"/>
        </w:rPr>
        <w:t>Apply</w:t>
      </w:r>
    </w:p>
    <w:p w14:paraId="62F8F39C" w14:textId="7E20D8E5" w:rsidR="00111B5E" w:rsidRDefault="00FD16A2" w:rsidP="00111B5E">
      <w:pPr>
        <w:pStyle w:val="Testbank"/>
      </w:pPr>
      <w:r>
        <w:rPr>
          <w:rFonts w:cs="Arial"/>
        </w:rPr>
        <w:t>AACSB: Analytical Thinking</w:t>
      </w:r>
    </w:p>
    <w:p w14:paraId="03A68137" w14:textId="77777777" w:rsidR="00111B5E" w:rsidRDefault="00111B5E" w:rsidP="00111B5E">
      <w:pPr>
        <w:pStyle w:val="Testbank"/>
      </w:pPr>
      <w:r w:rsidRPr="009E6E2E">
        <w:rPr>
          <w:rFonts w:cs="Arial"/>
        </w:rPr>
        <w:t>AICPA: BB Critical Thinking</w:t>
      </w:r>
    </w:p>
    <w:p w14:paraId="25B7D0C8" w14:textId="77777777" w:rsidR="00111B5E" w:rsidRDefault="00111B5E" w:rsidP="00111B5E">
      <w:pPr>
        <w:pStyle w:val="Testbank"/>
      </w:pPr>
      <w:r w:rsidRPr="009E6E2E">
        <w:rPr>
          <w:rFonts w:cs="Arial"/>
        </w:rPr>
        <w:t>AICPA: FN Measurement</w:t>
      </w:r>
    </w:p>
    <w:p w14:paraId="17D14C2B" w14:textId="77777777" w:rsidR="00111B5E" w:rsidRDefault="00111B5E" w:rsidP="00111B5E">
      <w:pPr>
        <w:pStyle w:val="Testbank"/>
      </w:pPr>
    </w:p>
    <w:p w14:paraId="5363DA59" w14:textId="77777777" w:rsidR="00111B5E" w:rsidRDefault="00111B5E" w:rsidP="00111B5E">
      <w:pPr>
        <w:pStyle w:val="Testbank"/>
      </w:pPr>
      <w:r w:rsidRPr="009E6E2E">
        <w:rPr>
          <w:rFonts w:cs="Arial"/>
        </w:rPr>
        <w:t>[QUESTION]</w:t>
      </w:r>
    </w:p>
    <w:p w14:paraId="38BC622C" w14:textId="77777777" w:rsidR="00111B5E" w:rsidRDefault="007F32A2" w:rsidP="00FD16A2">
      <w:pPr>
        <w:pStyle w:val="Testbank"/>
        <w:outlineLvl w:val="0"/>
      </w:pPr>
      <w:r>
        <w:rPr>
          <w:rFonts w:cs="Arial"/>
        </w:rPr>
        <w:t>284</w:t>
      </w:r>
      <w:r w:rsidR="00111B5E" w:rsidRPr="009E6E2E">
        <w:rPr>
          <w:rFonts w:cs="Arial"/>
        </w:rPr>
        <w:t>. Mary Tappin, an assistant Vice President at Galaxy Toys, was disturbed to find on her desk a memo from her boss, Gary Resnick, to the controller of the company. The memo appears below:</w:t>
      </w:r>
    </w:p>
    <w:p w14:paraId="2E0F03A8" w14:textId="77777777" w:rsidR="00111B5E" w:rsidRDefault="00111B5E" w:rsidP="00111B5E">
      <w:pPr>
        <w:pStyle w:val="Testbank"/>
      </w:pPr>
    </w:p>
    <w:p w14:paraId="110C1D6D" w14:textId="77777777" w:rsidR="00111B5E" w:rsidRDefault="00111B5E" w:rsidP="00FD16A2">
      <w:pPr>
        <w:pStyle w:val="Testbank"/>
        <w:outlineLvl w:val="0"/>
      </w:pPr>
      <w:r w:rsidRPr="009E6E2E">
        <w:rPr>
          <w:rFonts w:cs="Arial"/>
        </w:rPr>
        <w:t>GALAXY TOYS INTERNAL MEMO</w:t>
      </w:r>
    </w:p>
    <w:p w14:paraId="18D18676" w14:textId="77777777" w:rsidR="00111B5E" w:rsidRDefault="00111B5E" w:rsidP="00111B5E">
      <w:pPr>
        <w:pStyle w:val="Testbank"/>
      </w:pPr>
    </w:p>
    <w:p w14:paraId="3920289F" w14:textId="77777777" w:rsidR="00111B5E" w:rsidRDefault="00111B5E" w:rsidP="00111B5E">
      <w:pPr>
        <w:pStyle w:val="Testbank"/>
      </w:pPr>
      <w:r w:rsidRPr="009E6E2E">
        <w:rPr>
          <w:rFonts w:cs="Arial"/>
        </w:rPr>
        <w:t>Sept 15</w:t>
      </w:r>
    </w:p>
    <w:p w14:paraId="21C327BE" w14:textId="77777777" w:rsidR="00111B5E" w:rsidRDefault="00111B5E" w:rsidP="00111B5E">
      <w:pPr>
        <w:pStyle w:val="Testbank"/>
      </w:pPr>
    </w:p>
    <w:p w14:paraId="56D85E8B" w14:textId="77777777" w:rsidR="00111B5E" w:rsidRDefault="00111B5E" w:rsidP="00111B5E">
      <w:pPr>
        <w:pStyle w:val="Testbank"/>
      </w:pPr>
      <w:r w:rsidRPr="009E6E2E">
        <w:rPr>
          <w:rFonts w:cs="Arial"/>
        </w:rPr>
        <w:t>To: Harry Wilson, Controller</w:t>
      </w:r>
    </w:p>
    <w:p w14:paraId="45AFCF04" w14:textId="77777777" w:rsidR="00111B5E" w:rsidRDefault="00111B5E" w:rsidP="00FD16A2">
      <w:pPr>
        <w:pStyle w:val="Testbank"/>
        <w:outlineLvl w:val="0"/>
      </w:pPr>
      <w:r w:rsidRPr="009E6E2E">
        <w:rPr>
          <w:rFonts w:cs="Arial"/>
        </w:rPr>
        <w:t>Fm: Gary Resnick, Executive Vice President</w:t>
      </w:r>
    </w:p>
    <w:p w14:paraId="04A5A21A" w14:textId="77777777" w:rsidR="00111B5E" w:rsidRDefault="00111B5E" w:rsidP="00111B5E">
      <w:pPr>
        <w:pStyle w:val="Testbank"/>
      </w:pPr>
    </w:p>
    <w:p w14:paraId="61486429" w14:textId="77777777" w:rsidR="00111B5E" w:rsidRDefault="00111B5E" w:rsidP="00111B5E">
      <w:pPr>
        <w:pStyle w:val="Testbank"/>
      </w:pPr>
      <w:r w:rsidRPr="009E6E2E">
        <w:rPr>
          <w:rFonts w:cs="Arial"/>
        </w:rPr>
        <w:t>As you know, we won't start recording many sales until October when stores start accepting shipments from us for the Christmas season. Meanwhile, we are producing flat-out and are building up our finished goods inventories so that we will be ready to ship next month.</w:t>
      </w:r>
    </w:p>
    <w:p w14:paraId="313752E2" w14:textId="77777777" w:rsidR="00111B5E" w:rsidRDefault="00111B5E" w:rsidP="00111B5E">
      <w:pPr>
        <w:pStyle w:val="Testbank"/>
      </w:pPr>
      <w:r w:rsidRPr="009E6E2E">
        <w:rPr>
          <w:rFonts w:cs="Arial"/>
        </w:rPr>
        <w:t>Unfortunately, we are in a bind right now since it looks like the net income for the quarter ending on Sept 30 is going to be pretty awful. This may get us in trouble with the bank since they always review the quarterly financial reports and may call in our loan if they don't like what they see. Is there any possibility that we could change the classification of some of our period costs to product costs--such as the rent on the finished goods warehouse?</w:t>
      </w:r>
    </w:p>
    <w:p w14:paraId="327387B6" w14:textId="77777777" w:rsidR="00111B5E" w:rsidRDefault="00111B5E" w:rsidP="00111B5E">
      <w:pPr>
        <w:pStyle w:val="Testbank"/>
      </w:pPr>
      <w:r w:rsidRPr="009E6E2E">
        <w:rPr>
          <w:rFonts w:cs="Arial"/>
        </w:rPr>
        <w:t>Please let me know as soon as possible. The President is pushing for results.</w:t>
      </w:r>
    </w:p>
    <w:p w14:paraId="152A2244" w14:textId="77777777" w:rsidR="00111B5E" w:rsidRDefault="00111B5E" w:rsidP="00111B5E">
      <w:pPr>
        <w:pStyle w:val="Testbank"/>
      </w:pPr>
    </w:p>
    <w:p w14:paraId="0C7159AE" w14:textId="77777777" w:rsidR="00111B5E" w:rsidRDefault="00111B5E" w:rsidP="00FD16A2">
      <w:pPr>
        <w:pStyle w:val="Testbank"/>
        <w:outlineLvl w:val="0"/>
      </w:pPr>
      <w:r w:rsidRPr="009E6E2E">
        <w:rPr>
          <w:rFonts w:cs="Arial"/>
        </w:rPr>
        <w:t>Mary didn't know what to do about the memo. It wasn't intended for her, but its contents were alarming.</w:t>
      </w:r>
    </w:p>
    <w:p w14:paraId="738A2CEB" w14:textId="77777777" w:rsidR="00111B5E" w:rsidRDefault="00111B5E" w:rsidP="00111B5E">
      <w:pPr>
        <w:pStyle w:val="Testbank"/>
      </w:pPr>
    </w:p>
    <w:p w14:paraId="16EA22DE" w14:textId="77777777" w:rsidR="00111B5E" w:rsidRDefault="00111B5E" w:rsidP="00111B5E">
      <w:pPr>
        <w:pStyle w:val="Testbank"/>
        <w:rPr>
          <w:rFonts w:cs="Arial"/>
        </w:rPr>
      </w:pPr>
      <w:r>
        <w:rPr>
          <w:rFonts w:cs="Arial"/>
        </w:rPr>
        <w:t>Required:</w:t>
      </w:r>
    </w:p>
    <w:p w14:paraId="2F485CEA" w14:textId="77777777" w:rsidR="00111B5E" w:rsidRDefault="00111B5E" w:rsidP="00111B5E">
      <w:pPr>
        <w:pStyle w:val="Testbank"/>
      </w:pPr>
      <w:r w:rsidRPr="009E6E2E">
        <w:rPr>
          <w:rFonts w:cs="Arial"/>
        </w:rPr>
        <w:t>a. Why has Gary Resnick suggested reclassifying some period costs as product costs?</w:t>
      </w:r>
    </w:p>
    <w:p w14:paraId="062154AE" w14:textId="77777777" w:rsidR="00111B5E" w:rsidRDefault="00111B5E" w:rsidP="00111B5E">
      <w:pPr>
        <w:pStyle w:val="Testbank"/>
      </w:pPr>
      <w:r w:rsidRPr="009E6E2E">
        <w:rPr>
          <w:rFonts w:cs="Arial"/>
        </w:rPr>
        <w:t>b. Why do you think Mary was alarmed about the memo?</w:t>
      </w:r>
    </w:p>
    <w:p w14:paraId="47BA3841" w14:textId="77777777" w:rsidR="00111B5E" w:rsidRDefault="00111B5E" w:rsidP="00111B5E">
      <w:pPr>
        <w:pStyle w:val="Testbank"/>
      </w:pPr>
      <w:r w:rsidRPr="009E6E2E">
        <w:rPr>
          <w:rFonts w:cs="Arial"/>
        </w:rPr>
        <w:t>Answer:</w:t>
      </w:r>
    </w:p>
    <w:p w14:paraId="4E0CF36C" w14:textId="77777777" w:rsidR="00111B5E" w:rsidRDefault="00111B5E" w:rsidP="00111B5E">
      <w:pPr>
        <w:pStyle w:val="Testbank"/>
      </w:pPr>
      <w:r w:rsidRPr="009E6E2E">
        <w:rPr>
          <w:rFonts w:cs="Arial"/>
        </w:rPr>
        <w:t>a. Gary Resnick has suggested reclassifying some period costs as product costs since the company is building up large finished goods inventories in anticipation of the Christmas selling season. Product costs are inventoried and flow through to the income statement only when products ar</w:t>
      </w:r>
      <w:r>
        <w:rPr>
          <w:rFonts w:cs="Arial"/>
        </w:rPr>
        <w:t>e sold. Period expenses, in con</w:t>
      </w:r>
      <w:r w:rsidRPr="009E6E2E">
        <w:rPr>
          <w:rFonts w:cs="Arial"/>
        </w:rPr>
        <w:t xml:space="preserve">trast, flow directly to the income statement. </w:t>
      </w:r>
      <w:r>
        <w:rPr>
          <w:rFonts w:cs="Arial"/>
        </w:rPr>
        <w:t>Because</w:t>
      </w:r>
      <w:r w:rsidRPr="009E6E2E">
        <w:rPr>
          <w:rFonts w:cs="Arial"/>
        </w:rPr>
        <w:t xml:space="preserve"> most of the finished goods inventories will be held </w:t>
      </w:r>
      <w:r w:rsidRPr="009E6E2E">
        <w:rPr>
          <w:rFonts w:cs="Arial"/>
        </w:rPr>
        <w:lastRenderedPageBreak/>
        <w:t>over to the next quarter, reclassifying period costs as product costs will effectively defer recognition of expenses until next quarter and therefore will improve the current quarter's net operating income.</w:t>
      </w:r>
    </w:p>
    <w:p w14:paraId="61E35FF5" w14:textId="77777777" w:rsidR="00111B5E" w:rsidRDefault="00111B5E" w:rsidP="00111B5E">
      <w:pPr>
        <w:pStyle w:val="Testbank"/>
      </w:pPr>
    </w:p>
    <w:p w14:paraId="6AE51F28" w14:textId="77777777" w:rsidR="00111B5E" w:rsidRDefault="00111B5E" w:rsidP="00111B5E">
      <w:pPr>
        <w:pStyle w:val="Testbank"/>
      </w:pPr>
      <w:r w:rsidRPr="009E6E2E">
        <w:rPr>
          <w:rFonts w:cs="Arial"/>
        </w:rPr>
        <w:t>b. Mary Tappin is probably alarmed by both the economic situation the company finds itself in and by the apparent willingness of top management to bend the rules. Improperly reclassifying costs is an indication that top management does not feel like it has to play by the rules or be honest in its dealings with the bank. With such loose ethical standards, Mary may wonder what other unethical things they are doing.</w:t>
      </w:r>
    </w:p>
    <w:p w14:paraId="72E9239C" w14:textId="77777777" w:rsidR="00111B5E" w:rsidRDefault="00111B5E" w:rsidP="00111B5E">
      <w:pPr>
        <w:pStyle w:val="Testbank"/>
      </w:pPr>
      <w:r w:rsidRPr="009E6E2E">
        <w:rPr>
          <w:rFonts w:cs="Arial"/>
        </w:rPr>
        <w:t>Difficulty: 2 Medium</w:t>
      </w:r>
    </w:p>
    <w:p w14:paraId="75080F08" w14:textId="77777777" w:rsidR="00111B5E" w:rsidRDefault="00111B5E" w:rsidP="00111B5E">
      <w:pPr>
        <w:pStyle w:val="Testbank"/>
      </w:pPr>
      <w:r>
        <w:rPr>
          <w:rFonts w:cs="Arial"/>
        </w:rPr>
        <w:t>Learning Objective: 01-03</w:t>
      </w:r>
    </w:p>
    <w:p w14:paraId="51358D62" w14:textId="77777777" w:rsidR="00111B5E" w:rsidRDefault="00111B5E" w:rsidP="00111B5E">
      <w:pPr>
        <w:pStyle w:val="Testbank"/>
      </w:pPr>
      <w:r w:rsidRPr="009E6E2E">
        <w:rPr>
          <w:rFonts w:cs="Arial"/>
        </w:rPr>
        <w:t>Topic Area:</w:t>
      </w:r>
    </w:p>
    <w:p w14:paraId="0E7DBC99" w14:textId="77777777" w:rsidR="00111B5E" w:rsidRDefault="00111B5E" w:rsidP="00111B5E">
      <w:pPr>
        <w:pStyle w:val="Testbank"/>
      </w:pPr>
      <w:r>
        <w:rPr>
          <w:rFonts w:cs="Arial"/>
        </w:rPr>
        <w:t xml:space="preserve">Blooms: </w:t>
      </w:r>
      <w:r w:rsidRPr="009E6E2E">
        <w:rPr>
          <w:rFonts w:cs="Arial"/>
        </w:rPr>
        <w:t>Apply</w:t>
      </w:r>
    </w:p>
    <w:p w14:paraId="08B904D0" w14:textId="77777777" w:rsidR="00111B5E" w:rsidRDefault="00111B5E" w:rsidP="00111B5E">
      <w:pPr>
        <w:pStyle w:val="Testbank"/>
      </w:pPr>
      <w:r w:rsidRPr="009E6E2E">
        <w:rPr>
          <w:rFonts w:cs="Arial"/>
        </w:rPr>
        <w:t>AACSB: Reflective Thinking</w:t>
      </w:r>
    </w:p>
    <w:p w14:paraId="3CFA6120" w14:textId="77777777" w:rsidR="00111B5E" w:rsidRDefault="00111B5E" w:rsidP="00111B5E">
      <w:pPr>
        <w:pStyle w:val="Testbank"/>
      </w:pPr>
      <w:r w:rsidRPr="009E6E2E">
        <w:rPr>
          <w:rFonts w:cs="Arial"/>
        </w:rPr>
        <w:t>AICPA: BB Critical Thinking</w:t>
      </w:r>
    </w:p>
    <w:p w14:paraId="6C6CDFFD" w14:textId="77777777" w:rsidR="00111B5E" w:rsidRDefault="00111B5E" w:rsidP="00111B5E">
      <w:pPr>
        <w:pStyle w:val="Testbank"/>
      </w:pPr>
      <w:r w:rsidRPr="009E6E2E">
        <w:rPr>
          <w:rFonts w:cs="Arial"/>
        </w:rPr>
        <w:t>AICPA: FN Reporting</w:t>
      </w:r>
    </w:p>
    <w:p w14:paraId="27D9E52C" w14:textId="77777777" w:rsidR="00111B5E" w:rsidRDefault="00111B5E" w:rsidP="00111B5E">
      <w:pPr>
        <w:pStyle w:val="Testbank"/>
      </w:pPr>
    </w:p>
    <w:p w14:paraId="6D3990FD" w14:textId="77777777" w:rsidR="00111B5E" w:rsidRDefault="00111B5E" w:rsidP="00111B5E">
      <w:pPr>
        <w:pStyle w:val="Testbank"/>
      </w:pPr>
      <w:r w:rsidRPr="009E6E2E">
        <w:rPr>
          <w:rFonts w:cs="Arial"/>
        </w:rPr>
        <w:t>[QUESTION]</w:t>
      </w:r>
    </w:p>
    <w:p w14:paraId="547C291A" w14:textId="77777777" w:rsidR="00111B5E" w:rsidRDefault="007F32A2" w:rsidP="00FD16A2">
      <w:pPr>
        <w:pStyle w:val="Testbank"/>
        <w:outlineLvl w:val="0"/>
      </w:pPr>
      <w:r>
        <w:rPr>
          <w:rFonts w:cs="Arial"/>
        </w:rPr>
        <w:t>285</w:t>
      </w:r>
      <w:r w:rsidR="00111B5E" w:rsidRPr="009E6E2E">
        <w:rPr>
          <w:rFonts w:cs="Arial"/>
        </w:rPr>
        <w:t>. Marquess Corporation has provided the following partial listing of costs incurred during May:</w:t>
      </w:r>
    </w:p>
    <w:p w14:paraId="3A41B991" w14:textId="77777777" w:rsidR="00111B5E" w:rsidRPr="009E6E2E" w:rsidRDefault="00111B5E" w:rsidP="00111B5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111"/>
        <w:gridCol w:w="1116"/>
      </w:tblGrid>
      <w:tr w:rsidR="00111B5E" w:rsidRPr="00446D17" w14:paraId="7913BA16" w14:textId="77777777" w:rsidTr="00111B5E">
        <w:tc>
          <w:tcPr>
            <w:tcW w:w="236" w:type="dxa"/>
            <w:shd w:val="clear" w:color="auto" w:fill="auto"/>
          </w:tcPr>
          <w:p w14:paraId="0678B177" w14:textId="77777777" w:rsidR="00111B5E" w:rsidRPr="00446D17" w:rsidRDefault="00111B5E" w:rsidP="00111B5E">
            <w:pPr>
              <w:rPr>
                <w:rFonts w:ascii="Arial" w:hAnsi="Arial" w:cs="Arial"/>
              </w:rPr>
            </w:pPr>
          </w:p>
        </w:tc>
        <w:tc>
          <w:tcPr>
            <w:tcW w:w="4111" w:type="dxa"/>
            <w:shd w:val="clear" w:color="auto" w:fill="auto"/>
            <w:vAlign w:val="bottom"/>
          </w:tcPr>
          <w:p w14:paraId="5F3CE823" w14:textId="77777777" w:rsidR="00111B5E" w:rsidRPr="00446D17" w:rsidRDefault="00111B5E" w:rsidP="00111B5E">
            <w:pPr>
              <w:tabs>
                <w:tab w:val="right" w:leader="dot" w:pos="3823"/>
              </w:tabs>
              <w:ind w:left="216" w:hanging="216"/>
              <w:rPr>
                <w:rFonts w:ascii="Arial" w:hAnsi="Arial" w:cs="Arial"/>
              </w:rPr>
            </w:pPr>
            <w:r>
              <w:rPr>
                <w:rFonts w:ascii="Arial" w:hAnsi="Arial" w:cs="Arial"/>
              </w:rPr>
              <w:t>Marketing salaries</w:t>
            </w:r>
            <w:r>
              <w:rPr>
                <w:rFonts w:ascii="Arial" w:hAnsi="Arial" w:cs="Arial"/>
              </w:rPr>
              <w:tab/>
            </w:r>
          </w:p>
        </w:tc>
        <w:tc>
          <w:tcPr>
            <w:tcW w:w="1116" w:type="dxa"/>
            <w:shd w:val="clear" w:color="auto" w:fill="auto"/>
            <w:vAlign w:val="bottom"/>
          </w:tcPr>
          <w:p w14:paraId="3EA2729D" w14:textId="77777777" w:rsidR="00111B5E" w:rsidRPr="00446D17" w:rsidRDefault="00111B5E" w:rsidP="00111B5E">
            <w:pPr>
              <w:jc w:val="right"/>
              <w:rPr>
                <w:rFonts w:ascii="Arial" w:hAnsi="Arial" w:cs="Arial"/>
              </w:rPr>
            </w:pPr>
            <w:r w:rsidRPr="00446D17">
              <w:rPr>
                <w:rFonts w:ascii="Arial" w:hAnsi="Arial" w:cs="Arial"/>
              </w:rPr>
              <w:t>$39,000</w:t>
            </w:r>
          </w:p>
        </w:tc>
      </w:tr>
      <w:tr w:rsidR="00111B5E" w:rsidRPr="00446D17" w14:paraId="4BED70B3" w14:textId="77777777" w:rsidTr="00111B5E">
        <w:tc>
          <w:tcPr>
            <w:tcW w:w="236" w:type="dxa"/>
            <w:shd w:val="clear" w:color="auto" w:fill="auto"/>
          </w:tcPr>
          <w:p w14:paraId="04D6E205" w14:textId="77777777" w:rsidR="00111B5E" w:rsidRPr="00446D17" w:rsidRDefault="00111B5E" w:rsidP="00111B5E">
            <w:pPr>
              <w:rPr>
                <w:rFonts w:ascii="Arial" w:hAnsi="Arial" w:cs="Arial"/>
              </w:rPr>
            </w:pPr>
          </w:p>
        </w:tc>
        <w:tc>
          <w:tcPr>
            <w:tcW w:w="4111" w:type="dxa"/>
            <w:shd w:val="clear" w:color="auto" w:fill="auto"/>
            <w:vAlign w:val="bottom"/>
          </w:tcPr>
          <w:p w14:paraId="42A98F64" w14:textId="77777777" w:rsidR="00111B5E" w:rsidRPr="00446D17" w:rsidRDefault="00111B5E" w:rsidP="00111B5E">
            <w:pPr>
              <w:tabs>
                <w:tab w:val="right" w:leader="dot" w:pos="3823"/>
              </w:tabs>
              <w:ind w:left="216" w:hanging="216"/>
              <w:rPr>
                <w:rFonts w:ascii="Arial" w:hAnsi="Arial" w:cs="Arial"/>
              </w:rPr>
            </w:pPr>
            <w:r>
              <w:rPr>
                <w:rFonts w:ascii="Arial" w:hAnsi="Arial" w:cs="Arial"/>
              </w:rPr>
              <w:t>Property taxes, factory</w:t>
            </w:r>
            <w:r>
              <w:rPr>
                <w:rFonts w:ascii="Arial" w:hAnsi="Arial" w:cs="Arial"/>
              </w:rPr>
              <w:tab/>
            </w:r>
          </w:p>
        </w:tc>
        <w:tc>
          <w:tcPr>
            <w:tcW w:w="1116" w:type="dxa"/>
            <w:shd w:val="clear" w:color="auto" w:fill="auto"/>
            <w:vAlign w:val="bottom"/>
          </w:tcPr>
          <w:p w14:paraId="7DEEC44B" w14:textId="77777777" w:rsidR="00111B5E" w:rsidRPr="00446D17" w:rsidRDefault="00111B5E" w:rsidP="00111B5E">
            <w:pPr>
              <w:jc w:val="right"/>
              <w:rPr>
                <w:rFonts w:ascii="Arial" w:hAnsi="Arial" w:cs="Arial"/>
              </w:rPr>
            </w:pPr>
            <w:r w:rsidRPr="00446D17">
              <w:rPr>
                <w:rFonts w:ascii="Arial" w:hAnsi="Arial" w:cs="Arial"/>
              </w:rPr>
              <w:t>$8,000</w:t>
            </w:r>
          </w:p>
        </w:tc>
      </w:tr>
      <w:tr w:rsidR="00111B5E" w:rsidRPr="00446D17" w14:paraId="16B7191A" w14:textId="77777777" w:rsidTr="00111B5E">
        <w:tc>
          <w:tcPr>
            <w:tcW w:w="236" w:type="dxa"/>
            <w:shd w:val="clear" w:color="auto" w:fill="auto"/>
          </w:tcPr>
          <w:p w14:paraId="6F095BD1" w14:textId="77777777" w:rsidR="00111B5E" w:rsidRPr="00446D17" w:rsidRDefault="00111B5E" w:rsidP="00111B5E">
            <w:pPr>
              <w:rPr>
                <w:rFonts w:ascii="Arial" w:hAnsi="Arial" w:cs="Arial"/>
              </w:rPr>
            </w:pPr>
          </w:p>
        </w:tc>
        <w:tc>
          <w:tcPr>
            <w:tcW w:w="4111" w:type="dxa"/>
            <w:shd w:val="clear" w:color="auto" w:fill="auto"/>
            <w:vAlign w:val="bottom"/>
          </w:tcPr>
          <w:p w14:paraId="55144421" w14:textId="77777777" w:rsidR="00111B5E" w:rsidRPr="00446D17" w:rsidRDefault="00111B5E" w:rsidP="00111B5E">
            <w:pPr>
              <w:tabs>
                <w:tab w:val="right" w:leader="dot" w:pos="3823"/>
              </w:tabs>
              <w:ind w:left="216" w:hanging="216"/>
              <w:rPr>
                <w:rFonts w:ascii="Arial" w:hAnsi="Arial" w:cs="Arial"/>
              </w:rPr>
            </w:pPr>
            <w:r>
              <w:rPr>
                <w:rFonts w:ascii="Arial" w:hAnsi="Arial" w:cs="Arial"/>
              </w:rPr>
              <w:t>Administrative travel</w:t>
            </w:r>
            <w:r>
              <w:rPr>
                <w:rFonts w:ascii="Arial" w:hAnsi="Arial" w:cs="Arial"/>
              </w:rPr>
              <w:tab/>
            </w:r>
          </w:p>
        </w:tc>
        <w:tc>
          <w:tcPr>
            <w:tcW w:w="1116" w:type="dxa"/>
            <w:shd w:val="clear" w:color="auto" w:fill="auto"/>
            <w:vAlign w:val="bottom"/>
          </w:tcPr>
          <w:p w14:paraId="058692B7" w14:textId="77777777" w:rsidR="00111B5E" w:rsidRPr="00446D17" w:rsidRDefault="00111B5E" w:rsidP="00111B5E">
            <w:pPr>
              <w:jc w:val="right"/>
              <w:rPr>
                <w:rFonts w:ascii="Arial" w:hAnsi="Arial" w:cs="Arial"/>
              </w:rPr>
            </w:pPr>
            <w:r w:rsidRPr="00446D17">
              <w:rPr>
                <w:rFonts w:ascii="Arial" w:hAnsi="Arial" w:cs="Arial"/>
              </w:rPr>
              <w:t>$102,000</w:t>
            </w:r>
          </w:p>
        </w:tc>
      </w:tr>
      <w:tr w:rsidR="00111B5E" w:rsidRPr="00446D17" w14:paraId="3B81D8B2" w14:textId="77777777" w:rsidTr="00111B5E">
        <w:tc>
          <w:tcPr>
            <w:tcW w:w="236" w:type="dxa"/>
            <w:shd w:val="clear" w:color="auto" w:fill="auto"/>
          </w:tcPr>
          <w:p w14:paraId="094AAAC7" w14:textId="77777777" w:rsidR="00111B5E" w:rsidRPr="00446D17" w:rsidRDefault="00111B5E" w:rsidP="00111B5E">
            <w:pPr>
              <w:rPr>
                <w:rFonts w:ascii="Arial" w:hAnsi="Arial" w:cs="Arial"/>
              </w:rPr>
            </w:pPr>
          </w:p>
        </w:tc>
        <w:tc>
          <w:tcPr>
            <w:tcW w:w="4111" w:type="dxa"/>
            <w:shd w:val="clear" w:color="auto" w:fill="auto"/>
            <w:vAlign w:val="bottom"/>
          </w:tcPr>
          <w:p w14:paraId="10864DD7" w14:textId="77777777" w:rsidR="00111B5E" w:rsidRPr="00446D17" w:rsidRDefault="00111B5E" w:rsidP="00111B5E">
            <w:pPr>
              <w:tabs>
                <w:tab w:val="right" w:leader="dot" w:pos="3823"/>
              </w:tabs>
              <w:ind w:left="216" w:hanging="216"/>
              <w:rPr>
                <w:rFonts w:ascii="Arial" w:hAnsi="Arial" w:cs="Arial"/>
              </w:rPr>
            </w:pPr>
            <w:r>
              <w:rPr>
                <w:rFonts w:ascii="Arial" w:hAnsi="Arial" w:cs="Arial"/>
              </w:rPr>
              <w:t>Sales commissions</w:t>
            </w:r>
            <w:r>
              <w:rPr>
                <w:rFonts w:ascii="Arial" w:hAnsi="Arial" w:cs="Arial"/>
              </w:rPr>
              <w:tab/>
            </w:r>
          </w:p>
        </w:tc>
        <w:tc>
          <w:tcPr>
            <w:tcW w:w="1116" w:type="dxa"/>
            <w:shd w:val="clear" w:color="auto" w:fill="auto"/>
            <w:vAlign w:val="bottom"/>
          </w:tcPr>
          <w:p w14:paraId="0B64F7C4" w14:textId="77777777" w:rsidR="00111B5E" w:rsidRPr="00446D17" w:rsidRDefault="00111B5E" w:rsidP="00111B5E">
            <w:pPr>
              <w:jc w:val="right"/>
              <w:rPr>
                <w:rFonts w:ascii="Arial" w:hAnsi="Arial" w:cs="Arial"/>
              </w:rPr>
            </w:pPr>
            <w:r w:rsidRPr="00446D17">
              <w:rPr>
                <w:rFonts w:ascii="Arial" w:hAnsi="Arial" w:cs="Arial"/>
              </w:rPr>
              <w:t>$73,000</w:t>
            </w:r>
          </w:p>
        </w:tc>
      </w:tr>
      <w:tr w:rsidR="00111B5E" w:rsidRPr="00446D17" w14:paraId="1A29E6FF" w14:textId="77777777" w:rsidTr="00111B5E">
        <w:tc>
          <w:tcPr>
            <w:tcW w:w="236" w:type="dxa"/>
            <w:shd w:val="clear" w:color="auto" w:fill="auto"/>
          </w:tcPr>
          <w:p w14:paraId="7F62EADE" w14:textId="77777777" w:rsidR="00111B5E" w:rsidRPr="00446D17" w:rsidRDefault="00111B5E" w:rsidP="00111B5E">
            <w:pPr>
              <w:rPr>
                <w:rFonts w:ascii="Arial" w:hAnsi="Arial" w:cs="Arial"/>
              </w:rPr>
            </w:pPr>
          </w:p>
        </w:tc>
        <w:tc>
          <w:tcPr>
            <w:tcW w:w="4111" w:type="dxa"/>
            <w:shd w:val="clear" w:color="auto" w:fill="auto"/>
            <w:vAlign w:val="bottom"/>
          </w:tcPr>
          <w:p w14:paraId="10D94E6C" w14:textId="77777777" w:rsidR="00111B5E" w:rsidRPr="00446D17" w:rsidRDefault="00111B5E" w:rsidP="00111B5E">
            <w:pPr>
              <w:tabs>
                <w:tab w:val="right" w:leader="dot" w:pos="3823"/>
              </w:tabs>
              <w:ind w:left="216" w:hanging="216"/>
              <w:rPr>
                <w:rFonts w:ascii="Arial" w:hAnsi="Arial" w:cs="Arial"/>
              </w:rPr>
            </w:pPr>
            <w:r>
              <w:rPr>
                <w:rFonts w:ascii="Arial" w:hAnsi="Arial" w:cs="Arial"/>
              </w:rPr>
              <w:t>Indirect labor</w:t>
            </w:r>
            <w:r>
              <w:rPr>
                <w:rFonts w:ascii="Arial" w:hAnsi="Arial" w:cs="Arial"/>
              </w:rPr>
              <w:tab/>
            </w:r>
          </w:p>
        </w:tc>
        <w:tc>
          <w:tcPr>
            <w:tcW w:w="1116" w:type="dxa"/>
            <w:shd w:val="clear" w:color="auto" w:fill="auto"/>
            <w:vAlign w:val="bottom"/>
          </w:tcPr>
          <w:p w14:paraId="7BA23DCD" w14:textId="77777777" w:rsidR="00111B5E" w:rsidRPr="00446D17" w:rsidRDefault="00111B5E" w:rsidP="00111B5E">
            <w:pPr>
              <w:jc w:val="right"/>
              <w:rPr>
                <w:rFonts w:ascii="Arial" w:hAnsi="Arial" w:cs="Arial"/>
              </w:rPr>
            </w:pPr>
            <w:r w:rsidRPr="00446D17">
              <w:rPr>
                <w:rFonts w:ascii="Arial" w:hAnsi="Arial" w:cs="Arial"/>
              </w:rPr>
              <w:t>$31,000</w:t>
            </w:r>
          </w:p>
        </w:tc>
      </w:tr>
      <w:tr w:rsidR="00111B5E" w:rsidRPr="00446D17" w14:paraId="77A6838A" w14:textId="77777777" w:rsidTr="00111B5E">
        <w:tc>
          <w:tcPr>
            <w:tcW w:w="236" w:type="dxa"/>
            <w:shd w:val="clear" w:color="auto" w:fill="auto"/>
          </w:tcPr>
          <w:p w14:paraId="548F927C" w14:textId="77777777" w:rsidR="00111B5E" w:rsidRPr="00446D17" w:rsidRDefault="00111B5E" w:rsidP="00111B5E">
            <w:pPr>
              <w:rPr>
                <w:rFonts w:ascii="Arial" w:hAnsi="Arial" w:cs="Arial"/>
              </w:rPr>
            </w:pPr>
          </w:p>
        </w:tc>
        <w:tc>
          <w:tcPr>
            <w:tcW w:w="4111" w:type="dxa"/>
            <w:shd w:val="clear" w:color="auto" w:fill="auto"/>
            <w:vAlign w:val="bottom"/>
          </w:tcPr>
          <w:p w14:paraId="22F394B0" w14:textId="77777777" w:rsidR="00111B5E" w:rsidRPr="00446D17" w:rsidRDefault="00111B5E" w:rsidP="00111B5E">
            <w:pPr>
              <w:tabs>
                <w:tab w:val="right" w:leader="dot" w:pos="3823"/>
              </w:tabs>
              <w:ind w:left="216" w:hanging="216"/>
              <w:rPr>
                <w:rFonts w:ascii="Arial" w:hAnsi="Arial" w:cs="Arial"/>
              </w:rPr>
            </w:pPr>
            <w:r>
              <w:rPr>
                <w:rFonts w:ascii="Arial" w:hAnsi="Arial" w:cs="Arial"/>
              </w:rPr>
              <w:t>Direct materials</w:t>
            </w:r>
            <w:r>
              <w:rPr>
                <w:rFonts w:ascii="Arial" w:hAnsi="Arial" w:cs="Arial"/>
              </w:rPr>
              <w:tab/>
            </w:r>
          </w:p>
        </w:tc>
        <w:tc>
          <w:tcPr>
            <w:tcW w:w="1116" w:type="dxa"/>
            <w:shd w:val="clear" w:color="auto" w:fill="auto"/>
            <w:vAlign w:val="bottom"/>
          </w:tcPr>
          <w:p w14:paraId="759BDE27" w14:textId="77777777" w:rsidR="00111B5E" w:rsidRPr="00446D17" w:rsidRDefault="00111B5E" w:rsidP="00111B5E">
            <w:pPr>
              <w:jc w:val="right"/>
              <w:rPr>
                <w:rFonts w:ascii="Arial" w:hAnsi="Arial" w:cs="Arial"/>
              </w:rPr>
            </w:pPr>
            <w:r w:rsidRPr="00446D17">
              <w:rPr>
                <w:rFonts w:ascii="Arial" w:hAnsi="Arial" w:cs="Arial"/>
              </w:rPr>
              <w:t>$197,000</w:t>
            </w:r>
          </w:p>
        </w:tc>
      </w:tr>
      <w:tr w:rsidR="00111B5E" w:rsidRPr="00446D17" w14:paraId="671A299B" w14:textId="77777777" w:rsidTr="00111B5E">
        <w:tc>
          <w:tcPr>
            <w:tcW w:w="236" w:type="dxa"/>
            <w:shd w:val="clear" w:color="auto" w:fill="auto"/>
          </w:tcPr>
          <w:p w14:paraId="4A112B43" w14:textId="77777777" w:rsidR="00111B5E" w:rsidRPr="00446D17" w:rsidRDefault="00111B5E" w:rsidP="00111B5E">
            <w:pPr>
              <w:rPr>
                <w:rFonts w:ascii="Arial" w:hAnsi="Arial" w:cs="Arial"/>
              </w:rPr>
            </w:pPr>
          </w:p>
        </w:tc>
        <w:tc>
          <w:tcPr>
            <w:tcW w:w="4111" w:type="dxa"/>
            <w:shd w:val="clear" w:color="auto" w:fill="auto"/>
            <w:vAlign w:val="bottom"/>
          </w:tcPr>
          <w:p w14:paraId="0FB572FF" w14:textId="77777777" w:rsidR="00111B5E" w:rsidRPr="00446D17" w:rsidRDefault="00111B5E" w:rsidP="00111B5E">
            <w:pPr>
              <w:tabs>
                <w:tab w:val="right" w:leader="dot" w:pos="3823"/>
              </w:tabs>
              <w:ind w:left="216" w:hanging="216"/>
              <w:rPr>
                <w:rFonts w:ascii="Arial" w:hAnsi="Arial" w:cs="Arial"/>
              </w:rPr>
            </w:pPr>
            <w:r>
              <w:rPr>
                <w:rFonts w:ascii="Arial" w:hAnsi="Arial" w:cs="Arial"/>
              </w:rPr>
              <w:t>Advertising</w:t>
            </w:r>
            <w:r>
              <w:rPr>
                <w:rFonts w:ascii="Arial" w:hAnsi="Arial" w:cs="Arial"/>
              </w:rPr>
              <w:tab/>
            </w:r>
          </w:p>
        </w:tc>
        <w:tc>
          <w:tcPr>
            <w:tcW w:w="1116" w:type="dxa"/>
            <w:shd w:val="clear" w:color="auto" w:fill="auto"/>
            <w:vAlign w:val="bottom"/>
          </w:tcPr>
          <w:p w14:paraId="3F096951" w14:textId="77777777" w:rsidR="00111B5E" w:rsidRPr="00446D17" w:rsidRDefault="00111B5E" w:rsidP="00111B5E">
            <w:pPr>
              <w:jc w:val="right"/>
              <w:rPr>
                <w:rFonts w:ascii="Arial" w:hAnsi="Arial" w:cs="Arial"/>
              </w:rPr>
            </w:pPr>
            <w:r w:rsidRPr="00446D17">
              <w:rPr>
                <w:rFonts w:ascii="Arial" w:hAnsi="Arial" w:cs="Arial"/>
              </w:rPr>
              <w:t>$145,000</w:t>
            </w:r>
          </w:p>
        </w:tc>
      </w:tr>
      <w:tr w:rsidR="00111B5E" w:rsidRPr="00446D17" w14:paraId="2488F63F" w14:textId="77777777" w:rsidTr="00111B5E">
        <w:tc>
          <w:tcPr>
            <w:tcW w:w="236" w:type="dxa"/>
            <w:shd w:val="clear" w:color="auto" w:fill="auto"/>
          </w:tcPr>
          <w:p w14:paraId="71BB0FB3" w14:textId="77777777" w:rsidR="00111B5E" w:rsidRPr="00446D17" w:rsidRDefault="00111B5E" w:rsidP="00111B5E">
            <w:pPr>
              <w:rPr>
                <w:rFonts w:ascii="Arial" w:hAnsi="Arial" w:cs="Arial"/>
              </w:rPr>
            </w:pPr>
          </w:p>
        </w:tc>
        <w:tc>
          <w:tcPr>
            <w:tcW w:w="4111" w:type="dxa"/>
            <w:shd w:val="clear" w:color="auto" w:fill="auto"/>
            <w:vAlign w:val="bottom"/>
          </w:tcPr>
          <w:p w14:paraId="3056318D" w14:textId="77777777" w:rsidR="00111B5E" w:rsidRPr="00446D17" w:rsidRDefault="00111B5E" w:rsidP="00111B5E">
            <w:pPr>
              <w:tabs>
                <w:tab w:val="right" w:leader="dot" w:pos="3823"/>
              </w:tabs>
              <w:ind w:left="216" w:hanging="216"/>
              <w:rPr>
                <w:rFonts w:ascii="Arial" w:hAnsi="Arial" w:cs="Arial"/>
              </w:rPr>
            </w:pPr>
            <w:r>
              <w:rPr>
                <w:rFonts w:ascii="Arial" w:hAnsi="Arial" w:cs="Arial"/>
              </w:rPr>
              <w:t>Depreciation of production equipment</w:t>
            </w:r>
            <w:r>
              <w:rPr>
                <w:rFonts w:ascii="Arial" w:hAnsi="Arial" w:cs="Arial"/>
              </w:rPr>
              <w:tab/>
            </w:r>
          </w:p>
        </w:tc>
        <w:tc>
          <w:tcPr>
            <w:tcW w:w="1116" w:type="dxa"/>
            <w:shd w:val="clear" w:color="auto" w:fill="auto"/>
            <w:vAlign w:val="bottom"/>
          </w:tcPr>
          <w:p w14:paraId="75B7BADF" w14:textId="77777777" w:rsidR="00111B5E" w:rsidRPr="00446D17" w:rsidRDefault="00111B5E" w:rsidP="00111B5E">
            <w:pPr>
              <w:jc w:val="right"/>
              <w:rPr>
                <w:rFonts w:ascii="Arial" w:hAnsi="Arial" w:cs="Arial"/>
              </w:rPr>
            </w:pPr>
            <w:r w:rsidRPr="00446D17">
              <w:rPr>
                <w:rFonts w:ascii="Arial" w:hAnsi="Arial" w:cs="Arial"/>
              </w:rPr>
              <w:t>$39,000</w:t>
            </w:r>
          </w:p>
        </w:tc>
      </w:tr>
      <w:tr w:rsidR="00111B5E" w:rsidRPr="00446D17" w14:paraId="1A968CB1" w14:textId="77777777" w:rsidTr="00111B5E">
        <w:tc>
          <w:tcPr>
            <w:tcW w:w="236" w:type="dxa"/>
            <w:shd w:val="clear" w:color="auto" w:fill="auto"/>
          </w:tcPr>
          <w:p w14:paraId="355BA4D5" w14:textId="77777777" w:rsidR="00111B5E" w:rsidRPr="00446D17" w:rsidRDefault="00111B5E" w:rsidP="00111B5E">
            <w:pPr>
              <w:rPr>
                <w:rFonts w:ascii="Arial" w:hAnsi="Arial" w:cs="Arial"/>
              </w:rPr>
            </w:pPr>
          </w:p>
        </w:tc>
        <w:tc>
          <w:tcPr>
            <w:tcW w:w="4111" w:type="dxa"/>
            <w:shd w:val="clear" w:color="auto" w:fill="auto"/>
            <w:vAlign w:val="bottom"/>
          </w:tcPr>
          <w:p w14:paraId="17CF3FF8" w14:textId="77777777" w:rsidR="00111B5E" w:rsidRPr="00446D17" w:rsidRDefault="00111B5E" w:rsidP="00111B5E">
            <w:pPr>
              <w:tabs>
                <w:tab w:val="right" w:leader="dot" w:pos="3823"/>
              </w:tabs>
              <w:ind w:left="216" w:hanging="216"/>
              <w:rPr>
                <w:rFonts w:ascii="Arial" w:hAnsi="Arial" w:cs="Arial"/>
              </w:rPr>
            </w:pPr>
            <w:r>
              <w:rPr>
                <w:rFonts w:ascii="Arial" w:hAnsi="Arial" w:cs="Arial"/>
              </w:rPr>
              <w:t>Direct labor</w:t>
            </w:r>
            <w:r>
              <w:rPr>
                <w:rFonts w:ascii="Arial" w:hAnsi="Arial" w:cs="Arial"/>
              </w:rPr>
              <w:tab/>
            </w:r>
          </w:p>
        </w:tc>
        <w:tc>
          <w:tcPr>
            <w:tcW w:w="1116" w:type="dxa"/>
            <w:shd w:val="clear" w:color="auto" w:fill="auto"/>
            <w:vAlign w:val="bottom"/>
          </w:tcPr>
          <w:p w14:paraId="04D5D69A" w14:textId="77777777" w:rsidR="00111B5E" w:rsidRPr="00446D17" w:rsidRDefault="00111B5E" w:rsidP="00111B5E">
            <w:pPr>
              <w:jc w:val="right"/>
              <w:rPr>
                <w:rFonts w:ascii="Arial" w:hAnsi="Arial" w:cs="Arial"/>
              </w:rPr>
            </w:pPr>
            <w:r w:rsidRPr="00446D17">
              <w:rPr>
                <w:rFonts w:ascii="Arial" w:hAnsi="Arial" w:cs="Arial"/>
              </w:rPr>
              <w:t>$78,000</w:t>
            </w:r>
          </w:p>
        </w:tc>
      </w:tr>
    </w:tbl>
    <w:p w14:paraId="1CA0255D" w14:textId="77777777" w:rsidR="00111B5E" w:rsidRDefault="00111B5E" w:rsidP="00111B5E">
      <w:pPr>
        <w:pStyle w:val="Testbank"/>
      </w:pPr>
    </w:p>
    <w:p w14:paraId="46C62A11" w14:textId="77777777" w:rsidR="00111B5E" w:rsidRDefault="00111B5E" w:rsidP="00111B5E">
      <w:pPr>
        <w:pStyle w:val="Testbank"/>
        <w:rPr>
          <w:rFonts w:cs="Arial"/>
        </w:rPr>
      </w:pPr>
      <w:r>
        <w:rPr>
          <w:rFonts w:cs="Arial"/>
        </w:rPr>
        <w:t>Required:</w:t>
      </w:r>
    </w:p>
    <w:p w14:paraId="3B489A61" w14:textId="77777777" w:rsidR="00111B5E" w:rsidRDefault="00111B5E" w:rsidP="00111B5E">
      <w:pPr>
        <w:pStyle w:val="Testbank"/>
      </w:pPr>
      <w:r w:rsidRPr="009E6E2E">
        <w:rPr>
          <w:rFonts w:cs="Arial"/>
        </w:rPr>
        <w:t>a. What is the total amount of product cost listed above? Show your work.</w:t>
      </w:r>
    </w:p>
    <w:p w14:paraId="6B574AA9" w14:textId="77777777" w:rsidR="00111B5E" w:rsidRDefault="00111B5E" w:rsidP="00111B5E">
      <w:pPr>
        <w:pStyle w:val="Testbank"/>
      </w:pPr>
      <w:r w:rsidRPr="009E6E2E">
        <w:rPr>
          <w:rFonts w:cs="Arial"/>
        </w:rPr>
        <w:t>b. What is the total amount of period cost listed above? Show your work.</w:t>
      </w:r>
    </w:p>
    <w:p w14:paraId="0ED823EB" w14:textId="77777777" w:rsidR="00111B5E" w:rsidRDefault="00111B5E" w:rsidP="00111B5E">
      <w:pPr>
        <w:pStyle w:val="Testbank"/>
      </w:pPr>
      <w:r w:rsidRPr="009E6E2E">
        <w:rPr>
          <w:rFonts w:cs="Arial"/>
        </w:rPr>
        <w:t>Answer:</w:t>
      </w:r>
    </w:p>
    <w:p w14:paraId="14E69EDA" w14:textId="77777777" w:rsidR="00111B5E" w:rsidRPr="009E6E2E" w:rsidRDefault="00111B5E" w:rsidP="00111B5E">
      <w:pPr>
        <w:rPr>
          <w:rFonts w:ascii="Arial" w:hAnsi="Arial" w:cs="Arial"/>
        </w:rPr>
      </w:pPr>
      <w:r w:rsidRPr="009E6E2E">
        <w:rPr>
          <w:rFonts w:ascii="Arial" w:hAnsi="Arial" w:cs="Arial"/>
        </w:rPr>
        <w:t>a. Product costs consist of direct materials, direct labor, and manufacturing overhead: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111"/>
        <w:gridCol w:w="906"/>
        <w:gridCol w:w="1116"/>
      </w:tblGrid>
      <w:tr w:rsidR="00111B5E" w:rsidRPr="007E3091" w14:paraId="4E851C88" w14:textId="77777777" w:rsidTr="00111B5E">
        <w:tc>
          <w:tcPr>
            <w:tcW w:w="236" w:type="dxa"/>
            <w:shd w:val="clear" w:color="auto" w:fill="auto"/>
          </w:tcPr>
          <w:p w14:paraId="6E68D8AD" w14:textId="77777777" w:rsidR="00111B5E" w:rsidRPr="007E3091" w:rsidRDefault="00111B5E" w:rsidP="00111B5E">
            <w:pPr>
              <w:rPr>
                <w:rFonts w:ascii="Arial" w:hAnsi="Arial" w:cs="Arial"/>
              </w:rPr>
            </w:pPr>
          </w:p>
        </w:tc>
        <w:tc>
          <w:tcPr>
            <w:tcW w:w="4111" w:type="dxa"/>
            <w:shd w:val="clear" w:color="auto" w:fill="auto"/>
            <w:vAlign w:val="bottom"/>
          </w:tcPr>
          <w:p w14:paraId="474D49A0" w14:textId="77777777" w:rsidR="00111B5E" w:rsidRPr="007E3091" w:rsidRDefault="00111B5E" w:rsidP="00111B5E">
            <w:pPr>
              <w:tabs>
                <w:tab w:val="right" w:leader="dot" w:pos="3823"/>
              </w:tabs>
              <w:ind w:left="216" w:hanging="216"/>
              <w:rPr>
                <w:rFonts w:ascii="Arial" w:hAnsi="Arial" w:cs="Arial"/>
              </w:rPr>
            </w:pPr>
            <w:r>
              <w:rPr>
                <w:rFonts w:ascii="Arial" w:hAnsi="Arial" w:cs="Arial"/>
              </w:rPr>
              <w:t>Direct materials</w:t>
            </w:r>
            <w:r>
              <w:rPr>
                <w:rFonts w:ascii="Arial" w:hAnsi="Arial" w:cs="Arial"/>
              </w:rPr>
              <w:tab/>
            </w:r>
          </w:p>
        </w:tc>
        <w:tc>
          <w:tcPr>
            <w:tcW w:w="906" w:type="dxa"/>
            <w:shd w:val="clear" w:color="auto" w:fill="auto"/>
            <w:vAlign w:val="bottom"/>
          </w:tcPr>
          <w:p w14:paraId="7B0E64CD" w14:textId="77777777" w:rsidR="00111B5E" w:rsidRPr="007E3091" w:rsidRDefault="00111B5E" w:rsidP="00111B5E">
            <w:pPr>
              <w:jc w:val="right"/>
              <w:rPr>
                <w:rFonts w:ascii="Arial" w:hAnsi="Arial" w:cs="Arial"/>
              </w:rPr>
            </w:pPr>
          </w:p>
        </w:tc>
        <w:tc>
          <w:tcPr>
            <w:tcW w:w="1116" w:type="dxa"/>
            <w:shd w:val="clear" w:color="auto" w:fill="auto"/>
            <w:vAlign w:val="bottom"/>
          </w:tcPr>
          <w:p w14:paraId="723DF8F7" w14:textId="77777777" w:rsidR="00111B5E" w:rsidRPr="007E3091" w:rsidRDefault="00111B5E" w:rsidP="00111B5E">
            <w:pPr>
              <w:jc w:val="right"/>
              <w:rPr>
                <w:rFonts w:ascii="Arial" w:hAnsi="Arial" w:cs="Arial"/>
              </w:rPr>
            </w:pPr>
            <w:r w:rsidRPr="007E3091">
              <w:rPr>
                <w:rFonts w:ascii="Arial" w:hAnsi="Arial" w:cs="Arial"/>
              </w:rPr>
              <w:t>$197,000</w:t>
            </w:r>
          </w:p>
        </w:tc>
      </w:tr>
      <w:tr w:rsidR="00111B5E" w:rsidRPr="007E3091" w14:paraId="445F43E3" w14:textId="77777777" w:rsidTr="00111B5E">
        <w:tc>
          <w:tcPr>
            <w:tcW w:w="236" w:type="dxa"/>
            <w:shd w:val="clear" w:color="auto" w:fill="auto"/>
          </w:tcPr>
          <w:p w14:paraId="63A47089" w14:textId="77777777" w:rsidR="00111B5E" w:rsidRPr="007E3091" w:rsidRDefault="00111B5E" w:rsidP="00111B5E">
            <w:pPr>
              <w:rPr>
                <w:rFonts w:ascii="Arial" w:hAnsi="Arial" w:cs="Arial"/>
              </w:rPr>
            </w:pPr>
          </w:p>
        </w:tc>
        <w:tc>
          <w:tcPr>
            <w:tcW w:w="4111" w:type="dxa"/>
            <w:shd w:val="clear" w:color="auto" w:fill="auto"/>
            <w:vAlign w:val="bottom"/>
          </w:tcPr>
          <w:p w14:paraId="367E1D86" w14:textId="77777777" w:rsidR="00111B5E" w:rsidRPr="007E3091" w:rsidRDefault="00111B5E" w:rsidP="00111B5E">
            <w:pPr>
              <w:tabs>
                <w:tab w:val="right" w:leader="dot" w:pos="3823"/>
              </w:tabs>
              <w:ind w:left="216" w:hanging="216"/>
              <w:rPr>
                <w:rFonts w:ascii="Arial" w:hAnsi="Arial" w:cs="Arial"/>
              </w:rPr>
            </w:pPr>
            <w:r>
              <w:rPr>
                <w:rFonts w:ascii="Arial" w:hAnsi="Arial" w:cs="Arial"/>
              </w:rPr>
              <w:t>Direct labor</w:t>
            </w:r>
            <w:r>
              <w:rPr>
                <w:rFonts w:ascii="Arial" w:hAnsi="Arial" w:cs="Arial"/>
              </w:rPr>
              <w:tab/>
            </w:r>
          </w:p>
        </w:tc>
        <w:tc>
          <w:tcPr>
            <w:tcW w:w="906" w:type="dxa"/>
            <w:shd w:val="clear" w:color="auto" w:fill="auto"/>
            <w:vAlign w:val="bottom"/>
          </w:tcPr>
          <w:p w14:paraId="1F3F6AC9" w14:textId="77777777" w:rsidR="00111B5E" w:rsidRPr="007E3091" w:rsidRDefault="00111B5E" w:rsidP="00111B5E">
            <w:pPr>
              <w:jc w:val="right"/>
              <w:rPr>
                <w:rFonts w:ascii="Arial" w:hAnsi="Arial" w:cs="Arial"/>
              </w:rPr>
            </w:pPr>
          </w:p>
        </w:tc>
        <w:tc>
          <w:tcPr>
            <w:tcW w:w="1116" w:type="dxa"/>
            <w:shd w:val="clear" w:color="auto" w:fill="auto"/>
            <w:vAlign w:val="bottom"/>
          </w:tcPr>
          <w:p w14:paraId="5EF050F9" w14:textId="77777777" w:rsidR="00111B5E" w:rsidRPr="007E3091" w:rsidRDefault="00111B5E" w:rsidP="00111B5E">
            <w:pPr>
              <w:jc w:val="right"/>
              <w:rPr>
                <w:rFonts w:ascii="Arial" w:hAnsi="Arial" w:cs="Arial"/>
              </w:rPr>
            </w:pPr>
            <w:r w:rsidRPr="007E3091">
              <w:rPr>
                <w:rFonts w:ascii="Arial" w:hAnsi="Arial" w:cs="Arial"/>
              </w:rPr>
              <w:t>78,000</w:t>
            </w:r>
          </w:p>
        </w:tc>
      </w:tr>
      <w:tr w:rsidR="00111B5E" w:rsidRPr="007E3091" w14:paraId="371E3164" w14:textId="77777777" w:rsidTr="00111B5E">
        <w:tc>
          <w:tcPr>
            <w:tcW w:w="236" w:type="dxa"/>
            <w:shd w:val="clear" w:color="auto" w:fill="auto"/>
          </w:tcPr>
          <w:p w14:paraId="15BC36BB" w14:textId="77777777" w:rsidR="00111B5E" w:rsidRPr="007E3091" w:rsidRDefault="00111B5E" w:rsidP="00111B5E">
            <w:pPr>
              <w:rPr>
                <w:rFonts w:ascii="Arial" w:hAnsi="Arial" w:cs="Arial"/>
              </w:rPr>
            </w:pPr>
          </w:p>
        </w:tc>
        <w:tc>
          <w:tcPr>
            <w:tcW w:w="4111" w:type="dxa"/>
            <w:shd w:val="clear" w:color="auto" w:fill="auto"/>
            <w:vAlign w:val="bottom"/>
          </w:tcPr>
          <w:p w14:paraId="708C608C" w14:textId="77777777" w:rsidR="00111B5E" w:rsidRPr="007E3091" w:rsidRDefault="00111B5E" w:rsidP="00111B5E">
            <w:pPr>
              <w:tabs>
                <w:tab w:val="right" w:leader="dot" w:pos="3823"/>
              </w:tabs>
              <w:ind w:left="216" w:hanging="216"/>
              <w:rPr>
                <w:rFonts w:ascii="Arial" w:hAnsi="Arial" w:cs="Arial"/>
              </w:rPr>
            </w:pPr>
            <w:r>
              <w:rPr>
                <w:rFonts w:ascii="Arial" w:hAnsi="Arial" w:cs="Arial"/>
              </w:rPr>
              <w:t>Manufacturing overhead:</w:t>
            </w:r>
          </w:p>
        </w:tc>
        <w:tc>
          <w:tcPr>
            <w:tcW w:w="906" w:type="dxa"/>
            <w:shd w:val="clear" w:color="auto" w:fill="auto"/>
            <w:vAlign w:val="bottom"/>
          </w:tcPr>
          <w:p w14:paraId="5460D90A" w14:textId="77777777" w:rsidR="00111B5E" w:rsidRPr="007E3091" w:rsidRDefault="00111B5E" w:rsidP="00111B5E">
            <w:pPr>
              <w:jc w:val="right"/>
              <w:rPr>
                <w:rFonts w:ascii="Arial" w:hAnsi="Arial" w:cs="Arial"/>
              </w:rPr>
            </w:pPr>
          </w:p>
        </w:tc>
        <w:tc>
          <w:tcPr>
            <w:tcW w:w="1116" w:type="dxa"/>
            <w:shd w:val="clear" w:color="auto" w:fill="auto"/>
            <w:vAlign w:val="bottom"/>
          </w:tcPr>
          <w:p w14:paraId="227329FA" w14:textId="77777777" w:rsidR="00111B5E" w:rsidRPr="007E3091" w:rsidRDefault="00111B5E" w:rsidP="00111B5E">
            <w:pPr>
              <w:jc w:val="right"/>
              <w:rPr>
                <w:rFonts w:ascii="Arial" w:hAnsi="Arial" w:cs="Arial"/>
              </w:rPr>
            </w:pPr>
          </w:p>
        </w:tc>
      </w:tr>
      <w:tr w:rsidR="00111B5E" w:rsidRPr="007E3091" w14:paraId="56D4D8F1" w14:textId="77777777" w:rsidTr="00111B5E">
        <w:tc>
          <w:tcPr>
            <w:tcW w:w="236" w:type="dxa"/>
            <w:shd w:val="clear" w:color="auto" w:fill="auto"/>
          </w:tcPr>
          <w:p w14:paraId="1C598D71" w14:textId="77777777" w:rsidR="00111B5E" w:rsidRPr="007E3091" w:rsidRDefault="00111B5E" w:rsidP="00111B5E">
            <w:pPr>
              <w:rPr>
                <w:rFonts w:ascii="Arial" w:hAnsi="Arial" w:cs="Arial"/>
              </w:rPr>
            </w:pPr>
          </w:p>
        </w:tc>
        <w:tc>
          <w:tcPr>
            <w:tcW w:w="4111" w:type="dxa"/>
            <w:shd w:val="clear" w:color="auto" w:fill="auto"/>
            <w:vAlign w:val="bottom"/>
          </w:tcPr>
          <w:p w14:paraId="3293DFCC" w14:textId="77777777" w:rsidR="00111B5E" w:rsidRPr="007E3091" w:rsidRDefault="00111B5E" w:rsidP="00111B5E">
            <w:pPr>
              <w:tabs>
                <w:tab w:val="right" w:leader="dot" w:pos="3823"/>
              </w:tabs>
              <w:ind w:left="216" w:hanging="216"/>
              <w:rPr>
                <w:rFonts w:ascii="Arial" w:hAnsi="Arial" w:cs="Arial"/>
              </w:rPr>
            </w:pPr>
            <w:r>
              <w:rPr>
                <w:rFonts w:ascii="Arial" w:hAnsi="Arial" w:cs="Arial"/>
              </w:rPr>
              <w:t>Property taxes, factory</w:t>
            </w:r>
            <w:r>
              <w:rPr>
                <w:rFonts w:ascii="Arial" w:hAnsi="Arial" w:cs="Arial"/>
              </w:rPr>
              <w:tab/>
            </w:r>
          </w:p>
        </w:tc>
        <w:tc>
          <w:tcPr>
            <w:tcW w:w="906" w:type="dxa"/>
            <w:shd w:val="clear" w:color="auto" w:fill="auto"/>
            <w:vAlign w:val="bottom"/>
          </w:tcPr>
          <w:p w14:paraId="6DFD7457" w14:textId="77777777" w:rsidR="00111B5E" w:rsidRPr="007E3091" w:rsidRDefault="00111B5E" w:rsidP="00111B5E">
            <w:pPr>
              <w:jc w:val="right"/>
              <w:rPr>
                <w:rFonts w:ascii="Arial" w:hAnsi="Arial" w:cs="Arial"/>
              </w:rPr>
            </w:pPr>
            <w:r w:rsidRPr="007E3091">
              <w:rPr>
                <w:rFonts w:ascii="Arial" w:hAnsi="Arial" w:cs="Arial"/>
              </w:rPr>
              <w:t>$8,000</w:t>
            </w:r>
          </w:p>
        </w:tc>
        <w:tc>
          <w:tcPr>
            <w:tcW w:w="1116" w:type="dxa"/>
            <w:shd w:val="clear" w:color="auto" w:fill="auto"/>
            <w:vAlign w:val="bottom"/>
          </w:tcPr>
          <w:p w14:paraId="2F6528A4" w14:textId="77777777" w:rsidR="00111B5E" w:rsidRPr="007E3091" w:rsidRDefault="00111B5E" w:rsidP="00111B5E">
            <w:pPr>
              <w:jc w:val="right"/>
              <w:rPr>
                <w:rFonts w:ascii="Arial" w:hAnsi="Arial" w:cs="Arial"/>
              </w:rPr>
            </w:pPr>
          </w:p>
        </w:tc>
      </w:tr>
      <w:tr w:rsidR="00111B5E" w:rsidRPr="007E3091" w14:paraId="26AC6C9E" w14:textId="77777777" w:rsidTr="00111B5E">
        <w:tc>
          <w:tcPr>
            <w:tcW w:w="236" w:type="dxa"/>
            <w:shd w:val="clear" w:color="auto" w:fill="auto"/>
          </w:tcPr>
          <w:p w14:paraId="3E938CB0" w14:textId="77777777" w:rsidR="00111B5E" w:rsidRPr="007E3091" w:rsidRDefault="00111B5E" w:rsidP="00111B5E">
            <w:pPr>
              <w:rPr>
                <w:rFonts w:ascii="Arial" w:hAnsi="Arial" w:cs="Arial"/>
              </w:rPr>
            </w:pPr>
          </w:p>
        </w:tc>
        <w:tc>
          <w:tcPr>
            <w:tcW w:w="4111" w:type="dxa"/>
            <w:shd w:val="clear" w:color="auto" w:fill="auto"/>
            <w:vAlign w:val="bottom"/>
          </w:tcPr>
          <w:p w14:paraId="3D890E6F" w14:textId="77777777" w:rsidR="00111B5E" w:rsidRPr="007E3091" w:rsidRDefault="00111B5E" w:rsidP="00111B5E">
            <w:pPr>
              <w:tabs>
                <w:tab w:val="right" w:leader="dot" w:pos="3823"/>
              </w:tabs>
              <w:ind w:left="216" w:hanging="216"/>
              <w:rPr>
                <w:rFonts w:ascii="Arial" w:hAnsi="Arial" w:cs="Arial"/>
              </w:rPr>
            </w:pPr>
            <w:r>
              <w:rPr>
                <w:rFonts w:ascii="Arial" w:hAnsi="Arial" w:cs="Arial"/>
              </w:rPr>
              <w:t>Indirect labor</w:t>
            </w:r>
            <w:r>
              <w:rPr>
                <w:rFonts w:ascii="Arial" w:hAnsi="Arial" w:cs="Arial"/>
              </w:rPr>
              <w:tab/>
            </w:r>
          </w:p>
        </w:tc>
        <w:tc>
          <w:tcPr>
            <w:tcW w:w="906" w:type="dxa"/>
            <w:shd w:val="clear" w:color="auto" w:fill="auto"/>
            <w:vAlign w:val="bottom"/>
          </w:tcPr>
          <w:p w14:paraId="4DFB91A3" w14:textId="77777777" w:rsidR="00111B5E" w:rsidRPr="007E3091" w:rsidRDefault="00111B5E" w:rsidP="00111B5E">
            <w:pPr>
              <w:jc w:val="right"/>
              <w:rPr>
                <w:rFonts w:ascii="Arial" w:hAnsi="Arial" w:cs="Arial"/>
              </w:rPr>
            </w:pPr>
            <w:r w:rsidRPr="007E3091">
              <w:rPr>
                <w:rFonts w:ascii="Arial" w:hAnsi="Arial" w:cs="Arial"/>
              </w:rPr>
              <w:t>31,000</w:t>
            </w:r>
          </w:p>
        </w:tc>
        <w:tc>
          <w:tcPr>
            <w:tcW w:w="1116" w:type="dxa"/>
            <w:shd w:val="clear" w:color="auto" w:fill="auto"/>
            <w:vAlign w:val="bottom"/>
          </w:tcPr>
          <w:p w14:paraId="470F07D6" w14:textId="77777777" w:rsidR="00111B5E" w:rsidRPr="007E3091" w:rsidRDefault="00111B5E" w:rsidP="00111B5E">
            <w:pPr>
              <w:jc w:val="right"/>
              <w:rPr>
                <w:rFonts w:ascii="Arial" w:hAnsi="Arial" w:cs="Arial"/>
              </w:rPr>
            </w:pPr>
          </w:p>
        </w:tc>
      </w:tr>
      <w:tr w:rsidR="00111B5E" w:rsidRPr="007E3091" w14:paraId="23406664" w14:textId="77777777" w:rsidTr="00111B5E">
        <w:tc>
          <w:tcPr>
            <w:tcW w:w="236" w:type="dxa"/>
            <w:shd w:val="clear" w:color="auto" w:fill="auto"/>
          </w:tcPr>
          <w:p w14:paraId="3FCFB500" w14:textId="77777777" w:rsidR="00111B5E" w:rsidRPr="007E3091" w:rsidRDefault="00111B5E" w:rsidP="00111B5E">
            <w:pPr>
              <w:rPr>
                <w:rFonts w:ascii="Arial" w:hAnsi="Arial" w:cs="Arial"/>
              </w:rPr>
            </w:pPr>
          </w:p>
        </w:tc>
        <w:tc>
          <w:tcPr>
            <w:tcW w:w="4111" w:type="dxa"/>
            <w:shd w:val="clear" w:color="auto" w:fill="auto"/>
            <w:vAlign w:val="bottom"/>
          </w:tcPr>
          <w:p w14:paraId="1E5FA568" w14:textId="77777777" w:rsidR="00111B5E" w:rsidRPr="007E3091" w:rsidRDefault="00111B5E" w:rsidP="00111B5E">
            <w:pPr>
              <w:tabs>
                <w:tab w:val="right" w:leader="dot" w:pos="3823"/>
              </w:tabs>
              <w:ind w:left="216" w:hanging="216"/>
              <w:rPr>
                <w:rFonts w:ascii="Arial" w:hAnsi="Arial" w:cs="Arial"/>
              </w:rPr>
            </w:pPr>
            <w:r>
              <w:rPr>
                <w:rFonts w:ascii="Arial" w:hAnsi="Arial" w:cs="Arial"/>
              </w:rPr>
              <w:t>Depreciation of production equipment</w:t>
            </w:r>
            <w:r>
              <w:rPr>
                <w:rFonts w:ascii="Arial" w:hAnsi="Arial" w:cs="Arial"/>
              </w:rPr>
              <w:tab/>
            </w:r>
          </w:p>
        </w:tc>
        <w:tc>
          <w:tcPr>
            <w:tcW w:w="906" w:type="dxa"/>
            <w:tcBorders>
              <w:bottom w:val="single" w:sz="4" w:space="0" w:color="auto"/>
            </w:tcBorders>
            <w:shd w:val="clear" w:color="auto" w:fill="auto"/>
            <w:vAlign w:val="bottom"/>
          </w:tcPr>
          <w:p w14:paraId="5659498B" w14:textId="77777777" w:rsidR="00111B5E" w:rsidRPr="007E3091" w:rsidRDefault="00111B5E" w:rsidP="00111B5E">
            <w:pPr>
              <w:jc w:val="right"/>
              <w:rPr>
                <w:rFonts w:ascii="Arial" w:hAnsi="Arial" w:cs="Arial"/>
              </w:rPr>
            </w:pPr>
            <w:r w:rsidRPr="007E3091">
              <w:rPr>
                <w:rFonts w:ascii="Arial" w:hAnsi="Arial" w:cs="Arial"/>
              </w:rPr>
              <w:t>39,000</w:t>
            </w:r>
          </w:p>
        </w:tc>
        <w:tc>
          <w:tcPr>
            <w:tcW w:w="1116" w:type="dxa"/>
            <w:tcBorders>
              <w:bottom w:val="single" w:sz="4" w:space="0" w:color="auto"/>
            </w:tcBorders>
            <w:shd w:val="clear" w:color="auto" w:fill="auto"/>
            <w:vAlign w:val="bottom"/>
          </w:tcPr>
          <w:p w14:paraId="3A672D44" w14:textId="77777777" w:rsidR="00111B5E" w:rsidRPr="007E3091" w:rsidRDefault="00111B5E" w:rsidP="00111B5E">
            <w:pPr>
              <w:jc w:val="right"/>
              <w:rPr>
                <w:rFonts w:ascii="Arial" w:hAnsi="Arial" w:cs="Arial"/>
              </w:rPr>
            </w:pPr>
            <w:r w:rsidRPr="007E3091">
              <w:rPr>
                <w:rFonts w:ascii="Arial" w:hAnsi="Arial" w:cs="Arial"/>
              </w:rPr>
              <w:t>78,000</w:t>
            </w:r>
          </w:p>
        </w:tc>
      </w:tr>
      <w:tr w:rsidR="00111B5E" w:rsidRPr="007E3091" w14:paraId="6A008905" w14:textId="77777777" w:rsidTr="00111B5E">
        <w:tc>
          <w:tcPr>
            <w:tcW w:w="236" w:type="dxa"/>
            <w:shd w:val="clear" w:color="auto" w:fill="auto"/>
          </w:tcPr>
          <w:p w14:paraId="78A4D840" w14:textId="77777777" w:rsidR="00111B5E" w:rsidRPr="007E3091" w:rsidRDefault="00111B5E" w:rsidP="00111B5E">
            <w:pPr>
              <w:rPr>
                <w:rFonts w:ascii="Arial" w:hAnsi="Arial" w:cs="Arial"/>
              </w:rPr>
            </w:pPr>
          </w:p>
        </w:tc>
        <w:tc>
          <w:tcPr>
            <w:tcW w:w="4111" w:type="dxa"/>
            <w:shd w:val="clear" w:color="auto" w:fill="auto"/>
            <w:vAlign w:val="bottom"/>
          </w:tcPr>
          <w:p w14:paraId="67090BDB" w14:textId="77777777" w:rsidR="00111B5E" w:rsidRPr="007E3091" w:rsidRDefault="00111B5E" w:rsidP="00111B5E">
            <w:pPr>
              <w:tabs>
                <w:tab w:val="right" w:leader="dot" w:pos="3823"/>
              </w:tabs>
              <w:ind w:left="216" w:hanging="216"/>
              <w:rPr>
                <w:rFonts w:ascii="Arial" w:hAnsi="Arial" w:cs="Arial"/>
              </w:rPr>
            </w:pPr>
            <w:r>
              <w:rPr>
                <w:rFonts w:ascii="Arial" w:hAnsi="Arial" w:cs="Arial"/>
              </w:rPr>
              <w:t>Total product cost</w:t>
            </w:r>
            <w:r>
              <w:rPr>
                <w:rFonts w:ascii="Arial" w:hAnsi="Arial" w:cs="Arial"/>
              </w:rPr>
              <w:tab/>
            </w:r>
          </w:p>
        </w:tc>
        <w:tc>
          <w:tcPr>
            <w:tcW w:w="906" w:type="dxa"/>
            <w:tcBorders>
              <w:top w:val="single" w:sz="4" w:space="0" w:color="auto"/>
            </w:tcBorders>
            <w:shd w:val="clear" w:color="auto" w:fill="auto"/>
            <w:vAlign w:val="bottom"/>
          </w:tcPr>
          <w:p w14:paraId="6118AD18" w14:textId="77777777" w:rsidR="00111B5E" w:rsidRPr="007E3091" w:rsidRDefault="00111B5E" w:rsidP="00111B5E">
            <w:pPr>
              <w:jc w:val="right"/>
              <w:rPr>
                <w:rFonts w:ascii="Arial" w:hAnsi="Arial" w:cs="Arial"/>
              </w:rPr>
            </w:pPr>
          </w:p>
        </w:tc>
        <w:tc>
          <w:tcPr>
            <w:tcW w:w="1116" w:type="dxa"/>
            <w:tcBorders>
              <w:top w:val="single" w:sz="4" w:space="0" w:color="auto"/>
              <w:bottom w:val="double" w:sz="4" w:space="0" w:color="auto"/>
            </w:tcBorders>
            <w:shd w:val="clear" w:color="auto" w:fill="auto"/>
            <w:vAlign w:val="bottom"/>
          </w:tcPr>
          <w:p w14:paraId="0AB55813" w14:textId="77777777" w:rsidR="00111B5E" w:rsidRPr="007E3091" w:rsidRDefault="00111B5E" w:rsidP="00111B5E">
            <w:pPr>
              <w:jc w:val="right"/>
              <w:rPr>
                <w:rFonts w:ascii="Arial" w:hAnsi="Arial" w:cs="Arial"/>
              </w:rPr>
            </w:pPr>
            <w:r w:rsidRPr="007E3091">
              <w:rPr>
                <w:rFonts w:ascii="Arial" w:hAnsi="Arial" w:cs="Arial"/>
              </w:rPr>
              <w:t>$353,000</w:t>
            </w:r>
          </w:p>
        </w:tc>
      </w:tr>
    </w:tbl>
    <w:p w14:paraId="319586E5" w14:textId="77777777" w:rsidR="00111B5E" w:rsidRDefault="00111B5E" w:rsidP="00111B5E">
      <w:pPr>
        <w:pStyle w:val="Testbank"/>
      </w:pPr>
    </w:p>
    <w:p w14:paraId="5064BF41" w14:textId="77777777" w:rsidR="00111B5E" w:rsidRPr="009E6E2E" w:rsidRDefault="00111B5E" w:rsidP="00111B5E">
      <w:pPr>
        <w:rPr>
          <w:rFonts w:ascii="Arial" w:hAnsi="Arial" w:cs="Arial"/>
        </w:rPr>
      </w:pPr>
      <w:r w:rsidRPr="009E6E2E">
        <w:rPr>
          <w:rFonts w:ascii="Arial" w:hAnsi="Arial" w:cs="Arial"/>
        </w:rPr>
        <w:t>b. Period costs consist of all costs other than product costs: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2521"/>
        <w:gridCol w:w="1116"/>
      </w:tblGrid>
      <w:tr w:rsidR="00111B5E" w:rsidRPr="007E3091" w14:paraId="52DA4F4B" w14:textId="77777777" w:rsidTr="00111B5E">
        <w:tc>
          <w:tcPr>
            <w:tcW w:w="236" w:type="dxa"/>
            <w:shd w:val="clear" w:color="auto" w:fill="auto"/>
          </w:tcPr>
          <w:p w14:paraId="440A0611" w14:textId="77777777" w:rsidR="00111B5E" w:rsidRPr="007E3091" w:rsidRDefault="00111B5E" w:rsidP="00111B5E">
            <w:pPr>
              <w:rPr>
                <w:rFonts w:ascii="Arial" w:hAnsi="Arial" w:cs="Arial"/>
              </w:rPr>
            </w:pPr>
          </w:p>
        </w:tc>
        <w:tc>
          <w:tcPr>
            <w:tcW w:w="2521" w:type="dxa"/>
            <w:shd w:val="clear" w:color="auto" w:fill="auto"/>
            <w:vAlign w:val="bottom"/>
          </w:tcPr>
          <w:p w14:paraId="4F9791C4" w14:textId="77777777" w:rsidR="00111B5E" w:rsidRPr="007E3091" w:rsidRDefault="00111B5E" w:rsidP="00111B5E">
            <w:pPr>
              <w:tabs>
                <w:tab w:val="right" w:leader="dot" w:pos="2233"/>
              </w:tabs>
              <w:ind w:left="216" w:hanging="216"/>
              <w:rPr>
                <w:rFonts w:ascii="Arial" w:hAnsi="Arial" w:cs="Arial"/>
              </w:rPr>
            </w:pPr>
            <w:r>
              <w:rPr>
                <w:rFonts w:ascii="Arial" w:hAnsi="Arial" w:cs="Arial"/>
              </w:rPr>
              <w:t>Marketing salaries</w:t>
            </w:r>
            <w:r>
              <w:rPr>
                <w:rFonts w:ascii="Arial" w:hAnsi="Arial" w:cs="Arial"/>
              </w:rPr>
              <w:tab/>
            </w:r>
          </w:p>
        </w:tc>
        <w:tc>
          <w:tcPr>
            <w:tcW w:w="1116" w:type="dxa"/>
            <w:shd w:val="clear" w:color="auto" w:fill="auto"/>
            <w:vAlign w:val="bottom"/>
          </w:tcPr>
          <w:p w14:paraId="04BFF302" w14:textId="77777777" w:rsidR="00111B5E" w:rsidRPr="007E3091" w:rsidRDefault="00111B5E" w:rsidP="00111B5E">
            <w:pPr>
              <w:jc w:val="right"/>
              <w:rPr>
                <w:rFonts w:ascii="Arial" w:hAnsi="Arial" w:cs="Arial"/>
              </w:rPr>
            </w:pPr>
            <w:r>
              <w:rPr>
                <w:rFonts w:ascii="Arial" w:hAnsi="Arial" w:cs="Arial"/>
              </w:rPr>
              <w:t>$</w:t>
            </w:r>
            <w:r w:rsidRPr="007E3091">
              <w:rPr>
                <w:rFonts w:ascii="Arial" w:hAnsi="Arial" w:cs="Arial"/>
              </w:rPr>
              <w:t>39,000</w:t>
            </w:r>
          </w:p>
        </w:tc>
      </w:tr>
      <w:tr w:rsidR="00111B5E" w:rsidRPr="007E3091" w14:paraId="43893801" w14:textId="77777777" w:rsidTr="00111B5E">
        <w:tc>
          <w:tcPr>
            <w:tcW w:w="236" w:type="dxa"/>
            <w:shd w:val="clear" w:color="auto" w:fill="auto"/>
          </w:tcPr>
          <w:p w14:paraId="1C20D999" w14:textId="77777777" w:rsidR="00111B5E" w:rsidRPr="007E3091" w:rsidRDefault="00111B5E" w:rsidP="00111B5E">
            <w:pPr>
              <w:rPr>
                <w:rFonts w:ascii="Arial" w:hAnsi="Arial" w:cs="Arial"/>
              </w:rPr>
            </w:pPr>
          </w:p>
        </w:tc>
        <w:tc>
          <w:tcPr>
            <w:tcW w:w="2521" w:type="dxa"/>
            <w:shd w:val="clear" w:color="auto" w:fill="auto"/>
            <w:vAlign w:val="bottom"/>
          </w:tcPr>
          <w:p w14:paraId="334884E5" w14:textId="77777777" w:rsidR="00111B5E" w:rsidRPr="007E3091" w:rsidRDefault="00111B5E" w:rsidP="00111B5E">
            <w:pPr>
              <w:tabs>
                <w:tab w:val="right" w:leader="dot" w:pos="2233"/>
              </w:tabs>
              <w:ind w:left="216" w:hanging="216"/>
              <w:rPr>
                <w:rFonts w:ascii="Arial" w:hAnsi="Arial" w:cs="Arial"/>
              </w:rPr>
            </w:pPr>
            <w:r>
              <w:rPr>
                <w:rFonts w:ascii="Arial" w:hAnsi="Arial" w:cs="Arial"/>
              </w:rPr>
              <w:t>Administrative travel</w:t>
            </w:r>
            <w:r>
              <w:rPr>
                <w:rFonts w:ascii="Arial" w:hAnsi="Arial" w:cs="Arial"/>
              </w:rPr>
              <w:tab/>
            </w:r>
          </w:p>
        </w:tc>
        <w:tc>
          <w:tcPr>
            <w:tcW w:w="1116" w:type="dxa"/>
            <w:shd w:val="clear" w:color="auto" w:fill="auto"/>
            <w:vAlign w:val="bottom"/>
          </w:tcPr>
          <w:p w14:paraId="001F1585" w14:textId="77777777" w:rsidR="00111B5E" w:rsidRPr="007E3091" w:rsidRDefault="00111B5E" w:rsidP="00111B5E">
            <w:pPr>
              <w:jc w:val="right"/>
              <w:rPr>
                <w:rFonts w:ascii="Arial" w:hAnsi="Arial" w:cs="Arial"/>
              </w:rPr>
            </w:pPr>
            <w:r w:rsidRPr="007E3091">
              <w:rPr>
                <w:rFonts w:ascii="Arial" w:hAnsi="Arial" w:cs="Arial"/>
              </w:rPr>
              <w:t>102,000</w:t>
            </w:r>
          </w:p>
        </w:tc>
      </w:tr>
      <w:tr w:rsidR="00111B5E" w:rsidRPr="007E3091" w14:paraId="3E79E061" w14:textId="77777777" w:rsidTr="00111B5E">
        <w:tc>
          <w:tcPr>
            <w:tcW w:w="236" w:type="dxa"/>
            <w:shd w:val="clear" w:color="auto" w:fill="auto"/>
          </w:tcPr>
          <w:p w14:paraId="02364A0C" w14:textId="77777777" w:rsidR="00111B5E" w:rsidRPr="007E3091" w:rsidRDefault="00111B5E" w:rsidP="00111B5E">
            <w:pPr>
              <w:rPr>
                <w:rFonts w:ascii="Arial" w:hAnsi="Arial" w:cs="Arial"/>
              </w:rPr>
            </w:pPr>
          </w:p>
        </w:tc>
        <w:tc>
          <w:tcPr>
            <w:tcW w:w="2521" w:type="dxa"/>
            <w:shd w:val="clear" w:color="auto" w:fill="auto"/>
            <w:vAlign w:val="bottom"/>
          </w:tcPr>
          <w:p w14:paraId="77C35B63" w14:textId="77777777" w:rsidR="00111B5E" w:rsidRPr="007E3091" w:rsidRDefault="00111B5E" w:rsidP="00111B5E">
            <w:pPr>
              <w:tabs>
                <w:tab w:val="right" w:leader="dot" w:pos="2233"/>
              </w:tabs>
              <w:ind w:left="216" w:hanging="216"/>
              <w:rPr>
                <w:rFonts w:ascii="Arial" w:hAnsi="Arial" w:cs="Arial"/>
              </w:rPr>
            </w:pPr>
            <w:r>
              <w:rPr>
                <w:rFonts w:ascii="Arial" w:hAnsi="Arial" w:cs="Arial"/>
              </w:rPr>
              <w:t>Sales commissions</w:t>
            </w:r>
            <w:r>
              <w:rPr>
                <w:rFonts w:ascii="Arial" w:hAnsi="Arial" w:cs="Arial"/>
              </w:rPr>
              <w:tab/>
            </w:r>
          </w:p>
        </w:tc>
        <w:tc>
          <w:tcPr>
            <w:tcW w:w="1116" w:type="dxa"/>
            <w:shd w:val="clear" w:color="auto" w:fill="auto"/>
            <w:vAlign w:val="bottom"/>
          </w:tcPr>
          <w:p w14:paraId="1C95EB8A" w14:textId="77777777" w:rsidR="00111B5E" w:rsidRPr="007E3091" w:rsidRDefault="00111B5E" w:rsidP="00111B5E">
            <w:pPr>
              <w:jc w:val="right"/>
              <w:rPr>
                <w:rFonts w:ascii="Arial" w:hAnsi="Arial" w:cs="Arial"/>
              </w:rPr>
            </w:pPr>
            <w:r w:rsidRPr="007E3091">
              <w:rPr>
                <w:rFonts w:ascii="Arial" w:hAnsi="Arial" w:cs="Arial"/>
              </w:rPr>
              <w:t>73,000</w:t>
            </w:r>
          </w:p>
        </w:tc>
      </w:tr>
      <w:tr w:rsidR="00111B5E" w:rsidRPr="007E3091" w14:paraId="1A1E0684" w14:textId="77777777" w:rsidTr="00111B5E">
        <w:tc>
          <w:tcPr>
            <w:tcW w:w="236" w:type="dxa"/>
            <w:shd w:val="clear" w:color="auto" w:fill="auto"/>
          </w:tcPr>
          <w:p w14:paraId="64A1BB82" w14:textId="77777777" w:rsidR="00111B5E" w:rsidRPr="007E3091" w:rsidRDefault="00111B5E" w:rsidP="00111B5E">
            <w:pPr>
              <w:rPr>
                <w:rFonts w:ascii="Arial" w:hAnsi="Arial" w:cs="Arial"/>
              </w:rPr>
            </w:pPr>
          </w:p>
        </w:tc>
        <w:tc>
          <w:tcPr>
            <w:tcW w:w="2521" w:type="dxa"/>
            <w:shd w:val="clear" w:color="auto" w:fill="auto"/>
            <w:vAlign w:val="bottom"/>
          </w:tcPr>
          <w:p w14:paraId="2BA35500" w14:textId="77777777" w:rsidR="00111B5E" w:rsidRPr="007E3091" w:rsidRDefault="00111B5E" w:rsidP="00111B5E">
            <w:pPr>
              <w:tabs>
                <w:tab w:val="right" w:leader="dot" w:pos="2233"/>
              </w:tabs>
              <w:ind w:left="216" w:hanging="216"/>
              <w:rPr>
                <w:rFonts w:ascii="Arial" w:hAnsi="Arial" w:cs="Arial"/>
              </w:rPr>
            </w:pPr>
            <w:r>
              <w:rPr>
                <w:rFonts w:ascii="Arial" w:hAnsi="Arial" w:cs="Arial"/>
              </w:rPr>
              <w:t>Advertising</w:t>
            </w:r>
            <w:r>
              <w:rPr>
                <w:rFonts w:ascii="Arial" w:hAnsi="Arial" w:cs="Arial"/>
              </w:rPr>
              <w:tab/>
            </w:r>
          </w:p>
        </w:tc>
        <w:tc>
          <w:tcPr>
            <w:tcW w:w="1116" w:type="dxa"/>
            <w:tcBorders>
              <w:bottom w:val="single" w:sz="4" w:space="0" w:color="auto"/>
            </w:tcBorders>
            <w:shd w:val="clear" w:color="auto" w:fill="auto"/>
            <w:vAlign w:val="bottom"/>
          </w:tcPr>
          <w:p w14:paraId="3400B49F" w14:textId="77777777" w:rsidR="00111B5E" w:rsidRPr="007E3091" w:rsidRDefault="00111B5E" w:rsidP="00111B5E">
            <w:pPr>
              <w:jc w:val="right"/>
              <w:rPr>
                <w:rFonts w:ascii="Arial" w:hAnsi="Arial" w:cs="Arial"/>
              </w:rPr>
            </w:pPr>
            <w:r w:rsidRPr="007E3091">
              <w:rPr>
                <w:rFonts w:ascii="Arial" w:hAnsi="Arial" w:cs="Arial"/>
              </w:rPr>
              <w:t>145,000</w:t>
            </w:r>
          </w:p>
        </w:tc>
      </w:tr>
      <w:tr w:rsidR="00111B5E" w:rsidRPr="007E3091" w14:paraId="273920D1" w14:textId="77777777" w:rsidTr="00111B5E">
        <w:tc>
          <w:tcPr>
            <w:tcW w:w="236" w:type="dxa"/>
            <w:shd w:val="clear" w:color="auto" w:fill="auto"/>
          </w:tcPr>
          <w:p w14:paraId="0CECA5C3" w14:textId="77777777" w:rsidR="00111B5E" w:rsidRPr="007E3091" w:rsidRDefault="00111B5E" w:rsidP="00111B5E">
            <w:pPr>
              <w:rPr>
                <w:rFonts w:ascii="Arial" w:hAnsi="Arial" w:cs="Arial"/>
              </w:rPr>
            </w:pPr>
          </w:p>
        </w:tc>
        <w:tc>
          <w:tcPr>
            <w:tcW w:w="2521" w:type="dxa"/>
            <w:shd w:val="clear" w:color="auto" w:fill="auto"/>
            <w:vAlign w:val="bottom"/>
          </w:tcPr>
          <w:p w14:paraId="6D9FD8F8" w14:textId="77777777" w:rsidR="00111B5E" w:rsidRPr="007E3091" w:rsidRDefault="00111B5E" w:rsidP="00111B5E">
            <w:pPr>
              <w:tabs>
                <w:tab w:val="right" w:leader="dot" w:pos="2233"/>
              </w:tabs>
              <w:ind w:left="216" w:hanging="216"/>
              <w:rPr>
                <w:rFonts w:ascii="Arial" w:hAnsi="Arial" w:cs="Arial"/>
              </w:rPr>
            </w:pPr>
            <w:r>
              <w:rPr>
                <w:rFonts w:ascii="Arial" w:hAnsi="Arial" w:cs="Arial"/>
              </w:rPr>
              <w:t>Total period cost</w:t>
            </w:r>
            <w:r>
              <w:rPr>
                <w:rFonts w:ascii="Arial" w:hAnsi="Arial" w:cs="Arial"/>
              </w:rPr>
              <w:tab/>
            </w:r>
          </w:p>
        </w:tc>
        <w:tc>
          <w:tcPr>
            <w:tcW w:w="1116" w:type="dxa"/>
            <w:tcBorders>
              <w:top w:val="single" w:sz="4" w:space="0" w:color="auto"/>
              <w:bottom w:val="double" w:sz="4" w:space="0" w:color="auto"/>
            </w:tcBorders>
            <w:shd w:val="clear" w:color="auto" w:fill="auto"/>
            <w:vAlign w:val="bottom"/>
          </w:tcPr>
          <w:p w14:paraId="2853859A" w14:textId="77777777" w:rsidR="00111B5E" w:rsidRPr="007E3091" w:rsidRDefault="00111B5E" w:rsidP="00111B5E">
            <w:pPr>
              <w:jc w:val="right"/>
              <w:rPr>
                <w:rFonts w:ascii="Arial" w:hAnsi="Arial" w:cs="Arial"/>
              </w:rPr>
            </w:pPr>
            <w:r w:rsidRPr="007E3091">
              <w:rPr>
                <w:rFonts w:ascii="Arial" w:hAnsi="Arial" w:cs="Arial"/>
              </w:rPr>
              <w:t>$359,000</w:t>
            </w:r>
          </w:p>
        </w:tc>
      </w:tr>
    </w:tbl>
    <w:p w14:paraId="55ACAA6C" w14:textId="77777777" w:rsidR="00111B5E" w:rsidRDefault="00111B5E" w:rsidP="00111B5E">
      <w:pPr>
        <w:pStyle w:val="Testbank"/>
      </w:pPr>
      <w:r w:rsidRPr="009E6E2E">
        <w:rPr>
          <w:rFonts w:cs="Arial"/>
        </w:rPr>
        <w:t>Difficulty: 2 Medium</w:t>
      </w:r>
    </w:p>
    <w:p w14:paraId="5C12C96C" w14:textId="77777777" w:rsidR="00111B5E" w:rsidRDefault="00111B5E" w:rsidP="00111B5E">
      <w:pPr>
        <w:pStyle w:val="Testbank"/>
      </w:pPr>
      <w:r>
        <w:rPr>
          <w:rFonts w:cs="Arial"/>
        </w:rPr>
        <w:t>Learning Objective: 01-03</w:t>
      </w:r>
    </w:p>
    <w:p w14:paraId="57C62C6B" w14:textId="77777777" w:rsidR="00111B5E" w:rsidRDefault="00111B5E" w:rsidP="00111B5E">
      <w:pPr>
        <w:pStyle w:val="Testbank"/>
      </w:pPr>
      <w:r w:rsidRPr="009E6E2E">
        <w:rPr>
          <w:rFonts w:cs="Arial"/>
        </w:rPr>
        <w:t>Topic Area:</w:t>
      </w:r>
    </w:p>
    <w:p w14:paraId="68A2EC32" w14:textId="77777777" w:rsidR="00111B5E" w:rsidRDefault="00111B5E" w:rsidP="00111B5E">
      <w:pPr>
        <w:pStyle w:val="Testbank"/>
      </w:pPr>
      <w:r>
        <w:rPr>
          <w:rFonts w:cs="Arial"/>
        </w:rPr>
        <w:t xml:space="preserve">Blooms: </w:t>
      </w:r>
      <w:r w:rsidRPr="009E6E2E">
        <w:rPr>
          <w:rFonts w:cs="Arial"/>
        </w:rPr>
        <w:t>Apply</w:t>
      </w:r>
    </w:p>
    <w:p w14:paraId="4D4C2683" w14:textId="6F354937" w:rsidR="00111B5E" w:rsidRDefault="00FD16A2" w:rsidP="00111B5E">
      <w:pPr>
        <w:pStyle w:val="Testbank"/>
      </w:pPr>
      <w:r>
        <w:rPr>
          <w:rFonts w:cs="Arial"/>
        </w:rPr>
        <w:t>AACSB: Analytical Thinking</w:t>
      </w:r>
    </w:p>
    <w:p w14:paraId="7D6E3C17" w14:textId="77777777" w:rsidR="00111B5E" w:rsidRDefault="00111B5E" w:rsidP="00111B5E">
      <w:pPr>
        <w:pStyle w:val="Testbank"/>
      </w:pPr>
      <w:r w:rsidRPr="009E6E2E">
        <w:rPr>
          <w:rFonts w:cs="Arial"/>
        </w:rPr>
        <w:t>AICPA: BB Critical Thinking</w:t>
      </w:r>
    </w:p>
    <w:p w14:paraId="090429A8" w14:textId="77777777" w:rsidR="00111B5E" w:rsidRDefault="00111B5E" w:rsidP="00111B5E">
      <w:pPr>
        <w:pStyle w:val="Testbank"/>
      </w:pPr>
      <w:r w:rsidRPr="009E6E2E">
        <w:rPr>
          <w:rFonts w:cs="Arial"/>
        </w:rPr>
        <w:t>AICPA: FN Measurement</w:t>
      </w:r>
    </w:p>
    <w:p w14:paraId="7FBEC9B3" w14:textId="77777777" w:rsidR="00111B5E" w:rsidRDefault="00111B5E" w:rsidP="00111B5E">
      <w:pPr>
        <w:pStyle w:val="Testbank"/>
      </w:pPr>
    </w:p>
    <w:p w14:paraId="554CD6A8" w14:textId="77777777" w:rsidR="00111B5E" w:rsidRDefault="00111B5E" w:rsidP="00111B5E">
      <w:pPr>
        <w:pStyle w:val="Testbank"/>
      </w:pPr>
      <w:r w:rsidRPr="009E6E2E">
        <w:rPr>
          <w:rFonts w:cs="Arial"/>
        </w:rPr>
        <w:t>[QUESTION]</w:t>
      </w:r>
    </w:p>
    <w:p w14:paraId="7FD3C3F8" w14:textId="77777777" w:rsidR="00111B5E" w:rsidRDefault="007F32A2" w:rsidP="00FD16A2">
      <w:pPr>
        <w:pStyle w:val="Testbank"/>
        <w:outlineLvl w:val="0"/>
      </w:pPr>
      <w:r>
        <w:rPr>
          <w:rFonts w:cs="Arial"/>
        </w:rPr>
        <w:lastRenderedPageBreak/>
        <w:t>286</w:t>
      </w:r>
      <w:r w:rsidR="00111B5E" w:rsidRPr="009E6E2E">
        <w:rPr>
          <w:rFonts w:cs="Arial"/>
        </w:rPr>
        <w:t>. Classify the following costs for an auto manufacturer as either direct materials, direct labor, manufacturing overhead, or period costs.</w:t>
      </w:r>
    </w:p>
    <w:p w14:paraId="7A11F23B" w14:textId="77777777" w:rsidR="00111B5E" w:rsidRDefault="00111B5E" w:rsidP="00111B5E">
      <w:pPr>
        <w:rPr>
          <w:rFonts w:ascii="Arial" w:hAnsi="Arial" w:cs="Arial"/>
        </w:rPr>
      </w:pPr>
    </w:p>
    <w:tbl>
      <w:tblPr>
        <w:tblStyle w:val="TableGrid"/>
        <w:tblW w:w="0" w:type="auto"/>
        <w:tblLook w:val="04A0" w:firstRow="1" w:lastRow="0" w:firstColumn="1" w:lastColumn="0" w:noHBand="0" w:noVBand="1"/>
      </w:tblPr>
      <w:tblGrid>
        <w:gridCol w:w="468"/>
        <w:gridCol w:w="3780"/>
        <w:gridCol w:w="1028"/>
        <w:gridCol w:w="952"/>
        <w:gridCol w:w="1530"/>
        <w:gridCol w:w="990"/>
      </w:tblGrid>
      <w:tr w:rsidR="00111B5E" w:rsidRPr="007E3091" w14:paraId="0D11BA64" w14:textId="77777777" w:rsidTr="00111B5E">
        <w:tc>
          <w:tcPr>
            <w:tcW w:w="468" w:type="dxa"/>
          </w:tcPr>
          <w:p w14:paraId="1D86CC6E" w14:textId="77777777" w:rsidR="00111B5E" w:rsidRPr="007E3091" w:rsidRDefault="00111B5E" w:rsidP="00111B5E">
            <w:pPr>
              <w:jc w:val="center"/>
              <w:rPr>
                <w:rFonts w:ascii="Arial" w:hAnsi="Arial" w:cs="Arial"/>
              </w:rPr>
            </w:pPr>
          </w:p>
        </w:tc>
        <w:tc>
          <w:tcPr>
            <w:tcW w:w="3780" w:type="dxa"/>
          </w:tcPr>
          <w:p w14:paraId="575D4956" w14:textId="77777777" w:rsidR="00111B5E" w:rsidRPr="007E3091" w:rsidRDefault="00111B5E" w:rsidP="00111B5E">
            <w:pPr>
              <w:jc w:val="center"/>
              <w:rPr>
                <w:rFonts w:ascii="Arial" w:hAnsi="Arial" w:cs="Arial"/>
              </w:rPr>
            </w:pPr>
          </w:p>
        </w:tc>
        <w:tc>
          <w:tcPr>
            <w:tcW w:w="1028" w:type="dxa"/>
          </w:tcPr>
          <w:p w14:paraId="30D35CFB" w14:textId="77777777" w:rsidR="00111B5E" w:rsidRPr="007E3091" w:rsidRDefault="00111B5E" w:rsidP="00111B5E">
            <w:pPr>
              <w:jc w:val="center"/>
              <w:rPr>
                <w:rFonts w:ascii="Arial" w:hAnsi="Arial" w:cs="Arial"/>
              </w:rPr>
            </w:pPr>
            <w:r w:rsidRPr="007E3091">
              <w:rPr>
                <w:rFonts w:ascii="Arial" w:hAnsi="Arial" w:cs="Arial"/>
              </w:rPr>
              <w:t>Direct Materials</w:t>
            </w:r>
          </w:p>
        </w:tc>
        <w:tc>
          <w:tcPr>
            <w:tcW w:w="952" w:type="dxa"/>
          </w:tcPr>
          <w:p w14:paraId="37A2E2E0" w14:textId="77777777" w:rsidR="00111B5E" w:rsidRPr="007E3091" w:rsidRDefault="00111B5E" w:rsidP="00111B5E">
            <w:pPr>
              <w:jc w:val="center"/>
              <w:rPr>
                <w:rFonts w:ascii="Arial" w:hAnsi="Arial" w:cs="Arial"/>
              </w:rPr>
            </w:pPr>
            <w:r w:rsidRPr="007E3091">
              <w:rPr>
                <w:rFonts w:ascii="Arial" w:hAnsi="Arial" w:cs="Arial"/>
              </w:rPr>
              <w:t>Direct Labor</w:t>
            </w:r>
          </w:p>
        </w:tc>
        <w:tc>
          <w:tcPr>
            <w:tcW w:w="1530" w:type="dxa"/>
          </w:tcPr>
          <w:p w14:paraId="7EE66F1B" w14:textId="77777777" w:rsidR="00111B5E" w:rsidRPr="007E3091" w:rsidRDefault="00111B5E" w:rsidP="00111B5E">
            <w:pPr>
              <w:jc w:val="center"/>
              <w:rPr>
                <w:rFonts w:ascii="Arial" w:hAnsi="Arial" w:cs="Arial"/>
              </w:rPr>
            </w:pPr>
            <w:r w:rsidRPr="007E3091">
              <w:rPr>
                <w:rFonts w:ascii="Arial" w:hAnsi="Arial" w:cs="Arial"/>
              </w:rPr>
              <w:t>Manufacturing Overhead</w:t>
            </w:r>
          </w:p>
        </w:tc>
        <w:tc>
          <w:tcPr>
            <w:tcW w:w="990" w:type="dxa"/>
          </w:tcPr>
          <w:p w14:paraId="694166CD" w14:textId="77777777" w:rsidR="00111B5E" w:rsidRPr="007E3091" w:rsidRDefault="00111B5E" w:rsidP="00111B5E">
            <w:pPr>
              <w:jc w:val="center"/>
              <w:rPr>
                <w:rFonts w:ascii="Arial" w:hAnsi="Arial" w:cs="Arial"/>
              </w:rPr>
            </w:pPr>
            <w:r w:rsidRPr="007E3091">
              <w:rPr>
                <w:rFonts w:ascii="Arial" w:hAnsi="Arial" w:cs="Arial"/>
              </w:rPr>
              <w:t>Period Cost</w:t>
            </w:r>
          </w:p>
        </w:tc>
      </w:tr>
      <w:tr w:rsidR="00111B5E" w:rsidRPr="007E3091" w14:paraId="64CAEC93" w14:textId="77777777" w:rsidTr="00111B5E">
        <w:tc>
          <w:tcPr>
            <w:tcW w:w="468" w:type="dxa"/>
          </w:tcPr>
          <w:p w14:paraId="7C2841BA" w14:textId="77777777" w:rsidR="00111B5E" w:rsidRPr="007E3091" w:rsidRDefault="00111B5E" w:rsidP="00111B5E">
            <w:pPr>
              <w:rPr>
                <w:rFonts w:ascii="Arial" w:hAnsi="Arial" w:cs="Arial"/>
              </w:rPr>
            </w:pPr>
            <w:r w:rsidRPr="007E3091">
              <w:rPr>
                <w:rFonts w:ascii="Arial" w:hAnsi="Arial" w:cs="Arial"/>
              </w:rPr>
              <w:t>a.</w:t>
            </w:r>
          </w:p>
        </w:tc>
        <w:tc>
          <w:tcPr>
            <w:tcW w:w="3780" w:type="dxa"/>
          </w:tcPr>
          <w:p w14:paraId="2F6E6DA3" w14:textId="77777777" w:rsidR="00111B5E" w:rsidRPr="007E3091" w:rsidRDefault="00111B5E" w:rsidP="00111B5E">
            <w:pPr>
              <w:rPr>
                <w:rFonts w:ascii="Arial" w:hAnsi="Arial" w:cs="Arial"/>
              </w:rPr>
            </w:pPr>
            <w:r w:rsidRPr="007E3091">
              <w:rPr>
                <w:rFonts w:ascii="Arial" w:hAnsi="Arial" w:cs="Arial"/>
              </w:rPr>
              <w:t>Steel used in automobiles</w:t>
            </w:r>
          </w:p>
        </w:tc>
        <w:tc>
          <w:tcPr>
            <w:tcW w:w="1028" w:type="dxa"/>
          </w:tcPr>
          <w:p w14:paraId="3A70E3CD" w14:textId="77777777" w:rsidR="00111B5E" w:rsidRPr="007E3091" w:rsidRDefault="00111B5E" w:rsidP="00111B5E">
            <w:pPr>
              <w:jc w:val="center"/>
              <w:rPr>
                <w:rFonts w:ascii="Arial" w:hAnsi="Arial" w:cs="Arial"/>
              </w:rPr>
            </w:pPr>
          </w:p>
        </w:tc>
        <w:tc>
          <w:tcPr>
            <w:tcW w:w="952" w:type="dxa"/>
          </w:tcPr>
          <w:p w14:paraId="17E0044B" w14:textId="77777777" w:rsidR="00111B5E" w:rsidRPr="007E3091" w:rsidRDefault="00111B5E" w:rsidP="00111B5E">
            <w:pPr>
              <w:jc w:val="center"/>
              <w:rPr>
                <w:rFonts w:ascii="Arial" w:hAnsi="Arial" w:cs="Arial"/>
              </w:rPr>
            </w:pPr>
          </w:p>
        </w:tc>
        <w:tc>
          <w:tcPr>
            <w:tcW w:w="1530" w:type="dxa"/>
          </w:tcPr>
          <w:p w14:paraId="08117C67" w14:textId="77777777" w:rsidR="00111B5E" w:rsidRPr="007E3091" w:rsidRDefault="00111B5E" w:rsidP="00111B5E">
            <w:pPr>
              <w:jc w:val="center"/>
              <w:rPr>
                <w:rFonts w:ascii="Arial" w:hAnsi="Arial" w:cs="Arial"/>
              </w:rPr>
            </w:pPr>
          </w:p>
        </w:tc>
        <w:tc>
          <w:tcPr>
            <w:tcW w:w="990" w:type="dxa"/>
          </w:tcPr>
          <w:p w14:paraId="21DE3604" w14:textId="77777777" w:rsidR="00111B5E" w:rsidRPr="007E3091" w:rsidRDefault="00111B5E" w:rsidP="00111B5E">
            <w:pPr>
              <w:jc w:val="center"/>
              <w:rPr>
                <w:rFonts w:ascii="Arial" w:hAnsi="Arial" w:cs="Arial"/>
              </w:rPr>
            </w:pPr>
          </w:p>
        </w:tc>
      </w:tr>
      <w:tr w:rsidR="00111B5E" w:rsidRPr="007E3091" w14:paraId="456DC13D" w14:textId="77777777" w:rsidTr="00111B5E">
        <w:tc>
          <w:tcPr>
            <w:tcW w:w="468" w:type="dxa"/>
          </w:tcPr>
          <w:p w14:paraId="57E2BB49" w14:textId="77777777" w:rsidR="00111B5E" w:rsidRPr="007E3091" w:rsidRDefault="00111B5E" w:rsidP="00111B5E">
            <w:pPr>
              <w:rPr>
                <w:rFonts w:ascii="Arial" w:hAnsi="Arial" w:cs="Arial"/>
              </w:rPr>
            </w:pPr>
            <w:r w:rsidRPr="007E3091">
              <w:rPr>
                <w:rFonts w:ascii="Arial" w:hAnsi="Arial" w:cs="Arial"/>
              </w:rPr>
              <w:t>b.</w:t>
            </w:r>
          </w:p>
        </w:tc>
        <w:tc>
          <w:tcPr>
            <w:tcW w:w="3780" w:type="dxa"/>
          </w:tcPr>
          <w:p w14:paraId="3037D156" w14:textId="77777777" w:rsidR="00111B5E" w:rsidRPr="007E3091" w:rsidRDefault="00111B5E" w:rsidP="00111B5E">
            <w:pPr>
              <w:rPr>
                <w:rFonts w:ascii="Arial" w:hAnsi="Arial" w:cs="Arial"/>
              </w:rPr>
            </w:pPr>
            <w:r w:rsidRPr="007E3091">
              <w:rPr>
                <w:rFonts w:ascii="Arial" w:hAnsi="Arial" w:cs="Arial"/>
              </w:rPr>
              <w:t>Assembly department employee wages</w:t>
            </w:r>
          </w:p>
        </w:tc>
        <w:tc>
          <w:tcPr>
            <w:tcW w:w="1028" w:type="dxa"/>
          </w:tcPr>
          <w:p w14:paraId="6866A6B5" w14:textId="77777777" w:rsidR="00111B5E" w:rsidRPr="007E3091" w:rsidRDefault="00111B5E" w:rsidP="00111B5E">
            <w:pPr>
              <w:jc w:val="center"/>
              <w:rPr>
                <w:rFonts w:ascii="Arial" w:hAnsi="Arial" w:cs="Arial"/>
              </w:rPr>
            </w:pPr>
          </w:p>
        </w:tc>
        <w:tc>
          <w:tcPr>
            <w:tcW w:w="952" w:type="dxa"/>
          </w:tcPr>
          <w:p w14:paraId="45165F1F" w14:textId="77777777" w:rsidR="00111B5E" w:rsidRPr="007E3091" w:rsidRDefault="00111B5E" w:rsidP="00111B5E">
            <w:pPr>
              <w:jc w:val="center"/>
              <w:rPr>
                <w:rFonts w:ascii="Arial" w:hAnsi="Arial" w:cs="Arial"/>
              </w:rPr>
            </w:pPr>
          </w:p>
        </w:tc>
        <w:tc>
          <w:tcPr>
            <w:tcW w:w="1530" w:type="dxa"/>
          </w:tcPr>
          <w:p w14:paraId="064BFB49" w14:textId="77777777" w:rsidR="00111B5E" w:rsidRPr="007E3091" w:rsidRDefault="00111B5E" w:rsidP="00111B5E">
            <w:pPr>
              <w:jc w:val="center"/>
              <w:rPr>
                <w:rFonts w:ascii="Arial" w:hAnsi="Arial" w:cs="Arial"/>
              </w:rPr>
            </w:pPr>
          </w:p>
        </w:tc>
        <w:tc>
          <w:tcPr>
            <w:tcW w:w="990" w:type="dxa"/>
          </w:tcPr>
          <w:p w14:paraId="2BF3DCE3" w14:textId="77777777" w:rsidR="00111B5E" w:rsidRPr="007E3091" w:rsidRDefault="00111B5E" w:rsidP="00111B5E">
            <w:pPr>
              <w:jc w:val="center"/>
              <w:rPr>
                <w:rFonts w:ascii="Arial" w:hAnsi="Arial" w:cs="Arial"/>
              </w:rPr>
            </w:pPr>
          </w:p>
        </w:tc>
      </w:tr>
      <w:tr w:rsidR="00111B5E" w:rsidRPr="007E3091" w14:paraId="17F71C1D" w14:textId="77777777" w:rsidTr="00111B5E">
        <w:tc>
          <w:tcPr>
            <w:tcW w:w="468" w:type="dxa"/>
          </w:tcPr>
          <w:p w14:paraId="1E9B13A9" w14:textId="77777777" w:rsidR="00111B5E" w:rsidRPr="007E3091" w:rsidRDefault="00111B5E" w:rsidP="00111B5E">
            <w:pPr>
              <w:rPr>
                <w:rFonts w:ascii="Arial" w:hAnsi="Arial" w:cs="Arial"/>
              </w:rPr>
            </w:pPr>
            <w:r w:rsidRPr="007E3091">
              <w:rPr>
                <w:rFonts w:ascii="Arial" w:hAnsi="Arial" w:cs="Arial"/>
              </w:rPr>
              <w:t>c.</w:t>
            </w:r>
          </w:p>
        </w:tc>
        <w:tc>
          <w:tcPr>
            <w:tcW w:w="3780" w:type="dxa"/>
          </w:tcPr>
          <w:p w14:paraId="3E4DED59" w14:textId="77777777" w:rsidR="00111B5E" w:rsidRPr="007E3091" w:rsidRDefault="00111B5E" w:rsidP="00111B5E">
            <w:pPr>
              <w:rPr>
                <w:rFonts w:ascii="Arial" w:hAnsi="Arial" w:cs="Arial"/>
              </w:rPr>
            </w:pPr>
            <w:r w:rsidRPr="007E3091">
              <w:rPr>
                <w:rFonts w:ascii="Arial" w:hAnsi="Arial" w:cs="Arial"/>
              </w:rPr>
              <w:t>Utility costs used in executive building</w:t>
            </w:r>
          </w:p>
        </w:tc>
        <w:tc>
          <w:tcPr>
            <w:tcW w:w="1028" w:type="dxa"/>
          </w:tcPr>
          <w:p w14:paraId="4E973697" w14:textId="77777777" w:rsidR="00111B5E" w:rsidRPr="007E3091" w:rsidRDefault="00111B5E" w:rsidP="00111B5E">
            <w:pPr>
              <w:jc w:val="center"/>
              <w:rPr>
                <w:rFonts w:ascii="Arial" w:hAnsi="Arial" w:cs="Arial"/>
              </w:rPr>
            </w:pPr>
          </w:p>
        </w:tc>
        <w:tc>
          <w:tcPr>
            <w:tcW w:w="952" w:type="dxa"/>
          </w:tcPr>
          <w:p w14:paraId="1A160EBB" w14:textId="77777777" w:rsidR="00111B5E" w:rsidRPr="007E3091" w:rsidRDefault="00111B5E" w:rsidP="00111B5E">
            <w:pPr>
              <w:jc w:val="center"/>
              <w:rPr>
                <w:rFonts w:ascii="Arial" w:hAnsi="Arial" w:cs="Arial"/>
              </w:rPr>
            </w:pPr>
          </w:p>
        </w:tc>
        <w:tc>
          <w:tcPr>
            <w:tcW w:w="1530" w:type="dxa"/>
          </w:tcPr>
          <w:p w14:paraId="5B3FE789" w14:textId="77777777" w:rsidR="00111B5E" w:rsidRPr="007E3091" w:rsidRDefault="00111B5E" w:rsidP="00111B5E">
            <w:pPr>
              <w:jc w:val="center"/>
              <w:rPr>
                <w:rFonts w:ascii="Arial" w:hAnsi="Arial" w:cs="Arial"/>
              </w:rPr>
            </w:pPr>
          </w:p>
        </w:tc>
        <w:tc>
          <w:tcPr>
            <w:tcW w:w="990" w:type="dxa"/>
          </w:tcPr>
          <w:p w14:paraId="3DA2572D" w14:textId="77777777" w:rsidR="00111B5E" w:rsidRPr="007E3091" w:rsidRDefault="00111B5E" w:rsidP="00111B5E">
            <w:pPr>
              <w:jc w:val="center"/>
              <w:rPr>
                <w:rFonts w:ascii="Arial" w:hAnsi="Arial" w:cs="Arial"/>
              </w:rPr>
            </w:pPr>
          </w:p>
        </w:tc>
      </w:tr>
      <w:tr w:rsidR="00111B5E" w:rsidRPr="007E3091" w14:paraId="19C7FB66" w14:textId="77777777" w:rsidTr="00111B5E">
        <w:tc>
          <w:tcPr>
            <w:tcW w:w="468" w:type="dxa"/>
          </w:tcPr>
          <w:p w14:paraId="7DFE31F0" w14:textId="77777777" w:rsidR="00111B5E" w:rsidRPr="007E3091" w:rsidRDefault="00111B5E" w:rsidP="00111B5E">
            <w:pPr>
              <w:rPr>
                <w:rFonts w:ascii="Arial" w:hAnsi="Arial" w:cs="Arial"/>
              </w:rPr>
            </w:pPr>
            <w:r w:rsidRPr="007E3091">
              <w:rPr>
                <w:rFonts w:ascii="Arial" w:hAnsi="Arial" w:cs="Arial"/>
              </w:rPr>
              <w:t>d.</w:t>
            </w:r>
          </w:p>
        </w:tc>
        <w:tc>
          <w:tcPr>
            <w:tcW w:w="3780" w:type="dxa"/>
          </w:tcPr>
          <w:p w14:paraId="1BCEC73D" w14:textId="77777777" w:rsidR="00111B5E" w:rsidRPr="007E3091" w:rsidRDefault="00111B5E" w:rsidP="00111B5E">
            <w:pPr>
              <w:rPr>
                <w:rFonts w:ascii="Arial" w:hAnsi="Arial" w:cs="Arial"/>
              </w:rPr>
            </w:pPr>
            <w:r w:rsidRPr="007E3091">
              <w:rPr>
                <w:rFonts w:ascii="Arial" w:hAnsi="Arial" w:cs="Arial"/>
              </w:rPr>
              <w:t xml:space="preserve">Travel costs </w:t>
            </w:r>
            <w:r>
              <w:rPr>
                <w:rFonts w:ascii="Arial" w:hAnsi="Arial" w:cs="Arial"/>
              </w:rPr>
              <w:t>of</w:t>
            </w:r>
            <w:r w:rsidRPr="007E3091">
              <w:rPr>
                <w:rFonts w:ascii="Arial" w:hAnsi="Arial" w:cs="Arial"/>
              </w:rPr>
              <w:t xml:space="preserve"> sales personnel</w:t>
            </w:r>
          </w:p>
        </w:tc>
        <w:tc>
          <w:tcPr>
            <w:tcW w:w="1028" w:type="dxa"/>
          </w:tcPr>
          <w:p w14:paraId="66BE3D29" w14:textId="77777777" w:rsidR="00111B5E" w:rsidRPr="007E3091" w:rsidRDefault="00111B5E" w:rsidP="00111B5E">
            <w:pPr>
              <w:jc w:val="center"/>
              <w:rPr>
                <w:rFonts w:ascii="Arial" w:hAnsi="Arial" w:cs="Arial"/>
              </w:rPr>
            </w:pPr>
          </w:p>
        </w:tc>
        <w:tc>
          <w:tcPr>
            <w:tcW w:w="952" w:type="dxa"/>
          </w:tcPr>
          <w:p w14:paraId="2B3D2B1B" w14:textId="77777777" w:rsidR="00111B5E" w:rsidRPr="007E3091" w:rsidRDefault="00111B5E" w:rsidP="00111B5E">
            <w:pPr>
              <w:jc w:val="center"/>
              <w:rPr>
                <w:rFonts w:ascii="Arial" w:hAnsi="Arial" w:cs="Arial"/>
              </w:rPr>
            </w:pPr>
          </w:p>
        </w:tc>
        <w:tc>
          <w:tcPr>
            <w:tcW w:w="1530" w:type="dxa"/>
          </w:tcPr>
          <w:p w14:paraId="64AB8326" w14:textId="77777777" w:rsidR="00111B5E" w:rsidRPr="007E3091" w:rsidRDefault="00111B5E" w:rsidP="00111B5E">
            <w:pPr>
              <w:jc w:val="center"/>
              <w:rPr>
                <w:rFonts w:ascii="Arial" w:hAnsi="Arial" w:cs="Arial"/>
              </w:rPr>
            </w:pPr>
          </w:p>
        </w:tc>
        <w:tc>
          <w:tcPr>
            <w:tcW w:w="990" w:type="dxa"/>
          </w:tcPr>
          <w:p w14:paraId="22D32891" w14:textId="77777777" w:rsidR="00111B5E" w:rsidRPr="007E3091" w:rsidRDefault="00111B5E" w:rsidP="00111B5E">
            <w:pPr>
              <w:jc w:val="center"/>
              <w:rPr>
                <w:rFonts w:ascii="Arial" w:hAnsi="Arial" w:cs="Arial"/>
              </w:rPr>
            </w:pPr>
          </w:p>
        </w:tc>
      </w:tr>
      <w:tr w:rsidR="00111B5E" w:rsidRPr="007E3091" w14:paraId="0516B03A" w14:textId="77777777" w:rsidTr="00111B5E">
        <w:tc>
          <w:tcPr>
            <w:tcW w:w="468" w:type="dxa"/>
          </w:tcPr>
          <w:p w14:paraId="28043ECA" w14:textId="77777777" w:rsidR="00111B5E" w:rsidRPr="007E3091" w:rsidRDefault="00111B5E" w:rsidP="00111B5E">
            <w:pPr>
              <w:rPr>
                <w:rFonts w:ascii="Arial" w:hAnsi="Arial" w:cs="Arial"/>
              </w:rPr>
            </w:pPr>
            <w:r w:rsidRPr="007E3091">
              <w:rPr>
                <w:rFonts w:ascii="Arial" w:hAnsi="Arial" w:cs="Arial"/>
              </w:rPr>
              <w:t>e.</w:t>
            </w:r>
          </w:p>
        </w:tc>
        <w:tc>
          <w:tcPr>
            <w:tcW w:w="3780" w:type="dxa"/>
          </w:tcPr>
          <w:p w14:paraId="45E990D7" w14:textId="77777777" w:rsidR="00111B5E" w:rsidRPr="007E3091" w:rsidRDefault="00111B5E" w:rsidP="00111B5E">
            <w:pPr>
              <w:rPr>
                <w:rFonts w:ascii="Arial" w:hAnsi="Arial" w:cs="Arial"/>
              </w:rPr>
            </w:pPr>
            <w:r w:rsidRPr="007E3091">
              <w:rPr>
                <w:rFonts w:ascii="Arial" w:hAnsi="Arial" w:cs="Arial"/>
              </w:rPr>
              <w:t>Cost of shipping goods to customers</w:t>
            </w:r>
          </w:p>
        </w:tc>
        <w:tc>
          <w:tcPr>
            <w:tcW w:w="1028" w:type="dxa"/>
          </w:tcPr>
          <w:p w14:paraId="2C66708F" w14:textId="77777777" w:rsidR="00111B5E" w:rsidRPr="007E3091" w:rsidRDefault="00111B5E" w:rsidP="00111B5E">
            <w:pPr>
              <w:jc w:val="center"/>
              <w:rPr>
                <w:rFonts w:ascii="Arial" w:hAnsi="Arial" w:cs="Arial"/>
              </w:rPr>
            </w:pPr>
          </w:p>
        </w:tc>
        <w:tc>
          <w:tcPr>
            <w:tcW w:w="952" w:type="dxa"/>
          </w:tcPr>
          <w:p w14:paraId="70F8D95D" w14:textId="77777777" w:rsidR="00111B5E" w:rsidRPr="007E3091" w:rsidRDefault="00111B5E" w:rsidP="00111B5E">
            <w:pPr>
              <w:jc w:val="center"/>
              <w:rPr>
                <w:rFonts w:ascii="Arial" w:hAnsi="Arial" w:cs="Arial"/>
              </w:rPr>
            </w:pPr>
          </w:p>
        </w:tc>
        <w:tc>
          <w:tcPr>
            <w:tcW w:w="1530" w:type="dxa"/>
          </w:tcPr>
          <w:p w14:paraId="15B7C690" w14:textId="77777777" w:rsidR="00111B5E" w:rsidRPr="007E3091" w:rsidRDefault="00111B5E" w:rsidP="00111B5E">
            <w:pPr>
              <w:jc w:val="center"/>
              <w:rPr>
                <w:rFonts w:ascii="Arial" w:hAnsi="Arial" w:cs="Arial"/>
              </w:rPr>
            </w:pPr>
          </w:p>
        </w:tc>
        <w:tc>
          <w:tcPr>
            <w:tcW w:w="990" w:type="dxa"/>
          </w:tcPr>
          <w:p w14:paraId="46494CDE" w14:textId="77777777" w:rsidR="00111B5E" w:rsidRPr="007E3091" w:rsidRDefault="00111B5E" w:rsidP="00111B5E">
            <w:pPr>
              <w:jc w:val="center"/>
              <w:rPr>
                <w:rFonts w:ascii="Arial" w:hAnsi="Arial" w:cs="Arial"/>
              </w:rPr>
            </w:pPr>
          </w:p>
        </w:tc>
      </w:tr>
      <w:tr w:rsidR="00111B5E" w:rsidRPr="007E3091" w14:paraId="3D0355FA" w14:textId="77777777" w:rsidTr="00111B5E">
        <w:tc>
          <w:tcPr>
            <w:tcW w:w="468" w:type="dxa"/>
          </w:tcPr>
          <w:p w14:paraId="527350CD" w14:textId="77777777" w:rsidR="00111B5E" w:rsidRPr="007E3091" w:rsidRDefault="00111B5E" w:rsidP="00111B5E">
            <w:pPr>
              <w:rPr>
                <w:rFonts w:ascii="Arial" w:hAnsi="Arial" w:cs="Arial"/>
              </w:rPr>
            </w:pPr>
            <w:r w:rsidRPr="007E3091">
              <w:rPr>
                <w:rFonts w:ascii="Arial" w:hAnsi="Arial" w:cs="Arial"/>
              </w:rPr>
              <w:t>f.</w:t>
            </w:r>
          </w:p>
        </w:tc>
        <w:tc>
          <w:tcPr>
            <w:tcW w:w="3780" w:type="dxa"/>
          </w:tcPr>
          <w:p w14:paraId="2CEF9700" w14:textId="77777777" w:rsidR="00111B5E" w:rsidRPr="007E3091" w:rsidRDefault="00111B5E" w:rsidP="00111B5E">
            <w:pPr>
              <w:rPr>
                <w:rFonts w:ascii="Arial" w:hAnsi="Arial" w:cs="Arial"/>
              </w:rPr>
            </w:pPr>
            <w:r w:rsidRPr="007E3091">
              <w:rPr>
                <w:rFonts w:ascii="Arial" w:hAnsi="Arial" w:cs="Arial"/>
              </w:rPr>
              <w:t>Property taxes on assembly plant</w:t>
            </w:r>
          </w:p>
        </w:tc>
        <w:tc>
          <w:tcPr>
            <w:tcW w:w="1028" w:type="dxa"/>
          </w:tcPr>
          <w:p w14:paraId="7E809C42" w14:textId="77777777" w:rsidR="00111B5E" w:rsidRPr="007E3091" w:rsidRDefault="00111B5E" w:rsidP="00111B5E">
            <w:pPr>
              <w:jc w:val="center"/>
              <w:rPr>
                <w:rFonts w:ascii="Arial" w:hAnsi="Arial" w:cs="Arial"/>
              </w:rPr>
            </w:pPr>
          </w:p>
        </w:tc>
        <w:tc>
          <w:tcPr>
            <w:tcW w:w="952" w:type="dxa"/>
          </w:tcPr>
          <w:p w14:paraId="26F79833" w14:textId="77777777" w:rsidR="00111B5E" w:rsidRPr="007E3091" w:rsidRDefault="00111B5E" w:rsidP="00111B5E">
            <w:pPr>
              <w:jc w:val="center"/>
              <w:rPr>
                <w:rFonts w:ascii="Arial" w:hAnsi="Arial" w:cs="Arial"/>
              </w:rPr>
            </w:pPr>
          </w:p>
        </w:tc>
        <w:tc>
          <w:tcPr>
            <w:tcW w:w="1530" w:type="dxa"/>
          </w:tcPr>
          <w:p w14:paraId="039698B3" w14:textId="77777777" w:rsidR="00111B5E" w:rsidRPr="007E3091" w:rsidRDefault="00111B5E" w:rsidP="00111B5E">
            <w:pPr>
              <w:jc w:val="center"/>
              <w:rPr>
                <w:rFonts w:ascii="Arial" w:hAnsi="Arial" w:cs="Arial"/>
              </w:rPr>
            </w:pPr>
          </w:p>
        </w:tc>
        <w:tc>
          <w:tcPr>
            <w:tcW w:w="990" w:type="dxa"/>
          </w:tcPr>
          <w:p w14:paraId="436CB909" w14:textId="77777777" w:rsidR="00111B5E" w:rsidRPr="007E3091" w:rsidRDefault="00111B5E" w:rsidP="00111B5E">
            <w:pPr>
              <w:jc w:val="center"/>
              <w:rPr>
                <w:rFonts w:ascii="Arial" w:hAnsi="Arial" w:cs="Arial"/>
              </w:rPr>
            </w:pPr>
          </w:p>
        </w:tc>
      </w:tr>
      <w:tr w:rsidR="00111B5E" w:rsidRPr="007E3091" w14:paraId="7D86E44F" w14:textId="77777777" w:rsidTr="00111B5E">
        <w:tc>
          <w:tcPr>
            <w:tcW w:w="468" w:type="dxa"/>
          </w:tcPr>
          <w:p w14:paraId="44062B24" w14:textId="77777777" w:rsidR="00111B5E" w:rsidRPr="007E3091" w:rsidRDefault="00111B5E" w:rsidP="00111B5E">
            <w:pPr>
              <w:rPr>
                <w:rFonts w:ascii="Arial" w:hAnsi="Arial" w:cs="Arial"/>
              </w:rPr>
            </w:pPr>
            <w:r w:rsidRPr="007E3091">
              <w:rPr>
                <w:rFonts w:ascii="Arial" w:hAnsi="Arial" w:cs="Arial"/>
              </w:rPr>
              <w:t>g.</w:t>
            </w:r>
          </w:p>
        </w:tc>
        <w:tc>
          <w:tcPr>
            <w:tcW w:w="3780" w:type="dxa"/>
          </w:tcPr>
          <w:p w14:paraId="3BB1DD51" w14:textId="77777777" w:rsidR="00111B5E" w:rsidRPr="007E3091" w:rsidRDefault="00111B5E" w:rsidP="00111B5E">
            <w:pPr>
              <w:rPr>
                <w:rFonts w:ascii="Arial" w:hAnsi="Arial" w:cs="Arial"/>
              </w:rPr>
            </w:pPr>
            <w:r w:rsidRPr="007E3091">
              <w:rPr>
                <w:rFonts w:ascii="Arial" w:hAnsi="Arial" w:cs="Arial"/>
              </w:rPr>
              <w:t>Glass used in automobiles</w:t>
            </w:r>
          </w:p>
        </w:tc>
        <w:tc>
          <w:tcPr>
            <w:tcW w:w="1028" w:type="dxa"/>
          </w:tcPr>
          <w:p w14:paraId="31845314" w14:textId="77777777" w:rsidR="00111B5E" w:rsidRPr="007E3091" w:rsidRDefault="00111B5E" w:rsidP="00111B5E">
            <w:pPr>
              <w:jc w:val="center"/>
              <w:rPr>
                <w:rFonts w:ascii="Arial" w:hAnsi="Arial" w:cs="Arial"/>
              </w:rPr>
            </w:pPr>
          </w:p>
        </w:tc>
        <w:tc>
          <w:tcPr>
            <w:tcW w:w="952" w:type="dxa"/>
          </w:tcPr>
          <w:p w14:paraId="3C73FA43" w14:textId="77777777" w:rsidR="00111B5E" w:rsidRPr="007E3091" w:rsidRDefault="00111B5E" w:rsidP="00111B5E">
            <w:pPr>
              <w:jc w:val="center"/>
              <w:rPr>
                <w:rFonts w:ascii="Arial" w:hAnsi="Arial" w:cs="Arial"/>
              </w:rPr>
            </w:pPr>
          </w:p>
        </w:tc>
        <w:tc>
          <w:tcPr>
            <w:tcW w:w="1530" w:type="dxa"/>
          </w:tcPr>
          <w:p w14:paraId="4854A791" w14:textId="77777777" w:rsidR="00111B5E" w:rsidRPr="007E3091" w:rsidRDefault="00111B5E" w:rsidP="00111B5E">
            <w:pPr>
              <w:jc w:val="center"/>
              <w:rPr>
                <w:rFonts w:ascii="Arial" w:hAnsi="Arial" w:cs="Arial"/>
              </w:rPr>
            </w:pPr>
          </w:p>
        </w:tc>
        <w:tc>
          <w:tcPr>
            <w:tcW w:w="990" w:type="dxa"/>
          </w:tcPr>
          <w:p w14:paraId="72AD4D99" w14:textId="77777777" w:rsidR="00111B5E" w:rsidRPr="007E3091" w:rsidRDefault="00111B5E" w:rsidP="00111B5E">
            <w:pPr>
              <w:jc w:val="center"/>
              <w:rPr>
                <w:rFonts w:ascii="Arial" w:hAnsi="Arial" w:cs="Arial"/>
              </w:rPr>
            </w:pPr>
          </w:p>
        </w:tc>
      </w:tr>
      <w:tr w:rsidR="00111B5E" w:rsidRPr="007E3091" w14:paraId="6E439BA5" w14:textId="77777777" w:rsidTr="00111B5E">
        <w:tc>
          <w:tcPr>
            <w:tcW w:w="468" w:type="dxa"/>
          </w:tcPr>
          <w:p w14:paraId="3AF1A31C" w14:textId="77777777" w:rsidR="00111B5E" w:rsidRPr="007E3091" w:rsidRDefault="00111B5E" w:rsidP="00111B5E">
            <w:pPr>
              <w:rPr>
                <w:rFonts w:ascii="Arial" w:hAnsi="Arial" w:cs="Arial"/>
              </w:rPr>
            </w:pPr>
            <w:r w:rsidRPr="007E3091">
              <w:rPr>
                <w:rFonts w:ascii="Arial" w:hAnsi="Arial" w:cs="Arial"/>
              </w:rPr>
              <w:t>h.</w:t>
            </w:r>
          </w:p>
        </w:tc>
        <w:tc>
          <w:tcPr>
            <w:tcW w:w="3780" w:type="dxa"/>
          </w:tcPr>
          <w:p w14:paraId="630B3F1D" w14:textId="77777777" w:rsidR="00111B5E" w:rsidRPr="007E3091" w:rsidRDefault="00111B5E" w:rsidP="00111B5E">
            <w:pPr>
              <w:rPr>
                <w:rFonts w:ascii="Arial" w:hAnsi="Arial" w:cs="Arial"/>
              </w:rPr>
            </w:pPr>
            <w:r>
              <w:rPr>
                <w:rFonts w:ascii="Arial" w:hAnsi="Arial" w:cs="Arial"/>
              </w:rPr>
              <w:t>Factory m</w:t>
            </w:r>
            <w:r w:rsidRPr="007E3091">
              <w:rPr>
                <w:rFonts w:ascii="Arial" w:hAnsi="Arial" w:cs="Arial"/>
              </w:rPr>
              <w:t>aintenance supplies</w:t>
            </w:r>
          </w:p>
        </w:tc>
        <w:tc>
          <w:tcPr>
            <w:tcW w:w="1028" w:type="dxa"/>
          </w:tcPr>
          <w:p w14:paraId="4181227D" w14:textId="77777777" w:rsidR="00111B5E" w:rsidRPr="007E3091" w:rsidRDefault="00111B5E" w:rsidP="00111B5E">
            <w:pPr>
              <w:jc w:val="center"/>
              <w:rPr>
                <w:rFonts w:ascii="Arial" w:hAnsi="Arial" w:cs="Arial"/>
              </w:rPr>
            </w:pPr>
          </w:p>
        </w:tc>
        <w:tc>
          <w:tcPr>
            <w:tcW w:w="952" w:type="dxa"/>
          </w:tcPr>
          <w:p w14:paraId="1214DEEB" w14:textId="77777777" w:rsidR="00111B5E" w:rsidRPr="007E3091" w:rsidRDefault="00111B5E" w:rsidP="00111B5E">
            <w:pPr>
              <w:jc w:val="center"/>
              <w:rPr>
                <w:rFonts w:ascii="Arial" w:hAnsi="Arial" w:cs="Arial"/>
              </w:rPr>
            </w:pPr>
          </w:p>
        </w:tc>
        <w:tc>
          <w:tcPr>
            <w:tcW w:w="1530" w:type="dxa"/>
          </w:tcPr>
          <w:p w14:paraId="45B8981D" w14:textId="77777777" w:rsidR="00111B5E" w:rsidRPr="007E3091" w:rsidRDefault="00111B5E" w:rsidP="00111B5E">
            <w:pPr>
              <w:jc w:val="center"/>
              <w:rPr>
                <w:rFonts w:ascii="Arial" w:hAnsi="Arial" w:cs="Arial"/>
              </w:rPr>
            </w:pPr>
          </w:p>
        </w:tc>
        <w:tc>
          <w:tcPr>
            <w:tcW w:w="990" w:type="dxa"/>
          </w:tcPr>
          <w:p w14:paraId="55B079F5" w14:textId="77777777" w:rsidR="00111B5E" w:rsidRPr="007E3091" w:rsidRDefault="00111B5E" w:rsidP="00111B5E">
            <w:pPr>
              <w:jc w:val="center"/>
              <w:rPr>
                <w:rFonts w:ascii="Arial" w:hAnsi="Arial" w:cs="Arial"/>
              </w:rPr>
            </w:pPr>
          </w:p>
        </w:tc>
      </w:tr>
      <w:tr w:rsidR="00111B5E" w:rsidRPr="007E3091" w14:paraId="49460D8B" w14:textId="77777777" w:rsidTr="00111B5E">
        <w:tc>
          <w:tcPr>
            <w:tcW w:w="468" w:type="dxa"/>
          </w:tcPr>
          <w:p w14:paraId="32B6FB82" w14:textId="77777777" w:rsidR="00111B5E" w:rsidRPr="007E3091" w:rsidRDefault="00111B5E" w:rsidP="00111B5E">
            <w:pPr>
              <w:rPr>
                <w:rFonts w:ascii="Arial" w:hAnsi="Arial" w:cs="Arial"/>
              </w:rPr>
            </w:pPr>
            <w:r w:rsidRPr="007E3091">
              <w:rPr>
                <w:rFonts w:ascii="Arial" w:hAnsi="Arial" w:cs="Arial"/>
              </w:rPr>
              <w:t>i.</w:t>
            </w:r>
          </w:p>
        </w:tc>
        <w:tc>
          <w:tcPr>
            <w:tcW w:w="3780" w:type="dxa"/>
          </w:tcPr>
          <w:p w14:paraId="30DB79BA" w14:textId="77777777" w:rsidR="00111B5E" w:rsidRPr="007E3091" w:rsidRDefault="00111B5E" w:rsidP="00111B5E">
            <w:pPr>
              <w:rPr>
                <w:rFonts w:ascii="Arial" w:hAnsi="Arial" w:cs="Arial"/>
              </w:rPr>
            </w:pPr>
            <w:r w:rsidRPr="007E3091">
              <w:rPr>
                <w:rFonts w:ascii="Arial" w:hAnsi="Arial" w:cs="Arial"/>
              </w:rPr>
              <w:t>Depreciation on assembly plant</w:t>
            </w:r>
          </w:p>
        </w:tc>
        <w:tc>
          <w:tcPr>
            <w:tcW w:w="1028" w:type="dxa"/>
          </w:tcPr>
          <w:p w14:paraId="6ED9A3B1" w14:textId="77777777" w:rsidR="00111B5E" w:rsidRPr="007E3091" w:rsidRDefault="00111B5E" w:rsidP="00111B5E">
            <w:pPr>
              <w:jc w:val="center"/>
              <w:rPr>
                <w:rFonts w:ascii="Arial" w:hAnsi="Arial" w:cs="Arial"/>
              </w:rPr>
            </w:pPr>
          </w:p>
        </w:tc>
        <w:tc>
          <w:tcPr>
            <w:tcW w:w="952" w:type="dxa"/>
          </w:tcPr>
          <w:p w14:paraId="2E69B650" w14:textId="77777777" w:rsidR="00111B5E" w:rsidRPr="007E3091" w:rsidRDefault="00111B5E" w:rsidP="00111B5E">
            <w:pPr>
              <w:jc w:val="center"/>
              <w:rPr>
                <w:rFonts w:ascii="Arial" w:hAnsi="Arial" w:cs="Arial"/>
              </w:rPr>
            </w:pPr>
          </w:p>
        </w:tc>
        <w:tc>
          <w:tcPr>
            <w:tcW w:w="1530" w:type="dxa"/>
          </w:tcPr>
          <w:p w14:paraId="2883DC07" w14:textId="77777777" w:rsidR="00111B5E" w:rsidRPr="007E3091" w:rsidRDefault="00111B5E" w:rsidP="00111B5E">
            <w:pPr>
              <w:jc w:val="center"/>
              <w:rPr>
                <w:rFonts w:ascii="Arial" w:hAnsi="Arial" w:cs="Arial"/>
              </w:rPr>
            </w:pPr>
          </w:p>
        </w:tc>
        <w:tc>
          <w:tcPr>
            <w:tcW w:w="990" w:type="dxa"/>
          </w:tcPr>
          <w:p w14:paraId="659CBE86" w14:textId="77777777" w:rsidR="00111B5E" w:rsidRPr="007E3091" w:rsidRDefault="00111B5E" w:rsidP="00111B5E">
            <w:pPr>
              <w:jc w:val="center"/>
              <w:rPr>
                <w:rFonts w:ascii="Arial" w:hAnsi="Arial" w:cs="Arial"/>
              </w:rPr>
            </w:pPr>
          </w:p>
        </w:tc>
      </w:tr>
      <w:tr w:rsidR="00111B5E" w:rsidRPr="007E3091" w14:paraId="65F4EE14" w14:textId="77777777" w:rsidTr="00111B5E">
        <w:tc>
          <w:tcPr>
            <w:tcW w:w="468" w:type="dxa"/>
          </w:tcPr>
          <w:p w14:paraId="1F8278CC" w14:textId="77777777" w:rsidR="00111B5E" w:rsidRPr="007E3091" w:rsidRDefault="00111B5E" w:rsidP="00111B5E">
            <w:pPr>
              <w:rPr>
                <w:rFonts w:ascii="Arial" w:hAnsi="Arial" w:cs="Arial"/>
              </w:rPr>
            </w:pPr>
            <w:r w:rsidRPr="007E3091">
              <w:rPr>
                <w:rFonts w:ascii="Arial" w:hAnsi="Arial" w:cs="Arial"/>
              </w:rPr>
              <w:t>j.</w:t>
            </w:r>
          </w:p>
        </w:tc>
        <w:tc>
          <w:tcPr>
            <w:tcW w:w="3780" w:type="dxa"/>
          </w:tcPr>
          <w:p w14:paraId="6B60E1C7" w14:textId="77777777" w:rsidR="00111B5E" w:rsidRPr="007E3091" w:rsidRDefault="00111B5E" w:rsidP="00111B5E">
            <w:pPr>
              <w:rPr>
                <w:rFonts w:ascii="Arial" w:hAnsi="Arial" w:cs="Arial"/>
              </w:rPr>
            </w:pPr>
            <w:r w:rsidRPr="007E3091">
              <w:rPr>
                <w:rFonts w:ascii="Arial" w:hAnsi="Arial" w:cs="Arial"/>
              </w:rPr>
              <w:t>Plant manager's salary</w:t>
            </w:r>
          </w:p>
        </w:tc>
        <w:tc>
          <w:tcPr>
            <w:tcW w:w="1028" w:type="dxa"/>
          </w:tcPr>
          <w:p w14:paraId="7EC28DEB" w14:textId="77777777" w:rsidR="00111B5E" w:rsidRPr="007E3091" w:rsidRDefault="00111B5E" w:rsidP="00111B5E">
            <w:pPr>
              <w:jc w:val="center"/>
              <w:rPr>
                <w:rFonts w:ascii="Arial" w:hAnsi="Arial" w:cs="Arial"/>
              </w:rPr>
            </w:pPr>
          </w:p>
        </w:tc>
        <w:tc>
          <w:tcPr>
            <w:tcW w:w="952" w:type="dxa"/>
          </w:tcPr>
          <w:p w14:paraId="08CB6FAE" w14:textId="77777777" w:rsidR="00111B5E" w:rsidRPr="007E3091" w:rsidRDefault="00111B5E" w:rsidP="00111B5E">
            <w:pPr>
              <w:jc w:val="center"/>
              <w:rPr>
                <w:rFonts w:ascii="Arial" w:hAnsi="Arial" w:cs="Arial"/>
              </w:rPr>
            </w:pPr>
          </w:p>
        </w:tc>
        <w:tc>
          <w:tcPr>
            <w:tcW w:w="1530" w:type="dxa"/>
          </w:tcPr>
          <w:p w14:paraId="7F880AB3" w14:textId="77777777" w:rsidR="00111B5E" w:rsidRPr="007E3091" w:rsidRDefault="00111B5E" w:rsidP="00111B5E">
            <w:pPr>
              <w:jc w:val="center"/>
              <w:rPr>
                <w:rFonts w:ascii="Arial" w:hAnsi="Arial" w:cs="Arial"/>
              </w:rPr>
            </w:pPr>
          </w:p>
        </w:tc>
        <w:tc>
          <w:tcPr>
            <w:tcW w:w="990" w:type="dxa"/>
          </w:tcPr>
          <w:p w14:paraId="210F607A" w14:textId="77777777" w:rsidR="00111B5E" w:rsidRPr="007E3091" w:rsidRDefault="00111B5E" w:rsidP="00111B5E">
            <w:pPr>
              <w:jc w:val="center"/>
              <w:rPr>
                <w:rFonts w:ascii="Arial" w:hAnsi="Arial" w:cs="Arial"/>
              </w:rPr>
            </w:pPr>
          </w:p>
        </w:tc>
      </w:tr>
      <w:tr w:rsidR="00111B5E" w:rsidRPr="007E3091" w14:paraId="4B4D8B33" w14:textId="77777777" w:rsidTr="00111B5E">
        <w:tc>
          <w:tcPr>
            <w:tcW w:w="468" w:type="dxa"/>
          </w:tcPr>
          <w:p w14:paraId="005E533B" w14:textId="77777777" w:rsidR="00111B5E" w:rsidRPr="007E3091" w:rsidRDefault="00111B5E" w:rsidP="00111B5E">
            <w:pPr>
              <w:rPr>
                <w:rFonts w:ascii="Arial" w:hAnsi="Arial" w:cs="Arial"/>
              </w:rPr>
            </w:pPr>
            <w:r w:rsidRPr="007E3091">
              <w:rPr>
                <w:rFonts w:ascii="Arial" w:hAnsi="Arial" w:cs="Arial"/>
              </w:rPr>
              <w:t>k.</w:t>
            </w:r>
          </w:p>
        </w:tc>
        <w:tc>
          <w:tcPr>
            <w:tcW w:w="3780" w:type="dxa"/>
          </w:tcPr>
          <w:p w14:paraId="3DABA95E" w14:textId="77777777" w:rsidR="00111B5E" w:rsidRPr="007E3091" w:rsidRDefault="00111B5E" w:rsidP="00111B5E">
            <w:pPr>
              <w:rPr>
                <w:rFonts w:ascii="Arial" w:hAnsi="Arial" w:cs="Arial"/>
              </w:rPr>
            </w:pPr>
            <w:r w:rsidRPr="007E3091">
              <w:rPr>
                <w:rFonts w:ascii="Arial" w:hAnsi="Arial" w:cs="Arial"/>
              </w:rPr>
              <w:t>CEO's salary</w:t>
            </w:r>
          </w:p>
        </w:tc>
        <w:tc>
          <w:tcPr>
            <w:tcW w:w="1028" w:type="dxa"/>
          </w:tcPr>
          <w:p w14:paraId="7D8D580F" w14:textId="77777777" w:rsidR="00111B5E" w:rsidRPr="007E3091" w:rsidRDefault="00111B5E" w:rsidP="00111B5E">
            <w:pPr>
              <w:jc w:val="center"/>
              <w:rPr>
                <w:rFonts w:ascii="Arial" w:hAnsi="Arial" w:cs="Arial"/>
              </w:rPr>
            </w:pPr>
          </w:p>
        </w:tc>
        <w:tc>
          <w:tcPr>
            <w:tcW w:w="952" w:type="dxa"/>
          </w:tcPr>
          <w:p w14:paraId="327828AB" w14:textId="77777777" w:rsidR="00111B5E" w:rsidRPr="007E3091" w:rsidRDefault="00111B5E" w:rsidP="00111B5E">
            <w:pPr>
              <w:jc w:val="center"/>
              <w:rPr>
                <w:rFonts w:ascii="Arial" w:hAnsi="Arial" w:cs="Arial"/>
              </w:rPr>
            </w:pPr>
          </w:p>
        </w:tc>
        <w:tc>
          <w:tcPr>
            <w:tcW w:w="1530" w:type="dxa"/>
          </w:tcPr>
          <w:p w14:paraId="46BCED48" w14:textId="77777777" w:rsidR="00111B5E" w:rsidRPr="007E3091" w:rsidRDefault="00111B5E" w:rsidP="00111B5E">
            <w:pPr>
              <w:jc w:val="center"/>
              <w:rPr>
                <w:rFonts w:ascii="Arial" w:hAnsi="Arial" w:cs="Arial"/>
              </w:rPr>
            </w:pPr>
          </w:p>
        </w:tc>
        <w:tc>
          <w:tcPr>
            <w:tcW w:w="990" w:type="dxa"/>
          </w:tcPr>
          <w:p w14:paraId="58E7AFBB" w14:textId="77777777" w:rsidR="00111B5E" w:rsidRPr="007E3091" w:rsidRDefault="00111B5E" w:rsidP="00111B5E">
            <w:pPr>
              <w:jc w:val="center"/>
              <w:rPr>
                <w:rFonts w:ascii="Arial" w:hAnsi="Arial" w:cs="Arial"/>
              </w:rPr>
            </w:pPr>
          </w:p>
        </w:tc>
      </w:tr>
      <w:tr w:rsidR="00111B5E" w:rsidRPr="007E3091" w14:paraId="234CCC56" w14:textId="77777777" w:rsidTr="00111B5E">
        <w:tc>
          <w:tcPr>
            <w:tcW w:w="468" w:type="dxa"/>
          </w:tcPr>
          <w:p w14:paraId="78E1FD70" w14:textId="77777777" w:rsidR="00111B5E" w:rsidRPr="007E3091" w:rsidRDefault="00111B5E" w:rsidP="00111B5E">
            <w:pPr>
              <w:rPr>
                <w:rFonts w:ascii="Arial" w:hAnsi="Arial" w:cs="Arial"/>
              </w:rPr>
            </w:pPr>
            <w:r w:rsidRPr="007E3091">
              <w:rPr>
                <w:rFonts w:ascii="Arial" w:hAnsi="Arial" w:cs="Arial"/>
              </w:rPr>
              <w:t>l.</w:t>
            </w:r>
          </w:p>
        </w:tc>
        <w:tc>
          <w:tcPr>
            <w:tcW w:w="3780" w:type="dxa"/>
          </w:tcPr>
          <w:p w14:paraId="10C4B0B2" w14:textId="77777777" w:rsidR="00111B5E" w:rsidRPr="007E3091" w:rsidRDefault="00111B5E" w:rsidP="00111B5E">
            <w:pPr>
              <w:rPr>
                <w:rFonts w:ascii="Arial" w:hAnsi="Arial" w:cs="Arial"/>
              </w:rPr>
            </w:pPr>
            <w:r w:rsidRPr="007E3091">
              <w:rPr>
                <w:rFonts w:ascii="Arial" w:hAnsi="Arial" w:cs="Arial"/>
              </w:rPr>
              <w:t>Depreciation on executive building</w:t>
            </w:r>
          </w:p>
        </w:tc>
        <w:tc>
          <w:tcPr>
            <w:tcW w:w="1028" w:type="dxa"/>
          </w:tcPr>
          <w:p w14:paraId="64BB4BA4" w14:textId="77777777" w:rsidR="00111B5E" w:rsidRPr="007E3091" w:rsidRDefault="00111B5E" w:rsidP="00111B5E">
            <w:pPr>
              <w:jc w:val="center"/>
              <w:rPr>
                <w:rFonts w:ascii="Arial" w:hAnsi="Arial" w:cs="Arial"/>
              </w:rPr>
            </w:pPr>
          </w:p>
        </w:tc>
        <w:tc>
          <w:tcPr>
            <w:tcW w:w="952" w:type="dxa"/>
          </w:tcPr>
          <w:p w14:paraId="0051CE84" w14:textId="77777777" w:rsidR="00111B5E" w:rsidRPr="007E3091" w:rsidRDefault="00111B5E" w:rsidP="00111B5E">
            <w:pPr>
              <w:jc w:val="center"/>
              <w:rPr>
                <w:rFonts w:ascii="Arial" w:hAnsi="Arial" w:cs="Arial"/>
              </w:rPr>
            </w:pPr>
          </w:p>
        </w:tc>
        <w:tc>
          <w:tcPr>
            <w:tcW w:w="1530" w:type="dxa"/>
          </w:tcPr>
          <w:p w14:paraId="5D6C3BB3" w14:textId="77777777" w:rsidR="00111B5E" w:rsidRPr="007E3091" w:rsidRDefault="00111B5E" w:rsidP="00111B5E">
            <w:pPr>
              <w:jc w:val="center"/>
              <w:rPr>
                <w:rFonts w:ascii="Arial" w:hAnsi="Arial" w:cs="Arial"/>
              </w:rPr>
            </w:pPr>
          </w:p>
        </w:tc>
        <w:tc>
          <w:tcPr>
            <w:tcW w:w="990" w:type="dxa"/>
          </w:tcPr>
          <w:p w14:paraId="1C3B2024" w14:textId="77777777" w:rsidR="00111B5E" w:rsidRPr="007E3091" w:rsidRDefault="00111B5E" w:rsidP="00111B5E">
            <w:pPr>
              <w:jc w:val="center"/>
              <w:rPr>
                <w:rFonts w:ascii="Arial" w:hAnsi="Arial" w:cs="Arial"/>
              </w:rPr>
            </w:pPr>
          </w:p>
        </w:tc>
      </w:tr>
      <w:tr w:rsidR="00111B5E" w:rsidRPr="007E3091" w14:paraId="595976C1" w14:textId="77777777" w:rsidTr="00111B5E">
        <w:tc>
          <w:tcPr>
            <w:tcW w:w="468" w:type="dxa"/>
          </w:tcPr>
          <w:p w14:paraId="5447CF1D" w14:textId="77777777" w:rsidR="00111B5E" w:rsidRPr="007E3091" w:rsidRDefault="00111B5E" w:rsidP="00111B5E">
            <w:pPr>
              <w:rPr>
                <w:rFonts w:ascii="Arial" w:hAnsi="Arial" w:cs="Arial"/>
              </w:rPr>
            </w:pPr>
            <w:r w:rsidRPr="007E3091">
              <w:rPr>
                <w:rFonts w:ascii="Arial" w:hAnsi="Arial" w:cs="Arial"/>
              </w:rPr>
              <w:t>m.</w:t>
            </w:r>
          </w:p>
        </w:tc>
        <w:tc>
          <w:tcPr>
            <w:tcW w:w="3780" w:type="dxa"/>
          </w:tcPr>
          <w:p w14:paraId="61E17D80" w14:textId="77777777" w:rsidR="00111B5E" w:rsidRPr="007E3091" w:rsidRDefault="00111B5E" w:rsidP="00111B5E">
            <w:pPr>
              <w:rPr>
                <w:rFonts w:ascii="Arial" w:hAnsi="Arial" w:cs="Arial"/>
              </w:rPr>
            </w:pPr>
            <w:r w:rsidRPr="007E3091">
              <w:rPr>
                <w:rFonts w:ascii="Arial" w:hAnsi="Arial" w:cs="Arial"/>
              </w:rPr>
              <w:t>Salary of marketing executive</w:t>
            </w:r>
          </w:p>
        </w:tc>
        <w:tc>
          <w:tcPr>
            <w:tcW w:w="1028" w:type="dxa"/>
          </w:tcPr>
          <w:p w14:paraId="22987BE8" w14:textId="77777777" w:rsidR="00111B5E" w:rsidRPr="007E3091" w:rsidRDefault="00111B5E" w:rsidP="00111B5E">
            <w:pPr>
              <w:jc w:val="center"/>
              <w:rPr>
                <w:rFonts w:ascii="Arial" w:hAnsi="Arial" w:cs="Arial"/>
              </w:rPr>
            </w:pPr>
          </w:p>
        </w:tc>
        <w:tc>
          <w:tcPr>
            <w:tcW w:w="952" w:type="dxa"/>
          </w:tcPr>
          <w:p w14:paraId="4ED6360B" w14:textId="77777777" w:rsidR="00111B5E" w:rsidRPr="007E3091" w:rsidRDefault="00111B5E" w:rsidP="00111B5E">
            <w:pPr>
              <w:jc w:val="center"/>
              <w:rPr>
                <w:rFonts w:ascii="Arial" w:hAnsi="Arial" w:cs="Arial"/>
              </w:rPr>
            </w:pPr>
          </w:p>
        </w:tc>
        <w:tc>
          <w:tcPr>
            <w:tcW w:w="1530" w:type="dxa"/>
          </w:tcPr>
          <w:p w14:paraId="0AE417C5" w14:textId="77777777" w:rsidR="00111B5E" w:rsidRPr="007E3091" w:rsidRDefault="00111B5E" w:rsidP="00111B5E">
            <w:pPr>
              <w:jc w:val="center"/>
              <w:rPr>
                <w:rFonts w:ascii="Arial" w:hAnsi="Arial" w:cs="Arial"/>
              </w:rPr>
            </w:pPr>
          </w:p>
        </w:tc>
        <w:tc>
          <w:tcPr>
            <w:tcW w:w="990" w:type="dxa"/>
          </w:tcPr>
          <w:p w14:paraId="6B7096E3" w14:textId="77777777" w:rsidR="00111B5E" w:rsidRPr="007E3091" w:rsidRDefault="00111B5E" w:rsidP="00111B5E">
            <w:pPr>
              <w:jc w:val="center"/>
              <w:rPr>
                <w:rFonts w:ascii="Arial" w:hAnsi="Arial" w:cs="Arial"/>
              </w:rPr>
            </w:pPr>
          </w:p>
        </w:tc>
      </w:tr>
      <w:tr w:rsidR="00111B5E" w:rsidRPr="007E3091" w14:paraId="675E43A8" w14:textId="77777777" w:rsidTr="00111B5E">
        <w:tc>
          <w:tcPr>
            <w:tcW w:w="468" w:type="dxa"/>
          </w:tcPr>
          <w:p w14:paraId="582DA05B" w14:textId="77777777" w:rsidR="00111B5E" w:rsidRPr="007E3091" w:rsidRDefault="00111B5E" w:rsidP="00111B5E">
            <w:pPr>
              <w:rPr>
                <w:rFonts w:ascii="Arial" w:hAnsi="Arial" w:cs="Arial"/>
              </w:rPr>
            </w:pPr>
            <w:r w:rsidRPr="007E3091">
              <w:rPr>
                <w:rFonts w:ascii="Arial" w:hAnsi="Arial" w:cs="Arial"/>
              </w:rPr>
              <w:t>n.</w:t>
            </w:r>
          </w:p>
        </w:tc>
        <w:tc>
          <w:tcPr>
            <w:tcW w:w="3780" w:type="dxa"/>
          </w:tcPr>
          <w:p w14:paraId="696D9F85" w14:textId="77777777" w:rsidR="00111B5E" w:rsidRPr="007E3091" w:rsidRDefault="00111B5E" w:rsidP="00111B5E">
            <w:pPr>
              <w:rPr>
                <w:rFonts w:ascii="Arial" w:hAnsi="Arial" w:cs="Arial"/>
              </w:rPr>
            </w:pPr>
            <w:r w:rsidRPr="007E3091">
              <w:rPr>
                <w:rFonts w:ascii="Arial" w:hAnsi="Arial" w:cs="Arial"/>
              </w:rPr>
              <w:t>Tires installed on automobiles</w:t>
            </w:r>
          </w:p>
        </w:tc>
        <w:tc>
          <w:tcPr>
            <w:tcW w:w="1028" w:type="dxa"/>
          </w:tcPr>
          <w:p w14:paraId="2D8D90B4" w14:textId="77777777" w:rsidR="00111B5E" w:rsidRPr="007E3091" w:rsidRDefault="00111B5E" w:rsidP="00111B5E">
            <w:pPr>
              <w:jc w:val="center"/>
              <w:rPr>
                <w:rFonts w:ascii="Arial" w:hAnsi="Arial" w:cs="Arial"/>
              </w:rPr>
            </w:pPr>
          </w:p>
        </w:tc>
        <w:tc>
          <w:tcPr>
            <w:tcW w:w="952" w:type="dxa"/>
          </w:tcPr>
          <w:p w14:paraId="2AF505A2" w14:textId="77777777" w:rsidR="00111B5E" w:rsidRPr="007E3091" w:rsidRDefault="00111B5E" w:rsidP="00111B5E">
            <w:pPr>
              <w:jc w:val="center"/>
              <w:rPr>
                <w:rFonts w:ascii="Arial" w:hAnsi="Arial" w:cs="Arial"/>
              </w:rPr>
            </w:pPr>
          </w:p>
        </w:tc>
        <w:tc>
          <w:tcPr>
            <w:tcW w:w="1530" w:type="dxa"/>
          </w:tcPr>
          <w:p w14:paraId="14E5F331" w14:textId="77777777" w:rsidR="00111B5E" w:rsidRPr="007E3091" w:rsidRDefault="00111B5E" w:rsidP="00111B5E">
            <w:pPr>
              <w:jc w:val="center"/>
              <w:rPr>
                <w:rFonts w:ascii="Arial" w:hAnsi="Arial" w:cs="Arial"/>
              </w:rPr>
            </w:pPr>
          </w:p>
        </w:tc>
        <w:tc>
          <w:tcPr>
            <w:tcW w:w="990" w:type="dxa"/>
          </w:tcPr>
          <w:p w14:paraId="54AF6263" w14:textId="77777777" w:rsidR="00111B5E" w:rsidRPr="007E3091" w:rsidRDefault="00111B5E" w:rsidP="00111B5E">
            <w:pPr>
              <w:jc w:val="center"/>
              <w:rPr>
                <w:rFonts w:ascii="Arial" w:hAnsi="Arial" w:cs="Arial"/>
              </w:rPr>
            </w:pPr>
          </w:p>
        </w:tc>
      </w:tr>
      <w:tr w:rsidR="00111B5E" w:rsidRPr="007E3091" w14:paraId="35B3D380" w14:textId="77777777" w:rsidTr="00111B5E">
        <w:tc>
          <w:tcPr>
            <w:tcW w:w="468" w:type="dxa"/>
          </w:tcPr>
          <w:p w14:paraId="2656801D" w14:textId="77777777" w:rsidR="00111B5E" w:rsidRPr="007E3091" w:rsidRDefault="00111B5E" w:rsidP="00111B5E">
            <w:pPr>
              <w:rPr>
                <w:rFonts w:ascii="Arial" w:hAnsi="Arial" w:cs="Arial"/>
              </w:rPr>
            </w:pPr>
            <w:r w:rsidRPr="007E3091">
              <w:rPr>
                <w:rFonts w:ascii="Arial" w:hAnsi="Arial" w:cs="Arial"/>
              </w:rPr>
              <w:t>o.</w:t>
            </w:r>
          </w:p>
        </w:tc>
        <w:tc>
          <w:tcPr>
            <w:tcW w:w="3780" w:type="dxa"/>
          </w:tcPr>
          <w:p w14:paraId="5F7DAA94" w14:textId="77777777" w:rsidR="00111B5E" w:rsidRPr="007E3091" w:rsidRDefault="00111B5E" w:rsidP="00111B5E">
            <w:pPr>
              <w:rPr>
                <w:rFonts w:ascii="Arial" w:hAnsi="Arial" w:cs="Arial"/>
              </w:rPr>
            </w:pPr>
            <w:r w:rsidRPr="007E3091">
              <w:rPr>
                <w:rFonts w:ascii="Arial" w:hAnsi="Arial" w:cs="Arial"/>
              </w:rPr>
              <w:t>Advertising</w:t>
            </w:r>
          </w:p>
        </w:tc>
        <w:tc>
          <w:tcPr>
            <w:tcW w:w="1028" w:type="dxa"/>
          </w:tcPr>
          <w:p w14:paraId="7305EBFE" w14:textId="77777777" w:rsidR="00111B5E" w:rsidRPr="007E3091" w:rsidRDefault="00111B5E" w:rsidP="00111B5E">
            <w:pPr>
              <w:jc w:val="center"/>
              <w:rPr>
                <w:rFonts w:ascii="Arial" w:hAnsi="Arial" w:cs="Arial"/>
              </w:rPr>
            </w:pPr>
          </w:p>
        </w:tc>
        <w:tc>
          <w:tcPr>
            <w:tcW w:w="952" w:type="dxa"/>
          </w:tcPr>
          <w:p w14:paraId="453B759F" w14:textId="77777777" w:rsidR="00111B5E" w:rsidRPr="007E3091" w:rsidRDefault="00111B5E" w:rsidP="00111B5E">
            <w:pPr>
              <w:jc w:val="center"/>
              <w:rPr>
                <w:rFonts w:ascii="Arial" w:hAnsi="Arial" w:cs="Arial"/>
              </w:rPr>
            </w:pPr>
          </w:p>
        </w:tc>
        <w:tc>
          <w:tcPr>
            <w:tcW w:w="1530" w:type="dxa"/>
          </w:tcPr>
          <w:p w14:paraId="151C2277" w14:textId="77777777" w:rsidR="00111B5E" w:rsidRPr="007E3091" w:rsidRDefault="00111B5E" w:rsidP="00111B5E">
            <w:pPr>
              <w:jc w:val="center"/>
              <w:rPr>
                <w:rFonts w:ascii="Arial" w:hAnsi="Arial" w:cs="Arial"/>
              </w:rPr>
            </w:pPr>
          </w:p>
        </w:tc>
        <w:tc>
          <w:tcPr>
            <w:tcW w:w="990" w:type="dxa"/>
          </w:tcPr>
          <w:p w14:paraId="7362F091" w14:textId="77777777" w:rsidR="00111B5E" w:rsidRPr="007E3091" w:rsidRDefault="00111B5E" w:rsidP="00111B5E">
            <w:pPr>
              <w:jc w:val="center"/>
              <w:rPr>
                <w:rFonts w:ascii="Arial" w:hAnsi="Arial" w:cs="Arial"/>
              </w:rPr>
            </w:pPr>
          </w:p>
        </w:tc>
      </w:tr>
    </w:tbl>
    <w:p w14:paraId="4EC5B3D6" w14:textId="77777777" w:rsidR="00111B5E" w:rsidRDefault="00111B5E" w:rsidP="00111B5E">
      <w:pPr>
        <w:pStyle w:val="Testbank"/>
      </w:pPr>
    </w:p>
    <w:p w14:paraId="1190E685" w14:textId="77777777" w:rsidR="00111B5E" w:rsidRDefault="00111B5E" w:rsidP="00111B5E">
      <w:pPr>
        <w:pStyle w:val="Testbank"/>
        <w:rPr>
          <w:rFonts w:cs="Arial"/>
        </w:rPr>
      </w:pPr>
      <w:r>
        <w:rPr>
          <w:rFonts w:cs="Arial"/>
        </w:rPr>
        <w:t>Required:</w:t>
      </w:r>
    </w:p>
    <w:p w14:paraId="7EE8449E" w14:textId="77777777" w:rsidR="00111B5E" w:rsidRDefault="00111B5E" w:rsidP="00111B5E">
      <w:pPr>
        <w:pStyle w:val="Testbank"/>
      </w:pPr>
      <w:r w:rsidRPr="009E6E2E">
        <w:rPr>
          <w:rFonts w:cs="Arial"/>
        </w:rPr>
        <w:t>Complete the answer sheet above by placing an "X" under each heading that identifies the cost involved.</w:t>
      </w:r>
    </w:p>
    <w:p w14:paraId="2F9D6C77" w14:textId="77777777" w:rsidR="00111B5E" w:rsidRPr="009E6E2E" w:rsidRDefault="00111B5E" w:rsidP="00111B5E">
      <w:pPr>
        <w:rPr>
          <w:rFonts w:ascii="Arial" w:hAnsi="Arial" w:cs="Arial"/>
        </w:rPr>
      </w:pPr>
      <w:r w:rsidRPr="009E6E2E">
        <w:rPr>
          <w:rFonts w:ascii="Arial" w:hAnsi="Arial" w:cs="Arial"/>
        </w:rPr>
        <w:t>Answer:</w:t>
      </w:r>
    </w:p>
    <w:tbl>
      <w:tblPr>
        <w:tblStyle w:val="TableGrid"/>
        <w:tblW w:w="0" w:type="auto"/>
        <w:tblLook w:val="04A0" w:firstRow="1" w:lastRow="0" w:firstColumn="1" w:lastColumn="0" w:noHBand="0" w:noVBand="1"/>
      </w:tblPr>
      <w:tblGrid>
        <w:gridCol w:w="468"/>
        <w:gridCol w:w="3780"/>
        <w:gridCol w:w="1028"/>
        <w:gridCol w:w="952"/>
        <w:gridCol w:w="1530"/>
        <w:gridCol w:w="990"/>
      </w:tblGrid>
      <w:tr w:rsidR="00111B5E" w:rsidRPr="007E3091" w14:paraId="4DD8A70A" w14:textId="77777777" w:rsidTr="00111B5E">
        <w:tc>
          <w:tcPr>
            <w:tcW w:w="468" w:type="dxa"/>
          </w:tcPr>
          <w:p w14:paraId="4556EFDD" w14:textId="77777777" w:rsidR="00111B5E" w:rsidRPr="007E3091" w:rsidRDefault="00111B5E" w:rsidP="00111B5E">
            <w:pPr>
              <w:jc w:val="center"/>
              <w:rPr>
                <w:rFonts w:ascii="Arial" w:hAnsi="Arial" w:cs="Arial"/>
              </w:rPr>
            </w:pPr>
          </w:p>
        </w:tc>
        <w:tc>
          <w:tcPr>
            <w:tcW w:w="3780" w:type="dxa"/>
          </w:tcPr>
          <w:p w14:paraId="333CDAEF" w14:textId="77777777" w:rsidR="00111B5E" w:rsidRPr="007E3091" w:rsidRDefault="00111B5E" w:rsidP="00111B5E">
            <w:pPr>
              <w:jc w:val="center"/>
              <w:rPr>
                <w:rFonts w:ascii="Arial" w:hAnsi="Arial" w:cs="Arial"/>
              </w:rPr>
            </w:pPr>
          </w:p>
        </w:tc>
        <w:tc>
          <w:tcPr>
            <w:tcW w:w="1028" w:type="dxa"/>
          </w:tcPr>
          <w:p w14:paraId="40A7E102" w14:textId="77777777" w:rsidR="00111B5E" w:rsidRPr="007E3091" w:rsidRDefault="00111B5E" w:rsidP="00111B5E">
            <w:pPr>
              <w:jc w:val="center"/>
              <w:rPr>
                <w:rFonts w:ascii="Arial" w:hAnsi="Arial" w:cs="Arial"/>
              </w:rPr>
            </w:pPr>
            <w:r w:rsidRPr="007E3091">
              <w:rPr>
                <w:rFonts w:ascii="Arial" w:hAnsi="Arial" w:cs="Arial"/>
              </w:rPr>
              <w:t>Direct Materials</w:t>
            </w:r>
          </w:p>
        </w:tc>
        <w:tc>
          <w:tcPr>
            <w:tcW w:w="952" w:type="dxa"/>
          </w:tcPr>
          <w:p w14:paraId="036FEFEF" w14:textId="77777777" w:rsidR="00111B5E" w:rsidRPr="007E3091" w:rsidRDefault="00111B5E" w:rsidP="00111B5E">
            <w:pPr>
              <w:jc w:val="center"/>
              <w:rPr>
                <w:rFonts w:ascii="Arial" w:hAnsi="Arial" w:cs="Arial"/>
              </w:rPr>
            </w:pPr>
            <w:r w:rsidRPr="007E3091">
              <w:rPr>
                <w:rFonts w:ascii="Arial" w:hAnsi="Arial" w:cs="Arial"/>
              </w:rPr>
              <w:t>Direct Labor</w:t>
            </w:r>
          </w:p>
        </w:tc>
        <w:tc>
          <w:tcPr>
            <w:tcW w:w="1530" w:type="dxa"/>
          </w:tcPr>
          <w:p w14:paraId="78544E01" w14:textId="77777777" w:rsidR="00111B5E" w:rsidRPr="007E3091" w:rsidRDefault="00111B5E" w:rsidP="00111B5E">
            <w:pPr>
              <w:jc w:val="center"/>
              <w:rPr>
                <w:rFonts w:ascii="Arial" w:hAnsi="Arial" w:cs="Arial"/>
              </w:rPr>
            </w:pPr>
            <w:r w:rsidRPr="007E3091">
              <w:rPr>
                <w:rFonts w:ascii="Arial" w:hAnsi="Arial" w:cs="Arial"/>
              </w:rPr>
              <w:t>Manufacturing Overhead</w:t>
            </w:r>
          </w:p>
        </w:tc>
        <w:tc>
          <w:tcPr>
            <w:tcW w:w="990" w:type="dxa"/>
          </w:tcPr>
          <w:p w14:paraId="554186AE" w14:textId="77777777" w:rsidR="00111B5E" w:rsidRPr="007E3091" w:rsidRDefault="00111B5E" w:rsidP="00111B5E">
            <w:pPr>
              <w:jc w:val="center"/>
              <w:rPr>
                <w:rFonts w:ascii="Arial" w:hAnsi="Arial" w:cs="Arial"/>
              </w:rPr>
            </w:pPr>
            <w:r w:rsidRPr="007E3091">
              <w:rPr>
                <w:rFonts w:ascii="Arial" w:hAnsi="Arial" w:cs="Arial"/>
              </w:rPr>
              <w:t>Period Cost</w:t>
            </w:r>
          </w:p>
        </w:tc>
      </w:tr>
      <w:tr w:rsidR="00111B5E" w:rsidRPr="007E3091" w14:paraId="19D9FC3F" w14:textId="77777777" w:rsidTr="00111B5E">
        <w:tc>
          <w:tcPr>
            <w:tcW w:w="468" w:type="dxa"/>
          </w:tcPr>
          <w:p w14:paraId="0B8CFEB5" w14:textId="77777777" w:rsidR="00111B5E" w:rsidRPr="007E3091" w:rsidRDefault="00111B5E" w:rsidP="00111B5E">
            <w:pPr>
              <w:rPr>
                <w:rFonts w:ascii="Arial" w:hAnsi="Arial" w:cs="Arial"/>
              </w:rPr>
            </w:pPr>
            <w:r w:rsidRPr="007E3091">
              <w:rPr>
                <w:rFonts w:ascii="Arial" w:hAnsi="Arial" w:cs="Arial"/>
              </w:rPr>
              <w:t>a.</w:t>
            </w:r>
          </w:p>
        </w:tc>
        <w:tc>
          <w:tcPr>
            <w:tcW w:w="3780" w:type="dxa"/>
          </w:tcPr>
          <w:p w14:paraId="3B141196" w14:textId="77777777" w:rsidR="00111B5E" w:rsidRPr="007E3091" w:rsidRDefault="00111B5E" w:rsidP="00111B5E">
            <w:pPr>
              <w:rPr>
                <w:rFonts w:ascii="Arial" w:hAnsi="Arial" w:cs="Arial"/>
              </w:rPr>
            </w:pPr>
            <w:r w:rsidRPr="007E3091">
              <w:rPr>
                <w:rFonts w:ascii="Arial" w:hAnsi="Arial" w:cs="Arial"/>
              </w:rPr>
              <w:t>Steel used in automobiles</w:t>
            </w:r>
          </w:p>
        </w:tc>
        <w:tc>
          <w:tcPr>
            <w:tcW w:w="1028" w:type="dxa"/>
          </w:tcPr>
          <w:p w14:paraId="0BF38B4D" w14:textId="77777777" w:rsidR="00111B5E" w:rsidRPr="007E3091" w:rsidRDefault="00111B5E" w:rsidP="00111B5E">
            <w:pPr>
              <w:jc w:val="center"/>
              <w:rPr>
                <w:rFonts w:ascii="Arial" w:hAnsi="Arial" w:cs="Arial"/>
              </w:rPr>
            </w:pPr>
            <w:r>
              <w:rPr>
                <w:rFonts w:ascii="Arial" w:hAnsi="Arial" w:cs="Arial"/>
              </w:rPr>
              <w:t>X</w:t>
            </w:r>
          </w:p>
        </w:tc>
        <w:tc>
          <w:tcPr>
            <w:tcW w:w="952" w:type="dxa"/>
          </w:tcPr>
          <w:p w14:paraId="1933BA5A" w14:textId="77777777" w:rsidR="00111B5E" w:rsidRPr="007E3091" w:rsidRDefault="00111B5E" w:rsidP="00111B5E">
            <w:pPr>
              <w:jc w:val="center"/>
              <w:rPr>
                <w:rFonts w:ascii="Arial" w:hAnsi="Arial" w:cs="Arial"/>
              </w:rPr>
            </w:pPr>
          </w:p>
        </w:tc>
        <w:tc>
          <w:tcPr>
            <w:tcW w:w="1530" w:type="dxa"/>
          </w:tcPr>
          <w:p w14:paraId="7080DD11" w14:textId="77777777" w:rsidR="00111B5E" w:rsidRPr="007E3091" w:rsidRDefault="00111B5E" w:rsidP="00111B5E">
            <w:pPr>
              <w:jc w:val="center"/>
              <w:rPr>
                <w:rFonts w:ascii="Arial" w:hAnsi="Arial" w:cs="Arial"/>
              </w:rPr>
            </w:pPr>
          </w:p>
        </w:tc>
        <w:tc>
          <w:tcPr>
            <w:tcW w:w="990" w:type="dxa"/>
          </w:tcPr>
          <w:p w14:paraId="1AADD53B" w14:textId="77777777" w:rsidR="00111B5E" w:rsidRPr="007E3091" w:rsidRDefault="00111B5E" w:rsidP="00111B5E">
            <w:pPr>
              <w:jc w:val="center"/>
              <w:rPr>
                <w:rFonts w:ascii="Arial" w:hAnsi="Arial" w:cs="Arial"/>
              </w:rPr>
            </w:pPr>
          </w:p>
        </w:tc>
      </w:tr>
      <w:tr w:rsidR="00111B5E" w:rsidRPr="007E3091" w14:paraId="700F503C" w14:textId="77777777" w:rsidTr="00111B5E">
        <w:tc>
          <w:tcPr>
            <w:tcW w:w="468" w:type="dxa"/>
          </w:tcPr>
          <w:p w14:paraId="5AAEBF1F" w14:textId="77777777" w:rsidR="00111B5E" w:rsidRPr="007E3091" w:rsidRDefault="00111B5E" w:rsidP="00111B5E">
            <w:pPr>
              <w:rPr>
                <w:rFonts w:ascii="Arial" w:hAnsi="Arial" w:cs="Arial"/>
              </w:rPr>
            </w:pPr>
            <w:r w:rsidRPr="007E3091">
              <w:rPr>
                <w:rFonts w:ascii="Arial" w:hAnsi="Arial" w:cs="Arial"/>
              </w:rPr>
              <w:t>b.</w:t>
            </w:r>
          </w:p>
        </w:tc>
        <w:tc>
          <w:tcPr>
            <w:tcW w:w="3780" w:type="dxa"/>
          </w:tcPr>
          <w:p w14:paraId="7CE6F7FA" w14:textId="77777777" w:rsidR="00111B5E" w:rsidRPr="007E3091" w:rsidRDefault="00111B5E" w:rsidP="00111B5E">
            <w:pPr>
              <w:rPr>
                <w:rFonts w:ascii="Arial" w:hAnsi="Arial" w:cs="Arial"/>
              </w:rPr>
            </w:pPr>
            <w:r w:rsidRPr="007E3091">
              <w:rPr>
                <w:rFonts w:ascii="Arial" w:hAnsi="Arial" w:cs="Arial"/>
              </w:rPr>
              <w:t>Assembly department employee wages</w:t>
            </w:r>
          </w:p>
        </w:tc>
        <w:tc>
          <w:tcPr>
            <w:tcW w:w="1028" w:type="dxa"/>
          </w:tcPr>
          <w:p w14:paraId="43C42B5B" w14:textId="77777777" w:rsidR="00111B5E" w:rsidRPr="007E3091" w:rsidRDefault="00111B5E" w:rsidP="00111B5E">
            <w:pPr>
              <w:jc w:val="center"/>
              <w:rPr>
                <w:rFonts w:ascii="Arial" w:hAnsi="Arial" w:cs="Arial"/>
              </w:rPr>
            </w:pPr>
          </w:p>
        </w:tc>
        <w:tc>
          <w:tcPr>
            <w:tcW w:w="952" w:type="dxa"/>
          </w:tcPr>
          <w:p w14:paraId="57C00D83" w14:textId="77777777" w:rsidR="00111B5E" w:rsidRPr="007E3091" w:rsidRDefault="00111B5E" w:rsidP="00111B5E">
            <w:pPr>
              <w:jc w:val="center"/>
              <w:rPr>
                <w:rFonts w:ascii="Arial" w:hAnsi="Arial" w:cs="Arial"/>
              </w:rPr>
            </w:pPr>
            <w:r>
              <w:rPr>
                <w:rFonts w:ascii="Arial" w:hAnsi="Arial" w:cs="Arial"/>
              </w:rPr>
              <w:t>X</w:t>
            </w:r>
          </w:p>
        </w:tc>
        <w:tc>
          <w:tcPr>
            <w:tcW w:w="1530" w:type="dxa"/>
          </w:tcPr>
          <w:p w14:paraId="7DD3310E" w14:textId="77777777" w:rsidR="00111B5E" w:rsidRPr="007E3091" w:rsidRDefault="00111B5E" w:rsidP="00111B5E">
            <w:pPr>
              <w:jc w:val="center"/>
              <w:rPr>
                <w:rFonts w:ascii="Arial" w:hAnsi="Arial" w:cs="Arial"/>
              </w:rPr>
            </w:pPr>
          </w:p>
        </w:tc>
        <w:tc>
          <w:tcPr>
            <w:tcW w:w="990" w:type="dxa"/>
          </w:tcPr>
          <w:p w14:paraId="2A0DD774" w14:textId="77777777" w:rsidR="00111B5E" w:rsidRPr="007E3091" w:rsidRDefault="00111B5E" w:rsidP="00111B5E">
            <w:pPr>
              <w:jc w:val="center"/>
              <w:rPr>
                <w:rFonts w:ascii="Arial" w:hAnsi="Arial" w:cs="Arial"/>
              </w:rPr>
            </w:pPr>
          </w:p>
        </w:tc>
      </w:tr>
      <w:tr w:rsidR="00111B5E" w:rsidRPr="007E3091" w14:paraId="1406F9EB" w14:textId="77777777" w:rsidTr="00111B5E">
        <w:tc>
          <w:tcPr>
            <w:tcW w:w="468" w:type="dxa"/>
          </w:tcPr>
          <w:p w14:paraId="1685F87F" w14:textId="77777777" w:rsidR="00111B5E" w:rsidRPr="007E3091" w:rsidRDefault="00111B5E" w:rsidP="00111B5E">
            <w:pPr>
              <w:rPr>
                <w:rFonts w:ascii="Arial" w:hAnsi="Arial" w:cs="Arial"/>
              </w:rPr>
            </w:pPr>
            <w:r w:rsidRPr="007E3091">
              <w:rPr>
                <w:rFonts w:ascii="Arial" w:hAnsi="Arial" w:cs="Arial"/>
              </w:rPr>
              <w:t>c.</w:t>
            </w:r>
          </w:p>
        </w:tc>
        <w:tc>
          <w:tcPr>
            <w:tcW w:w="3780" w:type="dxa"/>
          </w:tcPr>
          <w:p w14:paraId="2C9AECCA" w14:textId="77777777" w:rsidR="00111B5E" w:rsidRPr="007E3091" w:rsidRDefault="00111B5E" w:rsidP="00111B5E">
            <w:pPr>
              <w:rPr>
                <w:rFonts w:ascii="Arial" w:hAnsi="Arial" w:cs="Arial"/>
              </w:rPr>
            </w:pPr>
            <w:r w:rsidRPr="007E3091">
              <w:rPr>
                <w:rFonts w:ascii="Arial" w:hAnsi="Arial" w:cs="Arial"/>
              </w:rPr>
              <w:t>Utility costs used in executive building</w:t>
            </w:r>
          </w:p>
        </w:tc>
        <w:tc>
          <w:tcPr>
            <w:tcW w:w="1028" w:type="dxa"/>
          </w:tcPr>
          <w:p w14:paraId="4E7AD441" w14:textId="77777777" w:rsidR="00111B5E" w:rsidRPr="007E3091" w:rsidRDefault="00111B5E" w:rsidP="00111B5E">
            <w:pPr>
              <w:jc w:val="center"/>
              <w:rPr>
                <w:rFonts w:ascii="Arial" w:hAnsi="Arial" w:cs="Arial"/>
              </w:rPr>
            </w:pPr>
          </w:p>
        </w:tc>
        <w:tc>
          <w:tcPr>
            <w:tcW w:w="952" w:type="dxa"/>
          </w:tcPr>
          <w:p w14:paraId="592D9768" w14:textId="77777777" w:rsidR="00111B5E" w:rsidRPr="007E3091" w:rsidRDefault="00111B5E" w:rsidP="00111B5E">
            <w:pPr>
              <w:jc w:val="center"/>
              <w:rPr>
                <w:rFonts w:ascii="Arial" w:hAnsi="Arial" w:cs="Arial"/>
              </w:rPr>
            </w:pPr>
          </w:p>
        </w:tc>
        <w:tc>
          <w:tcPr>
            <w:tcW w:w="1530" w:type="dxa"/>
          </w:tcPr>
          <w:p w14:paraId="451649CC" w14:textId="77777777" w:rsidR="00111B5E" w:rsidRPr="007E3091" w:rsidRDefault="00111B5E" w:rsidP="00111B5E">
            <w:pPr>
              <w:jc w:val="center"/>
              <w:rPr>
                <w:rFonts w:ascii="Arial" w:hAnsi="Arial" w:cs="Arial"/>
              </w:rPr>
            </w:pPr>
          </w:p>
        </w:tc>
        <w:tc>
          <w:tcPr>
            <w:tcW w:w="990" w:type="dxa"/>
          </w:tcPr>
          <w:p w14:paraId="0319E8DC" w14:textId="77777777" w:rsidR="00111B5E" w:rsidRPr="007E3091" w:rsidRDefault="00111B5E" w:rsidP="00111B5E">
            <w:pPr>
              <w:jc w:val="center"/>
              <w:rPr>
                <w:rFonts w:ascii="Arial" w:hAnsi="Arial" w:cs="Arial"/>
              </w:rPr>
            </w:pPr>
            <w:r>
              <w:rPr>
                <w:rFonts w:ascii="Arial" w:hAnsi="Arial" w:cs="Arial"/>
              </w:rPr>
              <w:t>X</w:t>
            </w:r>
          </w:p>
        </w:tc>
      </w:tr>
      <w:tr w:rsidR="00111B5E" w:rsidRPr="007E3091" w14:paraId="01949F5D" w14:textId="77777777" w:rsidTr="00111B5E">
        <w:tc>
          <w:tcPr>
            <w:tcW w:w="468" w:type="dxa"/>
          </w:tcPr>
          <w:p w14:paraId="6AAE767A" w14:textId="77777777" w:rsidR="00111B5E" w:rsidRPr="007E3091" w:rsidRDefault="00111B5E" w:rsidP="00111B5E">
            <w:pPr>
              <w:rPr>
                <w:rFonts w:ascii="Arial" w:hAnsi="Arial" w:cs="Arial"/>
              </w:rPr>
            </w:pPr>
            <w:r w:rsidRPr="007E3091">
              <w:rPr>
                <w:rFonts w:ascii="Arial" w:hAnsi="Arial" w:cs="Arial"/>
              </w:rPr>
              <w:t>d.</w:t>
            </w:r>
          </w:p>
        </w:tc>
        <w:tc>
          <w:tcPr>
            <w:tcW w:w="3780" w:type="dxa"/>
          </w:tcPr>
          <w:p w14:paraId="42040973" w14:textId="77777777" w:rsidR="00111B5E" w:rsidRPr="007E3091" w:rsidRDefault="00111B5E" w:rsidP="00111B5E">
            <w:pPr>
              <w:rPr>
                <w:rFonts w:ascii="Arial" w:hAnsi="Arial" w:cs="Arial"/>
              </w:rPr>
            </w:pPr>
            <w:r w:rsidRPr="007E3091">
              <w:rPr>
                <w:rFonts w:ascii="Arial" w:hAnsi="Arial" w:cs="Arial"/>
              </w:rPr>
              <w:t xml:space="preserve">Travel costs </w:t>
            </w:r>
            <w:r>
              <w:rPr>
                <w:rFonts w:ascii="Arial" w:hAnsi="Arial" w:cs="Arial"/>
              </w:rPr>
              <w:t>of</w:t>
            </w:r>
            <w:r w:rsidRPr="007E3091">
              <w:rPr>
                <w:rFonts w:ascii="Arial" w:hAnsi="Arial" w:cs="Arial"/>
              </w:rPr>
              <w:t xml:space="preserve"> sales personnel</w:t>
            </w:r>
          </w:p>
        </w:tc>
        <w:tc>
          <w:tcPr>
            <w:tcW w:w="1028" w:type="dxa"/>
          </w:tcPr>
          <w:p w14:paraId="2FEB6688" w14:textId="77777777" w:rsidR="00111B5E" w:rsidRPr="007E3091" w:rsidRDefault="00111B5E" w:rsidP="00111B5E">
            <w:pPr>
              <w:jc w:val="center"/>
              <w:rPr>
                <w:rFonts w:ascii="Arial" w:hAnsi="Arial" w:cs="Arial"/>
              </w:rPr>
            </w:pPr>
          </w:p>
        </w:tc>
        <w:tc>
          <w:tcPr>
            <w:tcW w:w="952" w:type="dxa"/>
          </w:tcPr>
          <w:p w14:paraId="74C93C81" w14:textId="77777777" w:rsidR="00111B5E" w:rsidRPr="007E3091" w:rsidRDefault="00111B5E" w:rsidP="00111B5E">
            <w:pPr>
              <w:jc w:val="center"/>
              <w:rPr>
                <w:rFonts w:ascii="Arial" w:hAnsi="Arial" w:cs="Arial"/>
              </w:rPr>
            </w:pPr>
          </w:p>
        </w:tc>
        <w:tc>
          <w:tcPr>
            <w:tcW w:w="1530" w:type="dxa"/>
          </w:tcPr>
          <w:p w14:paraId="67231D8B" w14:textId="77777777" w:rsidR="00111B5E" w:rsidRPr="007E3091" w:rsidRDefault="00111B5E" w:rsidP="00111B5E">
            <w:pPr>
              <w:jc w:val="center"/>
              <w:rPr>
                <w:rFonts w:ascii="Arial" w:hAnsi="Arial" w:cs="Arial"/>
              </w:rPr>
            </w:pPr>
          </w:p>
        </w:tc>
        <w:tc>
          <w:tcPr>
            <w:tcW w:w="990" w:type="dxa"/>
          </w:tcPr>
          <w:p w14:paraId="493140ED" w14:textId="77777777" w:rsidR="00111B5E" w:rsidRPr="007E3091" w:rsidRDefault="00111B5E" w:rsidP="00111B5E">
            <w:pPr>
              <w:jc w:val="center"/>
              <w:rPr>
                <w:rFonts w:ascii="Arial" w:hAnsi="Arial" w:cs="Arial"/>
              </w:rPr>
            </w:pPr>
            <w:r>
              <w:rPr>
                <w:rFonts w:ascii="Arial" w:hAnsi="Arial" w:cs="Arial"/>
              </w:rPr>
              <w:t>X</w:t>
            </w:r>
          </w:p>
        </w:tc>
      </w:tr>
      <w:tr w:rsidR="00111B5E" w:rsidRPr="007E3091" w14:paraId="6762AD3D" w14:textId="77777777" w:rsidTr="00111B5E">
        <w:tc>
          <w:tcPr>
            <w:tcW w:w="468" w:type="dxa"/>
          </w:tcPr>
          <w:p w14:paraId="3DB26F67" w14:textId="77777777" w:rsidR="00111B5E" w:rsidRPr="007E3091" w:rsidRDefault="00111B5E" w:rsidP="00111B5E">
            <w:pPr>
              <w:rPr>
                <w:rFonts w:ascii="Arial" w:hAnsi="Arial" w:cs="Arial"/>
              </w:rPr>
            </w:pPr>
            <w:r w:rsidRPr="007E3091">
              <w:rPr>
                <w:rFonts w:ascii="Arial" w:hAnsi="Arial" w:cs="Arial"/>
              </w:rPr>
              <w:t>e.</w:t>
            </w:r>
          </w:p>
        </w:tc>
        <w:tc>
          <w:tcPr>
            <w:tcW w:w="3780" w:type="dxa"/>
          </w:tcPr>
          <w:p w14:paraId="01689A3D" w14:textId="77777777" w:rsidR="00111B5E" w:rsidRPr="007E3091" w:rsidRDefault="00111B5E" w:rsidP="00111B5E">
            <w:pPr>
              <w:rPr>
                <w:rFonts w:ascii="Arial" w:hAnsi="Arial" w:cs="Arial"/>
              </w:rPr>
            </w:pPr>
            <w:r w:rsidRPr="007E3091">
              <w:rPr>
                <w:rFonts w:ascii="Arial" w:hAnsi="Arial" w:cs="Arial"/>
              </w:rPr>
              <w:t>Cost of shipping goods to customers</w:t>
            </w:r>
          </w:p>
        </w:tc>
        <w:tc>
          <w:tcPr>
            <w:tcW w:w="1028" w:type="dxa"/>
          </w:tcPr>
          <w:p w14:paraId="24F1D09B" w14:textId="77777777" w:rsidR="00111B5E" w:rsidRPr="007E3091" w:rsidRDefault="00111B5E" w:rsidP="00111B5E">
            <w:pPr>
              <w:jc w:val="center"/>
              <w:rPr>
                <w:rFonts w:ascii="Arial" w:hAnsi="Arial" w:cs="Arial"/>
              </w:rPr>
            </w:pPr>
          </w:p>
        </w:tc>
        <w:tc>
          <w:tcPr>
            <w:tcW w:w="952" w:type="dxa"/>
          </w:tcPr>
          <w:p w14:paraId="6BDC97DC" w14:textId="77777777" w:rsidR="00111B5E" w:rsidRPr="007E3091" w:rsidRDefault="00111B5E" w:rsidP="00111B5E">
            <w:pPr>
              <w:jc w:val="center"/>
              <w:rPr>
                <w:rFonts w:ascii="Arial" w:hAnsi="Arial" w:cs="Arial"/>
              </w:rPr>
            </w:pPr>
          </w:p>
        </w:tc>
        <w:tc>
          <w:tcPr>
            <w:tcW w:w="1530" w:type="dxa"/>
          </w:tcPr>
          <w:p w14:paraId="08BAB831" w14:textId="77777777" w:rsidR="00111B5E" w:rsidRPr="007E3091" w:rsidRDefault="00111B5E" w:rsidP="00111B5E">
            <w:pPr>
              <w:jc w:val="center"/>
              <w:rPr>
                <w:rFonts w:ascii="Arial" w:hAnsi="Arial" w:cs="Arial"/>
              </w:rPr>
            </w:pPr>
          </w:p>
        </w:tc>
        <w:tc>
          <w:tcPr>
            <w:tcW w:w="990" w:type="dxa"/>
          </w:tcPr>
          <w:p w14:paraId="7E38E2D3" w14:textId="77777777" w:rsidR="00111B5E" w:rsidRPr="007E3091" w:rsidRDefault="00111B5E" w:rsidP="00111B5E">
            <w:pPr>
              <w:jc w:val="center"/>
              <w:rPr>
                <w:rFonts w:ascii="Arial" w:hAnsi="Arial" w:cs="Arial"/>
              </w:rPr>
            </w:pPr>
            <w:r>
              <w:rPr>
                <w:rFonts w:ascii="Arial" w:hAnsi="Arial" w:cs="Arial"/>
              </w:rPr>
              <w:t>X</w:t>
            </w:r>
          </w:p>
        </w:tc>
      </w:tr>
      <w:tr w:rsidR="00111B5E" w:rsidRPr="007E3091" w14:paraId="5A173970" w14:textId="77777777" w:rsidTr="00111B5E">
        <w:tc>
          <w:tcPr>
            <w:tcW w:w="468" w:type="dxa"/>
          </w:tcPr>
          <w:p w14:paraId="4F9CEF46" w14:textId="77777777" w:rsidR="00111B5E" w:rsidRPr="007E3091" w:rsidRDefault="00111B5E" w:rsidP="00111B5E">
            <w:pPr>
              <w:rPr>
                <w:rFonts w:ascii="Arial" w:hAnsi="Arial" w:cs="Arial"/>
              </w:rPr>
            </w:pPr>
            <w:r w:rsidRPr="007E3091">
              <w:rPr>
                <w:rFonts w:ascii="Arial" w:hAnsi="Arial" w:cs="Arial"/>
              </w:rPr>
              <w:t>f.</w:t>
            </w:r>
          </w:p>
        </w:tc>
        <w:tc>
          <w:tcPr>
            <w:tcW w:w="3780" w:type="dxa"/>
          </w:tcPr>
          <w:p w14:paraId="529442C5" w14:textId="77777777" w:rsidR="00111B5E" w:rsidRPr="007E3091" w:rsidRDefault="00111B5E" w:rsidP="00111B5E">
            <w:pPr>
              <w:rPr>
                <w:rFonts w:ascii="Arial" w:hAnsi="Arial" w:cs="Arial"/>
              </w:rPr>
            </w:pPr>
            <w:r w:rsidRPr="007E3091">
              <w:rPr>
                <w:rFonts w:ascii="Arial" w:hAnsi="Arial" w:cs="Arial"/>
              </w:rPr>
              <w:t>Property taxes on assembly plant</w:t>
            </w:r>
          </w:p>
        </w:tc>
        <w:tc>
          <w:tcPr>
            <w:tcW w:w="1028" w:type="dxa"/>
          </w:tcPr>
          <w:p w14:paraId="1CD26073" w14:textId="77777777" w:rsidR="00111B5E" w:rsidRPr="007E3091" w:rsidRDefault="00111B5E" w:rsidP="00111B5E">
            <w:pPr>
              <w:jc w:val="center"/>
              <w:rPr>
                <w:rFonts w:ascii="Arial" w:hAnsi="Arial" w:cs="Arial"/>
              </w:rPr>
            </w:pPr>
          </w:p>
        </w:tc>
        <w:tc>
          <w:tcPr>
            <w:tcW w:w="952" w:type="dxa"/>
          </w:tcPr>
          <w:p w14:paraId="4DCAF04C" w14:textId="77777777" w:rsidR="00111B5E" w:rsidRPr="007E3091" w:rsidRDefault="00111B5E" w:rsidP="00111B5E">
            <w:pPr>
              <w:jc w:val="center"/>
              <w:rPr>
                <w:rFonts w:ascii="Arial" w:hAnsi="Arial" w:cs="Arial"/>
              </w:rPr>
            </w:pPr>
          </w:p>
        </w:tc>
        <w:tc>
          <w:tcPr>
            <w:tcW w:w="1530" w:type="dxa"/>
          </w:tcPr>
          <w:p w14:paraId="7D716940" w14:textId="77777777" w:rsidR="00111B5E" w:rsidRPr="007E3091" w:rsidRDefault="00111B5E" w:rsidP="00111B5E">
            <w:pPr>
              <w:jc w:val="center"/>
              <w:rPr>
                <w:rFonts w:ascii="Arial" w:hAnsi="Arial" w:cs="Arial"/>
              </w:rPr>
            </w:pPr>
            <w:r>
              <w:rPr>
                <w:rFonts w:ascii="Arial" w:hAnsi="Arial" w:cs="Arial"/>
              </w:rPr>
              <w:t>X</w:t>
            </w:r>
          </w:p>
        </w:tc>
        <w:tc>
          <w:tcPr>
            <w:tcW w:w="990" w:type="dxa"/>
          </w:tcPr>
          <w:p w14:paraId="02DFADB2" w14:textId="77777777" w:rsidR="00111B5E" w:rsidRPr="007E3091" w:rsidRDefault="00111B5E" w:rsidP="00111B5E">
            <w:pPr>
              <w:jc w:val="center"/>
              <w:rPr>
                <w:rFonts w:ascii="Arial" w:hAnsi="Arial" w:cs="Arial"/>
              </w:rPr>
            </w:pPr>
          </w:p>
        </w:tc>
      </w:tr>
      <w:tr w:rsidR="00111B5E" w:rsidRPr="007E3091" w14:paraId="3D5DC933" w14:textId="77777777" w:rsidTr="00111B5E">
        <w:tc>
          <w:tcPr>
            <w:tcW w:w="468" w:type="dxa"/>
          </w:tcPr>
          <w:p w14:paraId="48036B3C" w14:textId="77777777" w:rsidR="00111B5E" w:rsidRPr="007E3091" w:rsidRDefault="00111B5E" w:rsidP="00111B5E">
            <w:pPr>
              <w:rPr>
                <w:rFonts w:ascii="Arial" w:hAnsi="Arial" w:cs="Arial"/>
              </w:rPr>
            </w:pPr>
            <w:r w:rsidRPr="007E3091">
              <w:rPr>
                <w:rFonts w:ascii="Arial" w:hAnsi="Arial" w:cs="Arial"/>
              </w:rPr>
              <w:t>g.</w:t>
            </w:r>
          </w:p>
        </w:tc>
        <w:tc>
          <w:tcPr>
            <w:tcW w:w="3780" w:type="dxa"/>
          </w:tcPr>
          <w:p w14:paraId="4635BCB4" w14:textId="77777777" w:rsidR="00111B5E" w:rsidRPr="007E3091" w:rsidRDefault="00111B5E" w:rsidP="00111B5E">
            <w:pPr>
              <w:rPr>
                <w:rFonts w:ascii="Arial" w:hAnsi="Arial" w:cs="Arial"/>
              </w:rPr>
            </w:pPr>
            <w:r w:rsidRPr="007E3091">
              <w:rPr>
                <w:rFonts w:ascii="Arial" w:hAnsi="Arial" w:cs="Arial"/>
              </w:rPr>
              <w:t>Glass used in automobiles</w:t>
            </w:r>
          </w:p>
        </w:tc>
        <w:tc>
          <w:tcPr>
            <w:tcW w:w="1028" w:type="dxa"/>
          </w:tcPr>
          <w:p w14:paraId="1695326A" w14:textId="77777777" w:rsidR="00111B5E" w:rsidRPr="007E3091" w:rsidRDefault="00111B5E" w:rsidP="00111B5E">
            <w:pPr>
              <w:jc w:val="center"/>
              <w:rPr>
                <w:rFonts w:ascii="Arial" w:hAnsi="Arial" w:cs="Arial"/>
              </w:rPr>
            </w:pPr>
            <w:r>
              <w:rPr>
                <w:rFonts w:ascii="Arial" w:hAnsi="Arial" w:cs="Arial"/>
              </w:rPr>
              <w:t>X</w:t>
            </w:r>
          </w:p>
        </w:tc>
        <w:tc>
          <w:tcPr>
            <w:tcW w:w="952" w:type="dxa"/>
          </w:tcPr>
          <w:p w14:paraId="74BBCAFF" w14:textId="77777777" w:rsidR="00111B5E" w:rsidRPr="007E3091" w:rsidRDefault="00111B5E" w:rsidP="00111B5E">
            <w:pPr>
              <w:jc w:val="center"/>
              <w:rPr>
                <w:rFonts w:ascii="Arial" w:hAnsi="Arial" w:cs="Arial"/>
              </w:rPr>
            </w:pPr>
          </w:p>
        </w:tc>
        <w:tc>
          <w:tcPr>
            <w:tcW w:w="1530" w:type="dxa"/>
          </w:tcPr>
          <w:p w14:paraId="63678535" w14:textId="77777777" w:rsidR="00111B5E" w:rsidRPr="007E3091" w:rsidRDefault="00111B5E" w:rsidP="00111B5E">
            <w:pPr>
              <w:jc w:val="center"/>
              <w:rPr>
                <w:rFonts w:ascii="Arial" w:hAnsi="Arial" w:cs="Arial"/>
              </w:rPr>
            </w:pPr>
          </w:p>
        </w:tc>
        <w:tc>
          <w:tcPr>
            <w:tcW w:w="990" w:type="dxa"/>
          </w:tcPr>
          <w:p w14:paraId="156E23BD" w14:textId="77777777" w:rsidR="00111B5E" w:rsidRPr="007E3091" w:rsidRDefault="00111B5E" w:rsidP="00111B5E">
            <w:pPr>
              <w:jc w:val="center"/>
              <w:rPr>
                <w:rFonts w:ascii="Arial" w:hAnsi="Arial" w:cs="Arial"/>
              </w:rPr>
            </w:pPr>
          </w:p>
        </w:tc>
      </w:tr>
      <w:tr w:rsidR="00111B5E" w:rsidRPr="007E3091" w14:paraId="315A3F0C" w14:textId="77777777" w:rsidTr="00111B5E">
        <w:tc>
          <w:tcPr>
            <w:tcW w:w="468" w:type="dxa"/>
          </w:tcPr>
          <w:p w14:paraId="51FC8490" w14:textId="77777777" w:rsidR="00111B5E" w:rsidRPr="007E3091" w:rsidRDefault="00111B5E" w:rsidP="00111B5E">
            <w:pPr>
              <w:rPr>
                <w:rFonts w:ascii="Arial" w:hAnsi="Arial" w:cs="Arial"/>
              </w:rPr>
            </w:pPr>
            <w:r w:rsidRPr="007E3091">
              <w:rPr>
                <w:rFonts w:ascii="Arial" w:hAnsi="Arial" w:cs="Arial"/>
              </w:rPr>
              <w:t>h.</w:t>
            </w:r>
          </w:p>
        </w:tc>
        <w:tc>
          <w:tcPr>
            <w:tcW w:w="3780" w:type="dxa"/>
          </w:tcPr>
          <w:p w14:paraId="5F767CC0" w14:textId="77777777" w:rsidR="00111B5E" w:rsidRPr="007E3091" w:rsidRDefault="00111B5E" w:rsidP="00111B5E">
            <w:pPr>
              <w:rPr>
                <w:rFonts w:ascii="Arial" w:hAnsi="Arial" w:cs="Arial"/>
              </w:rPr>
            </w:pPr>
            <w:r>
              <w:rPr>
                <w:rFonts w:ascii="Arial" w:hAnsi="Arial" w:cs="Arial"/>
              </w:rPr>
              <w:t>Factory m</w:t>
            </w:r>
            <w:r w:rsidRPr="007E3091">
              <w:rPr>
                <w:rFonts w:ascii="Arial" w:hAnsi="Arial" w:cs="Arial"/>
              </w:rPr>
              <w:t>aintenance supplies</w:t>
            </w:r>
          </w:p>
        </w:tc>
        <w:tc>
          <w:tcPr>
            <w:tcW w:w="1028" w:type="dxa"/>
          </w:tcPr>
          <w:p w14:paraId="5F9CB5ED" w14:textId="77777777" w:rsidR="00111B5E" w:rsidRPr="007E3091" w:rsidRDefault="00111B5E" w:rsidP="00111B5E">
            <w:pPr>
              <w:jc w:val="center"/>
              <w:rPr>
                <w:rFonts w:ascii="Arial" w:hAnsi="Arial" w:cs="Arial"/>
              </w:rPr>
            </w:pPr>
          </w:p>
        </w:tc>
        <w:tc>
          <w:tcPr>
            <w:tcW w:w="952" w:type="dxa"/>
          </w:tcPr>
          <w:p w14:paraId="19FC3FAF" w14:textId="77777777" w:rsidR="00111B5E" w:rsidRPr="007E3091" w:rsidRDefault="00111B5E" w:rsidP="00111B5E">
            <w:pPr>
              <w:jc w:val="center"/>
              <w:rPr>
                <w:rFonts w:ascii="Arial" w:hAnsi="Arial" w:cs="Arial"/>
              </w:rPr>
            </w:pPr>
          </w:p>
        </w:tc>
        <w:tc>
          <w:tcPr>
            <w:tcW w:w="1530" w:type="dxa"/>
          </w:tcPr>
          <w:p w14:paraId="7D23D657" w14:textId="77777777" w:rsidR="00111B5E" w:rsidRPr="007E3091" w:rsidRDefault="00111B5E" w:rsidP="00111B5E">
            <w:pPr>
              <w:jc w:val="center"/>
              <w:rPr>
                <w:rFonts w:ascii="Arial" w:hAnsi="Arial" w:cs="Arial"/>
              </w:rPr>
            </w:pPr>
            <w:r>
              <w:rPr>
                <w:rFonts w:ascii="Arial" w:hAnsi="Arial" w:cs="Arial"/>
              </w:rPr>
              <w:t>X</w:t>
            </w:r>
          </w:p>
        </w:tc>
        <w:tc>
          <w:tcPr>
            <w:tcW w:w="990" w:type="dxa"/>
          </w:tcPr>
          <w:p w14:paraId="62E2C988" w14:textId="77777777" w:rsidR="00111B5E" w:rsidRPr="007E3091" w:rsidRDefault="00111B5E" w:rsidP="00111B5E">
            <w:pPr>
              <w:jc w:val="center"/>
              <w:rPr>
                <w:rFonts w:ascii="Arial" w:hAnsi="Arial" w:cs="Arial"/>
              </w:rPr>
            </w:pPr>
          </w:p>
        </w:tc>
      </w:tr>
      <w:tr w:rsidR="00111B5E" w:rsidRPr="007E3091" w14:paraId="530FB4AC" w14:textId="77777777" w:rsidTr="00111B5E">
        <w:tc>
          <w:tcPr>
            <w:tcW w:w="468" w:type="dxa"/>
          </w:tcPr>
          <w:p w14:paraId="6E3184A0" w14:textId="77777777" w:rsidR="00111B5E" w:rsidRPr="007E3091" w:rsidRDefault="00111B5E" w:rsidP="00111B5E">
            <w:pPr>
              <w:rPr>
                <w:rFonts w:ascii="Arial" w:hAnsi="Arial" w:cs="Arial"/>
              </w:rPr>
            </w:pPr>
            <w:r w:rsidRPr="007E3091">
              <w:rPr>
                <w:rFonts w:ascii="Arial" w:hAnsi="Arial" w:cs="Arial"/>
              </w:rPr>
              <w:t>i.</w:t>
            </w:r>
          </w:p>
        </w:tc>
        <w:tc>
          <w:tcPr>
            <w:tcW w:w="3780" w:type="dxa"/>
          </w:tcPr>
          <w:p w14:paraId="7CB9E316" w14:textId="77777777" w:rsidR="00111B5E" w:rsidRPr="007E3091" w:rsidRDefault="00111B5E" w:rsidP="00111B5E">
            <w:pPr>
              <w:rPr>
                <w:rFonts w:ascii="Arial" w:hAnsi="Arial" w:cs="Arial"/>
              </w:rPr>
            </w:pPr>
            <w:r w:rsidRPr="007E3091">
              <w:rPr>
                <w:rFonts w:ascii="Arial" w:hAnsi="Arial" w:cs="Arial"/>
              </w:rPr>
              <w:t>Depreciation on assembly plant</w:t>
            </w:r>
          </w:p>
        </w:tc>
        <w:tc>
          <w:tcPr>
            <w:tcW w:w="1028" w:type="dxa"/>
          </w:tcPr>
          <w:p w14:paraId="0249B1AA" w14:textId="77777777" w:rsidR="00111B5E" w:rsidRPr="007E3091" w:rsidRDefault="00111B5E" w:rsidP="00111B5E">
            <w:pPr>
              <w:jc w:val="center"/>
              <w:rPr>
                <w:rFonts w:ascii="Arial" w:hAnsi="Arial" w:cs="Arial"/>
              </w:rPr>
            </w:pPr>
          </w:p>
        </w:tc>
        <w:tc>
          <w:tcPr>
            <w:tcW w:w="952" w:type="dxa"/>
          </w:tcPr>
          <w:p w14:paraId="6031852C" w14:textId="77777777" w:rsidR="00111B5E" w:rsidRPr="007E3091" w:rsidRDefault="00111B5E" w:rsidP="00111B5E">
            <w:pPr>
              <w:jc w:val="center"/>
              <w:rPr>
                <w:rFonts w:ascii="Arial" w:hAnsi="Arial" w:cs="Arial"/>
              </w:rPr>
            </w:pPr>
          </w:p>
        </w:tc>
        <w:tc>
          <w:tcPr>
            <w:tcW w:w="1530" w:type="dxa"/>
          </w:tcPr>
          <w:p w14:paraId="66CECE96" w14:textId="77777777" w:rsidR="00111B5E" w:rsidRPr="007E3091" w:rsidRDefault="00111B5E" w:rsidP="00111B5E">
            <w:pPr>
              <w:jc w:val="center"/>
              <w:rPr>
                <w:rFonts w:ascii="Arial" w:hAnsi="Arial" w:cs="Arial"/>
              </w:rPr>
            </w:pPr>
            <w:r>
              <w:rPr>
                <w:rFonts w:ascii="Arial" w:hAnsi="Arial" w:cs="Arial"/>
              </w:rPr>
              <w:t>X</w:t>
            </w:r>
          </w:p>
        </w:tc>
        <w:tc>
          <w:tcPr>
            <w:tcW w:w="990" w:type="dxa"/>
          </w:tcPr>
          <w:p w14:paraId="26D84D06" w14:textId="77777777" w:rsidR="00111B5E" w:rsidRPr="007E3091" w:rsidRDefault="00111B5E" w:rsidP="00111B5E">
            <w:pPr>
              <w:jc w:val="center"/>
              <w:rPr>
                <w:rFonts w:ascii="Arial" w:hAnsi="Arial" w:cs="Arial"/>
              </w:rPr>
            </w:pPr>
          </w:p>
        </w:tc>
      </w:tr>
      <w:tr w:rsidR="00111B5E" w:rsidRPr="007E3091" w14:paraId="5245B85A" w14:textId="77777777" w:rsidTr="00111B5E">
        <w:tc>
          <w:tcPr>
            <w:tcW w:w="468" w:type="dxa"/>
          </w:tcPr>
          <w:p w14:paraId="1C930DFE" w14:textId="77777777" w:rsidR="00111B5E" w:rsidRPr="007E3091" w:rsidRDefault="00111B5E" w:rsidP="00111B5E">
            <w:pPr>
              <w:rPr>
                <w:rFonts w:ascii="Arial" w:hAnsi="Arial" w:cs="Arial"/>
              </w:rPr>
            </w:pPr>
            <w:r w:rsidRPr="007E3091">
              <w:rPr>
                <w:rFonts w:ascii="Arial" w:hAnsi="Arial" w:cs="Arial"/>
              </w:rPr>
              <w:t>j.</w:t>
            </w:r>
          </w:p>
        </w:tc>
        <w:tc>
          <w:tcPr>
            <w:tcW w:w="3780" w:type="dxa"/>
          </w:tcPr>
          <w:p w14:paraId="508C8524" w14:textId="77777777" w:rsidR="00111B5E" w:rsidRPr="007E3091" w:rsidRDefault="00111B5E" w:rsidP="00111B5E">
            <w:pPr>
              <w:rPr>
                <w:rFonts w:ascii="Arial" w:hAnsi="Arial" w:cs="Arial"/>
              </w:rPr>
            </w:pPr>
            <w:r w:rsidRPr="007E3091">
              <w:rPr>
                <w:rFonts w:ascii="Arial" w:hAnsi="Arial" w:cs="Arial"/>
              </w:rPr>
              <w:t>Plant manager's salary</w:t>
            </w:r>
          </w:p>
        </w:tc>
        <w:tc>
          <w:tcPr>
            <w:tcW w:w="1028" w:type="dxa"/>
          </w:tcPr>
          <w:p w14:paraId="39DC94F0" w14:textId="77777777" w:rsidR="00111B5E" w:rsidRPr="007E3091" w:rsidRDefault="00111B5E" w:rsidP="00111B5E">
            <w:pPr>
              <w:jc w:val="center"/>
              <w:rPr>
                <w:rFonts w:ascii="Arial" w:hAnsi="Arial" w:cs="Arial"/>
              </w:rPr>
            </w:pPr>
          </w:p>
        </w:tc>
        <w:tc>
          <w:tcPr>
            <w:tcW w:w="952" w:type="dxa"/>
          </w:tcPr>
          <w:p w14:paraId="5E4A9360" w14:textId="77777777" w:rsidR="00111B5E" w:rsidRPr="007E3091" w:rsidRDefault="00111B5E" w:rsidP="00111B5E">
            <w:pPr>
              <w:jc w:val="center"/>
              <w:rPr>
                <w:rFonts w:ascii="Arial" w:hAnsi="Arial" w:cs="Arial"/>
              </w:rPr>
            </w:pPr>
          </w:p>
        </w:tc>
        <w:tc>
          <w:tcPr>
            <w:tcW w:w="1530" w:type="dxa"/>
          </w:tcPr>
          <w:p w14:paraId="6E04C20F" w14:textId="77777777" w:rsidR="00111B5E" w:rsidRPr="007E3091" w:rsidRDefault="00111B5E" w:rsidP="00111B5E">
            <w:pPr>
              <w:jc w:val="center"/>
              <w:rPr>
                <w:rFonts w:ascii="Arial" w:hAnsi="Arial" w:cs="Arial"/>
              </w:rPr>
            </w:pPr>
            <w:r>
              <w:rPr>
                <w:rFonts w:ascii="Arial" w:hAnsi="Arial" w:cs="Arial"/>
              </w:rPr>
              <w:t>X</w:t>
            </w:r>
          </w:p>
        </w:tc>
        <w:tc>
          <w:tcPr>
            <w:tcW w:w="990" w:type="dxa"/>
          </w:tcPr>
          <w:p w14:paraId="4795A0C6" w14:textId="77777777" w:rsidR="00111B5E" w:rsidRPr="007E3091" w:rsidRDefault="00111B5E" w:rsidP="00111B5E">
            <w:pPr>
              <w:jc w:val="center"/>
              <w:rPr>
                <w:rFonts w:ascii="Arial" w:hAnsi="Arial" w:cs="Arial"/>
              </w:rPr>
            </w:pPr>
          </w:p>
        </w:tc>
      </w:tr>
      <w:tr w:rsidR="00111B5E" w:rsidRPr="007E3091" w14:paraId="3E7E167F" w14:textId="77777777" w:rsidTr="00111B5E">
        <w:tc>
          <w:tcPr>
            <w:tcW w:w="468" w:type="dxa"/>
          </w:tcPr>
          <w:p w14:paraId="57BE282A" w14:textId="77777777" w:rsidR="00111B5E" w:rsidRPr="007E3091" w:rsidRDefault="00111B5E" w:rsidP="00111B5E">
            <w:pPr>
              <w:rPr>
                <w:rFonts w:ascii="Arial" w:hAnsi="Arial" w:cs="Arial"/>
              </w:rPr>
            </w:pPr>
            <w:r w:rsidRPr="007E3091">
              <w:rPr>
                <w:rFonts w:ascii="Arial" w:hAnsi="Arial" w:cs="Arial"/>
              </w:rPr>
              <w:t>k.</w:t>
            </w:r>
          </w:p>
        </w:tc>
        <w:tc>
          <w:tcPr>
            <w:tcW w:w="3780" w:type="dxa"/>
          </w:tcPr>
          <w:p w14:paraId="3517BA6F" w14:textId="77777777" w:rsidR="00111B5E" w:rsidRPr="007E3091" w:rsidRDefault="00111B5E" w:rsidP="00111B5E">
            <w:pPr>
              <w:rPr>
                <w:rFonts w:ascii="Arial" w:hAnsi="Arial" w:cs="Arial"/>
              </w:rPr>
            </w:pPr>
            <w:r w:rsidRPr="007E3091">
              <w:rPr>
                <w:rFonts w:ascii="Arial" w:hAnsi="Arial" w:cs="Arial"/>
              </w:rPr>
              <w:t>CEO's salary</w:t>
            </w:r>
          </w:p>
        </w:tc>
        <w:tc>
          <w:tcPr>
            <w:tcW w:w="1028" w:type="dxa"/>
          </w:tcPr>
          <w:p w14:paraId="6A5812BB" w14:textId="77777777" w:rsidR="00111B5E" w:rsidRPr="007E3091" w:rsidRDefault="00111B5E" w:rsidP="00111B5E">
            <w:pPr>
              <w:jc w:val="center"/>
              <w:rPr>
                <w:rFonts w:ascii="Arial" w:hAnsi="Arial" w:cs="Arial"/>
              </w:rPr>
            </w:pPr>
          </w:p>
        </w:tc>
        <w:tc>
          <w:tcPr>
            <w:tcW w:w="952" w:type="dxa"/>
          </w:tcPr>
          <w:p w14:paraId="4FD38B0A" w14:textId="77777777" w:rsidR="00111B5E" w:rsidRPr="007E3091" w:rsidRDefault="00111B5E" w:rsidP="00111B5E">
            <w:pPr>
              <w:jc w:val="center"/>
              <w:rPr>
                <w:rFonts w:ascii="Arial" w:hAnsi="Arial" w:cs="Arial"/>
              </w:rPr>
            </w:pPr>
          </w:p>
        </w:tc>
        <w:tc>
          <w:tcPr>
            <w:tcW w:w="1530" w:type="dxa"/>
          </w:tcPr>
          <w:p w14:paraId="0189E92F" w14:textId="77777777" w:rsidR="00111B5E" w:rsidRPr="007E3091" w:rsidRDefault="00111B5E" w:rsidP="00111B5E">
            <w:pPr>
              <w:jc w:val="center"/>
              <w:rPr>
                <w:rFonts w:ascii="Arial" w:hAnsi="Arial" w:cs="Arial"/>
              </w:rPr>
            </w:pPr>
          </w:p>
        </w:tc>
        <w:tc>
          <w:tcPr>
            <w:tcW w:w="990" w:type="dxa"/>
          </w:tcPr>
          <w:p w14:paraId="22C36ECB" w14:textId="77777777" w:rsidR="00111B5E" w:rsidRPr="007E3091" w:rsidRDefault="00111B5E" w:rsidP="00111B5E">
            <w:pPr>
              <w:jc w:val="center"/>
              <w:rPr>
                <w:rFonts w:ascii="Arial" w:hAnsi="Arial" w:cs="Arial"/>
              </w:rPr>
            </w:pPr>
            <w:r>
              <w:rPr>
                <w:rFonts w:ascii="Arial" w:hAnsi="Arial" w:cs="Arial"/>
              </w:rPr>
              <w:t>X</w:t>
            </w:r>
          </w:p>
        </w:tc>
      </w:tr>
      <w:tr w:rsidR="00111B5E" w:rsidRPr="007E3091" w14:paraId="0D8356F1" w14:textId="77777777" w:rsidTr="00111B5E">
        <w:tc>
          <w:tcPr>
            <w:tcW w:w="468" w:type="dxa"/>
          </w:tcPr>
          <w:p w14:paraId="0631E6B0" w14:textId="77777777" w:rsidR="00111B5E" w:rsidRPr="007E3091" w:rsidRDefault="00111B5E" w:rsidP="00111B5E">
            <w:pPr>
              <w:rPr>
                <w:rFonts w:ascii="Arial" w:hAnsi="Arial" w:cs="Arial"/>
              </w:rPr>
            </w:pPr>
            <w:r w:rsidRPr="007E3091">
              <w:rPr>
                <w:rFonts w:ascii="Arial" w:hAnsi="Arial" w:cs="Arial"/>
              </w:rPr>
              <w:t>l.</w:t>
            </w:r>
          </w:p>
        </w:tc>
        <w:tc>
          <w:tcPr>
            <w:tcW w:w="3780" w:type="dxa"/>
          </w:tcPr>
          <w:p w14:paraId="436B8FF4" w14:textId="77777777" w:rsidR="00111B5E" w:rsidRPr="007E3091" w:rsidRDefault="00111B5E" w:rsidP="00111B5E">
            <w:pPr>
              <w:rPr>
                <w:rFonts w:ascii="Arial" w:hAnsi="Arial" w:cs="Arial"/>
              </w:rPr>
            </w:pPr>
            <w:r w:rsidRPr="007E3091">
              <w:rPr>
                <w:rFonts w:ascii="Arial" w:hAnsi="Arial" w:cs="Arial"/>
              </w:rPr>
              <w:t>Depreciation on executive building</w:t>
            </w:r>
          </w:p>
        </w:tc>
        <w:tc>
          <w:tcPr>
            <w:tcW w:w="1028" w:type="dxa"/>
          </w:tcPr>
          <w:p w14:paraId="107E6F51" w14:textId="77777777" w:rsidR="00111B5E" w:rsidRPr="007E3091" w:rsidRDefault="00111B5E" w:rsidP="00111B5E">
            <w:pPr>
              <w:jc w:val="center"/>
              <w:rPr>
                <w:rFonts w:ascii="Arial" w:hAnsi="Arial" w:cs="Arial"/>
              </w:rPr>
            </w:pPr>
          </w:p>
        </w:tc>
        <w:tc>
          <w:tcPr>
            <w:tcW w:w="952" w:type="dxa"/>
          </w:tcPr>
          <w:p w14:paraId="5D812A93" w14:textId="77777777" w:rsidR="00111B5E" w:rsidRPr="007E3091" w:rsidRDefault="00111B5E" w:rsidP="00111B5E">
            <w:pPr>
              <w:jc w:val="center"/>
              <w:rPr>
                <w:rFonts w:ascii="Arial" w:hAnsi="Arial" w:cs="Arial"/>
              </w:rPr>
            </w:pPr>
          </w:p>
        </w:tc>
        <w:tc>
          <w:tcPr>
            <w:tcW w:w="1530" w:type="dxa"/>
          </w:tcPr>
          <w:p w14:paraId="3F4B336D" w14:textId="77777777" w:rsidR="00111B5E" w:rsidRPr="007E3091" w:rsidRDefault="00111B5E" w:rsidP="00111B5E">
            <w:pPr>
              <w:jc w:val="center"/>
              <w:rPr>
                <w:rFonts w:ascii="Arial" w:hAnsi="Arial" w:cs="Arial"/>
              </w:rPr>
            </w:pPr>
          </w:p>
        </w:tc>
        <w:tc>
          <w:tcPr>
            <w:tcW w:w="990" w:type="dxa"/>
          </w:tcPr>
          <w:p w14:paraId="4300B743" w14:textId="77777777" w:rsidR="00111B5E" w:rsidRPr="007E3091" w:rsidRDefault="00111B5E" w:rsidP="00111B5E">
            <w:pPr>
              <w:jc w:val="center"/>
              <w:rPr>
                <w:rFonts w:ascii="Arial" w:hAnsi="Arial" w:cs="Arial"/>
              </w:rPr>
            </w:pPr>
            <w:r>
              <w:rPr>
                <w:rFonts w:ascii="Arial" w:hAnsi="Arial" w:cs="Arial"/>
              </w:rPr>
              <w:t>X</w:t>
            </w:r>
          </w:p>
        </w:tc>
      </w:tr>
      <w:tr w:rsidR="00111B5E" w:rsidRPr="007E3091" w14:paraId="1A73A8DB" w14:textId="77777777" w:rsidTr="00111B5E">
        <w:tc>
          <w:tcPr>
            <w:tcW w:w="468" w:type="dxa"/>
          </w:tcPr>
          <w:p w14:paraId="02AB079D" w14:textId="77777777" w:rsidR="00111B5E" w:rsidRPr="007E3091" w:rsidRDefault="00111B5E" w:rsidP="00111B5E">
            <w:pPr>
              <w:rPr>
                <w:rFonts w:ascii="Arial" w:hAnsi="Arial" w:cs="Arial"/>
              </w:rPr>
            </w:pPr>
            <w:r w:rsidRPr="007E3091">
              <w:rPr>
                <w:rFonts w:ascii="Arial" w:hAnsi="Arial" w:cs="Arial"/>
              </w:rPr>
              <w:t>m.</w:t>
            </w:r>
          </w:p>
        </w:tc>
        <w:tc>
          <w:tcPr>
            <w:tcW w:w="3780" w:type="dxa"/>
          </w:tcPr>
          <w:p w14:paraId="764FBE04" w14:textId="77777777" w:rsidR="00111B5E" w:rsidRPr="007E3091" w:rsidRDefault="00111B5E" w:rsidP="00111B5E">
            <w:pPr>
              <w:rPr>
                <w:rFonts w:ascii="Arial" w:hAnsi="Arial" w:cs="Arial"/>
              </w:rPr>
            </w:pPr>
            <w:r w:rsidRPr="007E3091">
              <w:rPr>
                <w:rFonts w:ascii="Arial" w:hAnsi="Arial" w:cs="Arial"/>
              </w:rPr>
              <w:t>Salary of marketing executive</w:t>
            </w:r>
          </w:p>
        </w:tc>
        <w:tc>
          <w:tcPr>
            <w:tcW w:w="1028" w:type="dxa"/>
          </w:tcPr>
          <w:p w14:paraId="6C399132" w14:textId="77777777" w:rsidR="00111B5E" w:rsidRPr="007E3091" w:rsidRDefault="00111B5E" w:rsidP="00111B5E">
            <w:pPr>
              <w:jc w:val="center"/>
              <w:rPr>
                <w:rFonts w:ascii="Arial" w:hAnsi="Arial" w:cs="Arial"/>
              </w:rPr>
            </w:pPr>
          </w:p>
        </w:tc>
        <w:tc>
          <w:tcPr>
            <w:tcW w:w="952" w:type="dxa"/>
          </w:tcPr>
          <w:p w14:paraId="778411BD" w14:textId="77777777" w:rsidR="00111B5E" w:rsidRPr="007E3091" w:rsidRDefault="00111B5E" w:rsidP="00111B5E">
            <w:pPr>
              <w:jc w:val="center"/>
              <w:rPr>
                <w:rFonts w:ascii="Arial" w:hAnsi="Arial" w:cs="Arial"/>
              </w:rPr>
            </w:pPr>
          </w:p>
        </w:tc>
        <w:tc>
          <w:tcPr>
            <w:tcW w:w="1530" w:type="dxa"/>
          </w:tcPr>
          <w:p w14:paraId="20A97320" w14:textId="77777777" w:rsidR="00111B5E" w:rsidRPr="007E3091" w:rsidRDefault="00111B5E" w:rsidP="00111B5E">
            <w:pPr>
              <w:jc w:val="center"/>
              <w:rPr>
                <w:rFonts w:ascii="Arial" w:hAnsi="Arial" w:cs="Arial"/>
              </w:rPr>
            </w:pPr>
          </w:p>
        </w:tc>
        <w:tc>
          <w:tcPr>
            <w:tcW w:w="990" w:type="dxa"/>
          </w:tcPr>
          <w:p w14:paraId="1FB26905" w14:textId="77777777" w:rsidR="00111B5E" w:rsidRPr="007E3091" w:rsidRDefault="00111B5E" w:rsidP="00111B5E">
            <w:pPr>
              <w:jc w:val="center"/>
              <w:rPr>
                <w:rFonts w:ascii="Arial" w:hAnsi="Arial" w:cs="Arial"/>
              </w:rPr>
            </w:pPr>
            <w:r>
              <w:rPr>
                <w:rFonts w:ascii="Arial" w:hAnsi="Arial" w:cs="Arial"/>
              </w:rPr>
              <w:t>X</w:t>
            </w:r>
          </w:p>
        </w:tc>
      </w:tr>
      <w:tr w:rsidR="00111B5E" w:rsidRPr="007E3091" w14:paraId="26731891" w14:textId="77777777" w:rsidTr="00111B5E">
        <w:tc>
          <w:tcPr>
            <w:tcW w:w="468" w:type="dxa"/>
          </w:tcPr>
          <w:p w14:paraId="62218A56" w14:textId="77777777" w:rsidR="00111B5E" w:rsidRPr="007E3091" w:rsidRDefault="00111B5E" w:rsidP="00111B5E">
            <w:pPr>
              <w:rPr>
                <w:rFonts w:ascii="Arial" w:hAnsi="Arial" w:cs="Arial"/>
              </w:rPr>
            </w:pPr>
            <w:r w:rsidRPr="007E3091">
              <w:rPr>
                <w:rFonts w:ascii="Arial" w:hAnsi="Arial" w:cs="Arial"/>
              </w:rPr>
              <w:t>n.</w:t>
            </w:r>
          </w:p>
        </w:tc>
        <w:tc>
          <w:tcPr>
            <w:tcW w:w="3780" w:type="dxa"/>
          </w:tcPr>
          <w:p w14:paraId="3BC4E899" w14:textId="77777777" w:rsidR="00111B5E" w:rsidRPr="007E3091" w:rsidRDefault="00111B5E" w:rsidP="00111B5E">
            <w:pPr>
              <w:rPr>
                <w:rFonts w:ascii="Arial" w:hAnsi="Arial" w:cs="Arial"/>
              </w:rPr>
            </w:pPr>
            <w:r w:rsidRPr="007E3091">
              <w:rPr>
                <w:rFonts w:ascii="Arial" w:hAnsi="Arial" w:cs="Arial"/>
              </w:rPr>
              <w:t>Tires installed on automobiles</w:t>
            </w:r>
          </w:p>
        </w:tc>
        <w:tc>
          <w:tcPr>
            <w:tcW w:w="1028" w:type="dxa"/>
          </w:tcPr>
          <w:p w14:paraId="0C1C09E1" w14:textId="77777777" w:rsidR="00111B5E" w:rsidRPr="007E3091" w:rsidRDefault="00111B5E" w:rsidP="00111B5E">
            <w:pPr>
              <w:jc w:val="center"/>
              <w:rPr>
                <w:rFonts w:ascii="Arial" w:hAnsi="Arial" w:cs="Arial"/>
              </w:rPr>
            </w:pPr>
            <w:r>
              <w:rPr>
                <w:rFonts w:ascii="Arial" w:hAnsi="Arial" w:cs="Arial"/>
              </w:rPr>
              <w:t>X</w:t>
            </w:r>
          </w:p>
        </w:tc>
        <w:tc>
          <w:tcPr>
            <w:tcW w:w="952" w:type="dxa"/>
          </w:tcPr>
          <w:p w14:paraId="2AB3BD7A" w14:textId="77777777" w:rsidR="00111B5E" w:rsidRPr="007E3091" w:rsidRDefault="00111B5E" w:rsidP="00111B5E">
            <w:pPr>
              <w:jc w:val="center"/>
              <w:rPr>
                <w:rFonts w:ascii="Arial" w:hAnsi="Arial" w:cs="Arial"/>
              </w:rPr>
            </w:pPr>
          </w:p>
        </w:tc>
        <w:tc>
          <w:tcPr>
            <w:tcW w:w="1530" w:type="dxa"/>
          </w:tcPr>
          <w:p w14:paraId="4C78C8C3" w14:textId="77777777" w:rsidR="00111B5E" w:rsidRPr="007E3091" w:rsidRDefault="00111B5E" w:rsidP="00111B5E">
            <w:pPr>
              <w:jc w:val="center"/>
              <w:rPr>
                <w:rFonts w:ascii="Arial" w:hAnsi="Arial" w:cs="Arial"/>
              </w:rPr>
            </w:pPr>
          </w:p>
        </w:tc>
        <w:tc>
          <w:tcPr>
            <w:tcW w:w="990" w:type="dxa"/>
          </w:tcPr>
          <w:p w14:paraId="50BAB9B4" w14:textId="77777777" w:rsidR="00111B5E" w:rsidRPr="007E3091" w:rsidRDefault="00111B5E" w:rsidP="00111B5E">
            <w:pPr>
              <w:jc w:val="center"/>
              <w:rPr>
                <w:rFonts w:ascii="Arial" w:hAnsi="Arial" w:cs="Arial"/>
              </w:rPr>
            </w:pPr>
          </w:p>
        </w:tc>
      </w:tr>
      <w:tr w:rsidR="00111B5E" w:rsidRPr="007E3091" w14:paraId="7CC3507B" w14:textId="77777777" w:rsidTr="00111B5E">
        <w:tc>
          <w:tcPr>
            <w:tcW w:w="468" w:type="dxa"/>
          </w:tcPr>
          <w:p w14:paraId="288234EA" w14:textId="77777777" w:rsidR="00111B5E" w:rsidRPr="007E3091" w:rsidRDefault="00111B5E" w:rsidP="00111B5E">
            <w:pPr>
              <w:rPr>
                <w:rFonts w:ascii="Arial" w:hAnsi="Arial" w:cs="Arial"/>
              </w:rPr>
            </w:pPr>
            <w:r w:rsidRPr="007E3091">
              <w:rPr>
                <w:rFonts w:ascii="Arial" w:hAnsi="Arial" w:cs="Arial"/>
              </w:rPr>
              <w:t>o.</w:t>
            </w:r>
          </w:p>
        </w:tc>
        <w:tc>
          <w:tcPr>
            <w:tcW w:w="3780" w:type="dxa"/>
          </w:tcPr>
          <w:p w14:paraId="2634BE5D" w14:textId="77777777" w:rsidR="00111B5E" w:rsidRPr="007E3091" w:rsidRDefault="00111B5E" w:rsidP="00111B5E">
            <w:pPr>
              <w:rPr>
                <w:rFonts w:ascii="Arial" w:hAnsi="Arial" w:cs="Arial"/>
              </w:rPr>
            </w:pPr>
            <w:r w:rsidRPr="007E3091">
              <w:rPr>
                <w:rFonts w:ascii="Arial" w:hAnsi="Arial" w:cs="Arial"/>
              </w:rPr>
              <w:t>Advertising</w:t>
            </w:r>
          </w:p>
        </w:tc>
        <w:tc>
          <w:tcPr>
            <w:tcW w:w="1028" w:type="dxa"/>
          </w:tcPr>
          <w:p w14:paraId="5077C8F4" w14:textId="77777777" w:rsidR="00111B5E" w:rsidRPr="007E3091" w:rsidRDefault="00111B5E" w:rsidP="00111B5E">
            <w:pPr>
              <w:jc w:val="center"/>
              <w:rPr>
                <w:rFonts w:ascii="Arial" w:hAnsi="Arial" w:cs="Arial"/>
              </w:rPr>
            </w:pPr>
          </w:p>
        </w:tc>
        <w:tc>
          <w:tcPr>
            <w:tcW w:w="952" w:type="dxa"/>
          </w:tcPr>
          <w:p w14:paraId="1E652A4F" w14:textId="77777777" w:rsidR="00111B5E" w:rsidRPr="007E3091" w:rsidRDefault="00111B5E" w:rsidP="00111B5E">
            <w:pPr>
              <w:jc w:val="center"/>
              <w:rPr>
                <w:rFonts w:ascii="Arial" w:hAnsi="Arial" w:cs="Arial"/>
              </w:rPr>
            </w:pPr>
          </w:p>
        </w:tc>
        <w:tc>
          <w:tcPr>
            <w:tcW w:w="1530" w:type="dxa"/>
          </w:tcPr>
          <w:p w14:paraId="2A14E13B" w14:textId="77777777" w:rsidR="00111B5E" w:rsidRPr="007E3091" w:rsidRDefault="00111B5E" w:rsidP="00111B5E">
            <w:pPr>
              <w:jc w:val="center"/>
              <w:rPr>
                <w:rFonts w:ascii="Arial" w:hAnsi="Arial" w:cs="Arial"/>
              </w:rPr>
            </w:pPr>
          </w:p>
        </w:tc>
        <w:tc>
          <w:tcPr>
            <w:tcW w:w="990" w:type="dxa"/>
          </w:tcPr>
          <w:p w14:paraId="7E1167AD" w14:textId="77777777" w:rsidR="00111B5E" w:rsidRPr="007E3091" w:rsidRDefault="00111B5E" w:rsidP="00111B5E">
            <w:pPr>
              <w:jc w:val="center"/>
              <w:rPr>
                <w:rFonts w:ascii="Arial" w:hAnsi="Arial" w:cs="Arial"/>
              </w:rPr>
            </w:pPr>
            <w:r>
              <w:rPr>
                <w:rFonts w:ascii="Arial" w:hAnsi="Arial" w:cs="Arial"/>
              </w:rPr>
              <w:t>X</w:t>
            </w:r>
          </w:p>
        </w:tc>
      </w:tr>
    </w:tbl>
    <w:p w14:paraId="6BF3699B" w14:textId="77777777" w:rsidR="00111B5E" w:rsidRDefault="00111B5E" w:rsidP="00111B5E">
      <w:pPr>
        <w:pStyle w:val="Testbank"/>
      </w:pPr>
    </w:p>
    <w:p w14:paraId="742740F0" w14:textId="77777777" w:rsidR="00111B5E" w:rsidRDefault="00111B5E" w:rsidP="00FD16A2">
      <w:pPr>
        <w:pStyle w:val="Testbank"/>
        <w:outlineLvl w:val="0"/>
      </w:pPr>
      <w:r w:rsidRPr="009E6E2E">
        <w:rPr>
          <w:rFonts w:cs="Arial"/>
        </w:rPr>
        <w:t>Difficulty: 2 Medium</w:t>
      </w:r>
    </w:p>
    <w:p w14:paraId="20F32B1B" w14:textId="77777777" w:rsidR="00111B5E" w:rsidRDefault="00111B5E" w:rsidP="00111B5E">
      <w:pPr>
        <w:pStyle w:val="Testbank"/>
      </w:pPr>
      <w:r>
        <w:rPr>
          <w:rFonts w:cs="Arial"/>
        </w:rPr>
        <w:t>Learning Objective: 01-03</w:t>
      </w:r>
    </w:p>
    <w:p w14:paraId="2BC95E49" w14:textId="77777777" w:rsidR="00111B5E" w:rsidRDefault="00111B5E" w:rsidP="00111B5E">
      <w:pPr>
        <w:pStyle w:val="Testbank"/>
      </w:pPr>
      <w:r w:rsidRPr="009E6E2E">
        <w:rPr>
          <w:rFonts w:cs="Arial"/>
        </w:rPr>
        <w:t>Topic Area:</w:t>
      </w:r>
    </w:p>
    <w:p w14:paraId="6732E830" w14:textId="77777777" w:rsidR="00111B5E" w:rsidRDefault="00111B5E" w:rsidP="00111B5E">
      <w:pPr>
        <w:pStyle w:val="Testbank"/>
      </w:pPr>
      <w:r>
        <w:rPr>
          <w:rFonts w:cs="Arial"/>
        </w:rPr>
        <w:t xml:space="preserve">Blooms: </w:t>
      </w:r>
      <w:r w:rsidRPr="009E6E2E">
        <w:rPr>
          <w:rFonts w:cs="Arial"/>
        </w:rPr>
        <w:t>Apply</w:t>
      </w:r>
    </w:p>
    <w:p w14:paraId="27027931" w14:textId="77777777" w:rsidR="00111B5E" w:rsidRDefault="00111B5E" w:rsidP="00111B5E">
      <w:pPr>
        <w:pStyle w:val="Testbank"/>
      </w:pPr>
      <w:r w:rsidRPr="009E6E2E">
        <w:rPr>
          <w:rFonts w:cs="Arial"/>
        </w:rPr>
        <w:t>AACSB: Reflective Thinking</w:t>
      </w:r>
    </w:p>
    <w:p w14:paraId="24F01B07" w14:textId="77777777" w:rsidR="00111B5E" w:rsidRDefault="00111B5E" w:rsidP="00111B5E">
      <w:pPr>
        <w:pStyle w:val="Testbank"/>
      </w:pPr>
      <w:r w:rsidRPr="009E6E2E">
        <w:rPr>
          <w:rFonts w:cs="Arial"/>
        </w:rPr>
        <w:t>AICPA: BB Critical Thinking</w:t>
      </w:r>
    </w:p>
    <w:p w14:paraId="2A49A74C" w14:textId="77777777" w:rsidR="00111B5E" w:rsidRDefault="00111B5E" w:rsidP="00111B5E">
      <w:pPr>
        <w:pStyle w:val="Testbank"/>
      </w:pPr>
      <w:r w:rsidRPr="009E6E2E">
        <w:rPr>
          <w:rFonts w:cs="Arial"/>
        </w:rPr>
        <w:t>AICPA: FN Measurement</w:t>
      </w:r>
    </w:p>
    <w:p w14:paraId="66A3DA96" w14:textId="77777777" w:rsidR="00111B5E" w:rsidRDefault="00111B5E" w:rsidP="00111B5E">
      <w:pPr>
        <w:pStyle w:val="Testbank"/>
      </w:pPr>
    </w:p>
    <w:p w14:paraId="37058D60" w14:textId="77777777" w:rsidR="00111B5E" w:rsidRPr="007069C0" w:rsidRDefault="00111B5E" w:rsidP="00111B5E">
      <w:pPr>
        <w:pStyle w:val="Testbank"/>
        <w:rPr>
          <w:rFonts w:cs="Arial"/>
        </w:rPr>
      </w:pPr>
      <w:r w:rsidRPr="007069C0">
        <w:rPr>
          <w:rFonts w:cs="Arial"/>
        </w:rPr>
        <w:t>[QUESTION]</w:t>
      </w:r>
    </w:p>
    <w:p w14:paraId="6B0D7064" w14:textId="77777777" w:rsidR="00111B5E" w:rsidRDefault="007F32A2" w:rsidP="00FD16A2">
      <w:pPr>
        <w:pStyle w:val="Testbank"/>
        <w:outlineLvl w:val="0"/>
        <w:rPr>
          <w:rFonts w:eastAsiaTheme="minorHAnsi"/>
        </w:rPr>
      </w:pPr>
      <w:r>
        <w:rPr>
          <w:rFonts w:cs="Arial"/>
        </w:rPr>
        <w:t>287</w:t>
      </w:r>
      <w:r w:rsidR="00111B5E">
        <w:rPr>
          <w:rFonts w:cs="Arial"/>
        </w:rPr>
        <w:t xml:space="preserve">. </w:t>
      </w:r>
      <w:r w:rsidR="00111B5E">
        <w:t>Asplund</w:t>
      </w:r>
      <w:r w:rsidR="00111B5E">
        <w:rPr>
          <w:rFonts w:eastAsiaTheme="minorHAnsi"/>
        </w:rPr>
        <w:t xml:space="preserve"> Corporation has provided the following information</w:t>
      </w:r>
      <w:r w:rsidR="00111B5E" w:rsidRPr="000F7D04">
        <w:rPr>
          <w:rFonts w:eastAsiaTheme="minorHAnsi"/>
        </w:rPr>
        <w:t>:</w:t>
      </w:r>
    </w:p>
    <w:p w14:paraId="7D9DA855" w14:textId="77777777" w:rsidR="00111B5E" w:rsidRPr="000F7D04" w:rsidRDefault="00111B5E" w:rsidP="00111B5E">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111B5E" w:rsidRPr="002664C3" w14:paraId="730713B8" w14:textId="77777777" w:rsidTr="00111B5E">
        <w:tc>
          <w:tcPr>
            <w:tcW w:w="236" w:type="dxa"/>
            <w:shd w:val="clear" w:color="auto" w:fill="auto"/>
          </w:tcPr>
          <w:p w14:paraId="244FB666" w14:textId="77777777" w:rsidR="00111B5E" w:rsidRPr="002664C3" w:rsidRDefault="00111B5E" w:rsidP="00111B5E">
            <w:pPr>
              <w:pStyle w:val="Testbank"/>
              <w:rPr>
                <w:rFonts w:eastAsiaTheme="minorHAnsi"/>
              </w:rPr>
            </w:pPr>
          </w:p>
        </w:tc>
        <w:tc>
          <w:tcPr>
            <w:tcW w:w="4084" w:type="dxa"/>
            <w:shd w:val="clear" w:color="auto" w:fill="auto"/>
            <w:vAlign w:val="bottom"/>
          </w:tcPr>
          <w:p w14:paraId="211521BA" w14:textId="77777777" w:rsidR="00111B5E" w:rsidRPr="002664C3" w:rsidRDefault="00111B5E" w:rsidP="00111B5E">
            <w:pPr>
              <w:pStyle w:val="Testbank"/>
              <w:tabs>
                <w:tab w:val="right" w:leader="dot" w:pos="3796"/>
              </w:tabs>
              <w:rPr>
                <w:rFonts w:eastAsiaTheme="minorHAnsi"/>
              </w:rPr>
            </w:pPr>
          </w:p>
        </w:tc>
        <w:tc>
          <w:tcPr>
            <w:tcW w:w="1392" w:type="dxa"/>
            <w:shd w:val="clear" w:color="auto" w:fill="auto"/>
            <w:vAlign w:val="bottom"/>
          </w:tcPr>
          <w:p w14:paraId="42BB98AA" w14:textId="77777777" w:rsidR="00111B5E" w:rsidRDefault="00111B5E" w:rsidP="00111B5E">
            <w:pPr>
              <w:pStyle w:val="Testbank"/>
              <w:jc w:val="center"/>
              <w:rPr>
                <w:rFonts w:eastAsiaTheme="minorHAnsi"/>
              </w:rPr>
            </w:pPr>
            <w:r>
              <w:rPr>
                <w:rFonts w:eastAsiaTheme="minorHAnsi"/>
              </w:rPr>
              <w:t>Cost per Unit</w:t>
            </w:r>
          </w:p>
        </w:tc>
        <w:tc>
          <w:tcPr>
            <w:tcW w:w="1776" w:type="dxa"/>
          </w:tcPr>
          <w:p w14:paraId="31DC7F29" w14:textId="77777777" w:rsidR="00111B5E" w:rsidRDefault="00111B5E" w:rsidP="00111B5E">
            <w:pPr>
              <w:pStyle w:val="Testbank"/>
              <w:jc w:val="center"/>
              <w:rPr>
                <w:rFonts w:eastAsiaTheme="minorHAnsi"/>
              </w:rPr>
            </w:pPr>
            <w:r>
              <w:rPr>
                <w:rFonts w:eastAsiaTheme="minorHAnsi"/>
              </w:rPr>
              <w:t>Cost per Period</w:t>
            </w:r>
          </w:p>
        </w:tc>
      </w:tr>
      <w:tr w:rsidR="00111B5E" w:rsidRPr="002664C3" w14:paraId="50641AA4" w14:textId="77777777" w:rsidTr="00111B5E">
        <w:tc>
          <w:tcPr>
            <w:tcW w:w="236" w:type="dxa"/>
            <w:shd w:val="clear" w:color="auto" w:fill="auto"/>
          </w:tcPr>
          <w:p w14:paraId="718C7326" w14:textId="77777777" w:rsidR="00111B5E" w:rsidRPr="002664C3" w:rsidRDefault="00111B5E" w:rsidP="00111B5E">
            <w:pPr>
              <w:pStyle w:val="Testbank"/>
              <w:rPr>
                <w:rFonts w:eastAsiaTheme="minorHAnsi"/>
              </w:rPr>
            </w:pPr>
          </w:p>
        </w:tc>
        <w:tc>
          <w:tcPr>
            <w:tcW w:w="4084" w:type="dxa"/>
            <w:shd w:val="clear" w:color="auto" w:fill="auto"/>
            <w:vAlign w:val="bottom"/>
          </w:tcPr>
          <w:p w14:paraId="342A7C01" w14:textId="77777777" w:rsidR="00111B5E" w:rsidRPr="002664C3" w:rsidRDefault="00111B5E"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5CE40E4D" w14:textId="77777777" w:rsidR="00111B5E" w:rsidRPr="002664C3" w:rsidRDefault="00111B5E" w:rsidP="00111B5E">
            <w:pPr>
              <w:pStyle w:val="Testbank"/>
              <w:jc w:val="center"/>
              <w:rPr>
                <w:rFonts w:eastAsiaTheme="minorHAnsi"/>
              </w:rPr>
            </w:pPr>
            <w:r>
              <w:rPr>
                <w:rFonts w:eastAsiaTheme="minorHAnsi"/>
              </w:rPr>
              <w:t>$</w:t>
            </w:r>
            <w:r>
              <w:t>6.25</w:t>
            </w:r>
          </w:p>
        </w:tc>
        <w:tc>
          <w:tcPr>
            <w:tcW w:w="1776" w:type="dxa"/>
          </w:tcPr>
          <w:p w14:paraId="340574F1" w14:textId="77777777" w:rsidR="00111B5E" w:rsidRDefault="00111B5E" w:rsidP="00111B5E">
            <w:pPr>
              <w:pStyle w:val="Testbank"/>
              <w:jc w:val="center"/>
              <w:rPr>
                <w:rFonts w:eastAsiaTheme="minorHAnsi"/>
              </w:rPr>
            </w:pPr>
          </w:p>
        </w:tc>
      </w:tr>
      <w:tr w:rsidR="00111B5E" w:rsidRPr="002664C3" w14:paraId="7C25E342" w14:textId="77777777" w:rsidTr="00111B5E">
        <w:tc>
          <w:tcPr>
            <w:tcW w:w="236" w:type="dxa"/>
            <w:shd w:val="clear" w:color="auto" w:fill="auto"/>
          </w:tcPr>
          <w:p w14:paraId="2B5EDE4B" w14:textId="77777777" w:rsidR="00111B5E" w:rsidRPr="002664C3" w:rsidRDefault="00111B5E" w:rsidP="00111B5E">
            <w:pPr>
              <w:pStyle w:val="Testbank"/>
              <w:rPr>
                <w:rFonts w:eastAsiaTheme="minorHAnsi"/>
              </w:rPr>
            </w:pPr>
          </w:p>
        </w:tc>
        <w:tc>
          <w:tcPr>
            <w:tcW w:w="4084" w:type="dxa"/>
            <w:shd w:val="clear" w:color="auto" w:fill="auto"/>
            <w:vAlign w:val="bottom"/>
          </w:tcPr>
          <w:p w14:paraId="7182BF7B" w14:textId="77777777" w:rsidR="00111B5E" w:rsidRPr="002664C3" w:rsidRDefault="00111B5E"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3FF8C287" w14:textId="77777777" w:rsidR="00111B5E" w:rsidRPr="002664C3" w:rsidRDefault="00111B5E" w:rsidP="00111B5E">
            <w:pPr>
              <w:pStyle w:val="Testbank"/>
              <w:jc w:val="center"/>
              <w:rPr>
                <w:rFonts w:eastAsiaTheme="minorHAnsi"/>
              </w:rPr>
            </w:pPr>
            <w:r>
              <w:t>$2.90</w:t>
            </w:r>
          </w:p>
        </w:tc>
        <w:tc>
          <w:tcPr>
            <w:tcW w:w="1776" w:type="dxa"/>
          </w:tcPr>
          <w:p w14:paraId="454B7DCC" w14:textId="77777777" w:rsidR="00111B5E" w:rsidRDefault="00111B5E" w:rsidP="00111B5E">
            <w:pPr>
              <w:pStyle w:val="Testbank"/>
              <w:jc w:val="center"/>
            </w:pPr>
          </w:p>
        </w:tc>
      </w:tr>
      <w:tr w:rsidR="00111B5E" w:rsidRPr="002664C3" w14:paraId="0C86C94E" w14:textId="77777777" w:rsidTr="00111B5E">
        <w:tc>
          <w:tcPr>
            <w:tcW w:w="236" w:type="dxa"/>
            <w:shd w:val="clear" w:color="auto" w:fill="auto"/>
          </w:tcPr>
          <w:p w14:paraId="548C473F" w14:textId="77777777" w:rsidR="00111B5E" w:rsidRPr="002664C3" w:rsidRDefault="00111B5E" w:rsidP="00111B5E">
            <w:pPr>
              <w:pStyle w:val="Testbank"/>
              <w:rPr>
                <w:rFonts w:eastAsiaTheme="minorHAnsi"/>
              </w:rPr>
            </w:pPr>
          </w:p>
        </w:tc>
        <w:tc>
          <w:tcPr>
            <w:tcW w:w="4084" w:type="dxa"/>
            <w:shd w:val="clear" w:color="auto" w:fill="auto"/>
            <w:vAlign w:val="bottom"/>
          </w:tcPr>
          <w:p w14:paraId="249627DC" w14:textId="77777777" w:rsidR="00111B5E" w:rsidRPr="002664C3" w:rsidRDefault="00111B5E"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2F83F2F2" w14:textId="77777777" w:rsidR="00111B5E" w:rsidRPr="002664C3" w:rsidRDefault="00111B5E" w:rsidP="00111B5E">
            <w:pPr>
              <w:pStyle w:val="Testbank"/>
              <w:jc w:val="center"/>
              <w:rPr>
                <w:rFonts w:eastAsiaTheme="minorHAnsi"/>
              </w:rPr>
            </w:pPr>
            <w:r>
              <w:rPr>
                <w:rFonts w:eastAsiaTheme="minorHAnsi"/>
              </w:rPr>
              <w:t>$</w:t>
            </w:r>
            <w:r>
              <w:t>1.30</w:t>
            </w:r>
          </w:p>
        </w:tc>
        <w:tc>
          <w:tcPr>
            <w:tcW w:w="1776" w:type="dxa"/>
          </w:tcPr>
          <w:p w14:paraId="740C0773" w14:textId="77777777" w:rsidR="00111B5E" w:rsidRDefault="00111B5E" w:rsidP="00111B5E">
            <w:pPr>
              <w:pStyle w:val="Testbank"/>
              <w:jc w:val="center"/>
              <w:rPr>
                <w:rFonts w:eastAsiaTheme="minorHAnsi"/>
              </w:rPr>
            </w:pPr>
          </w:p>
        </w:tc>
      </w:tr>
      <w:tr w:rsidR="00111B5E" w:rsidRPr="002664C3" w14:paraId="3B804837" w14:textId="77777777" w:rsidTr="00111B5E">
        <w:tc>
          <w:tcPr>
            <w:tcW w:w="236" w:type="dxa"/>
            <w:shd w:val="clear" w:color="auto" w:fill="auto"/>
          </w:tcPr>
          <w:p w14:paraId="29E578FF" w14:textId="77777777" w:rsidR="00111B5E" w:rsidRPr="002664C3" w:rsidRDefault="00111B5E" w:rsidP="00111B5E">
            <w:pPr>
              <w:pStyle w:val="Testbank"/>
              <w:rPr>
                <w:rFonts w:eastAsiaTheme="minorHAnsi"/>
              </w:rPr>
            </w:pPr>
          </w:p>
        </w:tc>
        <w:tc>
          <w:tcPr>
            <w:tcW w:w="4084" w:type="dxa"/>
            <w:shd w:val="clear" w:color="auto" w:fill="auto"/>
            <w:vAlign w:val="bottom"/>
          </w:tcPr>
          <w:p w14:paraId="635FA94C" w14:textId="77777777" w:rsidR="00111B5E" w:rsidRPr="002664C3" w:rsidRDefault="00111B5E"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67EEC091" w14:textId="77777777" w:rsidR="00111B5E" w:rsidRPr="002664C3" w:rsidRDefault="00111B5E" w:rsidP="00111B5E">
            <w:pPr>
              <w:pStyle w:val="Testbank"/>
              <w:jc w:val="center"/>
              <w:rPr>
                <w:rFonts w:eastAsiaTheme="minorHAnsi"/>
              </w:rPr>
            </w:pPr>
          </w:p>
        </w:tc>
        <w:tc>
          <w:tcPr>
            <w:tcW w:w="1776" w:type="dxa"/>
          </w:tcPr>
          <w:p w14:paraId="4D5E7376" w14:textId="77777777" w:rsidR="00111B5E" w:rsidRDefault="00111B5E" w:rsidP="00111B5E">
            <w:pPr>
              <w:pStyle w:val="Testbank"/>
              <w:jc w:val="center"/>
              <w:rPr>
                <w:rFonts w:eastAsiaTheme="minorHAnsi"/>
              </w:rPr>
            </w:pPr>
            <w:r>
              <w:rPr>
                <w:rFonts w:eastAsiaTheme="minorHAnsi"/>
              </w:rPr>
              <w:t>$</w:t>
            </w:r>
            <w:r>
              <w:t>18,000</w:t>
            </w:r>
          </w:p>
        </w:tc>
      </w:tr>
      <w:tr w:rsidR="00111B5E" w:rsidRPr="002664C3" w14:paraId="07C288EE" w14:textId="77777777" w:rsidTr="00111B5E">
        <w:tc>
          <w:tcPr>
            <w:tcW w:w="236" w:type="dxa"/>
            <w:shd w:val="clear" w:color="auto" w:fill="auto"/>
          </w:tcPr>
          <w:p w14:paraId="435F315C" w14:textId="77777777" w:rsidR="00111B5E" w:rsidRPr="002664C3" w:rsidRDefault="00111B5E" w:rsidP="00111B5E">
            <w:pPr>
              <w:pStyle w:val="Testbank"/>
              <w:rPr>
                <w:rFonts w:eastAsiaTheme="minorHAnsi"/>
              </w:rPr>
            </w:pPr>
          </w:p>
        </w:tc>
        <w:tc>
          <w:tcPr>
            <w:tcW w:w="4084" w:type="dxa"/>
            <w:shd w:val="clear" w:color="auto" w:fill="auto"/>
            <w:vAlign w:val="bottom"/>
          </w:tcPr>
          <w:p w14:paraId="35F565EC" w14:textId="77777777" w:rsidR="00111B5E" w:rsidRPr="002664C3" w:rsidRDefault="00111B5E"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2253DDDC" w14:textId="77777777" w:rsidR="00111B5E" w:rsidRPr="002664C3" w:rsidRDefault="00111B5E" w:rsidP="00111B5E">
            <w:pPr>
              <w:pStyle w:val="Testbank"/>
              <w:jc w:val="center"/>
              <w:rPr>
                <w:rFonts w:eastAsiaTheme="minorHAnsi"/>
              </w:rPr>
            </w:pPr>
            <w:r>
              <w:rPr>
                <w:rFonts w:eastAsiaTheme="minorHAnsi"/>
              </w:rPr>
              <w:t>$</w:t>
            </w:r>
            <w:r>
              <w:t>1.50</w:t>
            </w:r>
          </w:p>
        </w:tc>
        <w:tc>
          <w:tcPr>
            <w:tcW w:w="1776" w:type="dxa"/>
          </w:tcPr>
          <w:p w14:paraId="06731392" w14:textId="77777777" w:rsidR="00111B5E" w:rsidRDefault="00111B5E" w:rsidP="00111B5E">
            <w:pPr>
              <w:pStyle w:val="Testbank"/>
              <w:jc w:val="center"/>
              <w:rPr>
                <w:rFonts w:eastAsiaTheme="minorHAnsi"/>
              </w:rPr>
            </w:pPr>
          </w:p>
        </w:tc>
      </w:tr>
      <w:tr w:rsidR="00111B5E" w:rsidRPr="002664C3" w14:paraId="76560675" w14:textId="77777777" w:rsidTr="00111B5E">
        <w:tc>
          <w:tcPr>
            <w:tcW w:w="236" w:type="dxa"/>
            <w:shd w:val="clear" w:color="auto" w:fill="auto"/>
          </w:tcPr>
          <w:p w14:paraId="4D0BD17A" w14:textId="77777777" w:rsidR="00111B5E" w:rsidRPr="002664C3" w:rsidRDefault="00111B5E" w:rsidP="00111B5E">
            <w:pPr>
              <w:pStyle w:val="Testbank"/>
              <w:rPr>
                <w:rFonts w:eastAsiaTheme="minorHAnsi"/>
              </w:rPr>
            </w:pPr>
          </w:p>
        </w:tc>
        <w:tc>
          <w:tcPr>
            <w:tcW w:w="4084" w:type="dxa"/>
            <w:shd w:val="clear" w:color="auto" w:fill="auto"/>
            <w:vAlign w:val="bottom"/>
          </w:tcPr>
          <w:p w14:paraId="597005F1" w14:textId="77777777" w:rsidR="00111B5E" w:rsidRPr="002664C3" w:rsidRDefault="00111B5E"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39A0D979" w14:textId="77777777" w:rsidR="00111B5E" w:rsidRPr="002664C3" w:rsidRDefault="00111B5E" w:rsidP="00111B5E">
            <w:pPr>
              <w:pStyle w:val="Testbank"/>
              <w:jc w:val="center"/>
              <w:rPr>
                <w:rFonts w:eastAsiaTheme="minorHAnsi"/>
              </w:rPr>
            </w:pPr>
            <w:r>
              <w:rPr>
                <w:rFonts w:eastAsiaTheme="minorHAnsi"/>
              </w:rPr>
              <w:t>$</w:t>
            </w:r>
            <w:r>
              <w:t>0.45</w:t>
            </w:r>
          </w:p>
        </w:tc>
        <w:tc>
          <w:tcPr>
            <w:tcW w:w="1776" w:type="dxa"/>
          </w:tcPr>
          <w:p w14:paraId="6AC3D883" w14:textId="77777777" w:rsidR="00111B5E" w:rsidRDefault="00111B5E" w:rsidP="00111B5E">
            <w:pPr>
              <w:pStyle w:val="Testbank"/>
              <w:jc w:val="center"/>
              <w:rPr>
                <w:rFonts w:eastAsiaTheme="minorHAnsi"/>
              </w:rPr>
            </w:pPr>
          </w:p>
        </w:tc>
      </w:tr>
      <w:tr w:rsidR="00111B5E" w:rsidRPr="002664C3" w14:paraId="41ED7C14" w14:textId="77777777" w:rsidTr="00111B5E">
        <w:tc>
          <w:tcPr>
            <w:tcW w:w="236" w:type="dxa"/>
            <w:shd w:val="clear" w:color="auto" w:fill="auto"/>
          </w:tcPr>
          <w:p w14:paraId="5D42B3C8" w14:textId="77777777" w:rsidR="00111B5E" w:rsidRPr="002664C3" w:rsidRDefault="00111B5E" w:rsidP="00111B5E">
            <w:pPr>
              <w:pStyle w:val="Testbank"/>
              <w:rPr>
                <w:rFonts w:eastAsiaTheme="minorHAnsi"/>
              </w:rPr>
            </w:pPr>
          </w:p>
        </w:tc>
        <w:tc>
          <w:tcPr>
            <w:tcW w:w="4084" w:type="dxa"/>
            <w:shd w:val="clear" w:color="auto" w:fill="auto"/>
            <w:vAlign w:val="bottom"/>
          </w:tcPr>
          <w:p w14:paraId="62F7F478" w14:textId="77777777" w:rsidR="00111B5E" w:rsidRPr="002664C3" w:rsidRDefault="00111B5E"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5D6A8040" w14:textId="77777777" w:rsidR="00111B5E" w:rsidRPr="002664C3" w:rsidRDefault="00111B5E" w:rsidP="00111B5E">
            <w:pPr>
              <w:pStyle w:val="Testbank"/>
              <w:jc w:val="center"/>
              <w:rPr>
                <w:rFonts w:eastAsiaTheme="minorHAnsi"/>
              </w:rPr>
            </w:pPr>
          </w:p>
        </w:tc>
        <w:tc>
          <w:tcPr>
            <w:tcW w:w="1776" w:type="dxa"/>
          </w:tcPr>
          <w:p w14:paraId="59C6FD3A" w14:textId="77777777" w:rsidR="00111B5E" w:rsidRDefault="00111B5E" w:rsidP="00111B5E">
            <w:pPr>
              <w:pStyle w:val="Testbank"/>
              <w:jc w:val="center"/>
              <w:rPr>
                <w:rFonts w:eastAsiaTheme="minorHAnsi"/>
              </w:rPr>
            </w:pPr>
            <w:r>
              <w:rPr>
                <w:rFonts w:eastAsiaTheme="minorHAnsi"/>
              </w:rPr>
              <w:t>$</w:t>
            </w:r>
            <w:r>
              <w:t>7,500</w:t>
            </w:r>
          </w:p>
        </w:tc>
      </w:tr>
    </w:tbl>
    <w:p w14:paraId="4EBDD538" w14:textId="77777777" w:rsidR="00111B5E" w:rsidRDefault="00111B5E" w:rsidP="00111B5E">
      <w:pPr>
        <w:pStyle w:val="Testbank"/>
        <w:rPr>
          <w:rFonts w:eastAsiaTheme="minorHAnsi"/>
        </w:rPr>
      </w:pPr>
    </w:p>
    <w:p w14:paraId="63A9A9E5" w14:textId="77777777" w:rsidR="00111B5E" w:rsidRDefault="00111B5E" w:rsidP="00111B5E">
      <w:pPr>
        <w:pStyle w:val="Testbank"/>
        <w:rPr>
          <w:rFonts w:eastAsiaTheme="minorHAnsi"/>
          <w:i/>
          <w:iCs/>
        </w:rPr>
      </w:pPr>
      <w:r w:rsidRPr="000F7D04">
        <w:rPr>
          <w:rFonts w:eastAsiaTheme="minorHAnsi"/>
          <w:i/>
          <w:iCs/>
        </w:rPr>
        <w:t>Required:</w:t>
      </w:r>
    </w:p>
    <w:p w14:paraId="7EE7AD40" w14:textId="77777777" w:rsidR="00111B5E" w:rsidRDefault="00111B5E" w:rsidP="00111B5E">
      <w:pPr>
        <w:pStyle w:val="Testbank"/>
        <w:rPr>
          <w:rFonts w:eastAsiaTheme="minorHAnsi"/>
        </w:rPr>
      </w:pPr>
      <w:r>
        <w:rPr>
          <w:rFonts w:eastAsiaTheme="minorHAnsi"/>
        </w:rPr>
        <w:t>a</w:t>
      </w:r>
      <w:r w:rsidRPr="000F7D04">
        <w:rPr>
          <w:rFonts w:eastAsiaTheme="minorHAnsi"/>
        </w:rPr>
        <w:t xml:space="preserve">. For financial reporting purposes, what is the total amount of product costs incurred to make </w:t>
      </w:r>
      <w:r>
        <w:t>5,000</w:t>
      </w:r>
      <w:r>
        <w:rPr>
          <w:rFonts w:eastAsiaTheme="minorHAnsi"/>
        </w:rPr>
        <w:t xml:space="preserve"> </w:t>
      </w:r>
      <w:r w:rsidRPr="000F7D04">
        <w:rPr>
          <w:rFonts w:eastAsiaTheme="minorHAnsi"/>
        </w:rPr>
        <w:t>units?</w:t>
      </w:r>
    </w:p>
    <w:p w14:paraId="18EE6225" w14:textId="77777777" w:rsidR="00111B5E" w:rsidRDefault="00111B5E" w:rsidP="00111B5E">
      <w:pPr>
        <w:pStyle w:val="Testbank"/>
        <w:rPr>
          <w:rFonts w:eastAsiaTheme="minorHAnsi"/>
        </w:rPr>
      </w:pPr>
      <w:r>
        <w:rPr>
          <w:rFonts w:eastAsiaTheme="minorHAnsi"/>
        </w:rPr>
        <w:t>b</w:t>
      </w:r>
      <w:r w:rsidRPr="000F7D04">
        <w:rPr>
          <w:rFonts w:eastAsiaTheme="minorHAnsi"/>
        </w:rPr>
        <w:t xml:space="preserve">. For financial reporting purposes, what is the total amount of period costs incurred to sell </w:t>
      </w:r>
      <w:r>
        <w:t>5,000</w:t>
      </w:r>
      <w:r>
        <w:rPr>
          <w:rFonts w:eastAsiaTheme="minorHAnsi"/>
        </w:rPr>
        <w:t xml:space="preserve"> </w:t>
      </w:r>
      <w:r w:rsidRPr="000F7D04">
        <w:rPr>
          <w:rFonts w:eastAsiaTheme="minorHAnsi"/>
        </w:rPr>
        <w:t>units?</w:t>
      </w:r>
    </w:p>
    <w:p w14:paraId="0C37DC84" w14:textId="77777777" w:rsidR="00111B5E" w:rsidRPr="000F7D04" w:rsidRDefault="00111B5E" w:rsidP="00111B5E">
      <w:pPr>
        <w:pStyle w:val="Testbank"/>
        <w:rPr>
          <w:rFonts w:eastAsiaTheme="minorHAnsi"/>
        </w:rPr>
      </w:pPr>
      <w:r>
        <w:rPr>
          <w:rFonts w:eastAsiaTheme="minorHAnsi"/>
        </w:rPr>
        <w:t>Answer:</w:t>
      </w:r>
    </w:p>
    <w:p w14:paraId="56137AD6" w14:textId="77777777" w:rsidR="00111B5E" w:rsidRDefault="00111B5E" w:rsidP="00111B5E">
      <w:pPr>
        <w:pStyle w:val="Testbank"/>
        <w:rPr>
          <w:rFonts w:eastAsiaTheme="minorHAnsi"/>
        </w:rPr>
      </w:pPr>
      <w:r>
        <w:rPr>
          <w:rFonts w:eastAsiaTheme="minorHAnsi"/>
        </w:rPr>
        <w:t>a</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731"/>
        <w:gridCol w:w="1167"/>
      </w:tblGrid>
      <w:tr w:rsidR="00111B5E" w:rsidRPr="00881C90" w14:paraId="5E42E612" w14:textId="77777777" w:rsidTr="00111B5E">
        <w:tc>
          <w:tcPr>
            <w:tcW w:w="236" w:type="dxa"/>
            <w:shd w:val="clear" w:color="auto" w:fill="auto"/>
          </w:tcPr>
          <w:p w14:paraId="445C3723" w14:textId="77777777" w:rsidR="00111B5E" w:rsidRPr="00881C90" w:rsidRDefault="00111B5E" w:rsidP="00111B5E">
            <w:pPr>
              <w:pStyle w:val="Testbank"/>
              <w:rPr>
                <w:rFonts w:eastAsiaTheme="minorHAnsi"/>
              </w:rPr>
            </w:pPr>
          </w:p>
        </w:tc>
        <w:tc>
          <w:tcPr>
            <w:tcW w:w="4731" w:type="dxa"/>
            <w:shd w:val="clear" w:color="auto" w:fill="auto"/>
            <w:vAlign w:val="bottom"/>
          </w:tcPr>
          <w:p w14:paraId="20BC19ED"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14:paraId="6B3B5543" w14:textId="77777777" w:rsidR="00111B5E" w:rsidRPr="00881C90" w:rsidRDefault="00111B5E" w:rsidP="00111B5E">
            <w:pPr>
              <w:pStyle w:val="Testbank"/>
              <w:jc w:val="right"/>
              <w:rPr>
                <w:rFonts w:eastAsiaTheme="minorHAnsi"/>
              </w:rPr>
            </w:pPr>
            <w:r>
              <w:rPr>
                <w:rFonts w:eastAsiaTheme="minorHAnsi"/>
              </w:rPr>
              <w:t>$</w:t>
            </w:r>
            <w:r>
              <w:t>6.25</w:t>
            </w:r>
          </w:p>
        </w:tc>
      </w:tr>
      <w:tr w:rsidR="00111B5E" w:rsidRPr="00881C90" w14:paraId="6356BEA5" w14:textId="77777777" w:rsidTr="00111B5E">
        <w:tc>
          <w:tcPr>
            <w:tcW w:w="236" w:type="dxa"/>
            <w:shd w:val="clear" w:color="auto" w:fill="auto"/>
          </w:tcPr>
          <w:p w14:paraId="47812EC2" w14:textId="77777777" w:rsidR="00111B5E" w:rsidRPr="00881C90" w:rsidRDefault="00111B5E" w:rsidP="00111B5E">
            <w:pPr>
              <w:pStyle w:val="Testbank"/>
              <w:rPr>
                <w:rFonts w:eastAsiaTheme="minorHAnsi"/>
              </w:rPr>
            </w:pPr>
          </w:p>
        </w:tc>
        <w:tc>
          <w:tcPr>
            <w:tcW w:w="4731" w:type="dxa"/>
            <w:shd w:val="clear" w:color="auto" w:fill="auto"/>
            <w:vAlign w:val="bottom"/>
          </w:tcPr>
          <w:p w14:paraId="41EBA9BC"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14:paraId="08DB624C" w14:textId="77777777" w:rsidR="00111B5E" w:rsidRPr="00881C90" w:rsidRDefault="00111B5E" w:rsidP="00111B5E">
            <w:pPr>
              <w:pStyle w:val="Testbank"/>
              <w:jc w:val="right"/>
              <w:rPr>
                <w:rFonts w:eastAsiaTheme="minorHAnsi"/>
              </w:rPr>
            </w:pPr>
            <w:r>
              <w:t>2.90</w:t>
            </w:r>
          </w:p>
        </w:tc>
      </w:tr>
      <w:tr w:rsidR="00111B5E" w:rsidRPr="00881C90" w14:paraId="08D30173" w14:textId="77777777" w:rsidTr="00111B5E">
        <w:tc>
          <w:tcPr>
            <w:tcW w:w="236" w:type="dxa"/>
            <w:shd w:val="clear" w:color="auto" w:fill="auto"/>
          </w:tcPr>
          <w:p w14:paraId="11DCB342" w14:textId="77777777" w:rsidR="00111B5E" w:rsidRPr="00881C90" w:rsidRDefault="00111B5E" w:rsidP="00111B5E">
            <w:pPr>
              <w:pStyle w:val="Testbank"/>
              <w:rPr>
                <w:rFonts w:eastAsiaTheme="minorHAnsi"/>
              </w:rPr>
            </w:pPr>
          </w:p>
        </w:tc>
        <w:tc>
          <w:tcPr>
            <w:tcW w:w="4731" w:type="dxa"/>
            <w:shd w:val="clear" w:color="auto" w:fill="auto"/>
            <w:vAlign w:val="bottom"/>
          </w:tcPr>
          <w:p w14:paraId="5AD5B35B"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14:paraId="534E95BB" w14:textId="77777777" w:rsidR="00111B5E" w:rsidRPr="00881C90" w:rsidRDefault="00111B5E" w:rsidP="00111B5E">
            <w:pPr>
              <w:pStyle w:val="Testbank"/>
              <w:jc w:val="right"/>
              <w:rPr>
                <w:rFonts w:eastAsiaTheme="minorHAnsi"/>
              </w:rPr>
            </w:pPr>
            <w:r>
              <w:t>1.30</w:t>
            </w:r>
          </w:p>
        </w:tc>
      </w:tr>
      <w:tr w:rsidR="00111B5E" w:rsidRPr="00881C90" w14:paraId="014F2CAC" w14:textId="77777777" w:rsidTr="00111B5E">
        <w:tc>
          <w:tcPr>
            <w:tcW w:w="236" w:type="dxa"/>
            <w:shd w:val="clear" w:color="auto" w:fill="auto"/>
          </w:tcPr>
          <w:p w14:paraId="21EB5C71" w14:textId="77777777" w:rsidR="00111B5E" w:rsidRPr="00881C90" w:rsidRDefault="00111B5E" w:rsidP="00111B5E">
            <w:pPr>
              <w:pStyle w:val="Testbank"/>
              <w:rPr>
                <w:rFonts w:eastAsiaTheme="minorHAnsi"/>
              </w:rPr>
            </w:pPr>
          </w:p>
        </w:tc>
        <w:tc>
          <w:tcPr>
            <w:tcW w:w="4731" w:type="dxa"/>
            <w:shd w:val="clear" w:color="auto" w:fill="auto"/>
            <w:vAlign w:val="bottom"/>
          </w:tcPr>
          <w:p w14:paraId="5D460F59"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14:paraId="63C7C14A" w14:textId="77777777" w:rsidR="00111B5E" w:rsidRPr="00881C90" w:rsidRDefault="00111B5E" w:rsidP="00111B5E">
            <w:pPr>
              <w:pStyle w:val="Testbank"/>
              <w:jc w:val="right"/>
              <w:rPr>
                <w:rFonts w:eastAsiaTheme="minorHAnsi"/>
              </w:rPr>
            </w:pPr>
            <w:r>
              <w:rPr>
                <w:rFonts w:eastAsiaTheme="minorHAnsi"/>
              </w:rPr>
              <w:t>$</w:t>
            </w:r>
            <w:r>
              <w:t>10.45</w:t>
            </w:r>
          </w:p>
        </w:tc>
      </w:tr>
      <w:tr w:rsidR="00111B5E" w:rsidRPr="00881C90" w14:paraId="1F37317E" w14:textId="77777777" w:rsidTr="00111B5E">
        <w:tc>
          <w:tcPr>
            <w:tcW w:w="236" w:type="dxa"/>
            <w:shd w:val="clear" w:color="auto" w:fill="auto"/>
          </w:tcPr>
          <w:p w14:paraId="55716E77" w14:textId="77777777" w:rsidR="00111B5E" w:rsidRPr="00881C90" w:rsidRDefault="00111B5E" w:rsidP="00111B5E">
            <w:pPr>
              <w:pStyle w:val="Testbank"/>
              <w:rPr>
                <w:rFonts w:eastAsiaTheme="minorHAnsi"/>
              </w:rPr>
            </w:pPr>
          </w:p>
        </w:tc>
        <w:tc>
          <w:tcPr>
            <w:tcW w:w="4731" w:type="dxa"/>
            <w:shd w:val="clear" w:color="auto" w:fill="auto"/>
            <w:vAlign w:val="bottom"/>
          </w:tcPr>
          <w:p w14:paraId="7BA7BCF8" w14:textId="77777777" w:rsidR="00111B5E" w:rsidRPr="00881C90" w:rsidRDefault="00111B5E"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14:paraId="6D09776B" w14:textId="77777777" w:rsidR="00111B5E" w:rsidRDefault="00111B5E" w:rsidP="00111B5E">
            <w:pPr>
              <w:pStyle w:val="Testbank"/>
              <w:jc w:val="right"/>
              <w:rPr>
                <w:rFonts w:eastAsiaTheme="minorHAnsi"/>
              </w:rPr>
            </w:pPr>
          </w:p>
        </w:tc>
      </w:tr>
      <w:tr w:rsidR="00111B5E" w:rsidRPr="00881C90" w14:paraId="443233FA" w14:textId="77777777" w:rsidTr="00111B5E">
        <w:tc>
          <w:tcPr>
            <w:tcW w:w="236" w:type="dxa"/>
            <w:shd w:val="clear" w:color="auto" w:fill="auto"/>
          </w:tcPr>
          <w:p w14:paraId="23727EB9" w14:textId="77777777" w:rsidR="00111B5E" w:rsidRPr="00881C90" w:rsidRDefault="00111B5E" w:rsidP="00111B5E">
            <w:pPr>
              <w:pStyle w:val="Testbank"/>
              <w:rPr>
                <w:rFonts w:eastAsiaTheme="minorHAnsi"/>
              </w:rPr>
            </w:pPr>
          </w:p>
        </w:tc>
        <w:tc>
          <w:tcPr>
            <w:tcW w:w="4731" w:type="dxa"/>
            <w:shd w:val="clear" w:color="auto" w:fill="auto"/>
            <w:vAlign w:val="bottom"/>
          </w:tcPr>
          <w:p w14:paraId="7A7451C6"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10.45</w:t>
            </w:r>
            <w:r>
              <w:rPr>
                <w:rFonts w:eastAsiaTheme="minorHAnsi"/>
              </w:rPr>
              <w:t xml:space="preserve"> per unit x </w:t>
            </w:r>
            <w:r>
              <w:t>5,000</w:t>
            </w:r>
            <w:r>
              <w:rPr>
                <w:rFonts w:eastAsiaTheme="minorHAnsi"/>
              </w:rPr>
              <w:t xml:space="preserve"> units produced)</w:t>
            </w:r>
            <w:r>
              <w:rPr>
                <w:rFonts w:eastAsiaTheme="minorHAnsi"/>
              </w:rPr>
              <w:tab/>
            </w:r>
          </w:p>
        </w:tc>
        <w:tc>
          <w:tcPr>
            <w:tcW w:w="1167" w:type="dxa"/>
            <w:shd w:val="clear" w:color="auto" w:fill="auto"/>
            <w:vAlign w:val="bottom"/>
          </w:tcPr>
          <w:p w14:paraId="5B721F93" w14:textId="77777777" w:rsidR="00111B5E" w:rsidRPr="00881C90" w:rsidRDefault="00111B5E" w:rsidP="00111B5E">
            <w:pPr>
              <w:pStyle w:val="Testbank"/>
              <w:jc w:val="right"/>
              <w:rPr>
                <w:rFonts w:eastAsiaTheme="minorHAnsi"/>
              </w:rPr>
            </w:pPr>
            <w:r>
              <w:rPr>
                <w:rFonts w:eastAsiaTheme="minorHAnsi"/>
              </w:rPr>
              <w:t>$</w:t>
            </w:r>
            <w:r>
              <w:t>52,250</w:t>
            </w:r>
          </w:p>
        </w:tc>
      </w:tr>
      <w:tr w:rsidR="00111B5E" w:rsidRPr="00881C90" w14:paraId="608982CD" w14:textId="77777777" w:rsidTr="00111B5E">
        <w:tc>
          <w:tcPr>
            <w:tcW w:w="236" w:type="dxa"/>
            <w:shd w:val="clear" w:color="auto" w:fill="auto"/>
          </w:tcPr>
          <w:p w14:paraId="5500D509" w14:textId="77777777" w:rsidR="00111B5E" w:rsidRPr="00881C90" w:rsidRDefault="00111B5E" w:rsidP="00111B5E">
            <w:pPr>
              <w:pStyle w:val="Testbank"/>
              <w:rPr>
                <w:rFonts w:eastAsiaTheme="minorHAnsi"/>
              </w:rPr>
            </w:pPr>
          </w:p>
        </w:tc>
        <w:tc>
          <w:tcPr>
            <w:tcW w:w="4731" w:type="dxa"/>
            <w:shd w:val="clear" w:color="auto" w:fill="auto"/>
            <w:vAlign w:val="bottom"/>
          </w:tcPr>
          <w:p w14:paraId="1BF9A498"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tab/>
            </w:r>
          </w:p>
        </w:tc>
        <w:tc>
          <w:tcPr>
            <w:tcW w:w="1167" w:type="dxa"/>
            <w:tcBorders>
              <w:bottom w:val="single" w:sz="4" w:space="0" w:color="auto"/>
            </w:tcBorders>
            <w:shd w:val="clear" w:color="auto" w:fill="auto"/>
            <w:vAlign w:val="bottom"/>
          </w:tcPr>
          <w:p w14:paraId="532C2B64" w14:textId="77777777" w:rsidR="00111B5E" w:rsidRPr="00881C90" w:rsidRDefault="00111B5E" w:rsidP="00111B5E">
            <w:pPr>
              <w:pStyle w:val="Testbank"/>
              <w:jc w:val="right"/>
              <w:rPr>
                <w:rFonts w:eastAsiaTheme="minorHAnsi"/>
              </w:rPr>
            </w:pPr>
            <w:r>
              <w:t>18,000</w:t>
            </w:r>
          </w:p>
        </w:tc>
      </w:tr>
      <w:tr w:rsidR="00111B5E" w:rsidRPr="00881C90" w14:paraId="37EA60F6" w14:textId="77777777" w:rsidTr="00111B5E">
        <w:tc>
          <w:tcPr>
            <w:tcW w:w="236" w:type="dxa"/>
            <w:shd w:val="clear" w:color="auto" w:fill="auto"/>
          </w:tcPr>
          <w:p w14:paraId="166BECC2" w14:textId="77777777" w:rsidR="00111B5E" w:rsidRPr="00881C90" w:rsidRDefault="00111B5E" w:rsidP="00111B5E">
            <w:pPr>
              <w:pStyle w:val="Testbank"/>
              <w:rPr>
                <w:rFonts w:eastAsiaTheme="minorHAnsi"/>
              </w:rPr>
            </w:pPr>
          </w:p>
        </w:tc>
        <w:tc>
          <w:tcPr>
            <w:tcW w:w="4731" w:type="dxa"/>
            <w:shd w:val="clear" w:color="auto" w:fill="auto"/>
            <w:vAlign w:val="bottom"/>
          </w:tcPr>
          <w:p w14:paraId="456692BC"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14:paraId="0B182259" w14:textId="77777777" w:rsidR="00111B5E" w:rsidRPr="00881C90" w:rsidRDefault="00111B5E" w:rsidP="00111B5E">
            <w:pPr>
              <w:pStyle w:val="Testbank"/>
              <w:jc w:val="right"/>
              <w:rPr>
                <w:rFonts w:eastAsiaTheme="minorHAnsi"/>
              </w:rPr>
            </w:pPr>
            <w:r>
              <w:rPr>
                <w:rFonts w:eastAsiaTheme="minorHAnsi"/>
              </w:rPr>
              <w:t>$</w:t>
            </w:r>
            <w:r>
              <w:t>70,250</w:t>
            </w:r>
          </w:p>
        </w:tc>
      </w:tr>
    </w:tbl>
    <w:p w14:paraId="359692C9" w14:textId="77777777" w:rsidR="00111B5E" w:rsidRDefault="00111B5E" w:rsidP="00111B5E">
      <w:pPr>
        <w:pStyle w:val="Testbank"/>
        <w:rPr>
          <w:rFonts w:eastAsiaTheme="minorHAnsi"/>
        </w:rPr>
      </w:pPr>
    </w:p>
    <w:p w14:paraId="6C8A058E" w14:textId="77777777" w:rsidR="00111B5E" w:rsidRPr="000F7D04" w:rsidRDefault="00111B5E" w:rsidP="00111B5E">
      <w:pPr>
        <w:pStyle w:val="Testbank"/>
        <w:rPr>
          <w:rFonts w:eastAsiaTheme="minorHAnsi"/>
        </w:rPr>
      </w:pPr>
      <w:r>
        <w:rPr>
          <w:rFonts w:eastAsiaTheme="minorHAnsi"/>
        </w:rPr>
        <w:t>b</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6136"/>
        <w:gridCol w:w="1080"/>
      </w:tblGrid>
      <w:tr w:rsidR="00111B5E" w:rsidRPr="00ED3EB7" w14:paraId="78D2455F" w14:textId="77777777" w:rsidTr="00111B5E">
        <w:tc>
          <w:tcPr>
            <w:tcW w:w="236" w:type="dxa"/>
            <w:shd w:val="clear" w:color="auto" w:fill="auto"/>
          </w:tcPr>
          <w:p w14:paraId="0603FEF1" w14:textId="77777777" w:rsidR="00111B5E" w:rsidRPr="00ED3EB7" w:rsidRDefault="00111B5E" w:rsidP="00111B5E">
            <w:pPr>
              <w:pStyle w:val="Testbank"/>
              <w:rPr>
                <w:rFonts w:eastAsiaTheme="minorHAnsi"/>
              </w:rPr>
            </w:pPr>
          </w:p>
        </w:tc>
        <w:tc>
          <w:tcPr>
            <w:tcW w:w="6136" w:type="dxa"/>
            <w:shd w:val="clear" w:color="auto" w:fill="auto"/>
            <w:vAlign w:val="bottom"/>
          </w:tcPr>
          <w:p w14:paraId="62581BD2"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14:paraId="693030F0" w14:textId="77777777" w:rsidR="00111B5E" w:rsidRPr="00ED3EB7" w:rsidRDefault="00111B5E" w:rsidP="00111B5E">
            <w:pPr>
              <w:pStyle w:val="Testbank"/>
              <w:jc w:val="right"/>
              <w:rPr>
                <w:rFonts w:eastAsiaTheme="minorHAnsi"/>
              </w:rPr>
            </w:pPr>
            <w:r>
              <w:rPr>
                <w:rFonts w:eastAsiaTheme="minorHAnsi"/>
              </w:rPr>
              <w:t>$</w:t>
            </w:r>
            <w:r>
              <w:t>1.50</w:t>
            </w:r>
          </w:p>
        </w:tc>
      </w:tr>
      <w:tr w:rsidR="00111B5E" w:rsidRPr="00ED3EB7" w14:paraId="28F601D1" w14:textId="77777777" w:rsidTr="00111B5E">
        <w:tc>
          <w:tcPr>
            <w:tcW w:w="236" w:type="dxa"/>
            <w:shd w:val="clear" w:color="auto" w:fill="auto"/>
          </w:tcPr>
          <w:p w14:paraId="35BC33B7" w14:textId="77777777" w:rsidR="00111B5E" w:rsidRPr="00ED3EB7" w:rsidRDefault="00111B5E" w:rsidP="00111B5E">
            <w:pPr>
              <w:pStyle w:val="Testbank"/>
              <w:rPr>
                <w:rFonts w:eastAsiaTheme="minorHAnsi"/>
              </w:rPr>
            </w:pPr>
          </w:p>
        </w:tc>
        <w:tc>
          <w:tcPr>
            <w:tcW w:w="6136" w:type="dxa"/>
            <w:shd w:val="clear" w:color="auto" w:fill="auto"/>
            <w:vAlign w:val="bottom"/>
          </w:tcPr>
          <w:p w14:paraId="1018C408"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14:paraId="21252480" w14:textId="77777777" w:rsidR="00111B5E" w:rsidRPr="00ED3EB7" w:rsidRDefault="00111B5E" w:rsidP="00111B5E">
            <w:pPr>
              <w:pStyle w:val="Testbank"/>
              <w:jc w:val="right"/>
              <w:rPr>
                <w:rFonts w:eastAsiaTheme="minorHAnsi"/>
              </w:rPr>
            </w:pPr>
            <w:r>
              <w:t>0.45</w:t>
            </w:r>
          </w:p>
        </w:tc>
      </w:tr>
      <w:tr w:rsidR="00111B5E" w:rsidRPr="00ED3EB7" w14:paraId="4A9EAD9A" w14:textId="77777777" w:rsidTr="00111B5E">
        <w:tc>
          <w:tcPr>
            <w:tcW w:w="236" w:type="dxa"/>
            <w:shd w:val="clear" w:color="auto" w:fill="auto"/>
          </w:tcPr>
          <w:p w14:paraId="00B07510" w14:textId="77777777" w:rsidR="00111B5E" w:rsidRPr="00ED3EB7" w:rsidRDefault="00111B5E" w:rsidP="00111B5E">
            <w:pPr>
              <w:pStyle w:val="Testbank"/>
              <w:rPr>
                <w:rFonts w:eastAsiaTheme="minorHAnsi"/>
              </w:rPr>
            </w:pPr>
          </w:p>
        </w:tc>
        <w:tc>
          <w:tcPr>
            <w:tcW w:w="6136" w:type="dxa"/>
            <w:shd w:val="clear" w:color="auto" w:fill="auto"/>
            <w:vAlign w:val="bottom"/>
          </w:tcPr>
          <w:p w14:paraId="0C879AE4"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14:paraId="494DD985" w14:textId="77777777" w:rsidR="00111B5E" w:rsidRPr="00ED3EB7" w:rsidRDefault="00111B5E" w:rsidP="00111B5E">
            <w:pPr>
              <w:pStyle w:val="Testbank"/>
              <w:jc w:val="right"/>
              <w:rPr>
                <w:rFonts w:eastAsiaTheme="minorHAnsi"/>
              </w:rPr>
            </w:pPr>
            <w:r>
              <w:rPr>
                <w:rFonts w:eastAsiaTheme="minorHAnsi"/>
              </w:rPr>
              <w:t>$</w:t>
            </w:r>
            <w:r>
              <w:t>1.95</w:t>
            </w:r>
          </w:p>
        </w:tc>
      </w:tr>
      <w:tr w:rsidR="00111B5E" w:rsidRPr="00ED3EB7" w14:paraId="469C85F3" w14:textId="77777777" w:rsidTr="00111B5E">
        <w:tc>
          <w:tcPr>
            <w:tcW w:w="236" w:type="dxa"/>
            <w:shd w:val="clear" w:color="auto" w:fill="auto"/>
          </w:tcPr>
          <w:p w14:paraId="4476CCDB" w14:textId="77777777" w:rsidR="00111B5E" w:rsidRPr="00ED3EB7" w:rsidRDefault="00111B5E" w:rsidP="00111B5E">
            <w:pPr>
              <w:pStyle w:val="Testbank"/>
              <w:rPr>
                <w:rFonts w:eastAsiaTheme="minorHAnsi"/>
              </w:rPr>
            </w:pPr>
          </w:p>
        </w:tc>
        <w:tc>
          <w:tcPr>
            <w:tcW w:w="6136" w:type="dxa"/>
            <w:shd w:val="clear" w:color="auto" w:fill="auto"/>
            <w:vAlign w:val="bottom"/>
          </w:tcPr>
          <w:p w14:paraId="1C9DB438" w14:textId="77777777" w:rsidR="00111B5E" w:rsidRDefault="00111B5E"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14:paraId="691786D5" w14:textId="77777777" w:rsidR="00111B5E" w:rsidRPr="00ED3EB7" w:rsidRDefault="00111B5E" w:rsidP="00111B5E">
            <w:pPr>
              <w:pStyle w:val="Testbank"/>
              <w:jc w:val="right"/>
              <w:rPr>
                <w:rFonts w:eastAsiaTheme="minorHAnsi"/>
              </w:rPr>
            </w:pPr>
          </w:p>
        </w:tc>
      </w:tr>
      <w:tr w:rsidR="00111B5E" w:rsidRPr="00ED3EB7" w14:paraId="747F1989" w14:textId="77777777" w:rsidTr="00111B5E">
        <w:tc>
          <w:tcPr>
            <w:tcW w:w="236" w:type="dxa"/>
            <w:shd w:val="clear" w:color="auto" w:fill="auto"/>
          </w:tcPr>
          <w:p w14:paraId="7DCB9CAE" w14:textId="77777777" w:rsidR="00111B5E" w:rsidRPr="00ED3EB7" w:rsidRDefault="00111B5E" w:rsidP="00111B5E">
            <w:pPr>
              <w:pStyle w:val="Testbank"/>
              <w:rPr>
                <w:rFonts w:eastAsiaTheme="minorHAnsi"/>
              </w:rPr>
            </w:pPr>
          </w:p>
        </w:tc>
        <w:tc>
          <w:tcPr>
            <w:tcW w:w="6136" w:type="dxa"/>
            <w:shd w:val="clear" w:color="auto" w:fill="auto"/>
            <w:vAlign w:val="bottom"/>
          </w:tcPr>
          <w:p w14:paraId="0746C483"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1.95</w:t>
            </w:r>
            <w:r>
              <w:rPr>
                <w:rFonts w:eastAsiaTheme="minorHAnsi"/>
              </w:rPr>
              <w:t xml:space="preserve"> per unit x </w:t>
            </w:r>
            <w:r>
              <w:t>5,000</w:t>
            </w:r>
            <w:r>
              <w:rPr>
                <w:rFonts w:eastAsiaTheme="minorHAnsi"/>
              </w:rPr>
              <w:t xml:space="preserve"> units sold)</w:t>
            </w:r>
            <w:r>
              <w:rPr>
                <w:rFonts w:eastAsiaTheme="minorHAnsi"/>
              </w:rPr>
              <w:tab/>
            </w:r>
          </w:p>
        </w:tc>
        <w:tc>
          <w:tcPr>
            <w:tcW w:w="1080" w:type="dxa"/>
            <w:shd w:val="clear" w:color="auto" w:fill="auto"/>
            <w:vAlign w:val="bottom"/>
          </w:tcPr>
          <w:p w14:paraId="40ED8E76" w14:textId="77777777" w:rsidR="00111B5E" w:rsidRPr="00ED3EB7" w:rsidRDefault="00111B5E" w:rsidP="00111B5E">
            <w:pPr>
              <w:pStyle w:val="Testbank"/>
              <w:jc w:val="right"/>
              <w:rPr>
                <w:rFonts w:eastAsiaTheme="minorHAnsi"/>
              </w:rPr>
            </w:pPr>
            <w:r>
              <w:rPr>
                <w:rFonts w:eastAsiaTheme="minorHAnsi"/>
              </w:rPr>
              <w:t>$</w:t>
            </w:r>
            <w:r>
              <w:t>9,750</w:t>
            </w:r>
          </w:p>
        </w:tc>
      </w:tr>
      <w:tr w:rsidR="00111B5E" w:rsidRPr="00ED3EB7" w14:paraId="2F8390E6" w14:textId="77777777" w:rsidTr="00111B5E">
        <w:tc>
          <w:tcPr>
            <w:tcW w:w="236" w:type="dxa"/>
            <w:shd w:val="clear" w:color="auto" w:fill="auto"/>
          </w:tcPr>
          <w:p w14:paraId="4B038059" w14:textId="77777777" w:rsidR="00111B5E" w:rsidRPr="00ED3EB7" w:rsidRDefault="00111B5E" w:rsidP="00111B5E">
            <w:pPr>
              <w:pStyle w:val="Testbank"/>
              <w:rPr>
                <w:rFonts w:eastAsiaTheme="minorHAnsi"/>
              </w:rPr>
            </w:pPr>
          </w:p>
        </w:tc>
        <w:tc>
          <w:tcPr>
            <w:tcW w:w="6136" w:type="dxa"/>
            <w:shd w:val="clear" w:color="auto" w:fill="auto"/>
            <w:vAlign w:val="bottom"/>
          </w:tcPr>
          <w:p w14:paraId="605FBF9B"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Total fixed selling and administrative expense</w:t>
            </w:r>
            <w:r>
              <w:rPr>
                <w:rFonts w:eastAsiaTheme="minorHAnsi"/>
              </w:rPr>
              <w:tab/>
            </w:r>
          </w:p>
        </w:tc>
        <w:tc>
          <w:tcPr>
            <w:tcW w:w="1080" w:type="dxa"/>
            <w:tcBorders>
              <w:bottom w:val="single" w:sz="4" w:space="0" w:color="auto"/>
            </w:tcBorders>
            <w:shd w:val="clear" w:color="auto" w:fill="auto"/>
            <w:vAlign w:val="bottom"/>
          </w:tcPr>
          <w:p w14:paraId="54467F04" w14:textId="77777777" w:rsidR="00111B5E" w:rsidRPr="00ED3EB7" w:rsidRDefault="00111B5E" w:rsidP="00111B5E">
            <w:pPr>
              <w:pStyle w:val="Testbank"/>
              <w:jc w:val="right"/>
              <w:rPr>
                <w:rFonts w:eastAsiaTheme="minorHAnsi"/>
              </w:rPr>
            </w:pPr>
            <w:r>
              <w:t>7,500</w:t>
            </w:r>
          </w:p>
        </w:tc>
      </w:tr>
      <w:tr w:rsidR="00111B5E" w:rsidRPr="00ED3EB7" w14:paraId="75DD9C5C" w14:textId="77777777" w:rsidTr="00111B5E">
        <w:tc>
          <w:tcPr>
            <w:tcW w:w="236" w:type="dxa"/>
            <w:shd w:val="clear" w:color="auto" w:fill="auto"/>
          </w:tcPr>
          <w:p w14:paraId="655A963A" w14:textId="77777777" w:rsidR="00111B5E" w:rsidRPr="00ED3EB7" w:rsidRDefault="00111B5E" w:rsidP="00111B5E">
            <w:pPr>
              <w:pStyle w:val="Testbank"/>
              <w:rPr>
                <w:rFonts w:eastAsiaTheme="minorHAnsi"/>
              </w:rPr>
            </w:pPr>
          </w:p>
        </w:tc>
        <w:tc>
          <w:tcPr>
            <w:tcW w:w="6136" w:type="dxa"/>
            <w:shd w:val="clear" w:color="auto" w:fill="auto"/>
            <w:vAlign w:val="bottom"/>
          </w:tcPr>
          <w:p w14:paraId="5F4224A2"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14:paraId="07843478" w14:textId="77777777" w:rsidR="00111B5E" w:rsidRPr="00ED3EB7" w:rsidRDefault="00111B5E" w:rsidP="00111B5E">
            <w:pPr>
              <w:pStyle w:val="Testbank"/>
              <w:jc w:val="right"/>
              <w:rPr>
                <w:rFonts w:eastAsiaTheme="minorHAnsi"/>
              </w:rPr>
            </w:pPr>
            <w:r>
              <w:rPr>
                <w:rFonts w:eastAsiaTheme="minorHAnsi"/>
              </w:rPr>
              <w:t>$</w:t>
            </w:r>
            <w:r>
              <w:t>17,250</w:t>
            </w:r>
          </w:p>
        </w:tc>
      </w:tr>
    </w:tbl>
    <w:p w14:paraId="51C45B2C" w14:textId="77777777" w:rsidR="00111B5E" w:rsidRDefault="00111B5E" w:rsidP="00111B5E">
      <w:pPr>
        <w:pStyle w:val="Testbank"/>
        <w:rPr>
          <w:rFonts w:eastAsiaTheme="minorHAnsi"/>
        </w:rPr>
      </w:pPr>
      <w:r w:rsidRPr="000F7D04">
        <w:rPr>
          <w:rFonts w:eastAsiaTheme="minorHAnsi"/>
        </w:rPr>
        <w:t xml:space="preserve">Difficulty: </w:t>
      </w:r>
      <w:r>
        <w:rPr>
          <w:rFonts w:eastAsiaTheme="minorHAnsi"/>
        </w:rPr>
        <w:t>1 Easy</w:t>
      </w:r>
    </w:p>
    <w:p w14:paraId="74EA9A99" w14:textId="77777777" w:rsidR="00111B5E" w:rsidRDefault="00111B5E" w:rsidP="00111B5E">
      <w:pPr>
        <w:pStyle w:val="Testbank"/>
        <w:rPr>
          <w:rFonts w:eastAsiaTheme="minorHAnsi"/>
        </w:rPr>
      </w:pPr>
      <w:r>
        <w:rPr>
          <w:rFonts w:eastAsiaTheme="minorHAnsi"/>
        </w:rPr>
        <w:t>Learning Objective: 01--03</w:t>
      </w:r>
    </w:p>
    <w:p w14:paraId="6739C3D6" w14:textId="77777777" w:rsidR="00111B5E" w:rsidRDefault="00111B5E" w:rsidP="00111B5E">
      <w:pPr>
        <w:pStyle w:val="Testbank"/>
        <w:rPr>
          <w:rFonts w:eastAsiaTheme="minorHAnsi"/>
        </w:rPr>
      </w:pPr>
      <w:r>
        <w:rPr>
          <w:rFonts w:eastAsiaTheme="minorHAnsi"/>
        </w:rPr>
        <w:t>Learning Objective: 01--04</w:t>
      </w:r>
    </w:p>
    <w:p w14:paraId="2E1AC415" w14:textId="77777777" w:rsidR="00111B5E" w:rsidRDefault="00111B5E" w:rsidP="00111B5E">
      <w:pPr>
        <w:pStyle w:val="Testbank"/>
      </w:pPr>
      <w:r w:rsidRPr="00FE4A9F">
        <w:t>Topic Area:</w:t>
      </w:r>
    </w:p>
    <w:p w14:paraId="53E11D37" w14:textId="77777777" w:rsidR="00111B5E" w:rsidRDefault="00111B5E" w:rsidP="00111B5E">
      <w:pPr>
        <w:pStyle w:val="Testbank"/>
      </w:pPr>
      <w:r>
        <w:t xml:space="preserve">Blooms: </w:t>
      </w:r>
      <w:r w:rsidRPr="00FE4A9F">
        <w:t>Apply</w:t>
      </w:r>
    </w:p>
    <w:p w14:paraId="7E2A9AAC" w14:textId="339043BA" w:rsidR="00111B5E" w:rsidRDefault="00FD16A2" w:rsidP="00111B5E">
      <w:pPr>
        <w:pStyle w:val="Testbank"/>
      </w:pPr>
      <w:r>
        <w:t>AACSB: Analytical Thinking</w:t>
      </w:r>
    </w:p>
    <w:p w14:paraId="437CB491" w14:textId="77777777" w:rsidR="00111B5E" w:rsidRDefault="00111B5E" w:rsidP="00111B5E">
      <w:pPr>
        <w:pStyle w:val="Testbank"/>
      </w:pPr>
      <w:r w:rsidRPr="00FE4A9F">
        <w:t>AICPA: BB Critical Thinking</w:t>
      </w:r>
    </w:p>
    <w:p w14:paraId="2227F0B9" w14:textId="77777777" w:rsidR="00111B5E" w:rsidRDefault="00111B5E" w:rsidP="00111B5E">
      <w:pPr>
        <w:pStyle w:val="Testbank"/>
      </w:pPr>
      <w:r w:rsidRPr="00FE4A9F">
        <w:t>AICPA: FN Measurement</w:t>
      </w:r>
    </w:p>
    <w:p w14:paraId="714ABF12" w14:textId="77777777" w:rsidR="00111B5E" w:rsidRDefault="00111B5E" w:rsidP="00111B5E">
      <w:pPr>
        <w:pStyle w:val="Testbank"/>
      </w:pPr>
    </w:p>
    <w:p w14:paraId="5B911BE2" w14:textId="77777777" w:rsidR="00111B5E" w:rsidRPr="007069C0" w:rsidRDefault="00111B5E" w:rsidP="00111B5E">
      <w:pPr>
        <w:pStyle w:val="Testbank"/>
        <w:rPr>
          <w:rFonts w:cs="Arial"/>
        </w:rPr>
      </w:pPr>
      <w:r w:rsidRPr="007069C0">
        <w:rPr>
          <w:rFonts w:cs="Arial"/>
        </w:rPr>
        <w:t>[QUESTION]</w:t>
      </w:r>
    </w:p>
    <w:p w14:paraId="68E7A12A" w14:textId="77777777" w:rsidR="00111B5E" w:rsidRDefault="007F32A2" w:rsidP="00111B5E">
      <w:pPr>
        <w:pStyle w:val="Testbank"/>
        <w:rPr>
          <w:rFonts w:eastAsiaTheme="minorHAnsi"/>
        </w:rPr>
      </w:pPr>
      <w:r>
        <w:rPr>
          <w:rFonts w:cs="Arial"/>
        </w:rPr>
        <w:t>288</w:t>
      </w:r>
      <w:r w:rsidR="00111B5E">
        <w:rPr>
          <w:rFonts w:cs="Arial"/>
        </w:rPr>
        <w:t>.</w:t>
      </w:r>
      <w:r w:rsidR="00111B5E" w:rsidRPr="007069C0">
        <w:rPr>
          <w:rFonts w:cs="Arial"/>
        </w:rPr>
        <w:t xml:space="preserve"> </w:t>
      </w:r>
      <w:r w:rsidR="00111B5E">
        <w:t>Balerio</w:t>
      </w:r>
      <w:r w:rsidR="00111B5E">
        <w:rPr>
          <w:rFonts w:eastAsiaTheme="minorHAnsi"/>
        </w:rPr>
        <w:t xml:space="preserve"> </w:t>
      </w:r>
      <w:r w:rsidR="00111B5E" w:rsidRPr="000F7D04">
        <w:rPr>
          <w:rFonts w:eastAsiaTheme="minorHAnsi"/>
        </w:rPr>
        <w:t xml:space="preserve">Corporation's relevant range of activity is </w:t>
      </w:r>
      <w:r w:rsidR="00111B5E">
        <w:t>7,000</w:t>
      </w:r>
      <w:r w:rsidR="00111B5E">
        <w:rPr>
          <w:rFonts w:eastAsiaTheme="minorHAnsi"/>
        </w:rPr>
        <w:t xml:space="preserve"> </w:t>
      </w:r>
      <w:r w:rsidR="00111B5E" w:rsidRPr="000F7D04">
        <w:rPr>
          <w:rFonts w:eastAsiaTheme="minorHAnsi"/>
        </w:rPr>
        <w:t xml:space="preserve">units </w:t>
      </w:r>
      <w:r w:rsidR="00111B5E">
        <w:rPr>
          <w:rFonts w:eastAsiaTheme="minorHAnsi"/>
        </w:rPr>
        <w:t xml:space="preserve">to </w:t>
      </w:r>
      <w:r w:rsidR="00111B5E">
        <w:t>11,000</w:t>
      </w:r>
      <w:r w:rsidR="00111B5E">
        <w:rPr>
          <w:rFonts w:eastAsiaTheme="minorHAnsi"/>
        </w:rPr>
        <w:t xml:space="preserve"> </w:t>
      </w:r>
      <w:r w:rsidR="00111B5E" w:rsidRPr="000F7D04">
        <w:rPr>
          <w:rFonts w:eastAsiaTheme="minorHAnsi"/>
        </w:rPr>
        <w:t xml:space="preserve">units. When it produces and sells </w:t>
      </w:r>
      <w:r w:rsidR="00111B5E">
        <w:t>9,000</w:t>
      </w:r>
      <w:r w:rsidR="00111B5E">
        <w:rPr>
          <w:rFonts w:eastAsiaTheme="minorHAnsi"/>
        </w:rPr>
        <w:t xml:space="preserve"> </w:t>
      </w:r>
      <w:r w:rsidR="00111B5E" w:rsidRPr="000F7D04">
        <w:rPr>
          <w:rFonts w:eastAsiaTheme="minorHAnsi"/>
        </w:rPr>
        <w:t>units, its average costs per unit are as follows:</w:t>
      </w:r>
    </w:p>
    <w:p w14:paraId="191EAFF6" w14:textId="77777777" w:rsidR="00111B5E" w:rsidRPr="000F7D04" w:rsidRDefault="00111B5E" w:rsidP="00111B5E">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111B5E" w:rsidRPr="002664C3" w14:paraId="676A575F" w14:textId="77777777" w:rsidTr="00111B5E">
        <w:tc>
          <w:tcPr>
            <w:tcW w:w="236" w:type="dxa"/>
            <w:shd w:val="clear" w:color="auto" w:fill="auto"/>
          </w:tcPr>
          <w:p w14:paraId="495132D4" w14:textId="77777777" w:rsidR="00111B5E" w:rsidRPr="002664C3" w:rsidRDefault="00111B5E" w:rsidP="00111B5E">
            <w:pPr>
              <w:pStyle w:val="Testbank"/>
              <w:rPr>
                <w:rFonts w:eastAsiaTheme="minorHAnsi"/>
              </w:rPr>
            </w:pPr>
          </w:p>
        </w:tc>
        <w:tc>
          <w:tcPr>
            <w:tcW w:w="3436" w:type="dxa"/>
            <w:shd w:val="clear" w:color="auto" w:fill="auto"/>
            <w:vAlign w:val="bottom"/>
          </w:tcPr>
          <w:p w14:paraId="4B17CD46" w14:textId="77777777" w:rsidR="00111B5E" w:rsidRPr="002664C3" w:rsidRDefault="00111B5E" w:rsidP="00111B5E">
            <w:pPr>
              <w:pStyle w:val="Testbank"/>
              <w:tabs>
                <w:tab w:val="right" w:leader="dot" w:pos="3220"/>
              </w:tabs>
              <w:rPr>
                <w:rFonts w:eastAsiaTheme="minorHAnsi"/>
              </w:rPr>
            </w:pPr>
          </w:p>
        </w:tc>
        <w:tc>
          <w:tcPr>
            <w:tcW w:w="1392" w:type="dxa"/>
            <w:shd w:val="clear" w:color="auto" w:fill="auto"/>
            <w:vAlign w:val="bottom"/>
          </w:tcPr>
          <w:p w14:paraId="6B2AE399" w14:textId="77777777" w:rsidR="00111B5E" w:rsidRDefault="00111B5E" w:rsidP="00111B5E">
            <w:pPr>
              <w:pStyle w:val="Testbank"/>
              <w:jc w:val="center"/>
              <w:rPr>
                <w:rFonts w:eastAsiaTheme="minorHAnsi"/>
              </w:rPr>
            </w:pPr>
            <w:r>
              <w:rPr>
                <w:rFonts w:eastAsiaTheme="minorHAnsi"/>
              </w:rPr>
              <w:t>Average Cost per Unit</w:t>
            </w:r>
          </w:p>
        </w:tc>
      </w:tr>
      <w:tr w:rsidR="00111B5E" w:rsidRPr="002664C3" w14:paraId="0FEC9E7D" w14:textId="77777777" w:rsidTr="00111B5E">
        <w:tc>
          <w:tcPr>
            <w:tcW w:w="236" w:type="dxa"/>
            <w:shd w:val="clear" w:color="auto" w:fill="auto"/>
          </w:tcPr>
          <w:p w14:paraId="75A6BBD6" w14:textId="77777777" w:rsidR="00111B5E" w:rsidRPr="002664C3" w:rsidRDefault="00111B5E" w:rsidP="00111B5E">
            <w:pPr>
              <w:pStyle w:val="Testbank"/>
              <w:rPr>
                <w:rFonts w:eastAsiaTheme="minorHAnsi"/>
              </w:rPr>
            </w:pPr>
          </w:p>
        </w:tc>
        <w:tc>
          <w:tcPr>
            <w:tcW w:w="3436" w:type="dxa"/>
            <w:shd w:val="clear" w:color="auto" w:fill="auto"/>
            <w:vAlign w:val="bottom"/>
          </w:tcPr>
          <w:p w14:paraId="18810944" w14:textId="77777777" w:rsidR="00111B5E" w:rsidRPr="002664C3" w:rsidRDefault="00111B5E"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294D2762" w14:textId="77777777" w:rsidR="00111B5E" w:rsidRPr="002664C3" w:rsidRDefault="00111B5E" w:rsidP="00111B5E">
            <w:pPr>
              <w:pStyle w:val="Testbank"/>
              <w:jc w:val="center"/>
              <w:rPr>
                <w:rFonts w:eastAsiaTheme="minorHAnsi"/>
              </w:rPr>
            </w:pPr>
            <w:r>
              <w:rPr>
                <w:rFonts w:eastAsiaTheme="minorHAnsi"/>
              </w:rPr>
              <w:t>$</w:t>
            </w:r>
            <w:r>
              <w:t>6.80</w:t>
            </w:r>
          </w:p>
        </w:tc>
      </w:tr>
      <w:tr w:rsidR="00111B5E" w:rsidRPr="002664C3" w14:paraId="25B696D7" w14:textId="77777777" w:rsidTr="00111B5E">
        <w:tc>
          <w:tcPr>
            <w:tcW w:w="236" w:type="dxa"/>
            <w:shd w:val="clear" w:color="auto" w:fill="auto"/>
          </w:tcPr>
          <w:p w14:paraId="0388EA9E" w14:textId="77777777" w:rsidR="00111B5E" w:rsidRPr="002664C3" w:rsidRDefault="00111B5E" w:rsidP="00111B5E">
            <w:pPr>
              <w:pStyle w:val="Testbank"/>
              <w:rPr>
                <w:rFonts w:eastAsiaTheme="minorHAnsi"/>
              </w:rPr>
            </w:pPr>
          </w:p>
        </w:tc>
        <w:tc>
          <w:tcPr>
            <w:tcW w:w="3436" w:type="dxa"/>
            <w:shd w:val="clear" w:color="auto" w:fill="auto"/>
            <w:vAlign w:val="bottom"/>
          </w:tcPr>
          <w:p w14:paraId="369D74A2" w14:textId="77777777" w:rsidR="00111B5E" w:rsidRPr="002664C3" w:rsidRDefault="00111B5E"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51903E65" w14:textId="77777777" w:rsidR="00111B5E" w:rsidRPr="002664C3" w:rsidRDefault="00111B5E" w:rsidP="00111B5E">
            <w:pPr>
              <w:pStyle w:val="Testbank"/>
              <w:jc w:val="center"/>
              <w:rPr>
                <w:rFonts w:eastAsiaTheme="minorHAnsi"/>
              </w:rPr>
            </w:pPr>
            <w:r>
              <w:t>$3.20</w:t>
            </w:r>
          </w:p>
        </w:tc>
      </w:tr>
      <w:tr w:rsidR="00111B5E" w:rsidRPr="002664C3" w14:paraId="321D94CE" w14:textId="77777777" w:rsidTr="00111B5E">
        <w:tc>
          <w:tcPr>
            <w:tcW w:w="236" w:type="dxa"/>
            <w:shd w:val="clear" w:color="auto" w:fill="auto"/>
          </w:tcPr>
          <w:p w14:paraId="68C56A07" w14:textId="77777777" w:rsidR="00111B5E" w:rsidRPr="002664C3" w:rsidRDefault="00111B5E" w:rsidP="00111B5E">
            <w:pPr>
              <w:pStyle w:val="Testbank"/>
              <w:rPr>
                <w:rFonts w:eastAsiaTheme="minorHAnsi"/>
              </w:rPr>
            </w:pPr>
          </w:p>
        </w:tc>
        <w:tc>
          <w:tcPr>
            <w:tcW w:w="3436" w:type="dxa"/>
            <w:shd w:val="clear" w:color="auto" w:fill="auto"/>
            <w:vAlign w:val="bottom"/>
          </w:tcPr>
          <w:p w14:paraId="78818A06" w14:textId="77777777" w:rsidR="00111B5E" w:rsidRPr="002664C3" w:rsidRDefault="00111B5E"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1C98EF35" w14:textId="77777777" w:rsidR="00111B5E" w:rsidRPr="002664C3" w:rsidRDefault="00111B5E" w:rsidP="00111B5E">
            <w:pPr>
              <w:pStyle w:val="Testbank"/>
              <w:jc w:val="center"/>
              <w:rPr>
                <w:rFonts w:eastAsiaTheme="minorHAnsi"/>
              </w:rPr>
            </w:pPr>
            <w:r>
              <w:rPr>
                <w:rFonts w:eastAsiaTheme="minorHAnsi"/>
              </w:rPr>
              <w:t>$</w:t>
            </w:r>
            <w:r>
              <w:t>1.60</w:t>
            </w:r>
          </w:p>
        </w:tc>
      </w:tr>
      <w:tr w:rsidR="00111B5E" w:rsidRPr="002664C3" w14:paraId="4E35B689" w14:textId="77777777" w:rsidTr="00111B5E">
        <w:tc>
          <w:tcPr>
            <w:tcW w:w="236" w:type="dxa"/>
            <w:shd w:val="clear" w:color="auto" w:fill="auto"/>
          </w:tcPr>
          <w:p w14:paraId="33E2606E" w14:textId="77777777" w:rsidR="00111B5E" w:rsidRPr="002664C3" w:rsidRDefault="00111B5E" w:rsidP="00111B5E">
            <w:pPr>
              <w:pStyle w:val="Testbank"/>
              <w:rPr>
                <w:rFonts w:eastAsiaTheme="minorHAnsi"/>
              </w:rPr>
            </w:pPr>
          </w:p>
        </w:tc>
        <w:tc>
          <w:tcPr>
            <w:tcW w:w="3436" w:type="dxa"/>
            <w:shd w:val="clear" w:color="auto" w:fill="auto"/>
            <w:vAlign w:val="bottom"/>
          </w:tcPr>
          <w:p w14:paraId="0E9A1B47" w14:textId="77777777" w:rsidR="00111B5E" w:rsidRPr="002664C3" w:rsidRDefault="00111B5E"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491538ED" w14:textId="77777777" w:rsidR="00111B5E" w:rsidRPr="002664C3" w:rsidRDefault="00111B5E" w:rsidP="00111B5E">
            <w:pPr>
              <w:pStyle w:val="Testbank"/>
              <w:jc w:val="center"/>
              <w:rPr>
                <w:rFonts w:eastAsiaTheme="minorHAnsi"/>
              </w:rPr>
            </w:pPr>
            <w:r>
              <w:rPr>
                <w:rFonts w:eastAsiaTheme="minorHAnsi"/>
              </w:rPr>
              <w:t>$</w:t>
            </w:r>
            <w:r>
              <w:t>13.50</w:t>
            </w:r>
          </w:p>
        </w:tc>
      </w:tr>
      <w:tr w:rsidR="00111B5E" w:rsidRPr="002664C3" w14:paraId="016B0276" w14:textId="77777777" w:rsidTr="00111B5E">
        <w:tc>
          <w:tcPr>
            <w:tcW w:w="236" w:type="dxa"/>
            <w:shd w:val="clear" w:color="auto" w:fill="auto"/>
          </w:tcPr>
          <w:p w14:paraId="7DA888D2" w14:textId="77777777" w:rsidR="00111B5E" w:rsidRPr="002664C3" w:rsidRDefault="00111B5E" w:rsidP="00111B5E">
            <w:pPr>
              <w:pStyle w:val="Testbank"/>
              <w:rPr>
                <w:rFonts w:eastAsiaTheme="minorHAnsi"/>
              </w:rPr>
            </w:pPr>
          </w:p>
        </w:tc>
        <w:tc>
          <w:tcPr>
            <w:tcW w:w="3436" w:type="dxa"/>
            <w:shd w:val="clear" w:color="auto" w:fill="auto"/>
            <w:vAlign w:val="bottom"/>
          </w:tcPr>
          <w:p w14:paraId="4595E570" w14:textId="77777777" w:rsidR="00111B5E" w:rsidRPr="002664C3" w:rsidRDefault="00111B5E"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228FCAFD" w14:textId="77777777" w:rsidR="00111B5E" w:rsidRPr="002664C3" w:rsidRDefault="00111B5E" w:rsidP="00111B5E">
            <w:pPr>
              <w:pStyle w:val="Testbank"/>
              <w:jc w:val="center"/>
              <w:rPr>
                <w:rFonts w:eastAsiaTheme="minorHAnsi"/>
              </w:rPr>
            </w:pPr>
            <w:r>
              <w:rPr>
                <w:rFonts w:eastAsiaTheme="minorHAnsi"/>
              </w:rPr>
              <w:t>$</w:t>
            </w:r>
            <w:r>
              <w:t>2.25</w:t>
            </w:r>
          </w:p>
        </w:tc>
      </w:tr>
      <w:tr w:rsidR="00111B5E" w:rsidRPr="002664C3" w14:paraId="4CCB46CC" w14:textId="77777777" w:rsidTr="00111B5E">
        <w:tc>
          <w:tcPr>
            <w:tcW w:w="236" w:type="dxa"/>
            <w:shd w:val="clear" w:color="auto" w:fill="auto"/>
          </w:tcPr>
          <w:p w14:paraId="014A2557" w14:textId="77777777" w:rsidR="00111B5E" w:rsidRPr="002664C3" w:rsidRDefault="00111B5E" w:rsidP="00111B5E">
            <w:pPr>
              <w:pStyle w:val="Testbank"/>
              <w:rPr>
                <w:rFonts w:eastAsiaTheme="minorHAnsi"/>
              </w:rPr>
            </w:pPr>
          </w:p>
        </w:tc>
        <w:tc>
          <w:tcPr>
            <w:tcW w:w="3436" w:type="dxa"/>
            <w:shd w:val="clear" w:color="auto" w:fill="auto"/>
            <w:vAlign w:val="bottom"/>
          </w:tcPr>
          <w:p w14:paraId="14871E20" w14:textId="77777777" w:rsidR="00111B5E" w:rsidRPr="002664C3" w:rsidRDefault="00111B5E"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1E9B7459" w14:textId="77777777" w:rsidR="00111B5E" w:rsidRPr="002664C3" w:rsidRDefault="00111B5E" w:rsidP="00111B5E">
            <w:pPr>
              <w:pStyle w:val="Testbank"/>
              <w:jc w:val="center"/>
              <w:rPr>
                <w:rFonts w:eastAsiaTheme="minorHAnsi"/>
              </w:rPr>
            </w:pPr>
            <w:r>
              <w:rPr>
                <w:rFonts w:eastAsiaTheme="minorHAnsi"/>
              </w:rPr>
              <w:t>$</w:t>
            </w:r>
            <w:r>
              <w:t>1.80</w:t>
            </w:r>
          </w:p>
        </w:tc>
      </w:tr>
      <w:tr w:rsidR="00111B5E" w:rsidRPr="002664C3" w14:paraId="06685A50" w14:textId="77777777" w:rsidTr="00111B5E">
        <w:tc>
          <w:tcPr>
            <w:tcW w:w="236" w:type="dxa"/>
            <w:shd w:val="clear" w:color="auto" w:fill="auto"/>
          </w:tcPr>
          <w:p w14:paraId="2D67D4BE" w14:textId="77777777" w:rsidR="00111B5E" w:rsidRPr="002664C3" w:rsidRDefault="00111B5E" w:rsidP="00111B5E">
            <w:pPr>
              <w:pStyle w:val="Testbank"/>
              <w:rPr>
                <w:rFonts w:eastAsiaTheme="minorHAnsi"/>
              </w:rPr>
            </w:pPr>
          </w:p>
        </w:tc>
        <w:tc>
          <w:tcPr>
            <w:tcW w:w="3436" w:type="dxa"/>
            <w:shd w:val="clear" w:color="auto" w:fill="auto"/>
            <w:vAlign w:val="bottom"/>
          </w:tcPr>
          <w:p w14:paraId="035949E7" w14:textId="77777777" w:rsidR="00111B5E" w:rsidRPr="002664C3" w:rsidRDefault="00111B5E"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1374E455" w14:textId="77777777" w:rsidR="00111B5E" w:rsidRPr="002664C3" w:rsidRDefault="00111B5E" w:rsidP="00111B5E">
            <w:pPr>
              <w:pStyle w:val="Testbank"/>
              <w:jc w:val="center"/>
              <w:rPr>
                <w:rFonts w:eastAsiaTheme="minorHAnsi"/>
              </w:rPr>
            </w:pPr>
            <w:r>
              <w:rPr>
                <w:rFonts w:eastAsiaTheme="minorHAnsi"/>
              </w:rPr>
              <w:t>$</w:t>
            </w:r>
            <w:r>
              <w:t>0.50</w:t>
            </w:r>
          </w:p>
        </w:tc>
      </w:tr>
      <w:tr w:rsidR="00111B5E" w:rsidRPr="002664C3" w14:paraId="25F0F8DA" w14:textId="77777777" w:rsidTr="00111B5E">
        <w:tc>
          <w:tcPr>
            <w:tcW w:w="236" w:type="dxa"/>
            <w:shd w:val="clear" w:color="auto" w:fill="auto"/>
          </w:tcPr>
          <w:p w14:paraId="6C5D62D6" w14:textId="77777777" w:rsidR="00111B5E" w:rsidRPr="002664C3" w:rsidRDefault="00111B5E" w:rsidP="00111B5E">
            <w:pPr>
              <w:pStyle w:val="Testbank"/>
              <w:rPr>
                <w:rFonts w:eastAsiaTheme="minorHAnsi"/>
              </w:rPr>
            </w:pPr>
          </w:p>
        </w:tc>
        <w:tc>
          <w:tcPr>
            <w:tcW w:w="3436" w:type="dxa"/>
            <w:shd w:val="clear" w:color="auto" w:fill="auto"/>
            <w:vAlign w:val="bottom"/>
          </w:tcPr>
          <w:p w14:paraId="55A59949" w14:textId="77777777" w:rsidR="00111B5E" w:rsidRPr="002664C3" w:rsidRDefault="00111B5E"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4CF674F0" w14:textId="77777777" w:rsidR="00111B5E" w:rsidRPr="002664C3" w:rsidRDefault="00111B5E" w:rsidP="00111B5E">
            <w:pPr>
              <w:pStyle w:val="Testbank"/>
              <w:jc w:val="center"/>
              <w:rPr>
                <w:rFonts w:eastAsiaTheme="minorHAnsi"/>
              </w:rPr>
            </w:pPr>
            <w:r>
              <w:rPr>
                <w:rFonts w:eastAsiaTheme="minorHAnsi"/>
              </w:rPr>
              <w:t>$</w:t>
            </w:r>
            <w:r>
              <w:t>0.40</w:t>
            </w:r>
          </w:p>
        </w:tc>
      </w:tr>
    </w:tbl>
    <w:p w14:paraId="2887789F" w14:textId="77777777" w:rsidR="00111B5E" w:rsidRDefault="00111B5E" w:rsidP="00111B5E">
      <w:pPr>
        <w:pStyle w:val="Testbank"/>
        <w:rPr>
          <w:rFonts w:eastAsiaTheme="minorHAnsi"/>
        </w:rPr>
      </w:pPr>
    </w:p>
    <w:p w14:paraId="702B32CB" w14:textId="77777777" w:rsidR="00111B5E" w:rsidRDefault="00111B5E" w:rsidP="00111B5E">
      <w:pPr>
        <w:pStyle w:val="Testbank"/>
        <w:rPr>
          <w:rFonts w:eastAsiaTheme="minorHAnsi"/>
          <w:i/>
          <w:iCs/>
        </w:rPr>
      </w:pPr>
      <w:r w:rsidRPr="000F7D04">
        <w:rPr>
          <w:rFonts w:eastAsiaTheme="minorHAnsi"/>
          <w:i/>
          <w:iCs/>
        </w:rPr>
        <w:t>Required:</w:t>
      </w:r>
    </w:p>
    <w:p w14:paraId="44487714" w14:textId="77777777" w:rsidR="00111B5E" w:rsidRDefault="00111B5E" w:rsidP="00111B5E">
      <w:pPr>
        <w:pStyle w:val="Testbank"/>
        <w:rPr>
          <w:rFonts w:eastAsiaTheme="minorHAnsi"/>
        </w:rPr>
      </w:pPr>
      <w:r>
        <w:rPr>
          <w:rFonts w:eastAsiaTheme="minorHAnsi"/>
        </w:rPr>
        <w:t>a</w:t>
      </w:r>
      <w:r w:rsidRPr="000F7D04">
        <w:rPr>
          <w:rFonts w:eastAsiaTheme="minorHAnsi"/>
        </w:rPr>
        <w:t xml:space="preserve">. For financial reporting purposes, what is the total amount of product costs incurred to make </w:t>
      </w:r>
      <w:r>
        <w:t>9,000</w:t>
      </w:r>
      <w:r>
        <w:rPr>
          <w:rFonts w:eastAsiaTheme="minorHAnsi"/>
        </w:rPr>
        <w:t xml:space="preserve"> </w:t>
      </w:r>
      <w:r w:rsidRPr="000F7D04">
        <w:rPr>
          <w:rFonts w:eastAsiaTheme="minorHAnsi"/>
        </w:rPr>
        <w:t>units?</w:t>
      </w:r>
    </w:p>
    <w:p w14:paraId="2B0D124F" w14:textId="77777777" w:rsidR="00111B5E" w:rsidRDefault="00111B5E" w:rsidP="00111B5E">
      <w:pPr>
        <w:pStyle w:val="Testbank"/>
        <w:rPr>
          <w:rFonts w:eastAsiaTheme="minorHAnsi"/>
        </w:rPr>
      </w:pPr>
      <w:r>
        <w:rPr>
          <w:rFonts w:eastAsiaTheme="minorHAnsi"/>
        </w:rPr>
        <w:t>b</w:t>
      </w:r>
      <w:r w:rsidRPr="000F7D04">
        <w:rPr>
          <w:rFonts w:eastAsiaTheme="minorHAnsi"/>
        </w:rPr>
        <w:t xml:space="preserve">. If </w:t>
      </w:r>
      <w:r>
        <w:t>10,000</w:t>
      </w:r>
      <w:r>
        <w:rPr>
          <w:rFonts w:eastAsiaTheme="minorHAnsi"/>
        </w:rPr>
        <w:t xml:space="preserve"> </w:t>
      </w:r>
      <w:r w:rsidRPr="000F7D04">
        <w:rPr>
          <w:rFonts w:eastAsiaTheme="minorHAnsi"/>
        </w:rPr>
        <w:t>units are sold, what is the variable cost per unit sold?</w:t>
      </w:r>
    </w:p>
    <w:p w14:paraId="2F842496" w14:textId="77777777" w:rsidR="00111B5E" w:rsidRDefault="00111B5E" w:rsidP="00111B5E">
      <w:pPr>
        <w:pStyle w:val="Testbank"/>
        <w:rPr>
          <w:rFonts w:eastAsiaTheme="minorHAnsi"/>
        </w:rPr>
      </w:pPr>
      <w:r>
        <w:rPr>
          <w:rFonts w:eastAsiaTheme="minorHAnsi"/>
        </w:rPr>
        <w:t>c</w:t>
      </w:r>
      <w:r w:rsidRPr="000F7D04">
        <w:rPr>
          <w:rFonts w:eastAsiaTheme="minorHAnsi"/>
        </w:rPr>
        <w:t xml:space="preserve">. If </w:t>
      </w:r>
      <w:r>
        <w:t>10,000</w:t>
      </w:r>
      <w:r>
        <w:rPr>
          <w:rFonts w:eastAsiaTheme="minorHAnsi"/>
        </w:rPr>
        <w:t xml:space="preserve"> </w:t>
      </w:r>
      <w:r w:rsidRPr="000F7D04">
        <w:rPr>
          <w:rFonts w:eastAsiaTheme="minorHAnsi"/>
        </w:rPr>
        <w:t xml:space="preserve">units are sold, what is the total amount </w:t>
      </w:r>
      <w:r>
        <w:rPr>
          <w:rFonts w:eastAsiaTheme="minorHAnsi"/>
        </w:rPr>
        <w:t xml:space="preserve">of </w:t>
      </w:r>
      <w:r w:rsidRPr="000F7D04">
        <w:rPr>
          <w:rFonts w:eastAsiaTheme="minorHAnsi"/>
        </w:rPr>
        <w:t>variable costs related to the units sold?</w:t>
      </w:r>
    </w:p>
    <w:p w14:paraId="7B7C57B2" w14:textId="77777777" w:rsidR="00111B5E" w:rsidRPr="000F7D04" w:rsidRDefault="00111B5E" w:rsidP="00111B5E">
      <w:pPr>
        <w:pStyle w:val="Testbank"/>
        <w:rPr>
          <w:rFonts w:eastAsiaTheme="minorHAnsi"/>
        </w:rPr>
      </w:pPr>
      <w:r>
        <w:rPr>
          <w:rFonts w:eastAsiaTheme="minorHAnsi"/>
        </w:rPr>
        <w:t>d. If the selling price is</w:t>
      </w:r>
      <w:r w:rsidRPr="000F7D04">
        <w:rPr>
          <w:rFonts w:eastAsiaTheme="minorHAnsi"/>
        </w:rPr>
        <w:t xml:space="preserve"> </w:t>
      </w:r>
      <w:r>
        <w:rPr>
          <w:rFonts w:eastAsiaTheme="minorHAnsi"/>
        </w:rPr>
        <w:t>$</w:t>
      </w:r>
      <w:r>
        <w:t>18.20</w:t>
      </w:r>
      <w:r>
        <w:rPr>
          <w:rFonts w:eastAsiaTheme="minorHAnsi"/>
        </w:rPr>
        <w:t xml:space="preserve"> </w:t>
      </w:r>
      <w:r w:rsidRPr="000F7D04">
        <w:rPr>
          <w:rFonts w:eastAsiaTheme="minorHAnsi"/>
        </w:rPr>
        <w:t>per unit, what is the contribution margin per unit sold?</w:t>
      </w:r>
    </w:p>
    <w:p w14:paraId="6C3D3342" w14:textId="77777777" w:rsidR="00111B5E" w:rsidRPr="000F7D04" w:rsidRDefault="00111B5E" w:rsidP="00111B5E">
      <w:pPr>
        <w:pStyle w:val="Testbank"/>
        <w:rPr>
          <w:rFonts w:eastAsiaTheme="minorHAnsi"/>
        </w:rPr>
      </w:pPr>
      <w:r>
        <w:rPr>
          <w:rFonts w:eastAsiaTheme="minorHAnsi"/>
        </w:rPr>
        <w:t>e</w:t>
      </w:r>
      <w:r w:rsidRPr="000F7D04">
        <w:rPr>
          <w:rFonts w:eastAsiaTheme="minorHAnsi"/>
        </w:rPr>
        <w:t xml:space="preserve">. What incremental manufacturing cost will the company incur if it increases production from </w:t>
      </w:r>
      <w:r>
        <w:t>9,000</w:t>
      </w:r>
      <w:r>
        <w:rPr>
          <w:rFonts w:eastAsiaTheme="minorHAnsi"/>
        </w:rPr>
        <w:t xml:space="preserve"> </w:t>
      </w:r>
      <w:r w:rsidRPr="000F7D04">
        <w:rPr>
          <w:rFonts w:eastAsiaTheme="minorHAnsi"/>
        </w:rPr>
        <w:t xml:space="preserve">to </w:t>
      </w:r>
      <w:r>
        <w:t>9,001</w:t>
      </w:r>
      <w:r>
        <w:rPr>
          <w:rFonts w:eastAsiaTheme="minorHAnsi"/>
        </w:rPr>
        <w:t xml:space="preserve"> </w:t>
      </w:r>
      <w:r w:rsidRPr="000F7D04">
        <w:rPr>
          <w:rFonts w:eastAsiaTheme="minorHAnsi"/>
        </w:rPr>
        <w:t>units?</w:t>
      </w:r>
    </w:p>
    <w:p w14:paraId="02E464E4" w14:textId="77777777" w:rsidR="00111B5E" w:rsidRPr="007069C0" w:rsidRDefault="00111B5E" w:rsidP="00111B5E">
      <w:pPr>
        <w:pStyle w:val="Testbank"/>
        <w:rPr>
          <w:rFonts w:cs="Arial"/>
        </w:rPr>
      </w:pPr>
      <w:r w:rsidRPr="007069C0">
        <w:rPr>
          <w:rFonts w:cs="Arial"/>
        </w:rPr>
        <w:t>Answer:</w:t>
      </w:r>
    </w:p>
    <w:p w14:paraId="0EFF2053" w14:textId="77777777" w:rsidR="00111B5E" w:rsidRDefault="00111B5E" w:rsidP="00111B5E">
      <w:pPr>
        <w:pStyle w:val="Testbank"/>
        <w:rPr>
          <w:rFonts w:eastAsiaTheme="minorHAnsi"/>
        </w:rPr>
      </w:pPr>
      <w:r>
        <w:rPr>
          <w:rFonts w:eastAsiaTheme="minorHAnsi"/>
        </w:rPr>
        <w:t>a</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731"/>
        <w:gridCol w:w="1167"/>
      </w:tblGrid>
      <w:tr w:rsidR="00111B5E" w:rsidRPr="00881C90" w14:paraId="5450D640" w14:textId="77777777" w:rsidTr="00111B5E">
        <w:tc>
          <w:tcPr>
            <w:tcW w:w="236" w:type="dxa"/>
            <w:shd w:val="clear" w:color="auto" w:fill="auto"/>
          </w:tcPr>
          <w:p w14:paraId="6C87CB0C" w14:textId="77777777" w:rsidR="00111B5E" w:rsidRPr="00881C90" w:rsidRDefault="00111B5E" w:rsidP="00111B5E">
            <w:pPr>
              <w:pStyle w:val="Testbank"/>
              <w:rPr>
                <w:rFonts w:eastAsiaTheme="minorHAnsi"/>
              </w:rPr>
            </w:pPr>
          </w:p>
        </w:tc>
        <w:tc>
          <w:tcPr>
            <w:tcW w:w="4731" w:type="dxa"/>
            <w:shd w:val="clear" w:color="auto" w:fill="auto"/>
            <w:vAlign w:val="bottom"/>
          </w:tcPr>
          <w:p w14:paraId="3085735C"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14:paraId="0AA76EC3" w14:textId="77777777" w:rsidR="00111B5E" w:rsidRPr="00881C90" w:rsidRDefault="00111B5E" w:rsidP="00111B5E">
            <w:pPr>
              <w:pStyle w:val="Testbank"/>
              <w:jc w:val="right"/>
              <w:rPr>
                <w:rFonts w:eastAsiaTheme="minorHAnsi"/>
              </w:rPr>
            </w:pPr>
            <w:r>
              <w:rPr>
                <w:rFonts w:eastAsiaTheme="minorHAnsi"/>
              </w:rPr>
              <w:t>$</w:t>
            </w:r>
            <w:r>
              <w:t>6.80</w:t>
            </w:r>
          </w:p>
        </w:tc>
      </w:tr>
      <w:tr w:rsidR="00111B5E" w:rsidRPr="00881C90" w14:paraId="60E4376B" w14:textId="77777777" w:rsidTr="00111B5E">
        <w:tc>
          <w:tcPr>
            <w:tcW w:w="236" w:type="dxa"/>
            <w:shd w:val="clear" w:color="auto" w:fill="auto"/>
          </w:tcPr>
          <w:p w14:paraId="3C3843EB" w14:textId="77777777" w:rsidR="00111B5E" w:rsidRPr="00881C90" w:rsidRDefault="00111B5E" w:rsidP="00111B5E">
            <w:pPr>
              <w:pStyle w:val="Testbank"/>
              <w:rPr>
                <w:rFonts w:eastAsiaTheme="minorHAnsi"/>
              </w:rPr>
            </w:pPr>
          </w:p>
        </w:tc>
        <w:tc>
          <w:tcPr>
            <w:tcW w:w="4731" w:type="dxa"/>
            <w:shd w:val="clear" w:color="auto" w:fill="auto"/>
            <w:vAlign w:val="bottom"/>
          </w:tcPr>
          <w:p w14:paraId="55927313"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14:paraId="6E557E89" w14:textId="77777777" w:rsidR="00111B5E" w:rsidRPr="00881C90" w:rsidRDefault="00111B5E" w:rsidP="00111B5E">
            <w:pPr>
              <w:pStyle w:val="Testbank"/>
              <w:jc w:val="right"/>
              <w:rPr>
                <w:rFonts w:eastAsiaTheme="minorHAnsi"/>
              </w:rPr>
            </w:pPr>
            <w:r>
              <w:t>3.20</w:t>
            </w:r>
          </w:p>
        </w:tc>
      </w:tr>
      <w:tr w:rsidR="00111B5E" w:rsidRPr="00881C90" w14:paraId="65328C52" w14:textId="77777777" w:rsidTr="00111B5E">
        <w:tc>
          <w:tcPr>
            <w:tcW w:w="236" w:type="dxa"/>
            <w:shd w:val="clear" w:color="auto" w:fill="auto"/>
          </w:tcPr>
          <w:p w14:paraId="2E2EE235" w14:textId="77777777" w:rsidR="00111B5E" w:rsidRPr="00881C90" w:rsidRDefault="00111B5E" w:rsidP="00111B5E">
            <w:pPr>
              <w:pStyle w:val="Testbank"/>
              <w:rPr>
                <w:rFonts w:eastAsiaTheme="minorHAnsi"/>
              </w:rPr>
            </w:pPr>
          </w:p>
        </w:tc>
        <w:tc>
          <w:tcPr>
            <w:tcW w:w="4731" w:type="dxa"/>
            <w:shd w:val="clear" w:color="auto" w:fill="auto"/>
            <w:vAlign w:val="bottom"/>
          </w:tcPr>
          <w:p w14:paraId="57A8D907"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14:paraId="039AD037" w14:textId="77777777" w:rsidR="00111B5E" w:rsidRPr="00881C90" w:rsidRDefault="00111B5E" w:rsidP="00111B5E">
            <w:pPr>
              <w:pStyle w:val="Testbank"/>
              <w:jc w:val="right"/>
              <w:rPr>
                <w:rFonts w:eastAsiaTheme="minorHAnsi"/>
              </w:rPr>
            </w:pPr>
            <w:r>
              <w:t>1.60</w:t>
            </w:r>
          </w:p>
        </w:tc>
      </w:tr>
      <w:tr w:rsidR="00111B5E" w:rsidRPr="00881C90" w14:paraId="32E00EB9" w14:textId="77777777" w:rsidTr="00111B5E">
        <w:tc>
          <w:tcPr>
            <w:tcW w:w="236" w:type="dxa"/>
            <w:shd w:val="clear" w:color="auto" w:fill="auto"/>
          </w:tcPr>
          <w:p w14:paraId="5F3E046C" w14:textId="77777777" w:rsidR="00111B5E" w:rsidRPr="00881C90" w:rsidRDefault="00111B5E" w:rsidP="00111B5E">
            <w:pPr>
              <w:pStyle w:val="Testbank"/>
              <w:rPr>
                <w:rFonts w:eastAsiaTheme="minorHAnsi"/>
              </w:rPr>
            </w:pPr>
          </w:p>
        </w:tc>
        <w:tc>
          <w:tcPr>
            <w:tcW w:w="4731" w:type="dxa"/>
            <w:shd w:val="clear" w:color="auto" w:fill="auto"/>
            <w:vAlign w:val="bottom"/>
          </w:tcPr>
          <w:p w14:paraId="693C8CE2"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14:paraId="52F59849" w14:textId="77777777" w:rsidR="00111B5E" w:rsidRPr="00881C90" w:rsidRDefault="00111B5E" w:rsidP="00111B5E">
            <w:pPr>
              <w:pStyle w:val="Testbank"/>
              <w:jc w:val="right"/>
              <w:rPr>
                <w:rFonts w:eastAsiaTheme="minorHAnsi"/>
              </w:rPr>
            </w:pPr>
            <w:r>
              <w:rPr>
                <w:rFonts w:eastAsiaTheme="minorHAnsi"/>
              </w:rPr>
              <w:t>$</w:t>
            </w:r>
            <w:r>
              <w:t>11.60</w:t>
            </w:r>
          </w:p>
        </w:tc>
      </w:tr>
      <w:tr w:rsidR="00111B5E" w:rsidRPr="00881C90" w14:paraId="29540FB1" w14:textId="77777777" w:rsidTr="00111B5E">
        <w:tc>
          <w:tcPr>
            <w:tcW w:w="236" w:type="dxa"/>
            <w:shd w:val="clear" w:color="auto" w:fill="auto"/>
          </w:tcPr>
          <w:p w14:paraId="58A19FC1" w14:textId="77777777" w:rsidR="00111B5E" w:rsidRPr="00881C90" w:rsidRDefault="00111B5E" w:rsidP="00111B5E">
            <w:pPr>
              <w:pStyle w:val="Testbank"/>
              <w:rPr>
                <w:rFonts w:eastAsiaTheme="minorHAnsi"/>
              </w:rPr>
            </w:pPr>
          </w:p>
        </w:tc>
        <w:tc>
          <w:tcPr>
            <w:tcW w:w="4731" w:type="dxa"/>
            <w:shd w:val="clear" w:color="auto" w:fill="auto"/>
            <w:vAlign w:val="bottom"/>
          </w:tcPr>
          <w:p w14:paraId="4B7A9311" w14:textId="77777777" w:rsidR="00111B5E" w:rsidRPr="00881C90" w:rsidRDefault="00111B5E"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14:paraId="3868D8DB" w14:textId="77777777" w:rsidR="00111B5E" w:rsidRDefault="00111B5E" w:rsidP="00111B5E">
            <w:pPr>
              <w:pStyle w:val="Testbank"/>
              <w:jc w:val="right"/>
              <w:rPr>
                <w:rFonts w:eastAsiaTheme="minorHAnsi"/>
              </w:rPr>
            </w:pPr>
          </w:p>
        </w:tc>
      </w:tr>
      <w:tr w:rsidR="00111B5E" w:rsidRPr="00881C90" w14:paraId="18C5FCEE" w14:textId="77777777" w:rsidTr="00111B5E">
        <w:tc>
          <w:tcPr>
            <w:tcW w:w="236" w:type="dxa"/>
            <w:shd w:val="clear" w:color="auto" w:fill="auto"/>
          </w:tcPr>
          <w:p w14:paraId="18EAD3BE" w14:textId="77777777" w:rsidR="00111B5E" w:rsidRPr="00881C90" w:rsidRDefault="00111B5E" w:rsidP="00111B5E">
            <w:pPr>
              <w:pStyle w:val="Testbank"/>
              <w:rPr>
                <w:rFonts w:eastAsiaTheme="minorHAnsi"/>
              </w:rPr>
            </w:pPr>
          </w:p>
        </w:tc>
        <w:tc>
          <w:tcPr>
            <w:tcW w:w="4731" w:type="dxa"/>
            <w:shd w:val="clear" w:color="auto" w:fill="auto"/>
            <w:vAlign w:val="bottom"/>
          </w:tcPr>
          <w:p w14:paraId="03C9DCB8"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11.60</w:t>
            </w:r>
            <w:r>
              <w:rPr>
                <w:rFonts w:eastAsiaTheme="minorHAnsi"/>
              </w:rPr>
              <w:t xml:space="preserve"> per unit x </w:t>
            </w:r>
            <w:r>
              <w:t>9,000</w:t>
            </w:r>
            <w:r>
              <w:rPr>
                <w:rFonts w:eastAsiaTheme="minorHAnsi"/>
              </w:rPr>
              <w:t xml:space="preserve"> units produced)</w:t>
            </w:r>
            <w:r>
              <w:rPr>
                <w:rFonts w:eastAsiaTheme="minorHAnsi"/>
              </w:rPr>
              <w:tab/>
            </w:r>
          </w:p>
        </w:tc>
        <w:tc>
          <w:tcPr>
            <w:tcW w:w="1167" w:type="dxa"/>
            <w:shd w:val="clear" w:color="auto" w:fill="auto"/>
            <w:vAlign w:val="bottom"/>
          </w:tcPr>
          <w:p w14:paraId="72253743" w14:textId="77777777" w:rsidR="00111B5E" w:rsidRPr="00881C90" w:rsidRDefault="00111B5E" w:rsidP="00111B5E">
            <w:pPr>
              <w:pStyle w:val="Testbank"/>
              <w:jc w:val="right"/>
              <w:rPr>
                <w:rFonts w:eastAsiaTheme="minorHAnsi"/>
              </w:rPr>
            </w:pPr>
            <w:r>
              <w:rPr>
                <w:rFonts w:eastAsiaTheme="minorHAnsi"/>
              </w:rPr>
              <w:t>$</w:t>
            </w:r>
            <w:r>
              <w:t>104,400</w:t>
            </w:r>
          </w:p>
        </w:tc>
      </w:tr>
      <w:tr w:rsidR="00111B5E" w:rsidRPr="00881C90" w14:paraId="0ADEC27D" w14:textId="77777777" w:rsidTr="00111B5E">
        <w:tc>
          <w:tcPr>
            <w:tcW w:w="236" w:type="dxa"/>
            <w:shd w:val="clear" w:color="auto" w:fill="auto"/>
          </w:tcPr>
          <w:p w14:paraId="7E84E609" w14:textId="77777777" w:rsidR="00111B5E" w:rsidRPr="00881C90" w:rsidRDefault="00111B5E" w:rsidP="00111B5E">
            <w:pPr>
              <w:pStyle w:val="Testbank"/>
              <w:rPr>
                <w:rFonts w:eastAsiaTheme="minorHAnsi"/>
              </w:rPr>
            </w:pPr>
          </w:p>
        </w:tc>
        <w:tc>
          <w:tcPr>
            <w:tcW w:w="4731" w:type="dxa"/>
            <w:shd w:val="clear" w:color="auto" w:fill="auto"/>
            <w:vAlign w:val="bottom"/>
          </w:tcPr>
          <w:p w14:paraId="4B79F495"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13.50</w:t>
            </w:r>
            <w:r>
              <w:rPr>
                <w:rFonts w:eastAsiaTheme="minorHAnsi"/>
              </w:rPr>
              <w:t xml:space="preserve"> per unit x </w:t>
            </w:r>
            <w:r>
              <w:t>9,000</w:t>
            </w:r>
            <w:r>
              <w:rPr>
                <w:rFonts w:eastAsiaTheme="minorHAnsi"/>
              </w:rPr>
              <w:t xml:space="preserve"> units produced)</w:t>
            </w:r>
            <w:r w:rsidRPr="00881C90">
              <w:rPr>
                <w:rFonts w:eastAsiaTheme="minorHAnsi"/>
              </w:rPr>
              <w:t xml:space="preserve"> </w:t>
            </w:r>
            <w:r>
              <w:rPr>
                <w:rFonts w:eastAsiaTheme="minorHAnsi"/>
              </w:rPr>
              <w:tab/>
            </w:r>
          </w:p>
        </w:tc>
        <w:tc>
          <w:tcPr>
            <w:tcW w:w="1167" w:type="dxa"/>
            <w:tcBorders>
              <w:bottom w:val="single" w:sz="4" w:space="0" w:color="auto"/>
            </w:tcBorders>
            <w:shd w:val="clear" w:color="auto" w:fill="auto"/>
            <w:vAlign w:val="bottom"/>
          </w:tcPr>
          <w:p w14:paraId="20A8E826" w14:textId="77777777" w:rsidR="00111B5E" w:rsidRPr="00881C90" w:rsidRDefault="00111B5E" w:rsidP="00111B5E">
            <w:pPr>
              <w:pStyle w:val="Testbank"/>
              <w:jc w:val="right"/>
              <w:rPr>
                <w:rFonts w:eastAsiaTheme="minorHAnsi"/>
              </w:rPr>
            </w:pPr>
            <w:r>
              <w:t>121,500</w:t>
            </w:r>
          </w:p>
        </w:tc>
      </w:tr>
      <w:tr w:rsidR="00111B5E" w:rsidRPr="00881C90" w14:paraId="78A5D3E7" w14:textId="77777777" w:rsidTr="00111B5E">
        <w:tc>
          <w:tcPr>
            <w:tcW w:w="236" w:type="dxa"/>
            <w:shd w:val="clear" w:color="auto" w:fill="auto"/>
          </w:tcPr>
          <w:p w14:paraId="1ED7F03B" w14:textId="77777777" w:rsidR="00111B5E" w:rsidRPr="00881C90" w:rsidRDefault="00111B5E" w:rsidP="00111B5E">
            <w:pPr>
              <w:pStyle w:val="Testbank"/>
              <w:rPr>
                <w:rFonts w:eastAsiaTheme="minorHAnsi"/>
              </w:rPr>
            </w:pPr>
          </w:p>
        </w:tc>
        <w:tc>
          <w:tcPr>
            <w:tcW w:w="4731" w:type="dxa"/>
            <w:shd w:val="clear" w:color="auto" w:fill="auto"/>
            <w:vAlign w:val="bottom"/>
          </w:tcPr>
          <w:p w14:paraId="5D27D176"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14:paraId="5B9B8763" w14:textId="77777777" w:rsidR="00111B5E" w:rsidRPr="00881C90" w:rsidRDefault="00111B5E" w:rsidP="00111B5E">
            <w:pPr>
              <w:pStyle w:val="Testbank"/>
              <w:jc w:val="right"/>
              <w:rPr>
                <w:rFonts w:eastAsiaTheme="minorHAnsi"/>
              </w:rPr>
            </w:pPr>
            <w:r>
              <w:rPr>
                <w:rFonts w:eastAsiaTheme="minorHAnsi"/>
              </w:rPr>
              <w:t>$</w:t>
            </w:r>
            <w:r>
              <w:t>225,900</w:t>
            </w:r>
          </w:p>
        </w:tc>
      </w:tr>
    </w:tbl>
    <w:p w14:paraId="0CBF3730" w14:textId="77777777" w:rsidR="00111B5E" w:rsidRDefault="00111B5E" w:rsidP="00111B5E">
      <w:pPr>
        <w:pStyle w:val="Testbank"/>
        <w:rPr>
          <w:rFonts w:eastAsiaTheme="minorHAnsi"/>
        </w:rPr>
      </w:pPr>
    </w:p>
    <w:p w14:paraId="1EB4E011" w14:textId="77777777" w:rsidR="00111B5E" w:rsidRPr="000F7D04" w:rsidRDefault="00111B5E" w:rsidP="00111B5E">
      <w:pPr>
        <w:pStyle w:val="Testbank"/>
        <w:rPr>
          <w:rFonts w:eastAsiaTheme="minorHAnsi"/>
        </w:rPr>
      </w:pPr>
      <w:r>
        <w:rPr>
          <w:rFonts w:eastAsiaTheme="minorHAnsi"/>
        </w:rPr>
        <w:t>b</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900"/>
      </w:tblGrid>
      <w:tr w:rsidR="00111B5E" w:rsidRPr="00ED3EB7" w14:paraId="6797F19F" w14:textId="77777777" w:rsidTr="00111B5E">
        <w:tc>
          <w:tcPr>
            <w:tcW w:w="222" w:type="dxa"/>
            <w:shd w:val="clear" w:color="auto" w:fill="auto"/>
          </w:tcPr>
          <w:p w14:paraId="1C04A56C" w14:textId="77777777" w:rsidR="00111B5E" w:rsidRPr="00ED3EB7" w:rsidRDefault="00111B5E" w:rsidP="00111B5E">
            <w:pPr>
              <w:pStyle w:val="Testbank"/>
              <w:rPr>
                <w:rFonts w:eastAsiaTheme="minorHAnsi"/>
              </w:rPr>
            </w:pPr>
          </w:p>
        </w:tc>
        <w:tc>
          <w:tcPr>
            <w:tcW w:w="3378" w:type="dxa"/>
            <w:shd w:val="clear" w:color="auto" w:fill="auto"/>
            <w:vAlign w:val="bottom"/>
          </w:tcPr>
          <w:p w14:paraId="794AF161"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4B1B0B93" w14:textId="77777777" w:rsidR="00111B5E" w:rsidRPr="00ED3EB7" w:rsidRDefault="00111B5E" w:rsidP="00111B5E">
            <w:pPr>
              <w:pStyle w:val="Testbank"/>
              <w:jc w:val="right"/>
              <w:rPr>
                <w:rFonts w:eastAsiaTheme="minorHAnsi"/>
              </w:rPr>
            </w:pPr>
            <w:r>
              <w:rPr>
                <w:rFonts w:eastAsiaTheme="minorHAnsi"/>
              </w:rPr>
              <w:t>$</w:t>
            </w:r>
            <w:r>
              <w:t>6.80</w:t>
            </w:r>
          </w:p>
        </w:tc>
      </w:tr>
      <w:tr w:rsidR="00111B5E" w:rsidRPr="00ED3EB7" w14:paraId="470E80EC" w14:textId="77777777" w:rsidTr="00111B5E">
        <w:tc>
          <w:tcPr>
            <w:tcW w:w="222" w:type="dxa"/>
            <w:shd w:val="clear" w:color="auto" w:fill="auto"/>
          </w:tcPr>
          <w:p w14:paraId="4B1D5E31" w14:textId="77777777" w:rsidR="00111B5E" w:rsidRPr="00ED3EB7" w:rsidRDefault="00111B5E" w:rsidP="00111B5E">
            <w:pPr>
              <w:pStyle w:val="Testbank"/>
              <w:rPr>
                <w:rFonts w:eastAsiaTheme="minorHAnsi"/>
              </w:rPr>
            </w:pPr>
          </w:p>
        </w:tc>
        <w:tc>
          <w:tcPr>
            <w:tcW w:w="3378" w:type="dxa"/>
            <w:shd w:val="clear" w:color="auto" w:fill="auto"/>
            <w:vAlign w:val="bottom"/>
          </w:tcPr>
          <w:p w14:paraId="40B35A30"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3B97BBDA" w14:textId="77777777" w:rsidR="00111B5E" w:rsidRPr="00ED3EB7" w:rsidRDefault="00111B5E" w:rsidP="00111B5E">
            <w:pPr>
              <w:pStyle w:val="Testbank"/>
              <w:jc w:val="right"/>
              <w:rPr>
                <w:rFonts w:eastAsiaTheme="minorHAnsi"/>
              </w:rPr>
            </w:pPr>
            <w:r>
              <w:t>3.20</w:t>
            </w:r>
          </w:p>
        </w:tc>
      </w:tr>
      <w:tr w:rsidR="00111B5E" w:rsidRPr="00ED3EB7" w14:paraId="45815C83" w14:textId="77777777" w:rsidTr="00111B5E">
        <w:tc>
          <w:tcPr>
            <w:tcW w:w="222" w:type="dxa"/>
            <w:shd w:val="clear" w:color="auto" w:fill="auto"/>
          </w:tcPr>
          <w:p w14:paraId="1274B8B3" w14:textId="77777777" w:rsidR="00111B5E" w:rsidRPr="00ED3EB7" w:rsidRDefault="00111B5E" w:rsidP="00111B5E">
            <w:pPr>
              <w:pStyle w:val="Testbank"/>
              <w:rPr>
                <w:rFonts w:eastAsiaTheme="minorHAnsi"/>
              </w:rPr>
            </w:pPr>
          </w:p>
        </w:tc>
        <w:tc>
          <w:tcPr>
            <w:tcW w:w="3378" w:type="dxa"/>
            <w:shd w:val="clear" w:color="auto" w:fill="auto"/>
            <w:vAlign w:val="bottom"/>
          </w:tcPr>
          <w:p w14:paraId="22DE7223"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4ACD6AA7" w14:textId="77777777" w:rsidR="00111B5E" w:rsidRPr="00ED3EB7" w:rsidRDefault="00111B5E" w:rsidP="00111B5E">
            <w:pPr>
              <w:pStyle w:val="Testbank"/>
              <w:jc w:val="right"/>
              <w:rPr>
                <w:rFonts w:eastAsiaTheme="minorHAnsi"/>
              </w:rPr>
            </w:pPr>
            <w:r>
              <w:t>1.60</w:t>
            </w:r>
          </w:p>
        </w:tc>
      </w:tr>
      <w:tr w:rsidR="00111B5E" w:rsidRPr="00ED3EB7" w14:paraId="1C94BB51" w14:textId="77777777" w:rsidTr="00111B5E">
        <w:tc>
          <w:tcPr>
            <w:tcW w:w="222" w:type="dxa"/>
            <w:shd w:val="clear" w:color="auto" w:fill="auto"/>
          </w:tcPr>
          <w:p w14:paraId="0EC6F13F" w14:textId="77777777" w:rsidR="00111B5E" w:rsidRPr="00ED3EB7" w:rsidRDefault="00111B5E" w:rsidP="00111B5E">
            <w:pPr>
              <w:pStyle w:val="Testbank"/>
              <w:rPr>
                <w:rFonts w:eastAsiaTheme="minorHAnsi"/>
              </w:rPr>
            </w:pPr>
          </w:p>
        </w:tc>
        <w:tc>
          <w:tcPr>
            <w:tcW w:w="3378" w:type="dxa"/>
            <w:shd w:val="clear" w:color="auto" w:fill="auto"/>
            <w:vAlign w:val="bottom"/>
          </w:tcPr>
          <w:p w14:paraId="0121C7B2"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07F6A7EC" w14:textId="77777777" w:rsidR="00111B5E" w:rsidRPr="00ED3EB7" w:rsidRDefault="00111B5E" w:rsidP="00111B5E">
            <w:pPr>
              <w:pStyle w:val="Testbank"/>
              <w:jc w:val="right"/>
              <w:rPr>
                <w:rFonts w:eastAsiaTheme="minorHAnsi"/>
              </w:rPr>
            </w:pPr>
            <w:r>
              <w:t>0.50</w:t>
            </w:r>
          </w:p>
        </w:tc>
      </w:tr>
      <w:tr w:rsidR="00111B5E" w:rsidRPr="00ED3EB7" w14:paraId="69F3AF71" w14:textId="77777777" w:rsidTr="00111B5E">
        <w:tc>
          <w:tcPr>
            <w:tcW w:w="222" w:type="dxa"/>
            <w:shd w:val="clear" w:color="auto" w:fill="auto"/>
          </w:tcPr>
          <w:p w14:paraId="10E2C258" w14:textId="77777777" w:rsidR="00111B5E" w:rsidRPr="00ED3EB7" w:rsidRDefault="00111B5E" w:rsidP="00111B5E">
            <w:pPr>
              <w:pStyle w:val="Testbank"/>
              <w:rPr>
                <w:rFonts w:eastAsiaTheme="minorHAnsi"/>
              </w:rPr>
            </w:pPr>
          </w:p>
        </w:tc>
        <w:tc>
          <w:tcPr>
            <w:tcW w:w="3378" w:type="dxa"/>
            <w:shd w:val="clear" w:color="auto" w:fill="auto"/>
            <w:vAlign w:val="bottom"/>
          </w:tcPr>
          <w:p w14:paraId="664676BB"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3845D470" w14:textId="77777777" w:rsidR="00111B5E" w:rsidRPr="00ED3EB7" w:rsidRDefault="00111B5E" w:rsidP="00111B5E">
            <w:pPr>
              <w:pStyle w:val="Testbank"/>
              <w:jc w:val="right"/>
              <w:rPr>
                <w:rFonts w:eastAsiaTheme="minorHAnsi"/>
              </w:rPr>
            </w:pPr>
            <w:r>
              <w:t>0.40</w:t>
            </w:r>
          </w:p>
        </w:tc>
      </w:tr>
      <w:tr w:rsidR="00111B5E" w:rsidRPr="00ED3EB7" w14:paraId="7963B0D2" w14:textId="77777777" w:rsidTr="00111B5E">
        <w:tc>
          <w:tcPr>
            <w:tcW w:w="222" w:type="dxa"/>
            <w:shd w:val="clear" w:color="auto" w:fill="auto"/>
          </w:tcPr>
          <w:p w14:paraId="449E6B53" w14:textId="77777777" w:rsidR="00111B5E" w:rsidRPr="00ED3EB7" w:rsidRDefault="00111B5E" w:rsidP="00111B5E">
            <w:pPr>
              <w:pStyle w:val="Testbank"/>
              <w:rPr>
                <w:rFonts w:eastAsiaTheme="minorHAnsi"/>
              </w:rPr>
            </w:pPr>
          </w:p>
        </w:tc>
        <w:tc>
          <w:tcPr>
            <w:tcW w:w="3378" w:type="dxa"/>
            <w:shd w:val="clear" w:color="auto" w:fill="auto"/>
            <w:vAlign w:val="bottom"/>
          </w:tcPr>
          <w:p w14:paraId="0C8830DD"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14:paraId="5FC73C5D" w14:textId="77777777" w:rsidR="00111B5E" w:rsidRPr="00ED3EB7" w:rsidRDefault="00111B5E" w:rsidP="00111B5E">
            <w:pPr>
              <w:pStyle w:val="Testbank"/>
              <w:jc w:val="right"/>
              <w:rPr>
                <w:rFonts w:eastAsiaTheme="minorHAnsi"/>
              </w:rPr>
            </w:pPr>
            <w:r>
              <w:rPr>
                <w:rFonts w:eastAsiaTheme="minorHAnsi"/>
              </w:rPr>
              <w:t>$</w:t>
            </w:r>
            <w:r>
              <w:t>12.50</w:t>
            </w:r>
          </w:p>
        </w:tc>
      </w:tr>
    </w:tbl>
    <w:p w14:paraId="00835DDB" w14:textId="77777777" w:rsidR="00111B5E" w:rsidRDefault="00111B5E" w:rsidP="00111B5E">
      <w:pPr>
        <w:pStyle w:val="Testbank"/>
      </w:pPr>
    </w:p>
    <w:p w14:paraId="4AB44DE2" w14:textId="77777777" w:rsidR="00111B5E" w:rsidRDefault="00111B5E" w:rsidP="00111B5E">
      <w:pPr>
        <w:pStyle w:val="Testbank"/>
      </w:pPr>
      <w:r>
        <w:t>c.</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1138"/>
      </w:tblGrid>
      <w:tr w:rsidR="00111B5E" w:rsidRPr="00ED3EB7" w14:paraId="21615496" w14:textId="77777777" w:rsidTr="00111B5E">
        <w:tc>
          <w:tcPr>
            <w:tcW w:w="236" w:type="dxa"/>
            <w:shd w:val="clear" w:color="auto" w:fill="auto"/>
          </w:tcPr>
          <w:p w14:paraId="021CC135" w14:textId="77777777" w:rsidR="00111B5E" w:rsidRPr="00ED3EB7" w:rsidRDefault="00111B5E" w:rsidP="00111B5E">
            <w:pPr>
              <w:pStyle w:val="Testbank"/>
              <w:rPr>
                <w:rFonts w:eastAsiaTheme="minorHAnsi"/>
              </w:rPr>
            </w:pPr>
          </w:p>
        </w:tc>
        <w:tc>
          <w:tcPr>
            <w:tcW w:w="3378" w:type="dxa"/>
            <w:shd w:val="clear" w:color="auto" w:fill="auto"/>
            <w:vAlign w:val="bottom"/>
          </w:tcPr>
          <w:p w14:paraId="242CAEA0"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14:paraId="6133F596" w14:textId="77777777" w:rsidR="00111B5E" w:rsidRPr="00ED3EB7" w:rsidRDefault="00111B5E" w:rsidP="00111B5E">
            <w:pPr>
              <w:pStyle w:val="Testbank"/>
              <w:jc w:val="right"/>
              <w:rPr>
                <w:rFonts w:eastAsiaTheme="minorHAnsi"/>
              </w:rPr>
            </w:pPr>
            <w:r>
              <w:rPr>
                <w:rFonts w:eastAsiaTheme="minorHAnsi"/>
              </w:rPr>
              <w:t>$</w:t>
            </w:r>
            <w:r>
              <w:t>12.50</w:t>
            </w:r>
          </w:p>
        </w:tc>
      </w:tr>
      <w:tr w:rsidR="00111B5E" w:rsidRPr="00ED3EB7" w14:paraId="14F7C28E" w14:textId="77777777" w:rsidTr="00111B5E">
        <w:tc>
          <w:tcPr>
            <w:tcW w:w="236" w:type="dxa"/>
            <w:shd w:val="clear" w:color="auto" w:fill="auto"/>
          </w:tcPr>
          <w:p w14:paraId="2DF6B0D8" w14:textId="77777777" w:rsidR="00111B5E" w:rsidRPr="00ED3EB7" w:rsidRDefault="00111B5E" w:rsidP="00111B5E">
            <w:pPr>
              <w:pStyle w:val="Testbank"/>
              <w:rPr>
                <w:rFonts w:eastAsiaTheme="minorHAnsi"/>
              </w:rPr>
            </w:pPr>
          </w:p>
        </w:tc>
        <w:tc>
          <w:tcPr>
            <w:tcW w:w="3378" w:type="dxa"/>
            <w:shd w:val="clear" w:color="auto" w:fill="auto"/>
            <w:vAlign w:val="bottom"/>
          </w:tcPr>
          <w:p w14:paraId="6BEB2AB4"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14:paraId="37D22C3C" w14:textId="77777777" w:rsidR="00111B5E" w:rsidRPr="00ED3EB7" w:rsidRDefault="00111B5E" w:rsidP="00111B5E">
            <w:pPr>
              <w:pStyle w:val="Testbank"/>
              <w:jc w:val="right"/>
              <w:rPr>
                <w:rFonts w:eastAsiaTheme="minorHAnsi"/>
              </w:rPr>
            </w:pPr>
            <w:r>
              <w:t>10,000</w:t>
            </w:r>
          </w:p>
        </w:tc>
      </w:tr>
      <w:tr w:rsidR="00111B5E" w:rsidRPr="000F7D04" w14:paraId="1B71BB84" w14:textId="77777777" w:rsidTr="00111B5E">
        <w:tc>
          <w:tcPr>
            <w:tcW w:w="236" w:type="dxa"/>
            <w:shd w:val="clear" w:color="auto" w:fill="auto"/>
          </w:tcPr>
          <w:p w14:paraId="7FEF835F" w14:textId="77777777" w:rsidR="00111B5E" w:rsidRPr="00ED3EB7" w:rsidRDefault="00111B5E" w:rsidP="00111B5E">
            <w:pPr>
              <w:pStyle w:val="Testbank"/>
              <w:rPr>
                <w:rFonts w:eastAsiaTheme="minorHAnsi"/>
              </w:rPr>
            </w:pPr>
          </w:p>
        </w:tc>
        <w:tc>
          <w:tcPr>
            <w:tcW w:w="3378" w:type="dxa"/>
            <w:shd w:val="clear" w:color="auto" w:fill="auto"/>
            <w:vAlign w:val="bottom"/>
          </w:tcPr>
          <w:p w14:paraId="228FBFC9" w14:textId="77777777" w:rsidR="00111B5E" w:rsidRPr="000F7D04" w:rsidRDefault="00111B5E"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14:paraId="7FBD47A0" w14:textId="77777777" w:rsidR="00111B5E" w:rsidRPr="000F7D04" w:rsidRDefault="00111B5E" w:rsidP="00111B5E">
            <w:pPr>
              <w:pStyle w:val="Testbank"/>
              <w:jc w:val="right"/>
              <w:rPr>
                <w:rFonts w:eastAsiaTheme="minorHAnsi"/>
              </w:rPr>
            </w:pPr>
            <w:r>
              <w:rPr>
                <w:rFonts w:eastAsiaTheme="minorHAnsi"/>
              </w:rPr>
              <w:t>$</w:t>
            </w:r>
            <w:r>
              <w:t>125,000</w:t>
            </w:r>
          </w:p>
        </w:tc>
      </w:tr>
    </w:tbl>
    <w:p w14:paraId="75336A20" w14:textId="77777777" w:rsidR="00111B5E" w:rsidRDefault="00111B5E" w:rsidP="00111B5E">
      <w:pPr>
        <w:pStyle w:val="Testbank"/>
        <w:rPr>
          <w:rFonts w:eastAsiaTheme="minorHAnsi"/>
        </w:rPr>
      </w:pPr>
    </w:p>
    <w:p w14:paraId="507B5026" w14:textId="77777777" w:rsidR="00111B5E" w:rsidRPr="000F7D04" w:rsidRDefault="00111B5E" w:rsidP="00111B5E">
      <w:pPr>
        <w:pStyle w:val="Testbank"/>
        <w:rPr>
          <w:rFonts w:eastAsiaTheme="minorHAnsi"/>
        </w:rPr>
      </w:pPr>
      <w:r>
        <w:rPr>
          <w:rFonts w:eastAsiaTheme="minorHAnsi"/>
        </w:rPr>
        <w:t>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544"/>
        <w:gridCol w:w="900"/>
        <w:gridCol w:w="900"/>
      </w:tblGrid>
      <w:tr w:rsidR="00111B5E" w:rsidRPr="00E7484A" w14:paraId="78667B1B" w14:textId="77777777" w:rsidTr="00111B5E">
        <w:tc>
          <w:tcPr>
            <w:tcW w:w="236" w:type="dxa"/>
            <w:shd w:val="clear" w:color="auto" w:fill="auto"/>
          </w:tcPr>
          <w:p w14:paraId="25BEABD5" w14:textId="77777777" w:rsidR="00111B5E" w:rsidRPr="00E7484A" w:rsidRDefault="00111B5E" w:rsidP="00111B5E">
            <w:pPr>
              <w:pStyle w:val="Testbank"/>
              <w:rPr>
                <w:rFonts w:eastAsiaTheme="minorHAnsi"/>
              </w:rPr>
            </w:pPr>
          </w:p>
        </w:tc>
        <w:tc>
          <w:tcPr>
            <w:tcW w:w="3544" w:type="dxa"/>
            <w:shd w:val="clear" w:color="auto" w:fill="auto"/>
            <w:vAlign w:val="bottom"/>
          </w:tcPr>
          <w:p w14:paraId="1ED2BEAE"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14:paraId="15E9EAD0" w14:textId="77777777" w:rsidR="00111B5E" w:rsidRPr="00E7484A" w:rsidRDefault="00111B5E" w:rsidP="00111B5E">
            <w:pPr>
              <w:pStyle w:val="Testbank"/>
              <w:jc w:val="right"/>
              <w:rPr>
                <w:rFonts w:eastAsiaTheme="minorHAnsi"/>
              </w:rPr>
            </w:pPr>
          </w:p>
        </w:tc>
        <w:tc>
          <w:tcPr>
            <w:tcW w:w="900" w:type="dxa"/>
            <w:vAlign w:val="bottom"/>
          </w:tcPr>
          <w:p w14:paraId="49E1D99F" w14:textId="77777777" w:rsidR="00111B5E" w:rsidRPr="00E7484A" w:rsidRDefault="00111B5E" w:rsidP="00111B5E">
            <w:pPr>
              <w:pStyle w:val="Testbank"/>
              <w:jc w:val="right"/>
              <w:rPr>
                <w:rFonts w:eastAsiaTheme="minorHAnsi"/>
              </w:rPr>
            </w:pPr>
            <w:r>
              <w:rPr>
                <w:rFonts w:eastAsiaTheme="minorHAnsi"/>
              </w:rPr>
              <w:t>$</w:t>
            </w:r>
            <w:r>
              <w:t>18.20</w:t>
            </w:r>
          </w:p>
        </w:tc>
      </w:tr>
      <w:tr w:rsidR="00111B5E" w:rsidRPr="00E7484A" w14:paraId="39843314" w14:textId="77777777" w:rsidTr="00111B5E">
        <w:tc>
          <w:tcPr>
            <w:tcW w:w="236" w:type="dxa"/>
            <w:shd w:val="clear" w:color="auto" w:fill="auto"/>
          </w:tcPr>
          <w:p w14:paraId="0E8DAC8E" w14:textId="77777777" w:rsidR="00111B5E" w:rsidRPr="00E7484A" w:rsidRDefault="00111B5E" w:rsidP="00111B5E">
            <w:pPr>
              <w:pStyle w:val="Testbank"/>
              <w:rPr>
                <w:rFonts w:eastAsiaTheme="minorHAnsi"/>
              </w:rPr>
            </w:pPr>
          </w:p>
        </w:tc>
        <w:tc>
          <w:tcPr>
            <w:tcW w:w="3544" w:type="dxa"/>
            <w:shd w:val="clear" w:color="auto" w:fill="auto"/>
            <w:vAlign w:val="bottom"/>
          </w:tcPr>
          <w:p w14:paraId="6C216CDE"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595A8412" w14:textId="77777777" w:rsidR="00111B5E" w:rsidRPr="00E7484A" w:rsidRDefault="00111B5E" w:rsidP="00111B5E">
            <w:pPr>
              <w:pStyle w:val="Testbank"/>
              <w:jc w:val="right"/>
              <w:rPr>
                <w:rFonts w:eastAsiaTheme="minorHAnsi"/>
              </w:rPr>
            </w:pPr>
            <w:r>
              <w:rPr>
                <w:rFonts w:eastAsiaTheme="minorHAnsi"/>
              </w:rPr>
              <w:t>$</w:t>
            </w:r>
            <w:r>
              <w:t>6.80</w:t>
            </w:r>
          </w:p>
        </w:tc>
        <w:tc>
          <w:tcPr>
            <w:tcW w:w="900" w:type="dxa"/>
          </w:tcPr>
          <w:p w14:paraId="00899776" w14:textId="77777777" w:rsidR="00111B5E" w:rsidRPr="00E7484A" w:rsidRDefault="00111B5E" w:rsidP="00111B5E">
            <w:pPr>
              <w:pStyle w:val="Testbank"/>
              <w:jc w:val="right"/>
              <w:rPr>
                <w:rFonts w:eastAsiaTheme="minorHAnsi"/>
              </w:rPr>
            </w:pPr>
          </w:p>
        </w:tc>
      </w:tr>
      <w:tr w:rsidR="00111B5E" w:rsidRPr="00E7484A" w14:paraId="7D878050" w14:textId="77777777" w:rsidTr="00111B5E">
        <w:tc>
          <w:tcPr>
            <w:tcW w:w="236" w:type="dxa"/>
            <w:shd w:val="clear" w:color="auto" w:fill="auto"/>
          </w:tcPr>
          <w:p w14:paraId="1FA85C5D" w14:textId="77777777" w:rsidR="00111B5E" w:rsidRPr="00E7484A" w:rsidRDefault="00111B5E" w:rsidP="00111B5E">
            <w:pPr>
              <w:pStyle w:val="Testbank"/>
              <w:rPr>
                <w:rFonts w:eastAsiaTheme="minorHAnsi"/>
              </w:rPr>
            </w:pPr>
          </w:p>
        </w:tc>
        <w:tc>
          <w:tcPr>
            <w:tcW w:w="3544" w:type="dxa"/>
            <w:shd w:val="clear" w:color="auto" w:fill="auto"/>
            <w:vAlign w:val="bottom"/>
          </w:tcPr>
          <w:p w14:paraId="18EC0F6A"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33180EC1" w14:textId="77777777" w:rsidR="00111B5E" w:rsidRPr="00E7484A" w:rsidRDefault="00111B5E" w:rsidP="00111B5E">
            <w:pPr>
              <w:pStyle w:val="Testbank"/>
              <w:jc w:val="right"/>
              <w:rPr>
                <w:rFonts w:eastAsiaTheme="minorHAnsi"/>
              </w:rPr>
            </w:pPr>
            <w:r>
              <w:t>3.20</w:t>
            </w:r>
          </w:p>
        </w:tc>
        <w:tc>
          <w:tcPr>
            <w:tcW w:w="900" w:type="dxa"/>
          </w:tcPr>
          <w:p w14:paraId="3CFAD343" w14:textId="77777777" w:rsidR="00111B5E" w:rsidRPr="00E7484A" w:rsidRDefault="00111B5E" w:rsidP="00111B5E">
            <w:pPr>
              <w:pStyle w:val="Testbank"/>
              <w:jc w:val="right"/>
              <w:rPr>
                <w:rFonts w:eastAsiaTheme="minorHAnsi"/>
              </w:rPr>
            </w:pPr>
          </w:p>
        </w:tc>
      </w:tr>
      <w:tr w:rsidR="00111B5E" w:rsidRPr="00E7484A" w14:paraId="66B2015B" w14:textId="77777777" w:rsidTr="00111B5E">
        <w:tc>
          <w:tcPr>
            <w:tcW w:w="236" w:type="dxa"/>
            <w:shd w:val="clear" w:color="auto" w:fill="auto"/>
          </w:tcPr>
          <w:p w14:paraId="52526822" w14:textId="77777777" w:rsidR="00111B5E" w:rsidRPr="00E7484A" w:rsidRDefault="00111B5E" w:rsidP="00111B5E">
            <w:pPr>
              <w:pStyle w:val="Testbank"/>
              <w:rPr>
                <w:rFonts w:eastAsiaTheme="minorHAnsi"/>
              </w:rPr>
            </w:pPr>
          </w:p>
        </w:tc>
        <w:tc>
          <w:tcPr>
            <w:tcW w:w="3544" w:type="dxa"/>
            <w:shd w:val="clear" w:color="auto" w:fill="auto"/>
            <w:vAlign w:val="bottom"/>
          </w:tcPr>
          <w:p w14:paraId="3E71CFEC"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2F4255F8" w14:textId="77777777" w:rsidR="00111B5E" w:rsidRPr="00E7484A" w:rsidRDefault="00111B5E" w:rsidP="00111B5E">
            <w:pPr>
              <w:pStyle w:val="Testbank"/>
              <w:jc w:val="right"/>
              <w:rPr>
                <w:rFonts w:eastAsiaTheme="minorHAnsi"/>
              </w:rPr>
            </w:pPr>
            <w:r>
              <w:t>1.60</w:t>
            </w:r>
          </w:p>
        </w:tc>
        <w:tc>
          <w:tcPr>
            <w:tcW w:w="900" w:type="dxa"/>
          </w:tcPr>
          <w:p w14:paraId="1EE8DEA4" w14:textId="77777777" w:rsidR="00111B5E" w:rsidRPr="00E7484A" w:rsidRDefault="00111B5E" w:rsidP="00111B5E">
            <w:pPr>
              <w:pStyle w:val="Testbank"/>
              <w:jc w:val="right"/>
              <w:rPr>
                <w:rFonts w:eastAsiaTheme="minorHAnsi"/>
              </w:rPr>
            </w:pPr>
          </w:p>
        </w:tc>
      </w:tr>
      <w:tr w:rsidR="00111B5E" w:rsidRPr="00E7484A" w14:paraId="6BEF869C" w14:textId="77777777" w:rsidTr="00111B5E">
        <w:tc>
          <w:tcPr>
            <w:tcW w:w="236" w:type="dxa"/>
            <w:shd w:val="clear" w:color="auto" w:fill="auto"/>
          </w:tcPr>
          <w:p w14:paraId="55EB00B6" w14:textId="77777777" w:rsidR="00111B5E" w:rsidRPr="00E7484A" w:rsidRDefault="00111B5E" w:rsidP="00111B5E">
            <w:pPr>
              <w:pStyle w:val="Testbank"/>
              <w:rPr>
                <w:rFonts w:eastAsiaTheme="minorHAnsi"/>
              </w:rPr>
            </w:pPr>
          </w:p>
        </w:tc>
        <w:tc>
          <w:tcPr>
            <w:tcW w:w="3544" w:type="dxa"/>
            <w:shd w:val="clear" w:color="auto" w:fill="auto"/>
            <w:vAlign w:val="bottom"/>
          </w:tcPr>
          <w:p w14:paraId="33871B3D"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612CB3D2" w14:textId="77777777" w:rsidR="00111B5E" w:rsidRPr="00E7484A" w:rsidRDefault="00111B5E" w:rsidP="00111B5E">
            <w:pPr>
              <w:pStyle w:val="Testbank"/>
              <w:jc w:val="right"/>
              <w:rPr>
                <w:rFonts w:eastAsiaTheme="minorHAnsi"/>
              </w:rPr>
            </w:pPr>
            <w:r>
              <w:t>0.50</w:t>
            </w:r>
          </w:p>
        </w:tc>
        <w:tc>
          <w:tcPr>
            <w:tcW w:w="900" w:type="dxa"/>
          </w:tcPr>
          <w:p w14:paraId="0AFB7621" w14:textId="77777777" w:rsidR="00111B5E" w:rsidRPr="00E7484A" w:rsidRDefault="00111B5E" w:rsidP="00111B5E">
            <w:pPr>
              <w:pStyle w:val="Testbank"/>
              <w:jc w:val="right"/>
              <w:rPr>
                <w:rFonts w:eastAsiaTheme="minorHAnsi"/>
              </w:rPr>
            </w:pPr>
          </w:p>
        </w:tc>
      </w:tr>
      <w:tr w:rsidR="00111B5E" w:rsidRPr="00E7484A" w14:paraId="214D083F" w14:textId="77777777" w:rsidTr="00111B5E">
        <w:tc>
          <w:tcPr>
            <w:tcW w:w="236" w:type="dxa"/>
            <w:shd w:val="clear" w:color="auto" w:fill="auto"/>
          </w:tcPr>
          <w:p w14:paraId="5F0BF878" w14:textId="77777777" w:rsidR="00111B5E" w:rsidRPr="00E7484A" w:rsidRDefault="00111B5E" w:rsidP="00111B5E">
            <w:pPr>
              <w:pStyle w:val="Testbank"/>
              <w:rPr>
                <w:rFonts w:eastAsiaTheme="minorHAnsi"/>
              </w:rPr>
            </w:pPr>
          </w:p>
        </w:tc>
        <w:tc>
          <w:tcPr>
            <w:tcW w:w="3544" w:type="dxa"/>
            <w:shd w:val="clear" w:color="auto" w:fill="auto"/>
            <w:vAlign w:val="bottom"/>
          </w:tcPr>
          <w:p w14:paraId="6947FFB7"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0A29ED72" w14:textId="77777777" w:rsidR="00111B5E" w:rsidRPr="00E7484A" w:rsidRDefault="00111B5E" w:rsidP="00111B5E">
            <w:pPr>
              <w:pStyle w:val="Testbank"/>
              <w:jc w:val="right"/>
              <w:rPr>
                <w:rFonts w:eastAsiaTheme="minorHAnsi"/>
              </w:rPr>
            </w:pPr>
            <w:r>
              <w:t>0.40</w:t>
            </w:r>
          </w:p>
        </w:tc>
        <w:tc>
          <w:tcPr>
            <w:tcW w:w="900" w:type="dxa"/>
          </w:tcPr>
          <w:p w14:paraId="0586D95A" w14:textId="77777777" w:rsidR="00111B5E" w:rsidRPr="00E7484A" w:rsidRDefault="00111B5E" w:rsidP="00111B5E">
            <w:pPr>
              <w:pStyle w:val="Testbank"/>
              <w:jc w:val="right"/>
              <w:rPr>
                <w:rFonts w:eastAsiaTheme="minorHAnsi"/>
              </w:rPr>
            </w:pPr>
          </w:p>
        </w:tc>
      </w:tr>
      <w:tr w:rsidR="00111B5E" w:rsidRPr="00E7484A" w14:paraId="09BEC5E9" w14:textId="77777777" w:rsidTr="00111B5E">
        <w:tc>
          <w:tcPr>
            <w:tcW w:w="236" w:type="dxa"/>
            <w:shd w:val="clear" w:color="auto" w:fill="auto"/>
          </w:tcPr>
          <w:p w14:paraId="2342155B" w14:textId="77777777" w:rsidR="00111B5E" w:rsidRPr="00E7484A" w:rsidRDefault="00111B5E" w:rsidP="00111B5E">
            <w:pPr>
              <w:pStyle w:val="Testbank"/>
              <w:rPr>
                <w:rFonts w:eastAsiaTheme="minorHAnsi"/>
              </w:rPr>
            </w:pPr>
          </w:p>
        </w:tc>
        <w:tc>
          <w:tcPr>
            <w:tcW w:w="3544" w:type="dxa"/>
            <w:shd w:val="clear" w:color="auto" w:fill="auto"/>
            <w:vAlign w:val="bottom"/>
          </w:tcPr>
          <w:p w14:paraId="393A0DF0"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14:paraId="03358DC7" w14:textId="77777777" w:rsidR="00111B5E" w:rsidRPr="00E7484A" w:rsidRDefault="00111B5E" w:rsidP="00111B5E">
            <w:pPr>
              <w:pStyle w:val="Testbank"/>
              <w:jc w:val="right"/>
              <w:rPr>
                <w:rFonts w:eastAsiaTheme="minorHAnsi"/>
              </w:rPr>
            </w:pPr>
          </w:p>
        </w:tc>
        <w:tc>
          <w:tcPr>
            <w:tcW w:w="900" w:type="dxa"/>
            <w:tcBorders>
              <w:bottom w:val="single" w:sz="4" w:space="0" w:color="auto"/>
            </w:tcBorders>
            <w:shd w:val="clear" w:color="auto" w:fill="auto"/>
            <w:vAlign w:val="bottom"/>
          </w:tcPr>
          <w:p w14:paraId="388CB9C0" w14:textId="77777777" w:rsidR="00111B5E" w:rsidRPr="00E7484A" w:rsidRDefault="00111B5E" w:rsidP="00111B5E">
            <w:pPr>
              <w:pStyle w:val="Testbank"/>
              <w:jc w:val="right"/>
              <w:rPr>
                <w:rFonts w:eastAsiaTheme="minorHAnsi"/>
              </w:rPr>
            </w:pPr>
            <w:r>
              <w:t>12.50</w:t>
            </w:r>
          </w:p>
        </w:tc>
      </w:tr>
      <w:tr w:rsidR="00111B5E" w:rsidRPr="00E7484A" w14:paraId="615EB56A" w14:textId="77777777" w:rsidTr="00111B5E">
        <w:tc>
          <w:tcPr>
            <w:tcW w:w="236" w:type="dxa"/>
            <w:shd w:val="clear" w:color="auto" w:fill="auto"/>
          </w:tcPr>
          <w:p w14:paraId="76BB26E0" w14:textId="77777777" w:rsidR="00111B5E" w:rsidRPr="00E7484A" w:rsidRDefault="00111B5E" w:rsidP="00111B5E">
            <w:pPr>
              <w:pStyle w:val="Testbank"/>
              <w:rPr>
                <w:rFonts w:eastAsiaTheme="minorHAnsi"/>
              </w:rPr>
            </w:pPr>
          </w:p>
        </w:tc>
        <w:tc>
          <w:tcPr>
            <w:tcW w:w="3544" w:type="dxa"/>
            <w:shd w:val="clear" w:color="auto" w:fill="auto"/>
            <w:vAlign w:val="bottom"/>
          </w:tcPr>
          <w:p w14:paraId="04CF582A"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14:paraId="2175EF3E" w14:textId="77777777" w:rsidR="00111B5E" w:rsidRPr="00E7484A" w:rsidRDefault="00111B5E"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14:paraId="4467E8E7" w14:textId="77777777" w:rsidR="00111B5E" w:rsidRPr="00E7484A" w:rsidRDefault="00111B5E" w:rsidP="00111B5E">
            <w:pPr>
              <w:pStyle w:val="Testbank"/>
              <w:jc w:val="right"/>
              <w:rPr>
                <w:rFonts w:eastAsiaTheme="minorHAnsi"/>
              </w:rPr>
            </w:pPr>
            <w:r>
              <w:rPr>
                <w:rFonts w:eastAsiaTheme="minorHAnsi"/>
              </w:rPr>
              <w:t>$</w:t>
            </w:r>
            <w:r>
              <w:t>5.70</w:t>
            </w:r>
          </w:p>
        </w:tc>
      </w:tr>
    </w:tbl>
    <w:p w14:paraId="09629900" w14:textId="77777777" w:rsidR="00111B5E" w:rsidRDefault="00111B5E" w:rsidP="00111B5E">
      <w:pPr>
        <w:pStyle w:val="Testbank"/>
        <w:rPr>
          <w:rFonts w:eastAsiaTheme="minorHAnsi"/>
        </w:rPr>
      </w:pPr>
    </w:p>
    <w:p w14:paraId="26944149" w14:textId="77777777" w:rsidR="00111B5E" w:rsidRPr="000F7D04" w:rsidRDefault="00111B5E" w:rsidP="00111B5E">
      <w:pPr>
        <w:pStyle w:val="Testbank"/>
        <w:rPr>
          <w:rFonts w:eastAsiaTheme="minorHAnsi"/>
        </w:rPr>
      </w:pPr>
      <w:r>
        <w:rPr>
          <w:rFonts w:eastAsiaTheme="minorHAnsi"/>
        </w:rPr>
        <w:t>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738"/>
        <w:gridCol w:w="958"/>
      </w:tblGrid>
      <w:tr w:rsidR="00111B5E" w:rsidRPr="002F0C6C" w14:paraId="087BCCE1" w14:textId="77777777" w:rsidTr="00111B5E">
        <w:tc>
          <w:tcPr>
            <w:tcW w:w="236" w:type="dxa"/>
            <w:shd w:val="clear" w:color="auto" w:fill="auto"/>
          </w:tcPr>
          <w:p w14:paraId="20994E69" w14:textId="77777777" w:rsidR="00111B5E" w:rsidRPr="002F0C6C" w:rsidRDefault="00111B5E" w:rsidP="00111B5E">
            <w:pPr>
              <w:pStyle w:val="Testbank"/>
              <w:rPr>
                <w:rFonts w:eastAsiaTheme="minorHAnsi"/>
              </w:rPr>
            </w:pPr>
          </w:p>
        </w:tc>
        <w:tc>
          <w:tcPr>
            <w:tcW w:w="3738" w:type="dxa"/>
            <w:shd w:val="clear" w:color="auto" w:fill="auto"/>
            <w:vAlign w:val="bottom"/>
          </w:tcPr>
          <w:p w14:paraId="3461D129"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14:paraId="27A1E285" w14:textId="77777777" w:rsidR="00111B5E" w:rsidRPr="002F0C6C" w:rsidRDefault="00111B5E" w:rsidP="00111B5E">
            <w:pPr>
              <w:pStyle w:val="Testbank"/>
              <w:jc w:val="right"/>
              <w:rPr>
                <w:rFonts w:eastAsiaTheme="minorHAnsi"/>
              </w:rPr>
            </w:pPr>
            <w:r>
              <w:rPr>
                <w:rFonts w:eastAsiaTheme="minorHAnsi"/>
              </w:rPr>
              <w:t>$</w:t>
            </w:r>
            <w:r>
              <w:t>6.80</w:t>
            </w:r>
          </w:p>
        </w:tc>
      </w:tr>
      <w:tr w:rsidR="00111B5E" w:rsidRPr="002F0C6C" w14:paraId="24071C90" w14:textId="77777777" w:rsidTr="00111B5E">
        <w:tc>
          <w:tcPr>
            <w:tcW w:w="236" w:type="dxa"/>
            <w:shd w:val="clear" w:color="auto" w:fill="auto"/>
          </w:tcPr>
          <w:p w14:paraId="106F8EEF" w14:textId="77777777" w:rsidR="00111B5E" w:rsidRPr="002F0C6C" w:rsidRDefault="00111B5E" w:rsidP="00111B5E">
            <w:pPr>
              <w:pStyle w:val="Testbank"/>
              <w:rPr>
                <w:rFonts w:eastAsiaTheme="minorHAnsi"/>
              </w:rPr>
            </w:pPr>
          </w:p>
        </w:tc>
        <w:tc>
          <w:tcPr>
            <w:tcW w:w="3738" w:type="dxa"/>
            <w:shd w:val="clear" w:color="auto" w:fill="auto"/>
            <w:vAlign w:val="bottom"/>
          </w:tcPr>
          <w:p w14:paraId="22CB2D55"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14:paraId="6796ECCB" w14:textId="77777777" w:rsidR="00111B5E" w:rsidRPr="002F0C6C" w:rsidRDefault="00111B5E" w:rsidP="00111B5E">
            <w:pPr>
              <w:pStyle w:val="Testbank"/>
              <w:jc w:val="right"/>
              <w:rPr>
                <w:rFonts w:eastAsiaTheme="minorHAnsi"/>
              </w:rPr>
            </w:pPr>
            <w:r>
              <w:t>3.20</w:t>
            </w:r>
          </w:p>
        </w:tc>
      </w:tr>
      <w:tr w:rsidR="00111B5E" w:rsidRPr="002F0C6C" w14:paraId="3B9ED0FF" w14:textId="77777777" w:rsidTr="00111B5E">
        <w:tc>
          <w:tcPr>
            <w:tcW w:w="236" w:type="dxa"/>
            <w:shd w:val="clear" w:color="auto" w:fill="auto"/>
          </w:tcPr>
          <w:p w14:paraId="3FDF7A9B" w14:textId="77777777" w:rsidR="00111B5E" w:rsidRPr="002F0C6C" w:rsidRDefault="00111B5E" w:rsidP="00111B5E">
            <w:pPr>
              <w:pStyle w:val="Testbank"/>
              <w:rPr>
                <w:rFonts w:eastAsiaTheme="minorHAnsi"/>
              </w:rPr>
            </w:pPr>
          </w:p>
        </w:tc>
        <w:tc>
          <w:tcPr>
            <w:tcW w:w="3738" w:type="dxa"/>
            <w:shd w:val="clear" w:color="auto" w:fill="auto"/>
            <w:vAlign w:val="bottom"/>
          </w:tcPr>
          <w:p w14:paraId="7B6F7248"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14:paraId="7D803C86" w14:textId="77777777" w:rsidR="00111B5E" w:rsidRPr="002F0C6C" w:rsidRDefault="00111B5E" w:rsidP="00111B5E">
            <w:pPr>
              <w:pStyle w:val="Testbank"/>
              <w:jc w:val="right"/>
              <w:rPr>
                <w:rFonts w:eastAsiaTheme="minorHAnsi"/>
              </w:rPr>
            </w:pPr>
            <w:r>
              <w:t>1.60</w:t>
            </w:r>
          </w:p>
        </w:tc>
      </w:tr>
      <w:tr w:rsidR="00111B5E" w:rsidRPr="002F0C6C" w14:paraId="7CDECB2E" w14:textId="77777777" w:rsidTr="00111B5E">
        <w:tc>
          <w:tcPr>
            <w:tcW w:w="236" w:type="dxa"/>
            <w:shd w:val="clear" w:color="auto" w:fill="auto"/>
          </w:tcPr>
          <w:p w14:paraId="56C4AB44" w14:textId="77777777" w:rsidR="00111B5E" w:rsidRPr="002F0C6C" w:rsidRDefault="00111B5E" w:rsidP="00111B5E">
            <w:pPr>
              <w:pStyle w:val="Testbank"/>
              <w:rPr>
                <w:rFonts w:eastAsiaTheme="minorHAnsi"/>
              </w:rPr>
            </w:pPr>
          </w:p>
        </w:tc>
        <w:tc>
          <w:tcPr>
            <w:tcW w:w="3738" w:type="dxa"/>
            <w:shd w:val="clear" w:color="auto" w:fill="auto"/>
            <w:vAlign w:val="bottom"/>
          </w:tcPr>
          <w:p w14:paraId="51EB275E"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14:paraId="45522EEB" w14:textId="77777777" w:rsidR="00111B5E" w:rsidRPr="002F0C6C" w:rsidRDefault="00111B5E" w:rsidP="00111B5E">
            <w:pPr>
              <w:pStyle w:val="Testbank"/>
              <w:jc w:val="right"/>
              <w:rPr>
                <w:rFonts w:eastAsiaTheme="minorHAnsi"/>
              </w:rPr>
            </w:pPr>
            <w:r>
              <w:rPr>
                <w:rFonts w:eastAsiaTheme="minorHAnsi"/>
              </w:rPr>
              <w:t>$</w:t>
            </w:r>
            <w:r>
              <w:t>11.60</w:t>
            </w:r>
          </w:p>
        </w:tc>
      </w:tr>
    </w:tbl>
    <w:p w14:paraId="0A258D70" w14:textId="77777777" w:rsidR="00111B5E" w:rsidRDefault="00111B5E" w:rsidP="00111B5E">
      <w:pPr>
        <w:pStyle w:val="Testbank"/>
        <w:rPr>
          <w:rFonts w:eastAsiaTheme="minorHAnsi"/>
        </w:rPr>
      </w:pPr>
      <w:r w:rsidRPr="000F7D04">
        <w:rPr>
          <w:rFonts w:eastAsiaTheme="minorHAnsi"/>
        </w:rPr>
        <w:t xml:space="preserve">Difficulty: 1 </w:t>
      </w:r>
      <w:r>
        <w:rPr>
          <w:rFonts w:eastAsiaTheme="minorHAnsi"/>
        </w:rPr>
        <w:t>Easy</w:t>
      </w:r>
    </w:p>
    <w:p w14:paraId="5DAFC08D" w14:textId="77777777" w:rsidR="00111B5E" w:rsidRDefault="00111B5E" w:rsidP="00111B5E">
      <w:pPr>
        <w:pStyle w:val="Testbank"/>
        <w:rPr>
          <w:rFonts w:eastAsiaTheme="minorHAnsi"/>
        </w:rPr>
      </w:pPr>
      <w:r>
        <w:rPr>
          <w:rFonts w:eastAsiaTheme="minorHAnsi"/>
        </w:rPr>
        <w:t>Learning Objective: 01--03</w:t>
      </w:r>
    </w:p>
    <w:p w14:paraId="3A7ACA46" w14:textId="77777777" w:rsidR="00111B5E" w:rsidRDefault="00111B5E" w:rsidP="00111B5E">
      <w:pPr>
        <w:pStyle w:val="Testbank"/>
        <w:rPr>
          <w:rFonts w:eastAsiaTheme="minorHAnsi"/>
        </w:rPr>
      </w:pPr>
      <w:r>
        <w:rPr>
          <w:rFonts w:eastAsiaTheme="minorHAnsi"/>
        </w:rPr>
        <w:t>Learning Objective: 01--04</w:t>
      </w:r>
    </w:p>
    <w:p w14:paraId="13AEAC3C" w14:textId="77777777" w:rsidR="00111B5E" w:rsidRDefault="00111B5E" w:rsidP="00111B5E">
      <w:pPr>
        <w:pStyle w:val="Testbank"/>
        <w:rPr>
          <w:rFonts w:eastAsiaTheme="minorHAnsi"/>
        </w:rPr>
      </w:pPr>
      <w:r>
        <w:rPr>
          <w:rFonts w:eastAsiaTheme="minorHAnsi"/>
        </w:rPr>
        <w:t>Learning Objective: 01--05</w:t>
      </w:r>
    </w:p>
    <w:p w14:paraId="2F12343E" w14:textId="77777777" w:rsidR="00111B5E" w:rsidRDefault="00111B5E" w:rsidP="00111B5E">
      <w:pPr>
        <w:pStyle w:val="Testbank"/>
        <w:rPr>
          <w:rFonts w:eastAsiaTheme="minorHAnsi"/>
        </w:rPr>
      </w:pPr>
      <w:r>
        <w:rPr>
          <w:rFonts w:eastAsiaTheme="minorHAnsi"/>
        </w:rPr>
        <w:t>Learning Objective: 01--06</w:t>
      </w:r>
    </w:p>
    <w:p w14:paraId="686AFC12" w14:textId="77777777" w:rsidR="00111B5E" w:rsidRDefault="00111B5E" w:rsidP="00111B5E">
      <w:pPr>
        <w:pStyle w:val="Testbank"/>
      </w:pPr>
      <w:r w:rsidRPr="00FE4A9F">
        <w:t>Topic Area:</w:t>
      </w:r>
    </w:p>
    <w:p w14:paraId="6B553EAA" w14:textId="77777777" w:rsidR="00111B5E" w:rsidRDefault="00111B5E" w:rsidP="00111B5E">
      <w:pPr>
        <w:pStyle w:val="Testbank"/>
      </w:pPr>
      <w:r>
        <w:lastRenderedPageBreak/>
        <w:t xml:space="preserve">Blooms: </w:t>
      </w:r>
      <w:r w:rsidRPr="00FE4A9F">
        <w:t>Apply</w:t>
      </w:r>
    </w:p>
    <w:p w14:paraId="4051F0D3" w14:textId="7E30884A" w:rsidR="00111B5E" w:rsidRDefault="00FD16A2" w:rsidP="00111B5E">
      <w:pPr>
        <w:pStyle w:val="Testbank"/>
      </w:pPr>
      <w:r>
        <w:t>AACSB: Analytical Thinking</w:t>
      </w:r>
    </w:p>
    <w:p w14:paraId="2290AC3D" w14:textId="77777777" w:rsidR="00111B5E" w:rsidRDefault="00111B5E" w:rsidP="00111B5E">
      <w:pPr>
        <w:pStyle w:val="Testbank"/>
      </w:pPr>
      <w:r w:rsidRPr="00FE4A9F">
        <w:t>AICPA: BB Critical Thinking</w:t>
      </w:r>
    </w:p>
    <w:p w14:paraId="232C74FB" w14:textId="77777777" w:rsidR="00111B5E" w:rsidRDefault="00111B5E" w:rsidP="00111B5E">
      <w:pPr>
        <w:pStyle w:val="Testbank"/>
      </w:pPr>
      <w:r w:rsidRPr="00FE4A9F">
        <w:t>AICPA: FN Measurement</w:t>
      </w:r>
    </w:p>
    <w:p w14:paraId="7B908C55" w14:textId="77777777" w:rsidR="00111B5E" w:rsidRDefault="00111B5E" w:rsidP="00111B5E">
      <w:pPr>
        <w:pStyle w:val="Testbank"/>
      </w:pPr>
    </w:p>
    <w:p w14:paraId="7364A032" w14:textId="77777777" w:rsidR="00111B5E" w:rsidRPr="007069C0" w:rsidRDefault="00111B5E" w:rsidP="00111B5E">
      <w:pPr>
        <w:pStyle w:val="Testbank"/>
        <w:rPr>
          <w:rFonts w:cs="Arial"/>
        </w:rPr>
      </w:pPr>
      <w:r w:rsidRPr="007069C0">
        <w:rPr>
          <w:rFonts w:cs="Arial"/>
        </w:rPr>
        <w:t>[QUESTION]</w:t>
      </w:r>
    </w:p>
    <w:p w14:paraId="7662A029" w14:textId="77777777" w:rsidR="00111B5E" w:rsidRDefault="007F32A2" w:rsidP="00111B5E">
      <w:pPr>
        <w:pStyle w:val="Testbank"/>
        <w:rPr>
          <w:rFonts w:eastAsiaTheme="minorHAnsi"/>
        </w:rPr>
      </w:pPr>
      <w:r>
        <w:rPr>
          <w:rFonts w:cs="Arial"/>
        </w:rPr>
        <w:t>289</w:t>
      </w:r>
      <w:r w:rsidR="00111B5E">
        <w:rPr>
          <w:rFonts w:cs="Arial"/>
        </w:rPr>
        <w:t>.</w:t>
      </w:r>
      <w:r w:rsidR="00111B5E" w:rsidRPr="007069C0">
        <w:rPr>
          <w:rFonts w:cs="Arial"/>
        </w:rPr>
        <w:t xml:space="preserve"> </w:t>
      </w:r>
      <w:r w:rsidR="00111B5E">
        <w:t>Glisan</w:t>
      </w:r>
      <w:r w:rsidR="00111B5E">
        <w:rPr>
          <w:rFonts w:eastAsiaTheme="minorHAnsi"/>
        </w:rPr>
        <w:t xml:space="preserve"> </w:t>
      </w:r>
      <w:r w:rsidR="00111B5E" w:rsidRPr="000F7D04">
        <w:rPr>
          <w:rFonts w:eastAsiaTheme="minorHAnsi"/>
        </w:rPr>
        <w:t xml:space="preserve">Corporation's relevant range of activity is </w:t>
      </w:r>
      <w:r w:rsidR="00111B5E">
        <w:t>4,000</w:t>
      </w:r>
      <w:r w:rsidR="00111B5E">
        <w:rPr>
          <w:rFonts w:eastAsiaTheme="minorHAnsi"/>
        </w:rPr>
        <w:t xml:space="preserve"> units to</w:t>
      </w:r>
      <w:r w:rsidR="00111B5E" w:rsidRPr="000F7D04">
        <w:rPr>
          <w:rFonts w:eastAsiaTheme="minorHAnsi"/>
        </w:rPr>
        <w:t xml:space="preserve"> </w:t>
      </w:r>
      <w:r w:rsidR="00111B5E">
        <w:t>8,000</w:t>
      </w:r>
      <w:r w:rsidR="00111B5E">
        <w:rPr>
          <w:rFonts w:eastAsiaTheme="minorHAnsi"/>
        </w:rPr>
        <w:t xml:space="preserve"> </w:t>
      </w:r>
      <w:r w:rsidR="00111B5E" w:rsidRPr="000F7D04">
        <w:rPr>
          <w:rFonts w:eastAsiaTheme="minorHAnsi"/>
        </w:rPr>
        <w:t xml:space="preserve">units. When it produces and sells </w:t>
      </w:r>
      <w:r w:rsidR="00111B5E">
        <w:t>6,000</w:t>
      </w:r>
      <w:r w:rsidR="00111B5E">
        <w:rPr>
          <w:rFonts w:eastAsiaTheme="minorHAnsi"/>
        </w:rPr>
        <w:t xml:space="preserve"> </w:t>
      </w:r>
      <w:r w:rsidR="00111B5E" w:rsidRPr="000F7D04">
        <w:rPr>
          <w:rFonts w:eastAsiaTheme="minorHAnsi"/>
        </w:rPr>
        <w:t>units, its average costs per unit are as follows:</w:t>
      </w:r>
    </w:p>
    <w:p w14:paraId="40A74ACB" w14:textId="77777777" w:rsidR="00111B5E" w:rsidRPr="000F7D04" w:rsidRDefault="00111B5E" w:rsidP="00111B5E">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436"/>
        <w:gridCol w:w="1392"/>
      </w:tblGrid>
      <w:tr w:rsidR="00111B5E" w:rsidRPr="002664C3" w14:paraId="3862C719" w14:textId="77777777" w:rsidTr="00111B5E">
        <w:tc>
          <w:tcPr>
            <w:tcW w:w="236" w:type="dxa"/>
            <w:shd w:val="clear" w:color="auto" w:fill="auto"/>
          </w:tcPr>
          <w:p w14:paraId="6CED17FF" w14:textId="77777777" w:rsidR="00111B5E" w:rsidRPr="002664C3" w:rsidRDefault="00111B5E" w:rsidP="00111B5E">
            <w:pPr>
              <w:pStyle w:val="Testbank"/>
              <w:rPr>
                <w:rFonts w:eastAsiaTheme="minorHAnsi"/>
              </w:rPr>
            </w:pPr>
          </w:p>
        </w:tc>
        <w:tc>
          <w:tcPr>
            <w:tcW w:w="3436" w:type="dxa"/>
            <w:shd w:val="clear" w:color="auto" w:fill="auto"/>
            <w:vAlign w:val="bottom"/>
          </w:tcPr>
          <w:p w14:paraId="5EBE9210" w14:textId="77777777" w:rsidR="00111B5E" w:rsidRPr="002664C3" w:rsidRDefault="00111B5E" w:rsidP="00111B5E">
            <w:pPr>
              <w:pStyle w:val="Testbank"/>
              <w:tabs>
                <w:tab w:val="right" w:leader="dot" w:pos="3220"/>
              </w:tabs>
              <w:rPr>
                <w:rFonts w:eastAsiaTheme="minorHAnsi"/>
              </w:rPr>
            </w:pPr>
          </w:p>
        </w:tc>
        <w:tc>
          <w:tcPr>
            <w:tcW w:w="1392" w:type="dxa"/>
            <w:shd w:val="clear" w:color="auto" w:fill="auto"/>
            <w:vAlign w:val="bottom"/>
          </w:tcPr>
          <w:p w14:paraId="4FF6568A" w14:textId="77777777" w:rsidR="00111B5E" w:rsidRDefault="00111B5E" w:rsidP="00111B5E">
            <w:pPr>
              <w:pStyle w:val="Testbank"/>
              <w:jc w:val="center"/>
              <w:rPr>
                <w:rFonts w:eastAsiaTheme="minorHAnsi"/>
              </w:rPr>
            </w:pPr>
            <w:r>
              <w:rPr>
                <w:rFonts w:eastAsiaTheme="minorHAnsi"/>
              </w:rPr>
              <w:t>Average Cost per Unit</w:t>
            </w:r>
          </w:p>
        </w:tc>
      </w:tr>
      <w:tr w:rsidR="00111B5E" w:rsidRPr="002664C3" w14:paraId="5DABBC84" w14:textId="77777777" w:rsidTr="00111B5E">
        <w:tc>
          <w:tcPr>
            <w:tcW w:w="236" w:type="dxa"/>
            <w:shd w:val="clear" w:color="auto" w:fill="auto"/>
          </w:tcPr>
          <w:p w14:paraId="407CD130" w14:textId="77777777" w:rsidR="00111B5E" w:rsidRPr="002664C3" w:rsidRDefault="00111B5E" w:rsidP="00111B5E">
            <w:pPr>
              <w:pStyle w:val="Testbank"/>
              <w:rPr>
                <w:rFonts w:eastAsiaTheme="minorHAnsi"/>
              </w:rPr>
            </w:pPr>
          </w:p>
        </w:tc>
        <w:tc>
          <w:tcPr>
            <w:tcW w:w="3436" w:type="dxa"/>
            <w:shd w:val="clear" w:color="auto" w:fill="auto"/>
            <w:vAlign w:val="bottom"/>
          </w:tcPr>
          <w:p w14:paraId="0F7206BE" w14:textId="77777777" w:rsidR="00111B5E" w:rsidRPr="002664C3" w:rsidRDefault="00111B5E"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24795482" w14:textId="77777777" w:rsidR="00111B5E" w:rsidRPr="002664C3" w:rsidRDefault="00111B5E" w:rsidP="00111B5E">
            <w:pPr>
              <w:pStyle w:val="Testbank"/>
              <w:jc w:val="center"/>
              <w:rPr>
                <w:rFonts w:eastAsiaTheme="minorHAnsi"/>
              </w:rPr>
            </w:pPr>
            <w:r>
              <w:rPr>
                <w:rFonts w:eastAsiaTheme="minorHAnsi"/>
              </w:rPr>
              <w:t>$</w:t>
            </w:r>
            <w:r>
              <w:t>5.75</w:t>
            </w:r>
          </w:p>
        </w:tc>
      </w:tr>
      <w:tr w:rsidR="00111B5E" w:rsidRPr="002664C3" w14:paraId="2335D511" w14:textId="77777777" w:rsidTr="00111B5E">
        <w:tc>
          <w:tcPr>
            <w:tcW w:w="236" w:type="dxa"/>
            <w:shd w:val="clear" w:color="auto" w:fill="auto"/>
          </w:tcPr>
          <w:p w14:paraId="206C041F" w14:textId="77777777" w:rsidR="00111B5E" w:rsidRPr="002664C3" w:rsidRDefault="00111B5E" w:rsidP="00111B5E">
            <w:pPr>
              <w:pStyle w:val="Testbank"/>
              <w:rPr>
                <w:rFonts w:eastAsiaTheme="minorHAnsi"/>
              </w:rPr>
            </w:pPr>
          </w:p>
        </w:tc>
        <w:tc>
          <w:tcPr>
            <w:tcW w:w="3436" w:type="dxa"/>
            <w:shd w:val="clear" w:color="auto" w:fill="auto"/>
            <w:vAlign w:val="bottom"/>
          </w:tcPr>
          <w:p w14:paraId="6AE6EFE0" w14:textId="77777777" w:rsidR="00111B5E" w:rsidRPr="002664C3" w:rsidRDefault="00111B5E"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388D63AE" w14:textId="77777777" w:rsidR="00111B5E" w:rsidRPr="002664C3" w:rsidRDefault="00111B5E" w:rsidP="00111B5E">
            <w:pPr>
              <w:pStyle w:val="Testbank"/>
              <w:jc w:val="center"/>
              <w:rPr>
                <w:rFonts w:eastAsiaTheme="minorHAnsi"/>
              </w:rPr>
            </w:pPr>
            <w:r>
              <w:t>$3.00</w:t>
            </w:r>
          </w:p>
        </w:tc>
      </w:tr>
      <w:tr w:rsidR="00111B5E" w:rsidRPr="002664C3" w14:paraId="208C7684" w14:textId="77777777" w:rsidTr="00111B5E">
        <w:tc>
          <w:tcPr>
            <w:tcW w:w="236" w:type="dxa"/>
            <w:shd w:val="clear" w:color="auto" w:fill="auto"/>
          </w:tcPr>
          <w:p w14:paraId="633BB242" w14:textId="77777777" w:rsidR="00111B5E" w:rsidRPr="002664C3" w:rsidRDefault="00111B5E" w:rsidP="00111B5E">
            <w:pPr>
              <w:pStyle w:val="Testbank"/>
              <w:rPr>
                <w:rFonts w:eastAsiaTheme="minorHAnsi"/>
              </w:rPr>
            </w:pPr>
          </w:p>
        </w:tc>
        <w:tc>
          <w:tcPr>
            <w:tcW w:w="3436" w:type="dxa"/>
            <w:shd w:val="clear" w:color="auto" w:fill="auto"/>
            <w:vAlign w:val="bottom"/>
          </w:tcPr>
          <w:p w14:paraId="043279F4" w14:textId="77777777" w:rsidR="00111B5E" w:rsidRPr="002664C3" w:rsidRDefault="00111B5E"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1F7D2F4E" w14:textId="77777777" w:rsidR="00111B5E" w:rsidRPr="002664C3" w:rsidRDefault="00111B5E" w:rsidP="00111B5E">
            <w:pPr>
              <w:pStyle w:val="Testbank"/>
              <w:jc w:val="center"/>
              <w:rPr>
                <w:rFonts w:eastAsiaTheme="minorHAnsi"/>
              </w:rPr>
            </w:pPr>
            <w:r>
              <w:rPr>
                <w:rFonts w:eastAsiaTheme="minorHAnsi"/>
              </w:rPr>
              <w:t>$</w:t>
            </w:r>
            <w:r>
              <w:t>1.60</w:t>
            </w:r>
          </w:p>
        </w:tc>
      </w:tr>
      <w:tr w:rsidR="00111B5E" w:rsidRPr="002664C3" w14:paraId="5E4BA108" w14:textId="77777777" w:rsidTr="00111B5E">
        <w:tc>
          <w:tcPr>
            <w:tcW w:w="236" w:type="dxa"/>
            <w:shd w:val="clear" w:color="auto" w:fill="auto"/>
          </w:tcPr>
          <w:p w14:paraId="47AB5BC0" w14:textId="77777777" w:rsidR="00111B5E" w:rsidRPr="002664C3" w:rsidRDefault="00111B5E" w:rsidP="00111B5E">
            <w:pPr>
              <w:pStyle w:val="Testbank"/>
              <w:rPr>
                <w:rFonts w:eastAsiaTheme="minorHAnsi"/>
              </w:rPr>
            </w:pPr>
          </w:p>
        </w:tc>
        <w:tc>
          <w:tcPr>
            <w:tcW w:w="3436" w:type="dxa"/>
            <w:shd w:val="clear" w:color="auto" w:fill="auto"/>
            <w:vAlign w:val="bottom"/>
          </w:tcPr>
          <w:p w14:paraId="13EBBEA0" w14:textId="77777777" w:rsidR="00111B5E" w:rsidRPr="002664C3" w:rsidRDefault="00111B5E"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55FCCCDA" w14:textId="77777777" w:rsidR="00111B5E" w:rsidRPr="002664C3" w:rsidRDefault="00111B5E" w:rsidP="00111B5E">
            <w:pPr>
              <w:pStyle w:val="Testbank"/>
              <w:jc w:val="center"/>
              <w:rPr>
                <w:rFonts w:eastAsiaTheme="minorHAnsi"/>
              </w:rPr>
            </w:pPr>
            <w:r>
              <w:rPr>
                <w:rFonts w:eastAsiaTheme="minorHAnsi"/>
              </w:rPr>
              <w:t>$</w:t>
            </w:r>
            <w:r>
              <w:t>4.50</w:t>
            </w:r>
          </w:p>
        </w:tc>
      </w:tr>
      <w:tr w:rsidR="00111B5E" w:rsidRPr="002664C3" w14:paraId="077D660D" w14:textId="77777777" w:rsidTr="00111B5E">
        <w:tc>
          <w:tcPr>
            <w:tcW w:w="236" w:type="dxa"/>
            <w:shd w:val="clear" w:color="auto" w:fill="auto"/>
          </w:tcPr>
          <w:p w14:paraId="166DA7F2" w14:textId="77777777" w:rsidR="00111B5E" w:rsidRPr="002664C3" w:rsidRDefault="00111B5E" w:rsidP="00111B5E">
            <w:pPr>
              <w:pStyle w:val="Testbank"/>
              <w:rPr>
                <w:rFonts w:eastAsiaTheme="minorHAnsi"/>
              </w:rPr>
            </w:pPr>
          </w:p>
        </w:tc>
        <w:tc>
          <w:tcPr>
            <w:tcW w:w="3436" w:type="dxa"/>
            <w:shd w:val="clear" w:color="auto" w:fill="auto"/>
            <w:vAlign w:val="bottom"/>
          </w:tcPr>
          <w:p w14:paraId="07D0A1F2" w14:textId="77777777" w:rsidR="00111B5E" w:rsidRPr="002664C3" w:rsidRDefault="00111B5E"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14:paraId="69E168C6" w14:textId="77777777" w:rsidR="00111B5E" w:rsidRPr="002664C3" w:rsidRDefault="00111B5E" w:rsidP="00111B5E">
            <w:pPr>
              <w:pStyle w:val="Testbank"/>
              <w:jc w:val="center"/>
              <w:rPr>
                <w:rFonts w:eastAsiaTheme="minorHAnsi"/>
              </w:rPr>
            </w:pPr>
            <w:r>
              <w:rPr>
                <w:rFonts w:eastAsiaTheme="minorHAnsi"/>
              </w:rPr>
              <w:t>$</w:t>
            </w:r>
            <w:r>
              <w:t>0.75</w:t>
            </w:r>
          </w:p>
        </w:tc>
      </w:tr>
      <w:tr w:rsidR="00111B5E" w:rsidRPr="002664C3" w14:paraId="1E9E82F5" w14:textId="77777777" w:rsidTr="00111B5E">
        <w:tc>
          <w:tcPr>
            <w:tcW w:w="236" w:type="dxa"/>
            <w:shd w:val="clear" w:color="auto" w:fill="auto"/>
          </w:tcPr>
          <w:p w14:paraId="70C0A656" w14:textId="77777777" w:rsidR="00111B5E" w:rsidRPr="002664C3" w:rsidRDefault="00111B5E" w:rsidP="00111B5E">
            <w:pPr>
              <w:pStyle w:val="Testbank"/>
              <w:rPr>
                <w:rFonts w:eastAsiaTheme="minorHAnsi"/>
              </w:rPr>
            </w:pPr>
          </w:p>
        </w:tc>
        <w:tc>
          <w:tcPr>
            <w:tcW w:w="3436" w:type="dxa"/>
            <w:shd w:val="clear" w:color="auto" w:fill="auto"/>
            <w:vAlign w:val="bottom"/>
          </w:tcPr>
          <w:p w14:paraId="29BA1220" w14:textId="77777777" w:rsidR="00111B5E" w:rsidRPr="002664C3" w:rsidRDefault="00111B5E"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14:paraId="62562A38" w14:textId="77777777" w:rsidR="00111B5E" w:rsidRPr="002664C3" w:rsidRDefault="00111B5E" w:rsidP="00111B5E">
            <w:pPr>
              <w:pStyle w:val="Testbank"/>
              <w:jc w:val="center"/>
              <w:rPr>
                <w:rFonts w:eastAsiaTheme="minorHAnsi"/>
              </w:rPr>
            </w:pPr>
            <w:r>
              <w:rPr>
                <w:rFonts w:eastAsiaTheme="minorHAnsi"/>
              </w:rPr>
              <w:t>$</w:t>
            </w:r>
            <w:r>
              <w:t>0.60</w:t>
            </w:r>
          </w:p>
        </w:tc>
      </w:tr>
      <w:tr w:rsidR="00111B5E" w:rsidRPr="002664C3" w14:paraId="5FECFEB8" w14:textId="77777777" w:rsidTr="00111B5E">
        <w:tc>
          <w:tcPr>
            <w:tcW w:w="236" w:type="dxa"/>
            <w:shd w:val="clear" w:color="auto" w:fill="auto"/>
          </w:tcPr>
          <w:p w14:paraId="4212B7F6" w14:textId="77777777" w:rsidR="00111B5E" w:rsidRPr="002664C3" w:rsidRDefault="00111B5E" w:rsidP="00111B5E">
            <w:pPr>
              <w:pStyle w:val="Testbank"/>
              <w:rPr>
                <w:rFonts w:eastAsiaTheme="minorHAnsi"/>
              </w:rPr>
            </w:pPr>
          </w:p>
        </w:tc>
        <w:tc>
          <w:tcPr>
            <w:tcW w:w="3436" w:type="dxa"/>
            <w:shd w:val="clear" w:color="auto" w:fill="auto"/>
            <w:vAlign w:val="bottom"/>
          </w:tcPr>
          <w:p w14:paraId="632832BB" w14:textId="77777777" w:rsidR="00111B5E" w:rsidRPr="002664C3" w:rsidRDefault="00111B5E"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182F0C06" w14:textId="77777777" w:rsidR="00111B5E" w:rsidRPr="002664C3" w:rsidRDefault="00111B5E" w:rsidP="00111B5E">
            <w:pPr>
              <w:pStyle w:val="Testbank"/>
              <w:jc w:val="center"/>
              <w:rPr>
                <w:rFonts w:eastAsiaTheme="minorHAnsi"/>
              </w:rPr>
            </w:pPr>
            <w:r>
              <w:rPr>
                <w:rFonts w:eastAsiaTheme="minorHAnsi"/>
              </w:rPr>
              <w:t>$</w:t>
            </w:r>
            <w:r>
              <w:t>1.50</w:t>
            </w:r>
          </w:p>
        </w:tc>
      </w:tr>
      <w:tr w:rsidR="00111B5E" w:rsidRPr="002664C3" w14:paraId="32A54081" w14:textId="77777777" w:rsidTr="00111B5E">
        <w:tc>
          <w:tcPr>
            <w:tcW w:w="236" w:type="dxa"/>
            <w:shd w:val="clear" w:color="auto" w:fill="auto"/>
          </w:tcPr>
          <w:p w14:paraId="21F4D00F" w14:textId="77777777" w:rsidR="00111B5E" w:rsidRPr="002664C3" w:rsidRDefault="00111B5E" w:rsidP="00111B5E">
            <w:pPr>
              <w:pStyle w:val="Testbank"/>
              <w:rPr>
                <w:rFonts w:eastAsiaTheme="minorHAnsi"/>
              </w:rPr>
            </w:pPr>
          </w:p>
        </w:tc>
        <w:tc>
          <w:tcPr>
            <w:tcW w:w="3436" w:type="dxa"/>
            <w:shd w:val="clear" w:color="auto" w:fill="auto"/>
            <w:vAlign w:val="bottom"/>
          </w:tcPr>
          <w:p w14:paraId="47DE828D" w14:textId="77777777" w:rsidR="00111B5E" w:rsidRPr="002664C3" w:rsidRDefault="00111B5E"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3E43306B" w14:textId="77777777" w:rsidR="00111B5E" w:rsidRPr="002664C3" w:rsidRDefault="00111B5E" w:rsidP="00111B5E">
            <w:pPr>
              <w:pStyle w:val="Testbank"/>
              <w:jc w:val="center"/>
              <w:rPr>
                <w:rFonts w:eastAsiaTheme="minorHAnsi"/>
              </w:rPr>
            </w:pPr>
            <w:r>
              <w:rPr>
                <w:rFonts w:eastAsiaTheme="minorHAnsi"/>
              </w:rPr>
              <w:t>$</w:t>
            </w:r>
            <w:r>
              <w:t>0.55</w:t>
            </w:r>
          </w:p>
        </w:tc>
      </w:tr>
    </w:tbl>
    <w:p w14:paraId="08A86138" w14:textId="77777777" w:rsidR="00111B5E" w:rsidRDefault="00111B5E" w:rsidP="00111B5E">
      <w:pPr>
        <w:pStyle w:val="Testbank"/>
        <w:rPr>
          <w:rFonts w:eastAsiaTheme="minorHAnsi"/>
        </w:rPr>
      </w:pPr>
    </w:p>
    <w:p w14:paraId="3EA65857" w14:textId="77777777" w:rsidR="00111B5E" w:rsidRDefault="00111B5E" w:rsidP="00111B5E">
      <w:pPr>
        <w:pStyle w:val="Testbank"/>
        <w:rPr>
          <w:rFonts w:eastAsiaTheme="minorHAnsi"/>
          <w:i/>
          <w:iCs/>
        </w:rPr>
      </w:pPr>
      <w:r w:rsidRPr="000F7D04">
        <w:rPr>
          <w:rFonts w:eastAsiaTheme="minorHAnsi"/>
          <w:i/>
          <w:iCs/>
        </w:rPr>
        <w:t>Required:</w:t>
      </w:r>
    </w:p>
    <w:p w14:paraId="0E97E7E3" w14:textId="77777777" w:rsidR="00111B5E" w:rsidRDefault="00111B5E" w:rsidP="00111B5E">
      <w:pPr>
        <w:pStyle w:val="Testbank"/>
        <w:rPr>
          <w:rFonts w:eastAsiaTheme="minorHAnsi"/>
        </w:rPr>
      </w:pPr>
      <w:r>
        <w:rPr>
          <w:rFonts w:eastAsiaTheme="minorHAnsi"/>
        </w:rPr>
        <w:t>a</w:t>
      </w:r>
      <w:r w:rsidRPr="000F7D04">
        <w:rPr>
          <w:rFonts w:eastAsiaTheme="minorHAnsi"/>
        </w:rPr>
        <w:t xml:space="preserve">. For financial reporting purposes, what is the total amount of product costs incurred to make </w:t>
      </w:r>
      <w:r>
        <w:t>6,000</w:t>
      </w:r>
      <w:r>
        <w:rPr>
          <w:rFonts w:eastAsiaTheme="minorHAnsi"/>
        </w:rPr>
        <w:t xml:space="preserve"> </w:t>
      </w:r>
      <w:r w:rsidRPr="000F7D04">
        <w:rPr>
          <w:rFonts w:eastAsiaTheme="minorHAnsi"/>
        </w:rPr>
        <w:t>units?</w:t>
      </w:r>
    </w:p>
    <w:p w14:paraId="74A7A09D" w14:textId="77777777" w:rsidR="00111B5E" w:rsidRDefault="00111B5E" w:rsidP="00111B5E">
      <w:pPr>
        <w:pStyle w:val="Testbank"/>
        <w:rPr>
          <w:rFonts w:eastAsiaTheme="minorHAnsi"/>
        </w:rPr>
      </w:pPr>
      <w:r>
        <w:rPr>
          <w:rFonts w:eastAsiaTheme="minorHAnsi"/>
        </w:rPr>
        <w:t>b</w:t>
      </w:r>
      <w:r w:rsidRPr="000F7D04">
        <w:rPr>
          <w:rFonts w:eastAsiaTheme="minorHAnsi"/>
        </w:rPr>
        <w:t xml:space="preserve">. For financial reporting purposes, what is the total amount of period costs incurred to sell </w:t>
      </w:r>
      <w:r>
        <w:t>6,000</w:t>
      </w:r>
      <w:r>
        <w:rPr>
          <w:rFonts w:eastAsiaTheme="minorHAnsi"/>
        </w:rPr>
        <w:t xml:space="preserve"> </w:t>
      </w:r>
      <w:r w:rsidRPr="000F7D04">
        <w:rPr>
          <w:rFonts w:eastAsiaTheme="minorHAnsi"/>
        </w:rPr>
        <w:t>units?</w:t>
      </w:r>
    </w:p>
    <w:p w14:paraId="5DC9AD3B" w14:textId="77777777" w:rsidR="00111B5E" w:rsidRDefault="00111B5E" w:rsidP="00111B5E">
      <w:pPr>
        <w:pStyle w:val="Testbank"/>
        <w:rPr>
          <w:rFonts w:eastAsiaTheme="minorHAnsi"/>
        </w:rPr>
      </w:pPr>
      <w:r>
        <w:rPr>
          <w:rFonts w:eastAsiaTheme="minorHAnsi"/>
        </w:rPr>
        <w:t>c</w:t>
      </w:r>
      <w:r w:rsidRPr="000F7D04">
        <w:rPr>
          <w:rFonts w:eastAsiaTheme="minorHAnsi"/>
        </w:rPr>
        <w:t xml:space="preserve">. If </w:t>
      </w:r>
      <w:r>
        <w:t>5,000</w:t>
      </w:r>
      <w:r>
        <w:rPr>
          <w:rFonts w:eastAsiaTheme="minorHAnsi"/>
        </w:rPr>
        <w:t xml:space="preserve"> </w:t>
      </w:r>
      <w:r w:rsidRPr="000F7D04">
        <w:rPr>
          <w:rFonts w:eastAsiaTheme="minorHAnsi"/>
        </w:rPr>
        <w:t xml:space="preserve">units are sold, what is the total amount </w:t>
      </w:r>
      <w:r>
        <w:rPr>
          <w:rFonts w:eastAsiaTheme="minorHAnsi"/>
        </w:rPr>
        <w:t xml:space="preserve">of </w:t>
      </w:r>
      <w:r w:rsidRPr="000F7D04">
        <w:rPr>
          <w:rFonts w:eastAsiaTheme="minorHAnsi"/>
        </w:rPr>
        <w:t>variable costs related to the units sold?</w:t>
      </w:r>
    </w:p>
    <w:p w14:paraId="1D079690" w14:textId="77777777" w:rsidR="00111B5E" w:rsidRPr="000F7D04" w:rsidRDefault="00111B5E" w:rsidP="00111B5E">
      <w:pPr>
        <w:pStyle w:val="Testbank"/>
        <w:rPr>
          <w:rFonts w:eastAsiaTheme="minorHAnsi"/>
        </w:rPr>
      </w:pPr>
      <w:r>
        <w:rPr>
          <w:rFonts w:eastAsiaTheme="minorHAnsi"/>
        </w:rPr>
        <w:t>d. If the selling price is</w:t>
      </w:r>
      <w:r w:rsidRPr="000F7D04">
        <w:rPr>
          <w:rFonts w:eastAsiaTheme="minorHAnsi"/>
        </w:rPr>
        <w:t xml:space="preserve"> </w:t>
      </w:r>
      <w:r>
        <w:rPr>
          <w:rFonts w:eastAsiaTheme="minorHAnsi"/>
        </w:rPr>
        <w:t>$</w:t>
      </w:r>
      <w:r>
        <w:t>19.10</w:t>
      </w:r>
      <w:r>
        <w:rPr>
          <w:rFonts w:eastAsiaTheme="minorHAnsi"/>
        </w:rPr>
        <w:t xml:space="preserve"> </w:t>
      </w:r>
      <w:r w:rsidRPr="000F7D04">
        <w:rPr>
          <w:rFonts w:eastAsiaTheme="minorHAnsi"/>
        </w:rPr>
        <w:t>per unit, what is the contribution margin per unit sold?</w:t>
      </w:r>
    </w:p>
    <w:p w14:paraId="4727DBE4" w14:textId="77777777" w:rsidR="00111B5E" w:rsidRPr="000F7D04" w:rsidRDefault="00111B5E" w:rsidP="00111B5E">
      <w:pPr>
        <w:pStyle w:val="Testbank"/>
        <w:rPr>
          <w:rFonts w:eastAsiaTheme="minorHAnsi"/>
        </w:rPr>
      </w:pPr>
      <w:r>
        <w:rPr>
          <w:rFonts w:eastAsiaTheme="minorHAnsi"/>
        </w:rPr>
        <w:t>e</w:t>
      </w:r>
      <w:r w:rsidRPr="000F7D04">
        <w:rPr>
          <w:rFonts w:eastAsiaTheme="minorHAnsi"/>
        </w:rPr>
        <w:t xml:space="preserve">. What incremental manufacturing cost will the company incur if it increases production from </w:t>
      </w:r>
      <w:r>
        <w:t>6,000</w:t>
      </w:r>
      <w:r>
        <w:rPr>
          <w:rFonts w:eastAsiaTheme="minorHAnsi"/>
        </w:rPr>
        <w:t xml:space="preserve"> </w:t>
      </w:r>
      <w:r w:rsidRPr="000F7D04">
        <w:rPr>
          <w:rFonts w:eastAsiaTheme="minorHAnsi"/>
        </w:rPr>
        <w:t xml:space="preserve">to </w:t>
      </w:r>
      <w:r>
        <w:t>6,001</w:t>
      </w:r>
      <w:r>
        <w:rPr>
          <w:rFonts w:eastAsiaTheme="minorHAnsi"/>
        </w:rPr>
        <w:t xml:space="preserve"> </w:t>
      </w:r>
      <w:r w:rsidRPr="000F7D04">
        <w:rPr>
          <w:rFonts w:eastAsiaTheme="minorHAnsi"/>
        </w:rPr>
        <w:t>units?</w:t>
      </w:r>
    </w:p>
    <w:p w14:paraId="5F2BA1E7" w14:textId="77777777" w:rsidR="00111B5E" w:rsidRPr="007069C0" w:rsidRDefault="00111B5E" w:rsidP="00111B5E">
      <w:pPr>
        <w:pStyle w:val="Testbank"/>
        <w:rPr>
          <w:rFonts w:cs="Arial"/>
        </w:rPr>
      </w:pPr>
      <w:r w:rsidRPr="007069C0">
        <w:rPr>
          <w:rFonts w:cs="Arial"/>
        </w:rPr>
        <w:t>Answer:</w:t>
      </w:r>
    </w:p>
    <w:p w14:paraId="27EF0039" w14:textId="77777777" w:rsidR="00111B5E" w:rsidRDefault="00111B5E" w:rsidP="00111B5E">
      <w:pPr>
        <w:pStyle w:val="Testbank"/>
        <w:rPr>
          <w:rFonts w:eastAsiaTheme="minorHAnsi"/>
        </w:rPr>
      </w:pPr>
      <w:r>
        <w:rPr>
          <w:rFonts w:eastAsiaTheme="minorHAnsi"/>
        </w:rPr>
        <w:t>a</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731"/>
        <w:gridCol w:w="1167"/>
      </w:tblGrid>
      <w:tr w:rsidR="00111B5E" w:rsidRPr="00881C90" w14:paraId="7E44E689" w14:textId="77777777" w:rsidTr="00111B5E">
        <w:tc>
          <w:tcPr>
            <w:tcW w:w="236" w:type="dxa"/>
            <w:shd w:val="clear" w:color="auto" w:fill="auto"/>
          </w:tcPr>
          <w:p w14:paraId="16E8545D" w14:textId="77777777" w:rsidR="00111B5E" w:rsidRPr="00881C90" w:rsidRDefault="00111B5E" w:rsidP="00111B5E">
            <w:pPr>
              <w:pStyle w:val="Testbank"/>
              <w:rPr>
                <w:rFonts w:eastAsiaTheme="minorHAnsi"/>
              </w:rPr>
            </w:pPr>
          </w:p>
        </w:tc>
        <w:tc>
          <w:tcPr>
            <w:tcW w:w="4731" w:type="dxa"/>
            <w:shd w:val="clear" w:color="auto" w:fill="auto"/>
            <w:vAlign w:val="bottom"/>
          </w:tcPr>
          <w:p w14:paraId="69F93C77"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14:paraId="1991826A" w14:textId="77777777" w:rsidR="00111B5E" w:rsidRPr="00881C90" w:rsidRDefault="00111B5E" w:rsidP="00111B5E">
            <w:pPr>
              <w:pStyle w:val="Testbank"/>
              <w:jc w:val="right"/>
              <w:rPr>
                <w:rFonts w:eastAsiaTheme="minorHAnsi"/>
              </w:rPr>
            </w:pPr>
            <w:r>
              <w:rPr>
                <w:rFonts w:eastAsiaTheme="minorHAnsi"/>
              </w:rPr>
              <w:t>$</w:t>
            </w:r>
            <w:r>
              <w:t>5.75</w:t>
            </w:r>
          </w:p>
        </w:tc>
      </w:tr>
      <w:tr w:rsidR="00111B5E" w:rsidRPr="00881C90" w14:paraId="3D142364" w14:textId="77777777" w:rsidTr="00111B5E">
        <w:tc>
          <w:tcPr>
            <w:tcW w:w="236" w:type="dxa"/>
            <w:shd w:val="clear" w:color="auto" w:fill="auto"/>
          </w:tcPr>
          <w:p w14:paraId="344D014B" w14:textId="77777777" w:rsidR="00111B5E" w:rsidRPr="00881C90" w:rsidRDefault="00111B5E" w:rsidP="00111B5E">
            <w:pPr>
              <w:pStyle w:val="Testbank"/>
              <w:rPr>
                <w:rFonts w:eastAsiaTheme="minorHAnsi"/>
              </w:rPr>
            </w:pPr>
          </w:p>
        </w:tc>
        <w:tc>
          <w:tcPr>
            <w:tcW w:w="4731" w:type="dxa"/>
            <w:shd w:val="clear" w:color="auto" w:fill="auto"/>
            <w:vAlign w:val="bottom"/>
          </w:tcPr>
          <w:p w14:paraId="093766E7"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14:paraId="2D73586D" w14:textId="77777777" w:rsidR="00111B5E" w:rsidRPr="00881C90" w:rsidRDefault="00111B5E" w:rsidP="00111B5E">
            <w:pPr>
              <w:pStyle w:val="Testbank"/>
              <w:jc w:val="right"/>
              <w:rPr>
                <w:rFonts w:eastAsiaTheme="minorHAnsi"/>
              </w:rPr>
            </w:pPr>
            <w:r>
              <w:t>3.00</w:t>
            </w:r>
          </w:p>
        </w:tc>
      </w:tr>
      <w:tr w:rsidR="00111B5E" w:rsidRPr="00881C90" w14:paraId="59B92335" w14:textId="77777777" w:rsidTr="00111B5E">
        <w:tc>
          <w:tcPr>
            <w:tcW w:w="236" w:type="dxa"/>
            <w:shd w:val="clear" w:color="auto" w:fill="auto"/>
          </w:tcPr>
          <w:p w14:paraId="489E8C58" w14:textId="77777777" w:rsidR="00111B5E" w:rsidRPr="00881C90" w:rsidRDefault="00111B5E" w:rsidP="00111B5E">
            <w:pPr>
              <w:pStyle w:val="Testbank"/>
              <w:rPr>
                <w:rFonts w:eastAsiaTheme="minorHAnsi"/>
              </w:rPr>
            </w:pPr>
          </w:p>
        </w:tc>
        <w:tc>
          <w:tcPr>
            <w:tcW w:w="4731" w:type="dxa"/>
            <w:shd w:val="clear" w:color="auto" w:fill="auto"/>
            <w:vAlign w:val="bottom"/>
          </w:tcPr>
          <w:p w14:paraId="057ADDB8"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14:paraId="559895D6" w14:textId="77777777" w:rsidR="00111B5E" w:rsidRPr="00881C90" w:rsidRDefault="00111B5E" w:rsidP="00111B5E">
            <w:pPr>
              <w:pStyle w:val="Testbank"/>
              <w:jc w:val="right"/>
              <w:rPr>
                <w:rFonts w:eastAsiaTheme="minorHAnsi"/>
              </w:rPr>
            </w:pPr>
            <w:r>
              <w:t>1.60</w:t>
            </w:r>
          </w:p>
        </w:tc>
      </w:tr>
      <w:tr w:rsidR="00111B5E" w:rsidRPr="00881C90" w14:paraId="7B5598C7" w14:textId="77777777" w:rsidTr="00111B5E">
        <w:tc>
          <w:tcPr>
            <w:tcW w:w="236" w:type="dxa"/>
            <w:shd w:val="clear" w:color="auto" w:fill="auto"/>
          </w:tcPr>
          <w:p w14:paraId="2E889ABF" w14:textId="77777777" w:rsidR="00111B5E" w:rsidRPr="00881C90" w:rsidRDefault="00111B5E" w:rsidP="00111B5E">
            <w:pPr>
              <w:pStyle w:val="Testbank"/>
              <w:rPr>
                <w:rFonts w:eastAsiaTheme="minorHAnsi"/>
              </w:rPr>
            </w:pPr>
          </w:p>
        </w:tc>
        <w:tc>
          <w:tcPr>
            <w:tcW w:w="4731" w:type="dxa"/>
            <w:shd w:val="clear" w:color="auto" w:fill="auto"/>
            <w:vAlign w:val="bottom"/>
          </w:tcPr>
          <w:p w14:paraId="49A559D8"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14:paraId="67747FBE" w14:textId="77777777" w:rsidR="00111B5E" w:rsidRPr="00881C90" w:rsidRDefault="00111B5E" w:rsidP="00111B5E">
            <w:pPr>
              <w:pStyle w:val="Testbank"/>
              <w:jc w:val="right"/>
              <w:rPr>
                <w:rFonts w:eastAsiaTheme="minorHAnsi"/>
              </w:rPr>
            </w:pPr>
            <w:r>
              <w:rPr>
                <w:rFonts w:eastAsiaTheme="minorHAnsi"/>
              </w:rPr>
              <w:t>$</w:t>
            </w:r>
            <w:r>
              <w:t>10.35</w:t>
            </w:r>
          </w:p>
        </w:tc>
      </w:tr>
      <w:tr w:rsidR="00111B5E" w:rsidRPr="00881C90" w14:paraId="266D7D14" w14:textId="77777777" w:rsidTr="00111B5E">
        <w:tc>
          <w:tcPr>
            <w:tcW w:w="236" w:type="dxa"/>
            <w:shd w:val="clear" w:color="auto" w:fill="auto"/>
          </w:tcPr>
          <w:p w14:paraId="1DD2F4B2" w14:textId="77777777" w:rsidR="00111B5E" w:rsidRPr="00881C90" w:rsidRDefault="00111B5E" w:rsidP="00111B5E">
            <w:pPr>
              <w:pStyle w:val="Testbank"/>
              <w:rPr>
                <w:rFonts w:eastAsiaTheme="minorHAnsi"/>
              </w:rPr>
            </w:pPr>
          </w:p>
        </w:tc>
        <w:tc>
          <w:tcPr>
            <w:tcW w:w="4731" w:type="dxa"/>
            <w:shd w:val="clear" w:color="auto" w:fill="auto"/>
            <w:vAlign w:val="bottom"/>
          </w:tcPr>
          <w:p w14:paraId="41020171" w14:textId="77777777" w:rsidR="00111B5E" w:rsidRPr="00881C90" w:rsidRDefault="00111B5E"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14:paraId="04FE2F69" w14:textId="77777777" w:rsidR="00111B5E" w:rsidRDefault="00111B5E" w:rsidP="00111B5E">
            <w:pPr>
              <w:pStyle w:val="Testbank"/>
              <w:jc w:val="right"/>
              <w:rPr>
                <w:rFonts w:eastAsiaTheme="minorHAnsi"/>
              </w:rPr>
            </w:pPr>
          </w:p>
        </w:tc>
      </w:tr>
      <w:tr w:rsidR="00111B5E" w:rsidRPr="00881C90" w14:paraId="302BAA34" w14:textId="77777777" w:rsidTr="00111B5E">
        <w:tc>
          <w:tcPr>
            <w:tcW w:w="236" w:type="dxa"/>
            <w:shd w:val="clear" w:color="auto" w:fill="auto"/>
          </w:tcPr>
          <w:p w14:paraId="51642901" w14:textId="77777777" w:rsidR="00111B5E" w:rsidRPr="00881C90" w:rsidRDefault="00111B5E" w:rsidP="00111B5E">
            <w:pPr>
              <w:pStyle w:val="Testbank"/>
              <w:rPr>
                <w:rFonts w:eastAsiaTheme="minorHAnsi"/>
              </w:rPr>
            </w:pPr>
          </w:p>
        </w:tc>
        <w:tc>
          <w:tcPr>
            <w:tcW w:w="4731" w:type="dxa"/>
            <w:shd w:val="clear" w:color="auto" w:fill="auto"/>
            <w:vAlign w:val="bottom"/>
          </w:tcPr>
          <w:p w14:paraId="0A85E2CF"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10.35</w:t>
            </w:r>
            <w:r>
              <w:rPr>
                <w:rFonts w:eastAsiaTheme="minorHAnsi"/>
              </w:rPr>
              <w:t xml:space="preserve"> per unit x </w:t>
            </w:r>
            <w:r>
              <w:t>6,000</w:t>
            </w:r>
            <w:r>
              <w:rPr>
                <w:rFonts w:eastAsiaTheme="minorHAnsi"/>
              </w:rPr>
              <w:t xml:space="preserve"> units produced)</w:t>
            </w:r>
            <w:r>
              <w:rPr>
                <w:rFonts w:eastAsiaTheme="minorHAnsi"/>
              </w:rPr>
              <w:tab/>
            </w:r>
          </w:p>
        </w:tc>
        <w:tc>
          <w:tcPr>
            <w:tcW w:w="1167" w:type="dxa"/>
            <w:shd w:val="clear" w:color="auto" w:fill="auto"/>
            <w:vAlign w:val="bottom"/>
          </w:tcPr>
          <w:p w14:paraId="4D5AD1B3" w14:textId="77777777" w:rsidR="00111B5E" w:rsidRPr="00881C90" w:rsidRDefault="00111B5E" w:rsidP="00111B5E">
            <w:pPr>
              <w:pStyle w:val="Testbank"/>
              <w:jc w:val="right"/>
              <w:rPr>
                <w:rFonts w:eastAsiaTheme="minorHAnsi"/>
              </w:rPr>
            </w:pPr>
            <w:r>
              <w:rPr>
                <w:rFonts w:eastAsiaTheme="minorHAnsi"/>
              </w:rPr>
              <w:t>$</w:t>
            </w:r>
            <w:r>
              <w:t>62,100</w:t>
            </w:r>
          </w:p>
        </w:tc>
      </w:tr>
      <w:tr w:rsidR="00111B5E" w:rsidRPr="00881C90" w14:paraId="1E8CA562" w14:textId="77777777" w:rsidTr="00111B5E">
        <w:tc>
          <w:tcPr>
            <w:tcW w:w="236" w:type="dxa"/>
            <w:shd w:val="clear" w:color="auto" w:fill="auto"/>
          </w:tcPr>
          <w:p w14:paraId="162D4F21" w14:textId="77777777" w:rsidR="00111B5E" w:rsidRPr="00881C90" w:rsidRDefault="00111B5E" w:rsidP="00111B5E">
            <w:pPr>
              <w:pStyle w:val="Testbank"/>
              <w:rPr>
                <w:rFonts w:eastAsiaTheme="minorHAnsi"/>
              </w:rPr>
            </w:pPr>
          </w:p>
        </w:tc>
        <w:tc>
          <w:tcPr>
            <w:tcW w:w="4731" w:type="dxa"/>
            <w:shd w:val="clear" w:color="auto" w:fill="auto"/>
            <w:vAlign w:val="bottom"/>
          </w:tcPr>
          <w:p w14:paraId="63416E57"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4.50</w:t>
            </w:r>
            <w:r>
              <w:rPr>
                <w:rFonts w:eastAsiaTheme="minorHAnsi"/>
              </w:rPr>
              <w:t xml:space="preserve"> per unit x </w:t>
            </w:r>
            <w:r>
              <w:t>6,000</w:t>
            </w:r>
            <w:r>
              <w:rPr>
                <w:rFonts w:eastAsiaTheme="minorHAnsi"/>
              </w:rPr>
              <w:t xml:space="preserve"> units produced)</w:t>
            </w:r>
            <w:r w:rsidRPr="00881C90">
              <w:rPr>
                <w:rFonts w:eastAsiaTheme="minorHAnsi"/>
              </w:rPr>
              <w:t xml:space="preserve"> </w:t>
            </w:r>
            <w:r>
              <w:rPr>
                <w:rFonts w:eastAsiaTheme="minorHAnsi"/>
              </w:rPr>
              <w:tab/>
            </w:r>
          </w:p>
        </w:tc>
        <w:tc>
          <w:tcPr>
            <w:tcW w:w="1167" w:type="dxa"/>
            <w:tcBorders>
              <w:bottom w:val="single" w:sz="4" w:space="0" w:color="auto"/>
            </w:tcBorders>
            <w:shd w:val="clear" w:color="auto" w:fill="auto"/>
            <w:vAlign w:val="bottom"/>
          </w:tcPr>
          <w:p w14:paraId="6032F923" w14:textId="77777777" w:rsidR="00111B5E" w:rsidRPr="00881C90" w:rsidRDefault="00111B5E" w:rsidP="00111B5E">
            <w:pPr>
              <w:pStyle w:val="Testbank"/>
              <w:jc w:val="right"/>
              <w:rPr>
                <w:rFonts w:eastAsiaTheme="minorHAnsi"/>
              </w:rPr>
            </w:pPr>
            <w:r>
              <w:t>27,000</w:t>
            </w:r>
          </w:p>
        </w:tc>
      </w:tr>
      <w:tr w:rsidR="00111B5E" w:rsidRPr="00881C90" w14:paraId="2293891F" w14:textId="77777777" w:rsidTr="00111B5E">
        <w:tc>
          <w:tcPr>
            <w:tcW w:w="236" w:type="dxa"/>
            <w:shd w:val="clear" w:color="auto" w:fill="auto"/>
          </w:tcPr>
          <w:p w14:paraId="14B16923" w14:textId="77777777" w:rsidR="00111B5E" w:rsidRPr="00881C90" w:rsidRDefault="00111B5E" w:rsidP="00111B5E">
            <w:pPr>
              <w:pStyle w:val="Testbank"/>
              <w:rPr>
                <w:rFonts w:eastAsiaTheme="minorHAnsi"/>
              </w:rPr>
            </w:pPr>
          </w:p>
        </w:tc>
        <w:tc>
          <w:tcPr>
            <w:tcW w:w="4731" w:type="dxa"/>
            <w:shd w:val="clear" w:color="auto" w:fill="auto"/>
            <w:vAlign w:val="bottom"/>
          </w:tcPr>
          <w:p w14:paraId="751B1098" w14:textId="77777777"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14:paraId="2A588FDB" w14:textId="77777777" w:rsidR="00111B5E" w:rsidRPr="00881C90" w:rsidRDefault="00111B5E" w:rsidP="00111B5E">
            <w:pPr>
              <w:pStyle w:val="Testbank"/>
              <w:jc w:val="right"/>
              <w:rPr>
                <w:rFonts w:eastAsiaTheme="minorHAnsi"/>
              </w:rPr>
            </w:pPr>
            <w:r>
              <w:rPr>
                <w:rFonts w:eastAsiaTheme="minorHAnsi"/>
              </w:rPr>
              <w:t>$</w:t>
            </w:r>
            <w:r>
              <w:t>89,100</w:t>
            </w:r>
          </w:p>
        </w:tc>
      </w:tr>
    </w:tbl>
    <w:p w14:paraId="11002575" w14:textId="77777777" w:rsidR="00111B5E" w:rsidRDefault="00111B5E" w:rsidP="00111B5E">
      <w:pPr>
        <w:pStyle w:val="Testbank"/>
        <w:rPr>
          <w:rFonts w:eastAsiaTheme="minorHAnsi"/>
        </w:rPr>
      </w:pPr>
    </w:p>
    <w:p w14:paraId="4DA9C003" w14:textId="77777777" w:rsidR="00111B5E" w:rsidRPr="000F7D04" w:rsidRDefault="00111B5E" w:rsidP="00111B5E">
      <w:pPr>
        <w:pStyle w:val="Testbank"/>
        <w:rPr>
          <w:rFonts w:eastAsiaTheme="minorHAnsi"/>
        </w:rPr>
      </w:pPr>
      <w:r>
        <w:rPr>
          <w:rFonts w:eastAsiaTheme="minorHAnsi"/>
        </w:rPr>
        <w:t>b</w:t>
      </w:r>
      <w:r w:rsidRPr="000F7D04">
        <w:rPr>
          <w:rFonts w:eastAsia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6136"/>
        <w:gridCol w:w="1080"/>
      </w:tblGrid>
      <w:tr w:rsidR="00111B5E" w:rsidRPr="00ED3EB7" w14:paraId="04E9347F" w14:textId="77777777" w:rsidTr="00111B5E">
        <w:tc>
          <w:tcPr>
            <w:tcW w:w="236" w:type="dxa"/>
            <w:shd w:val="clear" w:color="auto" w:fill="auto"/>
          </w:tcPr>
          <w:p w14:paraId="04380A03" w14:textId="77777777" w:rsidR="00111B5E" w:rsidRPr="00ED3EB7" w:rsidRDefault="00111B5E" w:rsidP="00111B5E">
            <w:pPr>
              <w:pStyle w:val="Testbank"/>
              <w:rPr>
                <w:rFonts w:eastAsiaTheme="minorHAnsi"/>
              </w:rPr>
            </w:pPr>
          </w:p>
        </w:tc>
        <w:tc>
          <w:tcPr>
            <w:tcW w:w="6136" w:type="dxa"/>
            <w:shd w:val="clear" w:color="auto" w:fill="auto"/>
            <w:vAlign w:val="bottom"/>
          </w:tcPr>
          <w:p w14:paraId="74E4BD2C"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14:paraId="063A4802" w14:textId="77777777" w:rsidR="00111B5E" w:rsidRPr="00ED3EB7" w:rsidRDefault="00111B5E" w:rsidP="00111B5E">
            <w:pPr>
              <w:pStyle w:val="Testbank"/>
              <w:jc w:val="right"/>
              <w:rPr>
                <w:rFonts w:eastAsiaTheme="minorHAnsi"/>
              </w:rPr>
            </w:pPr>
            <w:r>
              <w:rPr>
                <w:rFonts w:eastAsiaTheme="minorHAnsi"/>
              </w:rPr>
              <w:t>$</w:t>
            </w:r>
            <w:r>
              <w:t>1.50</w:t>
            </w:r>
          </w:p>
        </w:tc>
      </w:tr>
      <w:tr w:rsidR="00111B5E" w:rsidRPr="00ED3EB7" w14:paraId="31651135" w14:textId="77777777" w:rsidTr="00111B5E">
        <w:tc>
          <w:tcPr>
            <w:tcW w:w="236" w:type="dxa"/>
            <w:shd w:val="clear" w:color="auto" w:fill="auto"/>
          </w:tcPr>
          <w:p w14:paraId="018F8F5B" w14:textId="77777777" w:rsidR="00111B5E" w:rsidRPr="00ED3EB7" w:rsidRDefault="00111B5E" w:rsidP="00111B5E">
            <w:pPr>
              <w:pStyle w:val="Testbank"/>
              <w:rPr>
                <w:rFonts w:eastAsiaTheme="minorHAnsi"/>
              </w:rPr>
            </w:pPr>
          </w:p>
        </w:tc>
        <w:tc>
          <w:tcPr>
            <w:tcW w:w="6136" w:type="dxa"/>
            <w:shd w:val="clear" w:color="auto" w:fill="auto"/>
            <w:vAlign w:val="bottom"/>
          </w:tcPr>
          <w:p w14:paraId="7B7B57C4"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14:paraId="45E305DF" w14:textId="77777777" w:rsidR="00111B5E" w:rsidRPr="00ED3EB7" w:rsidRDefault="00111B5E" w:rsidP="00111B5E">
            <w:pPr>
              <w:pStyle w:val="Testbank"/>
              <w:jc w:val="right"/>
              <w:rPr>
                <w:rFonts w:eastAsiaTheme="minorHAnsi"/>
              </w:rPr>
            </w:pPr>
            <w:r>
              <w:t>0.55</w:t>
            </w:r>
          </w:p>
        </w:tc>
      </w:tr>
      <w:tr w:rsidR="00111B5E" w:rsidRPr="00ED3EB7" w14:paraId="1CF1B2CD" w14:textId="77777777" w:rsidTr="00111B5E">
        <w:tc>
          <w:tcPr>
            <w:tcW w:w="236" w:type="dxa"/>
            <w:shd w:val="clear" w:color="auto" w:fill="auto"/>
          </w:tcPr>
          <w:p w14:paraId="0D51E5E4" w14:textId="77777777" w:rsidR="00111B5E" w:rsidRPr="00ED3EB7" w:rsidRDefault="00111B5E" w:rsidP="00111B5E">
            <w:pPr>
              <w:pStyle w:val="Testbank"/>
              <w:rPr>
                <w:rFonts w:eastAsiaTheme="minorHAnsi"/>
              </w:rPr>
            </w:pPr>
          </w:p>
        </w:tc>
        <w:tc>
          <w:tcPr>
            <w:tcW w:w="6136" w:type="dxa"/>
            <w:shd w:val="clear" w:color="auto" w:fill="auto"/>
            <w:vAlign w:val="bottom"/>
          </w:tcPr>
          <w:p w14:paraId="19ED01D2"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14:paraId="346B8C4A" w14:textId="77777777" w:rsidR="00111B5E" w:rsidRPr="00ED3EB7" w:rsidRDefault="00111B5E" w:rsidP="00111B5E">
            <w:pPr>
              <w:pStyle w:val="Testbank"/>
              <w:jc w:val="right"/>
              <w:rPr>
                <w:rFonts w:eastAsiaTheme="minorHAnsi"/>
              </w:rPr>
            </w:pPr>
            <w:r>
              <w:rPr>
                <w:rFonts w:eastAsiaTheme="minorHAnsi"/>
              </w:rPr>
              <w:t>$</w:t>
            </w:r>
            <w:r>
              <w:t>2.05</w:t>
            </w:r>
          </w:p>
        </w:tc>
      </w:tr>
      <w:tr w:rsidR="00111B5E" w:rsidRPr="00ED3EB7" w14:paraId="615AAAEE" w14:textId="77777777" w:rsidTr="00111B5E">
        <w:tc>
          <w:tcPr>
            <w:tcW w:w="236" w:type="dxa"/>
            <w:shd w:val="clear" w:color="auto" w:fill="auto"/>
          </w:tcPr>
          <w:p w14:paraId="7F65139F" w14:textId="77777777" w:rsidR="00111B5E" w:rsidRPr="00ED3EB7" w:rsidRDefault="00111B5E" w:rsidP="00111B5E">
            <w:pPr>
              <w:pStyle w:val="Testbank"/>
              <w:rPr>
                <w:rFonts w:eastAsiaTheme="minorHAnsi"/>
              </w:rPr>
            </w:pPr>
          </w:p>
        </w:tc>
        <w:tc>
          <w:tcPr>
            <w:tcW w:w="6136" w:type="dxa"/>
            <w:shd w:val="clear" w:color="auto" w:fill="auto"/>
            <w:vAlign w:val="bottom"/>
          </w:tcPr>
          <w:p w14:paraId="63AEC0F5" w14:textId="77777777" w:rsidR="00111B5E" w:rsidRDefault="00111B5E"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14:paraId="422D5D22" w14:textId="77777777" w:rsidR="00111B5E" w:rsidRPr="00ED3EB7" w:rsidRDefault="00111B5E" w:rsidP="00111B5E">
            <w:pPr>
              <w:pStyle w:val="Testbank"/>
              <w:jc w:val="right"/>
              <w:rPr>
                <w:rFonts w:eastAsiaTheme="minorHAnsi"/>
              </w:rPr>
            </w:pPr>
          </w:p>
        </w:tc>
      </w:tr>
      <w:tr w:rsidR="00111B5E" w:rsidRPr="00ED3EB7" w14:paraId="150149A2" w14:textId="77777777" w:rsidTr="00111B5E">
        <w:tc>
          <w:tcPr>
            <w:tcW w:w="236" w:type="dxa"/>
            <w:shd w:val="clear" w:color="auto" w:fill="auto"/>
          </w:tcPr>
          <w:p w14:paraId="6E5C5489" w14:textId="77777777" w:rsidR="00111B5E" w:rsidRPr="00ED3EB7" w:rsidRDefault="00111B5E" w:rsidP="00111B5E">
            <w:pPr>
              <w:pStyle w:val="Testbank"/>
              <w:rPr>
                <w:rFonts w:eastAsiaTheme="minorHAnsi"/>
              </w:rPr>
            </w:pPr>
          </w:p>
        </w:tc>
        <w:tc>
          <w:tcPr>
            <w:tcW w:w="6136" w:type="dxa"/>
            <w:shd w:val="clear" w:color="auto" w:fill="auto"/>
            <w:vAlign w:val="bottom"/>
          </w:tcPr>
          <w:p w14:paraId="6723F112"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2.05</w:t>
            </w:r>
            <w:r>
              <w:rPr>
                <w:rFonts w:eastAsiaTheme="minorHAnsi"/>
              </w:rPr>
              <w:t xml:space="preserve"> per unit x </w:t>
            </w:r>
            <w:r>
              <w:t>6,000</w:t>
            </w:r>
            <w:r>
              <w:rPr>
                <w:rFonts w:eastAsiaTheme="minorHAnsi"/>
              </w:rPr>
              <w:t xml:space="preserve"> units sold)</w:t>
            </w:r>
            <w:r>
              <w:rPr>
                <w:rFonts w:eastAsiaTheme="minorHAnsi"/>
              </w:rPr>
              <w:tab/>
            </w:r>
          </w:p>
        </w:tc>
        <w:tc>
          <w:tcPr>
            <w:tcW w:w="1080" w:type="dxa"/>
            <w:shd w:val="clear" w:color="auto" w:fill="auto"/>
            <w:vAlign w:val="bottom"/>
          </w:tcPr>
          <w:p w14:paraId="68E42F8E" w14:textId="77777777" w:rsidR="00111B5E" w:rsidRPr="00ED3EB7" w:rsidRDefault="00111B5E" w:rsidP="00111B5E">
            <w:pPr>
              <w:pStyle w:val="Testbank"/>
              <w:jc w:val="right"/>
              <w:rPr>
                <w:rFonts w:eastAsiaTheme="minorHAnsi"/>
              </w:rPr>
            </w:pPr>
            <w:r>
              <w:rPr>
                <w:rFonts w:eastAsiaTheme="minorHAnsi"/>
              </w:rPr>
              <w:t>$</w:t>
            </w:r>
            <w:r>
              <w:t>12,300</w:t>
            </w:r>
          </w:p>
        </w:tc>
      </w:tr>
      <w:tr w:rsidR="00111B5E" w:rsidRPr="00ED3EB7" w14:paraId="12560C1D" w14:textId="77777777" w:rsidTr="00111B5E">
        <w:tc>
          <w:tcPr>
            <w:tcW w:w="236" w:type="dxa"/>
            <w:shd w:val="clear" w:color="auto" w:fill="auto"/>
          </w:tcPr>
          <w:p w14:paraId="6D7286AB" w14:textId="77777777" w:rsidR="00111B5E" w:rsidRPr="00ED3EB7" w:rsidRDefault="00111B5E" w:rsidP="00111B5E">
            <w:pPr>
              <w:pStyle w:val="Testbank"/>
              <w:rPr>
                <w:rFonts w:eastAsiaTheme="minorHAnsi"/>
              </w:rPr>
            </w:pPr>
          </w:p>
        </w:tc>
        <w:tc>
          <w:tcPr>
            <w:tcW w:w="6136" w:type="dxa"/>
            <w:shd w:val="clear" w:color="auto" w:fill="auto"/>
            <w:vAlign w:val="bottom"/>
          </w:tcPr>
          <w:p w14:paraId="5DA53E83"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fixed selling and administrative expense </w:t>
            </w:r>
            <w:r>
              <w:rPr>
                <w:rFonts w:eastAsiaTheme="minorHAnsi"/>
              </w:rPr>
              <w:br/>
              <w:t>($</w:t>
            </w:r>
            <w:r>
              <w:t>0.75</w:t>
            </w:r>
            <w:r>
              <w:rPr>
                <w:rFonts w:eastAsiaTheme="minorHAnsi"/>
              </w:rPr>
              <w:t xml:space="preserve"> per unit x </w:t>
            </w:r>
            <w:r>
              <w:t>6,000</w:t>
            </w:r>
            <w:r>
              <w:rPr>
                <w:rFonts w:eastAsiaTheme="minorHAnsi"/>
              </w:rPr>
              <w:t xml:space="preserve"> units + $</w:t>
            </w:r>
            <w:r>
              <w:t>0.60</w:t>
            </w:r>
            <w:r>
              <w:rPr>
                <w:rFonts w:eastAsiaTheme="minorHAnsi"/>
              </w:rPr>
              <w:t xml:space="preserve"> per unit x </w:t>
            </w:r>
            <w:r>
              <w:t>6,000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14:paraId="275C131D" w14:textId="77777777" w:rsidR="00111B5E" w:rsidRPr="00ED3EB7" w:rsidRDefault="00111B5E" w:rsidP="00111B5E">
            <w:pPr>
              <w:pStyle w:val="Testbank"/>
              <w:jc w:val="right"/>
              <w:rPr>
                <w:rFonts w:eastAsiaTheme="minorHAnsi"/>
              </w:rPr>
            </w:pPr>
            <w:r>
              <w:t>8,100</w:t>
            </w:r>
          </w:p>
        </w:tc>
      </w:tr>
      <w:tr w:rsidR="00111B5E" w:rsidRPr="00ED3EB7" w14:paraId="039FBDC4" w14:textId="77777777" w:rsidTr="00111B5E">
        <w:tc>
          <w:tcPr>
            <w:tcW w:w="236" w:type="dxa"/>
            <w:shd w:val="clear" w:color="auto" w:fill="auto"/>
          </w:tcPr>
          <w:p w14:paraId="0A1B8071" w14:textId="77777777" w:rsidR="00111B5E" w:rsidRPr="00ED3EB7" w:rsidRDefault="00111B5E" w:rsidP="00111B5E">
            <w:pPr>
              <w:pStyle w:val="Testbank"/>
              <w:rPr>
                <w:rFonts w:eastAsiaTheme="minorHAnsi"/>
              </w:rPr>
            </w:pPr>
          </w:p>
        </w:tc>
        <w:tc>
          <w:tcPr>
            <w:tcW w:w="6136" w:type="dxa"/>
            <w:shd w:val="clear" w:color="auto" w:fill="auto"/>
            <w:vAlign w:val="bottom"/>
          </w:tcPr>
          <w:p w14:paraId="5C1B229A" w14:textId="77777777" w:rsidR="00111B5E" w:rsidRPr="00ED3EB7" w:rsidRDefault="00111B5E"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14:paraId="180B4697" w14:textId="77777777" w:rsidR="00111B5E" w:rsidRPr="00ED3EB7" w:rsidRDefault="00111B5E" w:rsidP="00111B5E">
            <w:pPr>
              <w:pStyle w:val="Testbank"/>
              <w:jc w:val="right"/>
              <w:rPr>
                <w:rFonts w:eastAsiaTheme="minorHAnsi"/>
              </w:rPr>
            </w:pPr>
            <w:r>
              <w:rPr>
                <w:rFonts w:eastAsiaTheme="minorHAnsi"/>
              </w:rPr>
              <w:t>$</w:t>
            </w:r>
            <w:r>
              <w:t>20,400</w:t>
            </w:r>
          </w:p>
        </w:tc>
      </w:tr>
    </w:tbl>
    <w:p w14:paraId="223FB071" w14:textId="77777777" w:rsidR="00111B5E" w:rsidRDefault="00111B5E" w:rsidP="00111B5E">
      <w:pPr>
        <w:pStyle w:val="Testbank"/>
      </w:pPr>
    </w:p>
    <w:p w14:paraId="0060A749" w14:textId="77777777" w:rsidR="00111B5E" w:rsidRDefault="00111B5E" w:rsidP="00111B5E">
      <w:pPr>
        <w:pStyle w:val="Testbank"/>
      </w:pPr>
      <w:r>
        <w:t>c.</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378"/>
        <w:gridCol w:w="1138"/>
      </w:tblGrid>
      <w:tr w:rsidR="00111B5E" w:rsidRPr="00ED3EB7" w14:paraId="34B07859" w14:textId="77777777" w:rsidTr="00111B5E">
        <w:tc>
          <w:tcPr>
            <w:tcW w:w="236" w:type="dxa"/>
            <w:shd w:val="clear" w:color="auto" w:fill="auto"/>
          </w:tcPr>
          <w:p w14:paraId="16FE52E5" w14:textId="77777777" w:rsidR="00111B5E" w:rsidRPr="00ED3EB7" w:rsidRDefault="00111B5E" w:rsidP="00111B5E">
            <w:pPr>
              <w:pStyle w:val="Testbank"/>
              <w:rPr>
                <w:rFonts w:eastAsiaTheme="minorHAnsi"/>
              </w:rPr>
            </w:pPr>
          </w:p>
        </w:tc>
        <w:tc>
          <w:tcPr>
            <w:tcW w:w="3378" w:type="dxa"/>
            <w:shd w:val="clear" w:color="auto" w:fill="auto"/>
            <w:vAlign w:val="bottom"/>
          </w:tcPr>
          <w:p w14:paraId="35BED796"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14:paraId="756166C5" w14:textId="77777777" w:rsidR="00111B5E" w:rsidRPr="00ED3EB7" w:rsidRDefault="00111B5E" w:rsidP="00111B5E">
            <w:pPr>
              <w:pStyle w:val="Testbank"/>
              <w:jc w:val="right"/>
              <w:rPr>
                <w:rFonts w:eastAsiaTheme="minorHAnsi"/>
              </w:rPr>
            </w:pPr>
            <w:r>
              <w:rPr>
                <w:rFonts w:eastAsiaTheme="minorHAnsi"/>
              </w:rPr>
              <w:t>$</w:t>
            </w:r>
            <w:r>
              <w:t>12.40</w:t>
            </w:r>
          </w:p>
        </w:tc>
      </w:tr>
      <w:tr w:rsidR="00111B5E" w:rsidRPr="00ED3EB7" w14:paraId="0C699CB0" w14:textId="77777777" w:rsidTr="00111B5E">
        <w:tc>
          <w:tcPr>
            <w:tcW w:w="236" w:type="dxa"/>
            <w:shd w:val="clear" w:color="auto" w:fill="auto"/>
          </w:tcPr>
          <w:p w14:paraId="7105ADA5" w14:textId="77777777" w:rsidR="00111B5E" w:rsidRPr="00ED3EB7" w:rsidRDefault="00111B5E" w:rsidP="00111B5E">
            <w:pPr>
              <w:pStyle w:val="Testbank"/>
              <w:rPr>
                <w:rFonts w:eastAsiaTheme="minorHAnsi"/>
              </w:rPr>
            </w:pPr>
          </w:p>
        </w:tc>
        <w:tc>
          <w:tcPr>
            <w:tcW w:w="3378" w:type="dxa"/>
            <w:shd w:val="clear" w:color="auto" w:fill="auto"/>
            <w:vAlign w:val="bottom"/>
          </w:tcPr>
          <w:p w14:paraId="01E37F71" w14:textId="77777777" w:rsidR="00111B5E" w:rsidRPr="00ED3EB7" w:rsidRDefault="00111B5E"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14:paraId="0F9CC621" w14:textId="77777777" w:rsidR="00111B5E" w:rsidRPr="00ED3EB7" w:rsidRDefault="00111B5E" w:rsidP="00111B5E">
            <w:pPr>
              <w:pStyle w:val="Testbank"/>
              <w:jc w:val="right"/>
              <w:rPr>
                <w:rFonts w:eastAsiaTheme="minorHAnsi"/>
              </w:rPr>
            </w:pPr>
            <w:r>
              <w:t>5,000</w:t>
            </w:r>
          </w:p>
        </w:tc>
      </w:tr>
      <w:tr w:rsidR="00111B5E" w:rsidRPr="000F7D04" w14:paraId="33063C7D" w14:textId="77777777" w:rsidTr="00111B5E">
        <w:tc>
          <w:tcPr>
            <w:tcW w:w="236" w:type="dxa"/>
            <w:shd w:val="clear" w:color="auto" w:fill="auto"/>
          </w:tcPr>
          <w:p w14:paraId="4AACB4FF" w14:textId="77777777" w:rsidR="00111B5E" w:rsidRPr="00ED3EB7" w:rsidRDefault="00111B5E" w:rsidP="00111B5E">
            <w:pPr>
              <w:pStyle w:val="Testbank"/>
              <w:rPr>
                <w:rFonts w:eastAsiaTheme="minorHAnsi"/>
              </w:rPr>
            </w:pPr>
          </w:p>
        </w:tc>
        <w:tc>
          <w:tcPr>
            <w:tcW w:w="3378" w:type="dxa"/>
            <w:shd w:val="clear" w:color="auto" w:fill="auto"/>
            <w:vAlign w:val="bottom"/>
          </w:tcPr>
          <w:p w14:paraId="5EA88928" w14:textId="77777777" w:rsidR="00111B5E" w:rsidRPr="000F7D04" w:rsidRDefault="00111B5E"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14:paraId="02A29A4D" w14:textId="77777777" w:rsidR="00111B5E" w:rsidRPr="000F7D04" w:rsidRDefault="00111B5E" w:rsidP="00111B5E">
            <w:pPr>
              <w:pStyle w:val="Testbank"/>
              <w:jc w:val="right"/>
              <w:rPr>
                <w:rFonts w:eastAsiaTheme="minorHAnsi"/>
              </w:rPr>
            </w:pPr>
            <w:r>
              <w:rPr>
                <w:rFonts w:eastAsiaTheme="minorHAnsi"/>
              </w:rPr>
              <w:t>$</w:t>
            </w:r>
            <w:r>
              <w:t>62,000</w:t>
            </w:r>
          </w:p>
        </w:tc>
      </w:tr>
    </w:tbl>
    <w:p w14:paraId="114B49F4" w14:textId="77777777" w:rsidR="00111B5E" w:rsidRDefault="00111B5E" w:rsidP="00111B5E">
      <w:pPr>
        <w:pStyle w:val="Testbank"/>
        <w:rPr>
          <w:rFonts w:eastAsiaTheme="minorHAnsi"/>
        </w:rPr>
      </w:pPr>
    </w:p>
    <w:p w14:paraId="1060C526" w14:textId="77777777" w:rsidR="00111B5E" w:rsidRPr="000F7D04" w:rsidRDefault="00111B5E" w:rsidP="00111B5E">
      <w:pPr>
        <w:pStyle w:val="Testbank"/>
        <w:rPr>
          <w:rFonts w:eastAsiaTheme="minorHAnsi"/>
        </w:rPr>
      </w:pPr>
      <w:r>
        <w:rPr>
          <w:rFonts w:eastAsiaTheme="minorHAnsi"/>
        </w:rPr>
        <w:t>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544"/>
        <w:gridCol w:w="900"/>
        <w:gridCol w:w="900"/>
      </w:tblGrid>
      <w:tr w:rsidR="00111B5E" w:rsidRPr="00E7484A" w14:paraId="6DE3339B" w14:textId="77777777" w:rsidTr="00111B5E">
        <w:tc>
          <w:tcPr>
            <w:tcW w:w="236" w:type="dxa"/>
            <w:shd w:val="clear" w:color="auto" w:fill="auto"/>
          </w:tcPr>
          <w:p w14:paraId="6B77FC6C" w14:textId="77777777" w:rsidR="00111B5E" w:rsidRPr="00E7484A" w:rsidRDefault="00111B5E" w:rsidP="00111B5E">
            <w:pPr>
              <w:pStyle w:val="Testbank"/>
              <w:rPr>
                <w:rFonts w:eastAsiaTheme="minorHAnsi"/>
              </w:rPr>
            </w:pPr>
          </w:p>
        </w:tc>
        <w:tc>
          <w:tcPr>
            <w:tcW w:w="3544" w:type="dxa"/>
            <w:shd w:val="clear" w:color="auto" w:fill="auto"/>
            <w:vAlign w:val="bottom"/>
          </w:tcPr>
          <w:p w14:paraId="751BAF38"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14:paraId="421DFE71" w14:textId="77777777" w:rsidR="00111B5E" w:rsidRPr="00E7484A" w:rsidRDefault="00111B5E" w:rsidP="00111B5E">
            <w:pPr>
              <w:pStyle w:val="Testbank"/>
              <w:jc w:val="right"/>
              <w:rPr>
                <w:rFonts w:eastAsiaTheme="minorHAnsi"/>
              </w:rPr>
            </w:pPr>
          </w:p>
        </w:tc>
        <w:tc>
          <w:tcPr>
            <w:tcW w:w="900" w:type="dxa"/>
            <w:vAlign w:val="bottom"/>
          </w:tcPr>
          <w:p w14:paraId="13B6FBB6" w14:textId="77777777" w:rsidR="00111B5E" w:rsidRPr="00E7484A" w:rsidRDefault="00111B5E" w:rsidP="00111B5E">
            <w:pPr>
              <w:pStyle w:val="Testbank"/>
              <w:jc w:val="right"/>
              <w:rPr>
                <w:rFonts w:eastAsiaTheme="minorHAnsi"/>
              </w:rPr>
            </w:pPr>
            <w:r>
              <w:rPr>
                <w:rFonts w:eastAsiaTheme="minorHAnsi"/>
              </w:rPr>
              <w:t>$</w:t>
            </w:r>
            <w:r>
              <w:t>19.10</w:t>
            </w:r>
          </w:p>
        </w:tc>
      </w:tr>
      <w:tr w:rsidR="00111B5E" w:rsidRPr="00E7484A" w14:paraId="2FCCE540" w14:textId="77777777" w:rsidTr="00111B5E">
        <w:tc>
          <w:tcPr>
            <w:tcW w:w="236" w:type="dxa"/>
            <w:shd w:val="clear" w:color="auto" w:fill="auto"/>
          </w:tcPr>
          <w:p w14:paraId="403FADE1" w14:textId="77777777" w:rsidR="00111B5E" w:rsidRPr="00E7484A" w:rsidRDefault="00111B5E" w:rsidP="00111B5E">
            <w:pPr>
              <w:pStyle w:val="Testbank"/>
              <w:rPr>
                <w:rFonts w:eastAsiaTheme="minorHAnsi"/>
              </w:rPr>
            </w:pPr>
          </w:p>
        </w:tc>
        <w:tc>
          <w:tcPr>
            <w:tcW w:w="3544" w:type="dxa"/>
            <w:shd w:val="clear" w:color="auto" w:fill="auto"/>
            <w:vAlign w:val="bottom"/>
          </w:tcPr>
          <w:p w14:paraId="65FE7238"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6D70B43E" w14:textId="77777777" w:rsidR="00111B5E" w:rsidRPr="00E7484A" w:rsidRDefault="00111B5E" w:rsidP="00111B5E">
            <w:pPr>
              <w:pStyle w:val="Testbank"/>
              <w:jc w:val="right"/>
              <w:rPr>
                <w:rFonts w:eastAsiaTheme="minorHAnsi"/>
              </w:rPr>
            </w:pPr>
            <w:r>
              <w:rPr>
                <w:rFonts w:eastAsiaTheme="minorHAnsi"/>
              </w:rPr>
              <w:t>$</w:t>
            </w:r>
            <w:r>
              <w:t>5.75</w:t>
            </w:r>
          </w:p>
        </w:tc>
        <w:tc>
          <w:tcPr>
            <w:tcW w:w="900" w:type="dxa"/>
          </w:tcPr>
          <w:p w14:paraId="17BFAFED" w14:textId="77777777" w:rsidR="00111B5E" w:rsidRPr="00E7484A" w:rsidRDefault="00111B5E" w:rsidP="00111B5E">
            <w:pPr>
              <w:pStyle w:val="Testbank"/>
              <w:jc w:val="right"/>
              <w:rPr>
                <w:rFonts w:eastAsiaTheme="minorHAnsi"/>
              </w:rPr>
            </w:pPr>
          </w:p>
        </w:tc>
      </w:tr>
      <w:tr w:rsidR="00111B5E" w:rsidRPr="00E7484A" w14:paraId="33D67DCA" w14:textId="77777777" w:rsidTr="00111B5E">
        <w:tc>
          <w:tcPr>
            <w:tcW w:w="236" w:type="dxa"/>
            <w:shd w:val="clear" w:color="auto" w:fill="auto"/>
          </w:tcPr>
          <w:p w14:paraId="62838D08" w14:textId="77777777" w:rsidR="00111B5E" w:rsidRPr="00E7484A" w:rsidRDefault="00111B5E" w:rsidP="00111B5E">
            <w:pPr>
              <w:pStyle w:val="Testbank"/>
              <w:rPr>
                <w:rFonts w:eastAsiaTheme="minorHAnsi"/>
              </w:rPr>
            </w:pPr>
          </w:p>
        </w:tc>
        <w:tc>
          <w:tcPr>
            <w:tcW w:w="3544" w:type="dxa"/>
            <w:shd w:val="clear" w:color="auto" w:fill="auto"/>
            <w:vAlign w:val="bottom"/>
          </w:tcPr>
          <w:p w14:paraId="6BC6625E"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34B890A8" w14:textId="77777777" w:rsidR="00111B5E" w:rsidRPr="00E7484A" w:rsidRDefault="00111B5E" w:rsidP="00111B5E">
            <w:pPr>
              <w:pStyle w:val="Testbank"/>
              <w:jc w:val="right"/>
              <w:rPr>
                <w:rFonts w:eastAsiaTheme="minorHAnsi"/>
              </w:rPr>
            </w:pPr>
            <w:r>
              <w:t>3.00</w:t>
            </w:r>
          </w:p>
        </w:tc>
        <w:tc>
          <w:tcPr>
            <w:tcW w:w="900" w:type="dxa"/>
          </w:tcPr>
          <w:p w14:paraId="27925513" w14:textId="77777777" w:rsidR="00111B5E" w:rsidRPr="00E7484A" w:rsidRDefault="00111B5E" w:rsidP="00111B5E">
            <w:pPr>
              <w:pStyle w:val="Testbank"/>
              <w:jc w:val="right"/>
              <w:rPr>
                <w:rFonts w:eastAsiaTheme="minorHAnsi"/>
              </w:rPr>
            </w:pPr>
          </w:p>
        </w:tc>
      </w:tr>
      <w:tr w:rsidR="00111B5E" w:rsidRPr="00E7484A" w14:paraId="3B9BB051" w14:textId="77777777" w:rsidTr="00111B5E">
        <w:tc>
          <w:tcPr>
            <w:tcW w:w="236" w:type="dxa"/>
            <w:shd w:val="clear" w:color="auto" w:fill="auto"/>
          </w:tcPr>
          <w:p w14:paraId="46A47796" w14:textId="77777777" w:rsidR="00111B5E" w:rsidRPr="00E7484A" w:rsidRDefault="00111B5E" w:rsidP="00111B5E">
            <w:pPr>
              <w:pStyle w:val="Testbank"/>
              <w:rPr>
                <w:rFonts w:eastAsiaTheme="minorHAnsi"/>
              </w:rPr>
            </w:pPr>
          </w:p>
        </w:tc>
        <w:tc>
          <w:tcPr>
            <w:tcW w:w="3544" w:type="dxa"/>
            <w:shd w:val="clear" w:color="auto" w:fill="auto"/>
            <w:vAlign w:val="bottom"/>
          </w:tcPr>
          <w:p w14:paraId="2E8CA117"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640CC2E6" w14:textId="77777777" w:rsidR="00111B5E" w:rsidRPr="00E7484A" w:rsidRDefault="00111B5E" w:rsidP="00111B5E">
            <w:pPr>
              <w:pStyle w:val="Testbank"/>
              <w:jc w:val="right"/>
              <w:rPr>
                <w:rFonts w:eastAsiaTheme="minorHAnsi"/>
              </w:rPr>
            </w:pPr>
            <w:r>
              <w:t>1.60</w:t>
            </w:r>
          </w:p>
        </w:tc>
        <w:tc>
          <w:tcPr>
            <w:tcW w:w="900" w:type="dxa"/>
          </w:tcPr>
          <w:p w14:paraId="589DDFB3" w14:textId="77777777" w:rsidR="00111B5E" w:rsidRPr="00E7484A" w:rsidRDefault="00111B5E" w:rsidP="00111B5E">
            <w:pPr>
              <w:pStyle w:val="Testbank"/>
              <w:jc w:val="right"/>
              <w:rPr>
                <w:rFonts w:eastAsiaTheme="minorHAnsi"/>
              </w:rPr>
            </w:pPr>
          </w:p>
        </w:tc>
      </w:tr>
      <w:tr w:rsidR="00111B5E" w:rsidRPr="00E7484A" w14:paraId="7AEE5EF7" w14:textId="77777777" w:rsidTr="00111B5E">
        <w:tc>
          <w:tcPr>
            <w:tcW w:w="236" w:type="dxa"/>
            <w:shd w:val="clear" w:color="auto" w:fill="auto"/>
          </w:tcPr>
          <w:p w14:paraId="5EC7E88B" w14:textId="77777777" w:rsidR="00111B5E" w:rsidRPr="00E7484A" w:rsidRDefault="00111B5E" w:rsidP="00111B5E">
            <w:pPr>
              <w:pStyle w:val="Testbank"/>
              <w:rPr>
                <w:rFonts w:eastAsiaTheme="minorHAnsi"/>
              </w:rPr>
            </w:pPr>
          </w:p>
        </w:tc>
        <w:tc>
          <w:tcPr>
            <w:tcW w:w="3544" w:type="dxa"/>
            <w:shd w:val="clear" w:color="auto" w:fill="auto"/>
            <w:vAlign w:val="bottom"/>
          </w:tcPr>
          <w:p w14:paraId="36310386"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1160FC28" w14:textId="77777777" w:rsidR="00111B5E" w:rsidRPr="00E7484A" w:rsidRDefault="00111B5E" w:rsidP="00111B5E">
            <w:pPr>
              <w:pStyle w:val="Testbank"/>
              <w:jc w:val="right"/>
              <w:rPr>
                <w:rFonts w:eastAsiaTheme="minorHAnsi"/>
              </w:rPr>
            </w:pPr>
            <w:r>
              <w:t>1.50</w:t>
            </w:r>
          </w:p>
        </w:tc>
        <w:tc>
          <w:tcPr>
            <w:tcW w:w="900" w:type="dxa"/>
          </w:tcPr>
          <w:p w14:paraId="50B64127" w14:textId="77777777" w:rsidR="00111B5E" w:rsidRPr="00E7484A" w:rsidRDefault="00111B5E" w:rsidP="00111B5E">
            <w:pPr>
              <w:pStyle w:val="Testbank"/>
              <w:jc w:val="right"/>
              <w:rPr>
                <w:rFonts w:eastAsiaTheme="minorHAnsi"/>
              </w:rPr>
            </w:pPr>
          </w:p>
        </w:tc>
      </w:tr>
      <w:tr w:rsidR="00111B5E" w:rsidRPr="00E7484A" w14:paraId="23BE8D22" w14:textId="77777777" w:rsidTr="00111B5E">
        <w:tc>
          <w:tcPr>
            <w:tcW w:w="236" w:type="dxa"/>
            <w:shd w:val="clear" w:color="auto" w:fill="auto"/>
          </w:tcPr>
          <w:p w14:paraId="25BE15DB" w14:textId="77777777" w:rsidR="00111B5E" w:rsidRPr="00E7484A" w:rsidRDefault="00111B5E" w:rsidP="00111B5E">
            <w:pPr>
              <w:pStyle w:val="Testbank"/>
              <w:rPr>
                <w:rFonts w:eastAsiaTheme="minorHAnsi"/>
              </w:rPr>
            </w:pPr>
          </w:p>
        </w:tc>
        <w:tc>
          <w:tcPr>
            <w:tcW w:w="3544" w:type="dxa"/>
            <w:shd w:val="clear" w:color="auto" w:fill="auto"/>
            <w:vAlign w:val="bottom"/>
          </w:tcPr>
          <w:p w14:paraId="08592A3C"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5FB5F1B3" w14:textId="77777777" w:rsidR="00111B5E" w:rsidRPr="00E7484A" w:rsidRDefault="00111B5E" w:rsidP="00111B5E">
            <w:pPr>
              <w:pStyle w:val="Testbank"/>
              <w:jc w:val="right"/>
              <w:rPr>
                <w:rFonts w:eastAsiaTheme="minorHAnsi"/>
              </w:rPr>
            </w:pPr>
            <w:r>
              <w:t>0.55</w:t>
            </w:r>
          </w:p>
        </w:tc>
        <w:tc>
          <w:tcPr>
            <w:tcW w:w="900" w:type="dxa"/>
          </w:tcPr>
          <w:p w14:paraId="620638D1" w14:textId="77777777" w:rsidR="00111B5E" w:rsidRPr="00E7484A" w:rsidRDefault="00111B5E" w:rsidP="00111B5E">
            <w:pPr>
              <w:pStyle w:val="Testbank"/>
              <w:jc w:val="right"/>
              <w:rPr>
                <w:rFonts w:eastAsiaTheme="minorHAnsi"/>
              </w:rPr>
            </w:pPr>
          </w:p>
        </w:tc>
      </w:tr>
      <w:tr w:rsidR="00111B5E" w:rsidRPr="00E7484A" w14:paraId="0AA68CC4" w14:textId="77777777" w:rsidTr="00111B5E">
        <w:tc>
          <w:tcPr>
            <w:tcW w:w="236" w:type="dxa"/>
            <w:shd w:val="clear" w:color="auto" w:fill="auto"/>
          </w:tcPr>
          <w:p w14:paraId="603917B5" w14:textId="77777777" w:rsidR="00111B5E" w:rsidRPr="00E7484A" w:rsidRDefault="00111B5E" w:rsidP="00111B5E">
            <w:pPr>
              <w:pStyle w:val="Testbank"/>
              <w:rPr>
                <w:rFonts w:eastAsiaTheme="minorHAnsi"/>
              </w:rPr>
            </w:pPr>
          </w:p>
        </w:tc>
        <w:tc>
          <w:tcPr>
            <w:tcW w:w="3544" w:type="dxa"/>
            <w:shd w:val="clear" w:color="auto" w:fill="auto"/>
            <w:vAlign w:val="bottom"/>
          </w:tcPr>
          <w:p w14:paraId="094F6A1A"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14:paraId="46A617C6" w14:textId="77777777" w:rsidR="00111B5E" w:rsidRPr="00E7484A" w:rsidRDefault="00111B5E" w:rsidP="00111B5E">
            <w:pPr>
              <w:pStyle w:val="Testbank"/>
              <w:jc w:val="right"/>
              <w:rPr>
                <w:rFonts w:eastAsiaTheme="minorHAnsi"/>
              </w:rPr>
            </w:pPr>
          </w:p>
        </w:tc>
        <w:tc>
          <w:tcPr>
            <w:tcW w:w="900" w:type="dxa"/>
            <w:tcBorders>
              <w:bottom w:val="single" w:sz="4" w:space="0" w:color="auto"/>
            </w:tcBorders>
            <w:shd w:val="clear" w:color="auto" w:fill="auto"/>
            <w:vAlign w:val="bottom"/>
          </w:tcPr>
          <w:p w14:paraId="6CEAE6D6" w14:textId="77777777" w:rsidR="00111B5E" w:rsidRPr="00E7484A" w:rsidRDefault="00111B5E" w:rsidP="00111B5E">
            <w:pPr>
              <w:pStyle w:val="Testbank"/>
              <w:jc w:val="right"/>
              <w:rPr>
                <w:rFonts w:eastAsiaTheme="minorHAnsi"/>
              </w:rPr>
            </w:pPr>
            <w:r>
              <w:t>12.40</w:t>
            </w:r>
          </w:p>
        </w:tc>
      </w:tr>
      <w:tr w:rsidR="00111B5E" w:rsidRPr="00E7484A" w14:paraId="5FF08F3C" w14:textId="77777777" w:rsidTr="00111B5E">
        <w:tc>
          <w:tcPr>
            <w:tcW w:w="236" w:type="dxa"/>
            <w:shd w:val="clear" w:color="auto" w:fill="auto"/>
          </w:tcPr>
          <w:p w14:paraId="3272F9C5" w14:textId="77777777" w:rsidR="00111B5E" w:rsidRPr="00E7484A" w:rsidRDefault="00111B5E" w:rsidP="00111B5E">
            <w:pPr>
              <w:pStyle w:val="Testbank"/>
              <w:rPr>
                <w:rFonts w:eastAsiaTheme="minorHAnsi"/>
              </w:rPr>
            </w:pPr>
          </w:p>
        </w:tc>
        <w:tc>
          <w:tcPr>
            <w:tcW w:w="3544" w:type="dxa"/>
            <w:shd w:val="clear" w:color="auto" w:fill="auto"/>
            <w:vAlign w:val="bottom"/>
          </w:tcPr>
          <w:p w14:paraId="7FE4C7BD"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14:paraId="06CFA150" w14:textId="77777777" w:rsidR="00111B5E" w:rsidRPr="00E7484A" w:rsidRDefault="00111B5E"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14:paraId="666C3315" w14:textId="77777777" w:rsidR="00111B5E" w:rsidRPr="00E7484A" w:rsidRDefault="00111B5E" w:rsidP="00111B5E">
            <w:pPr>
              <w:pStyle w:val="Testbank"/>
              <w:jc w:val="right"/>
              <w:rPr>
                <w:rFonts w:eastAsiaTheme="minorHAnsi"/>
              </w:rPr>
            </w:pPr>
            <w:r>
              <w:rPr>
                <w:rFonts w:eastAsiaTheme="minorHAnsi"/>
              </w:rPr>
              <w:t>$</w:t>
            </w:r>
            <w:r>
              <w:t>6.70</w:t>
            </w:r>
          </w:p>
        </w:tc>
      </w:tr>
    </w:tbl>
    <w:p w14:paraId="2AB3CC23" w14:textId="77777777" w:rsidR="00111B5E" w:rsidRDefault="00111B5E" w:rsidP="00111B5E">
      <w:pPr>
        <w:pStyle w:val="Testbank"/>
        <w:rPr>
          <w:rFonts w:eastAsiaTheme="minorHAnsi"/>
        </w:rPr>
      </w:pPr>
    </w:p>
    <w:p w14:paraId="4EAB1E4D" w14:textId="77777777" w:rsidR="00111B5E" w:rsidRPr="000F7D04" w:rsidRDefault="00111B5E" w:rsidP="00111B5E">
      <w:pPr>
        <w:pStyle w:val="Testbank"/>
        <w:rPr>
          <w:rFonts w:eastAsiaTheme="minorHAnsi"/>
        </w:rPr>
      </w:pPr>
      <w:r>
        <w:rPr>
          <w:rFonts w:eastAsiaTheme="minorHAnsi"/>
        </w:rPr>
        <w:t>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738"/>
        <w:gridCol w:w="958"/>
      </w:tblGrid>
      <w:tr w:rsidR="00111B5E" w:rsidRPr="002F0C6C" w14:paraId="34657C09" w14:textId="77777777" w:rsidTr="00111B5E">
        <w:tc>
          <w:tcPr>
            <w:tcW w:w="236" w:type="dxa"/>
            <w:shd w:val="clear" w:color="auto" w:fill="auto"/>
          </w:tcPr>
          <w:p w14:paraId="15B643AC" w14:textId="77777777" w:rsidR="00111B5E" w:rsidRPr="002F0C6C" w:rsidRDefault="00111B5E" w:rsidP="00111B5E">
            <w:pPr>
              <w:pStyle w:val="Testbank"/>
              <w:rPr>
                <w:rFonts w:eastAsiaTheme="minorHAnsi"/>
              </w:rPr>
            </w:pPr>
          </w:p>
        </w:tc>
        <w:tc>
          <w:tcPr>
            <w:tcW w:w="3738" w:type="dxa"/>
            <w:shd w:val="clear" w:color="auto" w:fill="auto"/>
            <w:vAlign w:val="bottom"/>
          </w:tcPr>
          <w:p w14:paraId="0C4ECCD8"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14:paraId="46152627" w14:textId="77777777" w:rsidR="00111B5E" w:rsidRPr="002F0C6C" w:rsidRDefault="00111B5E" w:rsidP="00111B5E">
            <w:pPr>
              <w:pStyle w:val="Testbank"/>
              <w:jc w:val="right"/>
              <w:rPr>
                <w:rFonts w:eastAsiaTheme="minorHAnsi"/>
              </w:rPr>
            </w:pPr>
            <w:r>
              <w:rPr>
                <w:rFonts w:eastAsiaTheme="minorHAnsi"/>
              </w:rPr>
              <w:t>$</w:t>
            </w:r>
            <w:r>
              <w:t>5.75</w:t>
            </w:r>
          </w:p>
        </w:tc>
      </w:tr>
      <w:tr w:rsidR="00111B5E" w:rsidRPr="002F0C6C" w14:paraId="0FA607C7" w14:textId="77777777" w:rsidTr="00111B5E">
        <w:tc>
          <w:tcPr>
            <w:tcW w:w="236" w:type="dxa"/>
            <w:shd w:val="clear" w:color="auto" w:fill="auto"/>
          </w:tcPr>
          <w:p w14:paraId="34544541" w14:textId="77777777" w:rsidR="00111B5E" w:rsidRPr="002F0C6C" w:rsidRDefault="00111B5E" w:rsidP="00111B5E">
            <w:pPr>
              <w:pStyle w:val="Testbank"/>
              <w:rPr>
                <w:rFonts w:eastAsiaTheme="minorHAnsi"/>
              </w:rPr>
            </w:pPr>
          </w:p>
        </w:tc>
        <w:tc>
          <w:tcPr>
            <w:tcW w:w="3738" w:type="dxa"/>
            <w:shd w:val="clear" w:color="auto" w:fill="auto"/>
            <w:vAlign w:val="bottom"/>
          </w:tcPr>
          <w:p w14:paraId="1FF19C3E"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14:paraId="1303B0E5" w14:textId="77777777" w:rsidR="00111B5E" w:rsidRPr="002F0C6C" w:rsidRDefault="00111B5E" w:rsidP="00111B5E">
            <w:pPr>
              <w:pStyle w:val="Testbank"/>
              <w:jc w:val="right"/>
              <w:rPr>
                <w:rFonts w:eastAsiaTheme="minorHAnsi"/>
              </w:rPr>
            </w:pPr>
            <w:r>
              <w:t>3.00</w:t>
            </w:r>
          </w:p>
        </w:tc>
      </w:tr>
      <w:tr w:rsidR="00111B5E" w:rsidRPr="002F0C6C" w14:paraId="39586266" w14:textId="77777777" w:rsidTr="00111B5E">
        <w:tc>
          <w:tcPr>
            <w:tcW w:w="236" w:type="dxa"/>
            <w:shd w:val="clear" w:color="auto" w:fill="auto"/>
          </w:tcPr>
          <w:p w14:paraId="6F8514D0" w14:textId="77777777" w:rsidR="00111B5E" w:rsidRPr="002F0C6C" w:rsidRDefault="00111B5E" w:rsidP="00111B5E">
            <w:pPr>
              <w:pStyle w:val="Testbank"/>
              <w:rPr>
                <w:rFonts w:eastAsiaTheme="minorHAnsi"/>
              </w:rPr>
            </w:pPr>
          </w:p>
        </w:tc>
        <w:tc>
          <w:tcPr>
            <w:tcW w:w="3738" w:type="dxa"/>
            <w:shd w:val="clear" w:color="auto" w:fill="auto"/>
            <w:vAlign w:val="bottom"/>
          </w:tcPr>
          <w:p w14:paraId="5F7C6041"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14:paraId="41857EA5" w14:textId="77777777" w:rsidR="00111B5E" w:rsidRPr="002F0C6C" w:rsidRDefault="00111B5E" w:rsidP="00111B5E">
            <w:pPr>
              <w:pStyle w:val="Testbank"/>
              <w:jc w:val="right"/>
              <w:rPr>
                <w:rFonts w:eastAsiaTheme="minorHAnsi"/>
              </w:rPr>
            </w:pPr>
            <w:r>
              <w:t>1.60</w:t>
            </w:r>
          </w:p>
        </w:tc>
      </w:tr>
      <w:tr w:rsidR="00111B5E" w:rsidRPr="002F0C6C" w14:paraId="54D5D26A" w14:textId="77777777" w:rsidTr="00111B5E">
        <w:tc>
          <w:tcPr>
            <w:tcW w:w="236" w:type="dxa"/>
            <w:shd w:val="clear" w:color="auto" w:fill="auto"/>
          </w:tcPr>
          <w:p w14:paraId="0EC3B075" w14:textId="77777777" w:rsidR="00111B5E" w:rsidRPr="002F0C6C" w:rsidRDefault="00111B5E" w:rsidP="00111B5E">
            <w:pPr>
              <w:pStyle w:val="Testbank"/>
              <w:rPr>
                <w:rFonts w:eastAsiaTheme="minorHAnsi"/>
              </w:rPr>
            </w:pPr>
          </w:p>
        </w:tc>
        <w:tc>
          <w:tcPr>
            <w:tcW w:w="3738" w:type="dxa"/>
            <w:shd w:val="clear" w:color="auto" w:fill="auto"/>
            <w:vAlign w:val="bottom"/>
          </w:tcPr>
          <w:p w14:paraId="04554456"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14:paraId="562B43D3" w14:textId="77777777" w:rsidR="00111B5E" w:rsidRPr="002F0C6C" w:rsidRDefault="00111B5E" w:rsidP="00111B5E">
            <w:pPr>
              <w:pStyle w:val="Testbank"/>
              <w:jc w:val="right"/>
              <w:rPr>
                <w:rFonts w:eastAsiaTheme="minorHAnsi"/>
              </w:rPr>
            </w:pPr>
            <w:r>
              <w:rPr>
                <w:rFonts w:eastAsiaTheme="minorHAnsi"/>
              </w:rPr>
              <w:t>$</w:t>
            </w:r>
            <w:r>
              <w:t>10.35</w:t>
            </w:r>
          </w:p>
        </w:tc>
      </w:tr>
    </w:tbl>
    <w:p w14:paraId="29F60167" w14:textId="77777777" w:rsidR="00111B5E" w:rsidRDefault="00111B5E" w:rsidP="00111B5E">
      <w:pPr>
        <w:pStyle w:val="Testbank"/>
        <w:rPr>
          <w:rFonts w:eastAsiaTheme="minorHAnsi"/>
        </w:rPr>
      </w:pPr>
      <w:r w:rsidRPr="000F7D04">
        <w:rPr>
          <w:rFonts w:eastAsiaTheme="minorHAnsi"/>
        </w:rPr>
        <w:t xml:space="preserve">Difficulty: 1 </w:t>
      </w:r>
      <w:r>
        <w:rPr>
          <w:rFonts w:eastAsiaTheme="minorHAnsi"/>
        </w:rPr>
        <w:t>Easy</w:t>
      </w:r>
    </w:p>
    <w:p w14:paraId="5DA09E8A" w14:textId="77777777" w:rsidR="00111B5E" w:rsidRDefault="00111B5E" w:rsidP="00111B5E">
      <w:pPr>
        <w:pStyle w:val="Testbank"/>
        <w:rPr>
          <w:rFonts w:eastAsiaTheme="minorHAnsi"/>
        </w:rPr>
      </w:pPr>
      <w:r>
        <w:rPr>
          <w:rFonts w:eastAsiaTheme="minorHAnsi"/>
        </w:rPr>
        <w:t>Learning Objective: 01--03</w:t>
      </w:r>
    </w:p>
    <w:p w14:paraId="75EEF0F7" w14:textId="77777777" w:rsidR="00111B5E" w:rsidRDefault="00111B5E" w:rsidP="00111B5E">
      <w:pPr>
        <w:pStyle w:val="Testbank"/>
        <w:rPr>
          <w:rFonts w:eastAsiaTheme="minorHAnsi"/>
        </w:rPr>
      </w:pPr>
      <w:r>
        <w:rPr>
          <w:rFonts w:eastAsiaTheme="minorHAnsi"/>
        </w:rPr>
        <w:t>Learning Objective: 01--04</w:t>
      </w:r>
    </w:p>
    <w:p w14:paraId="6A9F35F4" w14:textId="77777777" w:rsidR="00111B5E" w:rsidRDefault="00111B5E" w:rsidP="00111B5E">
      <w:pPr>
        <w:pStyle w:val="Testbank"/>
        <w:rPr>
          <w:rFonts w:eastAsiaTheme="minorHAnsi"/>
        </w:rPr>
      </w:pPr>
      <w:r>
        <w:rPr>
          <w:rFonts w:eastAsiaTheme="minorHAnsi"/>
        </w:rPr>
        <w:t>Learning Objective: 01--05</w:t>
      </w:r>
    </w:p>
    <w:p w14:paraId="78E5C627" w14:textId="77777777" w:rsidR="00111B5E" w:rsidRDefault="00111B5E" w:rsidP="00111B5E">
      <w:pPr>
        <w:pStyle w:val="Testbank"/>
        <w:rPr>
          <w:rFonts w:eastAsiaTheme="minorHAnsi"/>
        </w:rPr>
      </w:pPr>
      <w:r>
        <w:rPr>
          <w:rFonts w:eastAsiaTheme="minorHAnsi"/>
        </w:rPr>
        <w:t>Learning Objective: 01--06</w:t>
      </w:r>
    </w:p>
    <w:p w14:paraId="21EFB151" w14:textId="77777777" w:rsidR="00111B5E" w:rsidRDefault="00111B5E" w:rsidP="00111B5E">
      <w:pPr>
        <w:pStyle w:val="Testbank"/>
      </w:pPr>
      <w:r w:rsidRPr="00FE4A9F">
        <w:t>Topic Area:</w:t>
      </w:r>
    </w:p>
    <w:p w14:paraId="037240AE" w14:textId="77777777" w:rsidR="00111B5E" w:rsidRDefault="00111B5E" w:rsidP="00111B5E">
      <w:pPr>
        <w:pStyle w:val="Testbank"/>
      </w:pPr>
      <w:r>
        <w:t xml:space="preserve">Blooms: </w:t>
      </w:r>
      <w:r w:rsidRPr="00FE4A9F">
        <w:t>Apply</w:t>
      </w:r>
    </w:p>
    <w:p w14:paraId="5127F4EE" w14:textId="64F4353A" w:rsidR="00111B5E" w:rsidRDefault="00FD16A2" w:rsidP="00111B5E">
      <w:pPr>
        <w:pStyle w:val="Testbank"/>
      </w:pPr>
      <w:r>
        <w:t>AACSB: Analytical Thinking</w:t>
      </w:r>
    </w:p>
    <w:p w14:paraId="04EC1E43" w14:textId="77777777" w:rsidR="00111B5E" w:rsidRDefault="00111B5E" w:rsidP="00111B5E">
      <w:pPr>
        <w:pStyle w:val="Testbank"/>
      </w:pPr>
      <w:r w:rsidRPr="00FE4A9F">
        <w:t>AICPA: BB Critical Thinking</w:t>
      </w:r>
    </w:p>
    <w:p w14:paraId="7151B4F9" w14:textId="77777777" w:rsidR="00111B5E" w:rsidRDefault="00111B5E" w:rsidP="00111B5E">
      <w:pPr>
        <w:pStyle w:val="Testbank"/>
      </w:pPr>
      <w:r w:rsidRPr="00FE4A9F">
        <w:t>AICPA: FN Measurement</w:t>
      </w:r>
    </w:p>
    <w:p w14:paraId="66989CFB" w14:textId="77777777" w:rsidR="00111B5E" w:rsidRDefault="00111B5E" w:rsidP="00111B5E">
      <w:pPr>
        <w:pStyle w:val="Testbank"/>
      </w:pPr>
    </w:p>
    <w:p w14:paraId="07CB3203" w14:textId="77777777" w:rsidR="00111B5E" w:rsidRDefault="00111B5E" w:rsidP="00111B5E">
      <w:pPr>
        <w:pStyle w:val="Testbank"/>
      </w:pPr>
      <w:r w:rsidRPr="009E6E2E">
        <w:rPr>
          <w:rFonts w:cs="Arial"/>
        </w:rPr>
        <w:t>[QUESTION]</w:t>
      </w:r>
    </w:p>
    <w:p w14:paraId="194A54FD" w14:textId="77777777" w:rsidR="00111B5E" w:rsidRDefault="007F32A2" w:rsidP="00111B5E">
      <w:pPr>
        <w:pStyle w:val="Testbank"/>
      </w:pPr>
      <w:r>
        <w:rPr>
          <w:rFonts w:cs="Arial"/>
        </w:rPr>
        <w:t>290</w:t>
      </w:r>
      <w:r w:rsidR="00111B5E" w:rsidRPr="009E6E2E">
        <w:rPr>
          <w:rFonts w:cs="Arial"/>
        </w:rPr>
        <w:t>. A number of costs and measures of activity are listed below.</w:t>
      </w:r>
    </w:p>
    <w:p w14:paraId="53AB34B7" w14:textId="77777777" w:rsidR="00111B5E" w:rsidRPr="009E6E2E" w:rsidRDefault="00111B5E" w:rsidP="00111B5E">
      <w:pPr>
        <w:rPr>
          <w:rFonts w:ascii="Arial" w:hAnsi="Arial" w:cs="Arial"/>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521"/>
        <w:gridCol w:w="6436"/>
        <w:gridCol w:w="2403"/>
      </w:tblGrid>
      <w:tr w:rsidR="00111B5E" w:rsidRPr="001255BC" w14:paraId="1D7272BA" w14:textId="77777777" w:rsidTr="00111B5E">
        <w:tc>
          <w:tcPr>
            <w:tcW w:w="495" w:type="dxa"/>
            <w:shd w:val="clear" w:color="auto" w:fill="auto"/>
            <w:vAlign w:val="bottom"/>
          </w:tcPr>
          <w:p w14:paraId="6A124345" w14:textId="77777777" w:rsidR="00111B5E" w:rsidRPr="001255BC" w:rsidRDefault="00111B5E" w:rsidP="00111B5E">
            <w:pPr>
              <w:rPr>
                <w:rFonts w:ascii="Arial" w:hAnsi="Arial" w:cs="Arial"/>
              </w:rPr>
            </w:pPr>
          </w:p>
        </w:tc>
        <w:tc>
          <w:tcPr>
            <w:tcW w:w="6120" w:type="dxa"/>
            <w:shd w:val="clear" w:color="auto" w:fill="auto"/>
            <w:vAlign w:val="bottom"/>
          </w:tcPr>
          <w:p w14:paraId="59AB9265" w14:textId="77777777" w:rsidR="00111B5E" w:rsidRPr="001255BC" w:rsidRDefault="00111B5E" w:rsidP="00111B5E">
            <w:pPr>
              <w:tabs>
                <w:tab w:val="right" w:leader="dot" w:pos="6868"/>
              </w:tabs>
              <w:ind w:left="216" w:hanging="216"/>
              <w:jc w:val="center"/>
              <w:rPr>
                <w:rFonts w:ascii="Arial" w:hAnsi="Arial" w:cs="Arial"/>
              </w:rPr>
            </w:pPr>
            <w:r>
              <w:rPr>
                <w:rFonts w:ascii="Arial" w:hAnsi="Arial" w:cs="Arial"/>
              </w:rPr>
              <w:t>Cost Description</w:t>
            </w:r>
          </w:p>
        </w:tc>
        <w:tc>
          <w:tcPr>
            <w:tcW w:w="2285" w:type="dxa"/>
            <w:shd w:val="clear" w:color="auto" w:fill="auto"/>
            <w:vAlign w:val="bottom"/>
          </w:tcPr>
          <w:p w14:paraId="261C0ED9" w14:textId="77777777" w:rsidR="00111B5E" w:rsidRPr="001255BC" w:rsidRDefault="00111B5E" w:rsidP="00111B5E">
            <w:pPr>
              <w:jc w:val="center"/>
              <w:rPr>
                <w:rFonts w:ascii="Arial" w:hAnsi="Arial" w:cs="Arial"/>
              </w:rPr>
            </w:pPr>
            <w:r w:rsidRPr="001255BC">
              <w:rPr>
                <w:rFonts w:ascii="Arial" w:hAnsi="Arial" w:cs="Arial"/>
              </w:rPr>
              <w:t>Possible Measure of Activity</w:t>
            </w:r>
          </w:p>
        </w:tc>
      </w:tr>
      <w:tr w:rsidR="00111B5E" w:rsidRPr="001255BC" w14:paraId="16E0E387" w14:textId="77777777" w:rsidTr="00111B5E">
        <w:tc>
          <w:tcPr>
            <w:tcW w:w="495" w:type="dxa"/>
            <w:shd w:val="clear" w:color="auto" w:fill="auto"/>
          </w:tcPr>
          <w:p w14:paraId="4AA7FF85" w14:textId="77777777" w:rsidR="00111B5E" w:rsidRPr="001255BC" w:rsidRDefault="00111B5E" w:rsidP="00111B5E">
            <w:pPr>
              <w:rPr>
                <w:rFonts w:ascii="Arial" w:hAnsi="Arial" w:cs="Arial"/>
              </w:rPr>
            </w:pPr>
            <w:r w:rsidRPr="001255BC">
              <w:rPr>
                <w:rFonts w:ascii="Arial" w:hAnsi="Arial" w:cs="Arial"/>
              </w:rPr>
              <w:t>1.</w:t>
            </w:r>
          </w:p>
        </w:tc>
        <w:tc>
          <w:tcPr>
            <w:tcW w:w="6120" w:type="dxa"/>
            <w:shd w:val="clear" w:color="auto" w:fill="auto"/>
            <w:vAlign w:val="bottom"/>
          </w:tcPr>
          <w:p w14:paraId="2A0262C4" w14:textId="77777777" w:rsidR="00111B5E" w:rsidRPr="001255BC" w:rsidRDefault="00111B5E" w:rsidP="00111B5E">
            <w:pPr>
              <w:tabs>
                <w:tab w:val="right" w:pos="6139"/>
                <w:tab w:val="right" w:leader="dot" w:pos="6868"/>
              </w:tabs>
              <w:ind w:left="216" w:hanging="216"/>
              <w:rPr>
                <w:rFonts w:ascii="Arial" w:hAnsi="Arial" w:cs="Arial"/>
              </w:rPr>
            </w:pPr>
            <w:r>
              <w:rPr>
                <w:rFonts w:ascii="Arial" w:hAnsi="Arial" w:cs="Arial"/>
              </w:rPr>
              <w:t>Salary of production manager at a surfboard manufacturer</w:t>
            </w:r>
            <w:r>
              <w:rPr>
                <w:rFonts w:ascii="Arial" w:hAnsi="Arial" w:cs="Arial"/>
              </w:rPr>
              <w:tab/>
            </w:r>
          </w:p>
        </w:tc>
        <w:tc>
          <w:tcPr>
            <w:tcW w:w="2285" w:type="dxa"/>
            <w:shd w:val="clear" w:color="auto" w:fill="auto"/>
            <w:vAlign w:val="bottom"/>
          </w:tcPr>
          <w:p w14:paraId="3893BDB0" w14:textId="77777777" w:rsidR="00111B5E" w:rsidRPr="001255BC" w:rsidRDefault="00111B5E" w:rsidP="00111B5E">
            <w:pPr>
              <w:rPr>
                <w:rFonts w:ascii="Arial" w:hAnsi="Arial" w:cs="Arial"/>
              </w:rPr>
            </w:pPr>
            <w:r w:rsidRPr="001255BC">
              <w:rPr>
                <w:rFonts w:ascii="Arial" w:hAnsi="Arial" w:cs="Arial"/>
              </w:rPr>
              <w:t>Surfboards produced</w:t>
            </w:r>
          </w:p>
        </w:tc>
      </w:tr>
      <w:tr w:rsidR="00111B5E" w:rsidRPr="001255BC" w14:paraId="6FD3EDDA" w14:textId="77777777" w:rsidTr="00111B5E">
        <w:tc>
          <w:tcPr>
            <w:tcW w:w="495" w:type="dxa"/>
            <w:shd w:val="clear" w:color="auto" w:fill="auto"/>
          </w:tcPr>
          <w:p w14:paraId="4C857CAC" w14:textId="77777777" w:rsidR="00111B5E" w:rsidRPr="001255BC" w:rsidRDefault="00111B5E" w:rsidP="00111B5E">
            <w:pPr>
              <w:rPr>
                <w:rFonts w:ascii="Arial" w:hAnsi="Arial" w:cs="Arial"/>
              </w:rPr>
            </w:pPr>
            <w:r w:rsidRPr="001255BC">
              <w:rPr>
                <w:rFonts w:ascii="Arial" w:hAnsi="Arial" w:cs="Arial"/>
              </w:rPr>
              <w:t>2.</w:t>
            </w:r>
          </w:p>
        </w:tc>
        <w:tc>
          <w:tcPr>
            <w:tcW w:w="6120" w:type="dxa"/>
            <w:shd w:val="clear" w:color="auto" w:fill="auto"/>
            <w:vAlign w:val="bottom"/>
          </w:tcPr>
          <w:p w14:paraId="380CA907" w14:textId="77777777" w:rsidR="00111B5E" w:rsidRPr="001255BC" w:rsidRDefault="00111B5E" w:rsidP="00111B5E">
            <w:pPr>
              <w:tabs>
                <w:tab w:val="right" w:pos="6139"/>
                <w:tab w:val="right" w:leader="dot" w:pos="6868"/>
              </w:tabs>
              <w:ind w:left="216" w:hanging="216"/>
              <w:rPr>
                <w:rFonts w:ascii="Arial" w:hAnsi="Arial" w:cs="Arial"/>
              </w:rPr>
            </w:pPr>
            <w:r>
              <w:rPr>
                <w:rFonts w:ascii="Arial" w:hAnsi="Arial" w:cs="Arial"/>
              </w:rPr>
              <w:t>Cost of solder used in making computers</w:t>
            </w:r>
            <w:r>
              <w:rPr>
                <w:rFonts w:ascii="Arial" w:hAnsi="Arial" w:cs="Arial"/>
              </w:rPr>
              <w:tab/>
            </w:r>
          </w:p>
        </w:tc>
        <w:tc>
          <w:tcPr>
            <w:tcW w:w="2285" w:type="dxa"/>
            <w:shd w:val="clear" w:color="auto" w:fill="auto"/>
            <w:vAlign w:val="bottom"/>
          </w:tcPr>
          <w:p w14:paraId="58BD4383" w14:textId="77777777" w:rsidR="00111B5E" w:rsidRPr="001255BC" w:rsidRDefault="00111B5E" w:rsidP="00111B5E">
            <w:pPr>
              <w:rPr>
                <w:rFonts w:ascii="Arial" w:hAnsi="Arial" w:cs="Arial"/>
              </w:rPr>
            </w:pPr>
            <w:r w:rsidRPr="001255BC">
              <w:rPr>
                <w:rFonts w:ascii="Arial" w:hAnsi="Arial" w:cs="Arial"/>
              </w:rPr>
              <w:t>Computers produced</w:t>
            </w:r>
          </w:p>
        </w:tc>
      </w:tr>
      <w:tr w:rsidR="00111B5E" w:rsidRPr="001255BC" w14:paraId="74A1458D" w14:textId="77777777" w:rsidTr="00111B5E">
        <w:tc>
          <w:tcPr>
            <w:tcW w:w="495" w:type="dxa"/>
            <w:shd w:val="clear" w:color="auto" w:fill="auto"/>
          </w:tcPr>
          <w:p w14:paraId="3058A84D" w14:textId="77777777" w:rsidR="00111B5E" w:rsidRPr="001255BC" w:rsidRDefault="00111B5E" w:rsidP="00111B5E">
            <w:pPr>
              <w:rPr>
                <w:rFonts w:ascii="Arial" w:hAnsi="Arial" w:cs="Arial"/>
              </w:rPr>
            </w:pPr>
            <w:r w:rsidRPr="001255BC">
              <w:rPr>
                <w:rFonts w:ascii="Arial" w:hAnsi="Arial" w:cs="Arial"/>
              </w:rPr>
              <w:t>3.</w:t>
            </w:r>
          </w:p>
        </w:tc>
        <w:tc>
          <w:tcPr>
            <w:tcW w:w="6120" w:type="dxa"/>
            <w:shd w:val="clear" w:color="auto" w:fill="auto"/>
            <w:vAlign w:val="bottom"/>
          </w:tcPr>
          <w:p w14:paraId="543D5F39" w14:textId="77777777" w:rsidR="00111B5E" w:rsidRPr="001255BC" w:rsidRDefault="00111B5E" w:rsidP="00111B5E">
            <w:pPr>
              <w:tabs>
                <w:tab w:val="right" w:pos="6139"/>
                <w:tab w:val="right" w:leader="dot" w:pos="6868"/>
              </w:tabs>
              <w:ind w:left="216" w:hanging="216"/>
              <w:rPr>
                <w:rFonts w:ascii="Arial" w:hAnsi="Arial" w:cs="Arial"/>
              </w:rPr>
            </w:pPr>
            <w:r>
              <w:rPr>
                <w:rFonts w:ascii="Arial" w:hAnsi="Arial" w:cs="Arial"/>
              </w:rPr>
              <w:t>Cost of dough used at a pizza shop</w:t>
            </w:r>
            <w:r>
              <w:rPr>
                <w:rFonts w:ascii="Arial" w:hAnsi="Arial" w:cs="Arial"/>
              </w:rPr>
              <w:tab/>
            </w:r>
          </w:p>
        </w:tc>
        <w:tc>
          <w:tcPr>
            <w:tcW w:w="2285" w:type="dxa"/>
            <w:shd w:val="clear" w:color="auto" w:fill="auto"/>
            <w:vAlign w:val="bottom"/>
          </w:tcPr>
          <w:p w14:paraId="517AF1F6" w14:textId="77777777" w:rsidR="00111B5E" w:rsidRPr="001255BC" w:rsidRDefault="00111B5E" w:rsidP="00111B5E">
            <w:pPr>
              <w:rPr>
                <w:rFonts w:ascii="Arial" w:hAnsi="Arial" w:cs="Arial"/>
              </w:rPr>
            </w:pPr>
            <w:r w:rsidRPr="001255BC">
              <w:rPr>
                <w:rFonts w:ascii="Arial" w:hAnsi="Arial" w:cs="Arial"/>
              </w:rPr>
              <w:t>Pizzas cooked</w:t>
            </w:r>
          </w:p>
        </w:tc>
      </w:tr>
      <w:tr w:rsidR="00111B5E" w:rsidRPr="001255BC" w14:paraId="4ADD759C" w14:textId="77777777" w:rsidTr="00111B5E">
        <w:tc>
          <w:tcPr>
            <w:tcW w:w="495" w:type="dxa"/>
            <w:shd w:val="clear" w:color="auto" w:fill="auto"/>
          </w:tcPr>
          <w:p w14:paraId="69F63498" w14:textId="77777777" w:rsidR="00111B5E" w:rsidRPr="001255BC" w:rsidRDefault="00111B5E" w:rsidP="00111B5E">
            <w:pPr>
              <w:rPr>
                <w:rFonts w:ascii="Arial" w:hAnsi="Arial" w:cs="Arial"/>
              </w:rPr>
            </w:pPr>
            <w:r w:rsidRPr="001255BC">
              <w:rPr>
                <w:rFonts w:ascii="Arial" w:hAnsi="Arial" w:cs="Arial"/>
              </w:rPr>
              <w:t>4.</w:t>
            </w:r>
          </w:p>
        </w:tc>
        <w:tc>
          <w:tcPr>
            <w:tcW w:w="6120" w:type="dxa"/>
            <w:shd w:val="clear" w:color="auto" w:fill="auto"/>
            <w:vAlign w:val="bottom"/>
          </w:tcPr>
          <w:p w14:paraId="254CAD85" w14:textId="77777777" w:rsidR="00111B5E" w:rsidRPr="001255BC" w:rsidRDefault="00111B5E" w:rsidP="00111B5E">
            <w:pPr>
              <w:tabs>
                <w:tab w:val="right" w:pos="6139"/>
                <w:tab w:val="right" w:leader="dot" w:pos="6868"/>
              </w:tabs>
              <w:ind w:left="216" w:hanging="216"/>
              <w:rPr>
                <w:rFonts w:ascii="Arial" w:hAnsi="Arial" w:cs="Arial"/>
              </w:rPr>
            </w:pPr>
            <w:r>
              <w:rPr>
                <w:rFonts w:ascii="Arial" w:hAnsi="Arial" w:cs="Arial"/>
              </w:rPr>
              <w:t>Janitorial wages at a surfboard manufacturer</w:t>
            </w:r>
            <w:r>
              <w:rPr>
                <w:rFonts w:ascii="Arial" w:hAnsi="Arial" w:cs="Arial"/>
              </w:rPr>
              <w:tab/>
            </w:r>
          </w:p>
        </w:tc>
        <w:tc>
          <w:tcPr>
            <w:tcW w:w="2285" w:type="dxa"/>
            <w:shd w:val="clear" w:color="auto" w:fill="auto"/>
            <w:vAlign w:val="bottom"/>
          </w:tcPr>
          <w:p w14:paraId="09A99C4A" w14:textId="77777777" w:rsidR="00111B5E" w:rsidRPr="001255BC" w:rsidRDefault="00111B5E" w:rsidP="00111B5E">
            <w:pPr>
              <w:rPr>
                <w:rFonts w:ascii="Arial" w:hAnsi="Arial" w:cs="Arial"/>
              </w:rPr>
            </w:pPr>
            <w:r w:rsidRPr="001255BC">
              <w:rPr>
                <w:rFonts w:ascii="Arial" w:hAnsi="Arial" w:cs="Arial"/>
              </w:rPr>
              <w:t>Surfboards produced</w:t>
            </w:r>
          </w:p>
        </w:tc>
      </w:tr>
      <w:tr w:rsidR="00111B5E" w:rsidRPr="001255BC" w14:paraId="30F88A1E" w14:textId="77777777" w:rsidTr="00111B5E">
        <w:tc>
          <w:tcPr>
            <w:tcW w:w="495" w:type="dxa"/>
            <w:shd w:val="clear" w:color="auto" w:fill="auto"/>
          </w:tcPr>
          <w:p w14:paraId="2CF5BA63" w14:textId="77777777" w:rsidR="00111B5E" w:rsidRPr="001255BC" w:rsidRDefault="00111B5E" w:rsidP="00111B5E">
            <w:pPr>
              <w:rPr>
                <w:rFonts w:ascii="Arial" w:hAnsi="Arial" w:cs="Arial"/>
              </w:rPr>
            </w:pPr>
            <w:r w:rsidRPr="001255BC">
              <w:rPr>
                <w:rFonts w:ascii="Arial" w:hAnsi="Arial" w:cs="Arial"/>
              </w:rPr>
              <w:t>5.</w:t>
            </w:r>
          </w:p>
        </w:tc>
        <w:tc>
          <w:tcPr>
            <w:tcW w:w="6120" w:type="dxa"/>
            <w:shd w:val="clear" w:color="auto" w:fill="auto"/>
            <w:vAlign w:val="bottom"/>
          </w:tcPr>
          <w:p w14:paraId="69FC4433" w14:textId="77777777" w:rsidR="00111B5E" w:rsidRPr="001255BC" w:rsidRDefault="00111B5E" w:rsidP="00111B5E">
            <w:pPr>
              <w:tabs>
                <w:tab w:val="right" w:pos="6139"/>
                <w:tab w:val="right" w:leader="dot" w:pos="6868"/>
              </w:tabs>
              <w:ind w:left="216" w:hanging="216"/>
              <w:rPr>
                <w:rFonts w:ascii="Arial" w:hAnsi="Arial" w:cs="Arial"/>
              </w:rPr>
            </w:pPr>
            <w:r>
              <w:rPr>
                <w:rFonts w:ascii="Arial" w:hAnsi="Arial" w:cs="Arial"/>
              </w:rPr>
              <w:t>Salary of the controller at a hospital</w:t>
            </w:r>
            <w:r>
              <w:rPr>
                <w:rFonts w:ascii="Arial" w:hAnsi="Arial" w:cs="Arial"/>
              </w:rPr>
              <w:tab/>
            </w:r>
          </w:p>
        </w:tc>
        <w:tc>
          <w:tcPr>
            <w:tcW w:w="2285" w:type="dxa"/>
            <w:shd w:val="clear" w:color="auto" w:fill="auto"/>
            <w:vAlign w:val="bottom"/>
          </w:tcPr>
          <w:p w14:paraId="0DD1495F" w14:textId="77777777" w:rsidR="00111B5E" w:rsidRPr="001255BC" w:rsidRDefault="00111B5E" w:rsidP="00111B5E">
            <w:pPr>
              <w:rPr>
                <w:rFonts w:ascii="Arial" w:hAnsi="Arial" w:cs="Arial"/>
              </w:rPr>
            </w:pPr>
            <w:r w:rsidRPr="001255BC">
              <w:rPr>
                <w:rFonts w:ascii="Arial" w:hAnsi="Arial" w:cs="Arial"/>
              </w:rPr>
              <w:t>Number of patients</w:t>
            </w:r>
          </w:p>
        </w:tc>
      </w:tr>
      <w:tr w:rsidR="00111B5E" w:rsidRPr="001255BC" w14:paraId="358ADA4E" w14:textId="77777777" w:rsidTr="00111B5E">
        <w:tc>
          <w:tcPr>
            <w:tcW w:w="495" w:type="dxa"/>
            <w:shd w:val="clear" w:color="auto" w:fill="auto"/>
          </w:tcPr>
          <w:p w14:paraId="49D77B1D" w14:textId="77777777" w:rsidR="00111B5E" w:rsidRPr="001255BC" w:rsidRDefault="00111B5E" w:rsidP="00111B5E">
            <w:pPr>
              <w:rPr>
                <w:rFonts w:ascii="Arial" w:hAnsi="Arial" w:cs="Arial"/>
              </w:rPr>
            </w:pPr>
            <w:r w:rsidRPr="001255BC">
              <w:rPr>
                <w:rFonts w:ascii="Arial" w:hAnsi="Arial" w:cs="Arial"/>
              </w:rPr>
              <w:t>6.</w:t>
            </w:r>
          </w:p>
        </w:tc>
        <w:tc>
          <w:tcPr>
            <w:tcW w:w="6120" w:type="dxa"/>
            <w:shd w:val="clear" w:color="auto" w:fill="auto"/>
            <w:vAlign w:val="bottom"/>
          </w:tcPr>
          <w:p w14:paraId="6A9AD5AF" w14:textId="77777777" w:rsidR="00111B5E" w:rsidRPr="001255BC" w:rsidRDefault="00111B5E" w:rsidP="00111B5E">
            <w:pPr>
              <w:tabs>
                <w:tab w:val="right" w:pos="6139"/>
                <w:tab w:val="right" w:leader="dot" w:pos="6868"/>
              </w:tabs>
              <w:ind w:left="216" w:hanging="216"/>
              <w:rPr>
                <w:rFonts w:ascii="Arial" w:hAnsi="Arial" w:cs="Arial"/>
              </w:rPr>
            </w:pPr>
            <w:r>
              <w:rPr>
                <w:rFonts w:ascii="Arial" w:hAnsi="Arial" w:cs="Arial"/>
              </w:rPr>
              <w:t>Cost of sales at an electronics store</w:t>
            </w:r>
            <w:r>
              <w:rPr>
                <w:rFonts w:ascii="Arial" w:hAnsi="Arial" w:cs="Arial"/>
              </w:rPr>
              <w:tab/>
            </w:r>
          </w:p>
        </w:tc>
        <w:tc>
          <w:tcPr>
            <w:tcW w:w="2285" w:type="dxa"/>
            <w:shd w:val="clear" w:color="auto" w:fill="auto"/>
            <w:vAlign w:val="bottom"/>
          </w:tcPr>
          <w:p w14:paraId="510485B9" w14:textId="77777777" w:rsidR="00111B5E" w:rsidRPr="001255BC" w:rsidRDefault="00111B5E" w:rsidP="00111B5E">
            <w:pPr>
              <w:rPr>
                <w:rFonts w:ascii="Arial" w:hAnsi="Arial" w:cs="Arial"/>
              </w:rPr>
            </w:pPr>
            <w:r w:rsidRPr="001255BC">
              <w:rPr>
                <w:rFonts w:ascii="Arial" w:hAnsi="Arial" w:cs="Arial"/>
              </w:rPr>
              <w:t>Dollar sales</w:t>
            </w:r>
          </w:p>
        </w:tc>
      </w:tr>
      <w:tr w:rsidR="00111B5E" w:rsidRPr="001255BC" w14:paraId="024BF288" w14:textId="77777777" w:rsidTr="00111B5E">
        <w:tc>
          <w:tcPr>
            <w:tcW w:w="495" w:type="dxa"/>
            <w:shd w:val="clear" w:color="auto" w:fill="auto"/>
          </w:tcPr>
          <w:p w14:paraId="2AE5C2D8" w14:textId="77777777" w:rsidR="00111B5E" w:rsidRPr="001255BC" w:rsidRDefault="00111B5E" w:rsidP="00111B5E">
            <w:pPr>
              <w:rPr>
                <w:rFonts w:ascii="Arial" w:hAnsi="Arial" w:cs="Arial"/>
              </w:rPr>
            </w:pPr>
            <w:r w:rsidRPr="001255BC">
              <w:rPr>
                <w:rFonts w:ascii="Arial" w:hAnsi="Arial" w:cs="Arial"/>
              </w:rPr>
              <w:t>7.</w:t>
            </w:r>
          </w:p>
        </w:tc>
        <w:tc>
          <w:tcPr>
            <w:tcW w:w="6120" w:type="dxa"/>
            <w:shd w:val="clear" w:color="auto" w:fill="auto"/>
            <w:vAlign w:val="bottom"/>
          </w:tcPr>
          <w:p w14:paraId="4B70B082" w14:textId="77777777" w:rsidR="00111B5E" w:rsidRPr="001255BC" w:rsidRDefault="00111B5E" w:rsidP="00111B5E">
            <w:pPr>
              <w:tabs>
                <w:tab w:val="right" w:pos="6139"/>
                <w:tab w:val="right" w:leader="dot" w:pos="6868"/>
              </w:tabs>
              <w:ind w:left="216" w:hanging="216"/>
              <w:rPr>
                <w:rFonts w:ascii="Arial" w:hAnsi="Arial" w:cs="Arial"/>
              </w:rPr>
            </w:pPr>
            <w:r>
              <w:rPr>
                <w:rFonts w:ascii="Arial" w:hAnsi="Arial" w:cs="Arial"/>
              </w:rPr>
              <w:t>Cost of testing materials used in a medical lab</w:t>
            </w:r>
            <w:r>
              <w:rPr>
                <w:rFonts w:ascii="Arial" w:hAnsi="Arial" w:cs="Arial"/>
              </w:rPr>
              <w:tab/>
            </w:r>
          </w:p>
        </w:tc>
        <w:tc>
          <w:tcPr>
            <w:tcW w:w="2285" w:type="dxa"/>
            <w:shd w:val="clear" w:color="auto" w:fill="auto"/>
            <w:vAlign w:val="bottom"/>
          </w:tcPr>
          <w:p w14:paraId="3D30557A" w14:textId="77777777" w:rsidR="00111B5E" w:rsidRPr="001255BC" w:rsidRDefault="00111B5E" w:rsidP="00111B5E">
            <w:pPr>
              <w:rPr>
                <w:rFonts w:ascii="Arial" w:hAnsi="Arial" w:cs="Arial"/>
              </w:rPr>
            </w:pPr>
            <w:r w:rsidRPr="001255BC">
              <w:rPr>
                <w:rFonts w:ascii="Arial" w:hAnsi="Arial" w:cs="Arial"/>
              </w:rPr>
              <w:t>Tests run</w:t>
            </w:r>
          </w:p>
        </w:tc>
      </w:tr>
      <w:tr w:rsidR="00111B5E" w:rsidRPr="001255BC" w14:paraId="2B40168D" w14:textId="77777777" w:rsidTr="00111B5E">
        <w:tc>
          <w:tcPr>
            <w:tcW w:w="495" w:type="dxa"/>
            <w:shd w:val="clear" w:color="auto" w:fill="auto"/>
          </w:tcPr>
          <w:p w14:paraId="36A3EA47" w14:textId="77777777" w:rsidR="00111B5E" w:rsidRPr="001255BC" w:rsidRDefault="00111B5E" w:rsidP="00111B5E">
            <w:pPr>
              <w:rPr>
                <w:rFonts w:ascii="Arial" w:hAnsi="Arial" w:cs="Arial"/>
              </w:rPr>
            </w:pPr>
            <w:r w:rsidRPr="001255BC">
              <w:rPr>
                <w:rFonts w:ascii="Arial" w:hAnsi="Arial" w:cs="Arial"/>
              </w:rPr>
              <w:t>8.</w:t>
            </w:r>
          </w:p>
        </w:tc>
        <w:tc>
          <w:tcPr>
            <w:tcW w:w="6120" w:type="dxa"/>
            <w:shd w:val="clear" w:color="auto" w:fill="auto"/>
            <w:vAlign w:val="bottom"/>
          </w:tcPr>
          <w:p w14:paraId="495F7957" w14:textId="77777777" w:rsidR="00111B5E" w:rsidRPr="001255BC" w:rsidRDefault="00111B5E" w:rsidP="00111B5E">
            <w:pPr>
              <w:tabs>
                <w:tab w:val="right" w:pos="6139"/>
                <w:tab w:val="right" w:leader="dot" w:pos="6868"/>
              </w:tabs>
              <w:ind w:left="216" w:hanging="216"/>
              <w:rPr>
                <w:rFonts w:ascii="Arial" w:hAnsi="Arial" w:cs="Arial"/>
              </w:rPr>
            </w:pPr>
            <w:r>
              <w:rPr>
                <w:rFonts w:ascii="Arial" w:hAnsi="Arial" w:cs="Arial"/>
              </w:rPr>
              <w:t>Cost of heating an electronics store</w:t>
            </w:r>
            <w:r>
              <w:rPr>
                <w:rFonts w:ascii="Arial" w:hAnsi="Arial" w:cs="Arial"/>
              </w:rPr>
              <w:tab/>
            </w:r>
          </w:p>
        </w:tc>
        <w:tc>
          <w:tcPr>
            <w:tcW w:w="2285" w:type="dxa"/>
            <w:shd w:val="clear" w:color="auto" w:fill="auto"/>
            <w:vAlign w:val="bottom"/>
          </w:tcPr>
          <w:p w14:paraId="6EBEDD63" w14:textId="77777777" w:rsidR="00111B5E" w:rsidRPr="001255BC" w:rsidRDefault="00111B5E" w:rsidP="00111B5E">
            <w:pPr>
              <w:rPr>
                <w:rFonts w:ascii="Arial" w:hAnsi="Arial" w:cs="Arial"/>
              </w:rPr>
            </w:pPr>
            <w:r w:rsidRPr="001255BC">
              <w:rPr>
                <w:rFonts w:ascii="Arial" w:hAnsi="Arial" w:cs="Arial"/>
              </w:rPr>
              <w:t>Dollar sales</w:t>
            </w:r>
          </w:p>
        </w:tc>
      </w:tr>
      <w:tr w:rsidR="00111B5E" w:rsidRPr="001255BC" w14:paraId="44D74E5E" w14:textId="77777777" w:rsidTr="00111B5E">
        <w:tc>
          <w:tcPr>
            <w:tcW w:w="495" w:type="dxa"/>
            <w:shd w:val="clear" w:color="auto" w:fill="auto"/>
          </w:tcPr>
          <w:p w14:paraId="54ADF52A" w14:textId="77777777" w:rsidR="00111B5E" w:rsidRPr="001255BC" w:rsidRDefault="00111B5E" w:rsidP="00111B5E">
            <w:pPr>
              <w:rPr>
                <w:rFonts w:ascii="Arial" w:hAnsi="Arial" w:cs="Arial"/>
              </w:rPr>
            </w:pPr>
            <w:r w:rsidRPr="001255BC">
              <w:rPr>
                <w:rFonts w:ascii="Arial" w:hAnsi="Arial" w:cs="Arial"/>
              </w:rPr>
              <w:t>9.</w:t>
            </w:r>
          </w:p>
        </w:tc>
        <w:tc>
          <w:tcPr>
            <w:tcW w:w="6120" w:type="dxa"/>
            <w:shd w:val="clear" w:color="auto" w:fill="auto"/>
            <w:vAlign w:val="bottom"/>
          </w:tcPr>
          <w:p w14:paraId="30A33336" w14:textId="77777777" w:rsidR="00111B5E" w:rsidRPr="001255BC" w:rsidRDefault="00111B5E" w:rsidP="00111B5E">
            <w:pPr>
              <w:tabs>
                <w:tab w:val="right" w:pos="6139"/>
                <w:tab w:val="right" w:leader="dot" w:pos="6868"/>
              </w:tabs>
              <w:ind w:left="216" w:hanging="216"/>
              <w:rPr>
                <w:rFonts w:ascii="Arial" w:hAnsi="Arial" w:cs="Arial"/>
              </w:rPr>
            </w:pPr>
            <w:r>
              <w:rPr>
                <w:rFonts w:ascii="Arial" w:hAnsi="Arial" w:cs="Arial"/>
              </w:rPr>
              <w:t>Cost of electricity for production equipment at a surfboard manufacturer</w:t>
            </w:r>
            <w:r>
              <w:rPr>
                <w:rFonts w:ascii="Arial" w:hAnsi="Arial" w:cs="Arial"/>
              </w:rPr>
              <w:tab/>
            </w:r>
          </w:p>
        </w:tc>
        <w:tc>
          <w:tcPr>
            <w:tcW w:w="2285" w:type="dxa"/>
            <w:shd w:val="clear" w:color="auto" w:fill="auto"/>
            <w:vAlign w:val="bottom"/>
          </w:tcPr>
          <w:p w14:paraId="7FF0681E" w14:textId="77777777" w:rsidR="00111B5E" w:rsidRPr="001255BC" w:rsidRDefault="00111B5E" w:rsidP="00111B5E">
            <w:pPr>
              <w:rPr>
                <w:rFonts w:ascii="Arial" w:hAnsi="Arial" w:cs="Arial"/>
              </w:rPr>
            </w:pPr>
            <w:r w:rsidRPr="001255BC">
              <w:rPr>
                <w:rFonts w:ascii="Arial" w:hAnsi="Arial" w:cs="Arial"/>
              </w:rPr>
              <w:t>Surfboards produced</w:t>
            </w:r>
          </w:p>
        </w:tc>
      </w:tr>
      <w:tr w:rsidR="00111B5E" w:rsidRPr="001255BC" w14:paraId="54E26BB7" w14:textId="77777777" w:rsidTr="00111B5E">
        <w:tc>
          <w:tcPr>
            <w:tcW w:w="495" w:type="dxa"/>
            <w:shd w:val="clear" w:color="auto" w:fill="auto"/>
          </w:tcPr>
          <w:p w14:paraId="12E65593" w14:textId="77777777" w:rsidR="00111B5E" w:rsidRPr="001255BC" w:rsidRDefault="00111B5E" w:rsidP="00111B5E">
            <w:pPr>
              <w:rPr>
                <w:rFonts w:ascii="Arial" w:hAnsi="Arial" w:cs="Arial"/>
              </w:rPr>
            </w:pPr>
            <w:r w:rsidRPr="001255BC">
              <w:rPr>
                <w:rFonts w:ascii="Arial" w:hAnsi="Arial" w:cs="Arial"/>
              </w:rPr>
              <w:t>10.</w:t>
            </w:r>
          </w:p>
        </w:tc>
        <w:tc>
          <w:tcPr>
            <w:tcW w:w="6120" w:type="dxa"/>
            <w:shd w:val="clear" w:color="auto" w:fill="auto"/>
            <w:vAlign w:val="bottom"/>
          </w:tcPr>
          <w:p w14:paraId="296DB1AF" w14:textId="77777777" w:rsidR="00111B5E" w:rsidRPr="001255BC" w:rsidRDefault="00111B5E" w:rsidP="00111B5E">
            <w:pPr>
              <w:tabs>
                <w:tab w:val="right" w:pos="6139"/>
                <w:tab w:val="right" w:leader="dot" w:pos="6868"/>
              </w:tabs>
              <w:ind w:left="216" w:hanging="216"/>
              <w:rPr>
                <w:rFonts w:ascii="Arial" w:hAnsi="Arial" w:cs="Arial"/>
              </w:rPr>
            </w:pPr>
            <w:r>
              <w:rPr>
                <w:rFonts w:ascii="Arial" w:hAnsi="Arial" w:cs="Arial"/>
              </w:rPr>
              <w:t>Depreciation on shelving at a book store</w:t>
            </w:r>
            <w:r>
              <w:rPr>
                <w:rFonts w:ascii="Arial" w:hAnsi="Arial" w:cs="Arial"/>
              </w:rPr>
              <w:tab/>
            </w:r>
          </w:p>
        </w:tc>
        <w:tc>
          <w:tcPr>
            <w:tcW w:w="2285" w:type="dxa"/>
            <w:shd w:val="clear" w:color="auto" w:fill="auto"/>
            <w:vAlign w:val="bottom"/>
          </w:tcPr>
          <w:p w14:paraId="704652C6" w14:textId="77777777" w:rsidR="00111B5E" w:rsidRPr="001255BC" w:rsidRDefault="00111B5E" w:rsidP="00111B5E">
            <w:pPr>
              <w:rPr>
                <w:rFonts w:ascii="Arial" w:hAnsi="Arial" w:cs="Arial"/>
              </w:rPr>
            </w:pPr>
            <w:r w:rsidRPr="001255BC">
              <w:rPr>
                <w:rFonts w:ascii="Arial" w:hAnsi="Arial" w:cs="Arial"/>
              </w:rPr>
              <w:t>Dollar sales</w:t>
            </w:r>
          </w:p>
        </w:tc>
      </w:tr>
    </w:tbl>
    <w:p w14:paraId="0D4B3A01" w14:textId="77777777" w:rsidR="00111B5E" w:rsidRDefault="00111B5E" w:rsidP="00111B5E">
      <w:pPr>
        <w:pStyle w:val="Testbank"/>
      </w:pPr>
    </w:p>
    <w:p w14:paraId="19FCE8C5" w14:textId="77777777" w:rsidR="00111B5E" w:rsidRDefault="00111B5E" w:rsidP="00111B5E">
      <w:pPr>
        <w:pStyle w:val="Testbank"/>
        <w:rPr>
          <w:rFonts w:cs="Arial"/>
        </w:rPr>
      </w:pPr>
      <w:r>
        <w:rPr>
          <w:rFonts w:cs="Arial"/>
        </w:rPr>
        <w:t>Required:</w:t>
      </w:r>
    </w:p>
    <w:p w14:paraId="167A8E15" w14:textId="77777777" w:rsidR="00111B5E" w:rsidRDefault="00111B5E" w:rsidP="00111B5E">
      <w:pPr>
        <w:pStyle w:val="Testbank"/>
      </w:pPr>
      <w:r w:rsidRPr="009E6E2E">
        <w:rPr>
          <w:rFonts w:cs="Arial"/>
        </w:rPr>
        <w:t>For each item above, indicate whether the cost is MAINLY fixed or variable with respect to the possible measure of activity listed next to it.</w:t>
      </w:r>
    </w:p>
    <w:p w14:paraId="76A97E2A" w14:textId="77777777" w:rsidR="00111B5E" w:rsidRDefault="00111B5E" w:rsidP="00111B5E">
      <w:pPr>
        <w:pStyle w:val="Testbank"/>
      </w:pPr>
      <w:r w:rsidRPr="009E6E2E">
        <w:rPr>
          <w:rFonts w:cs="Arial"/>
        </w:rPr>
        <w:t>Answer:</w:t>
      </w:r>
    </w:p>
    <w:p w14:paraId="5F59F67C" w14:textId="77777777" w:rsidR="00111B5E" w:rsidRDefault="00111B5E" w:rsidP="00111B5E">
      <w:pPr>
        <w:pStyle w:val="Testbank"/>
      </w:pPr>
      <w:r w:rsidRPr="009E6E2E">
        <w:rPr>
          <w:rFonts w:cs="Arial"/>
        </w:rPr>
        <w:t>1. Salary of production manager at a surfboard manufacturer; Surfboards produced; Fixed</w:t>
      </w:r>
    </w:p>
    <w:p w14:paraId="1951DC2D" w14:textId="77777777" w:rsidR="00111B5E" w:rsidRDefault="00111B5E" w:rsidP="00FD16A2">
      <w:pPr>
        <w:pStyle w:val="Testbank"/>
        <w:outlineLvl w:val="0"/>
      </w:pPr>
      <w:r w:rsidRPr="009E6E2E">
        <w:rPr>
          <w:rFonts w:cs="Arial"/>
        </w:rPr>
        <w:t>2. Cost of solder used in making computers; Computers produced; Variable</w:t>
      </w:r>
    </w:p>
    <w:p w14:paraId="747857C0" w14:textId="77777777" w:rsidR="00111B5E" w:rsidRDefault="00111B5E" w:rsidP="00111B5E">
      <w:pPr>
        <w:pStyle w:val="Testbank"/>
      </w:pPr>
      <w:r w:rsidRPr="009E6E2E">
        <w:rPr>
          <w:rFonts w:cs="Arial"/>
        </w:rPr>
        <w:t>3. Cost of dough used at a pizza shop; Pizzas cooked; Variable</w:t>
      </w:r>
    </w:p>
    <w:p w14:paraId="47CB63CD" w14:textId="77777777" w:rsidR="00111B5E" w:rsidRDefault="00111B5E" w:rsidP="00FD16A2">
      <w:pPr>
        <w:pStyle w:val="Testbank"/>
        <w:outlineLvl w:val="0"/>
      </w:pPr>
      <w:r w:rsidRPr="009E6E2E">
        <w:rPr>
          <w:rFonts w:cs="Arial"/>
        </w:rPr>
        <w:t>4. Janitorial wages at a surfboard manufacturer; Surfboards produced; Fixed</w:t>
      </w:r>
    </w:p>
    <w:p w14:paraId="60C07D79" w14:textId="77777777" w:rsidR="00111B5E" w:rsidRDefault="00111B5E" w:rsidP="00111B5E">
      <w:pPr>
        <w:pStyle w:val="Testbank"/>
      </w:pPr>
      <w:r w:rsidRPr="009E6E2E">
        <w:rPr>
          <w:rFonts w:cs="Arial"/>
        </w:rPr>
        <w:t>5. Salary of the controller at a hospital; Number of patients; Fixed</w:t>
      </w:r>
    </w:p>
    <w:p w14:paraId="539A682B" w14:textId="77777777" w:rsidR="00111B5E" w:rsidRDefault="00111B5E" w:rsidP="00111B5E">
      <w:pPr>
        <w:pStyle w:val="Testbank"/>
      </w:pPr>
      <w:r w:rsidRPr="009E6E2E">
        <w:rPr>
          <w:rFonts w:cs="Arial"/>
        </w:rPr>
        <w:t>6. Cost of sales at an electronics store; Dollar sales; Variable</w:t>
      </w:r>
    </w:p>
    <w:p w14:paraId="659B11F6" w14:textId="77777777" w:rsidR="00111B5E" w:rsidRDefault="00111B5E" w:rsidP="00111B5E">
      <w:pPr>
        <w:pStyle w:val="Testbank"/>
      </w:pPr>
      <w:r w:rsidRPr="009E6E2E">
        <w:rPr>
          <w:rFonts w:cs="Arial"/>
        </w:rPr>
        <w:t>7. Cost of testing materials used in a medical lab; Tests run; Variable</w:t>
      </w:r>
    </w:p>
    <w:p w14:paraId="090CEA21" w14:textId="77777777" w:rsidR="00111B5E" w:rsidRDefault="00111B5E" w:rsidP="00FD16A2">
      <w:pPr>
        <w:pStyle w:val="Testbank"/>
        <w:outlineLvl w:val="0"/>
      </w:pPr>
      <w:r w:rsidRPr="009E6E2E">
        <w:rPr>
          <w:rFonts w:cs="Arial"/>
        </w:rPr>
        <w:lastRenderedPageBreak/>
        <w:t>8. Cost of heating an electronics store; Dollar sales; Fixed</w:t>
      </w:r>
    </w:p>
    <w:p w14:paraId="4F7EACB5" w14:textId="77777777" w:rsidR="00111B5E" w:rsidRDefault="00111B5E" w:rsidP="00111B5E">
      <w:pPr>
        <w:pStyle w:val="Testbank"/>
      </w:pPr>
      <w:r w:rsidRPr="009E6E2E">
        <w:rPr>
          <w:rFonts w:cs="Arial"/>
        </w:rPr>
        <w:t>9. Cost of electricity for production equipment at a surfboard manufacturer; Surfboards produced; Variable</w:t>
      </w:r>
    </w:p>
    <w:p w14:paraId="49B488D9" w14:textId="77777777" w:rsidR="00111B5E" w:rsidRDefault="00111B5E" w:rsidP="00111B5E">
      <w:pPr>
        <w:pStyle w:val="Testbank"/>
      </w:pPr>
      <w:r w:rsidRPr="009E6E2E">
        <w:rPr>
          <w:rFonts w:cs="Arial"/>
        </w:rPr>
        <w:t>10. Depreciation on shelving at a book store; Dollar sales; Fixed</w:t>
      </w:r>
    </w:p>
    <w:p w14:paraId="2DF2D8A8" w14:textId="77777777" w:rsidR="00111B5E" w:rsidRDefault="00111B5E" w:rsidP="00111B5E">
      <w:pPr>
        <w:pStyle w:val="Testbank"/>
      </w:pPr>
      <w:r w:rsidRPr="009E6E2E">
        <w:rPr>
          <w:rFonts w:cs="Arial"/>
        </w:rPr>
        <w:t>Difficulty: 1 Easy</w:t>
      </w:r>
    </w:p>
    <w:p w14:paraId="586E671E" w14:textId="77777777" w:rsidR="00111B5E" w:rsidRDefault="00111B5E" w:rsidP="00111B5E">
      <w:pPr>
        <w:pStyle w:val="Testbank"/>
      </w:pPr>
      <w:r>
        <w:rPr>
          <w:rFonts w:cs="Arial"/>
        </w:rPr>
        <w:t>Learning Objective: 01-04</w:t>
      </w:r>
    </w:p>
    <w:p w14:paraId="1E76CBAF" w14:textId="77777777" w:rsidR="00111B5E" w:rsidRDefault="00111B5E" w:rsidP="00111B5E">
      <w:pPr>
        <w:pStyle w:val="Testbank"/>
      </w:pPr>
      <w:r w:rsidRPr="009E6E2E">
        <w:rPr>
          <w:rFonts w:cs="Arial"/>
        </w:rPr>
        <w:t>Topic Area:</w:t>
      </w:r>
    </w:p>
    <w:p w14:paraId="4E70AD9F" w14:textId="77777777" w:rsidR="00111B5E" w:rsidRDefault="00111B5E" w:rsidP="00111B5E">
      <w:pPr>
        <w:pStyle w:val="Testbank"/>
      </w:pPr>
      <w:r>
        <w:rPr>
          <w:rFonts w:cs="Arial"/>
        </w:rPr>
        <w:t xml:space="preserve">Blooms: </w:t>
      </w:r>
      <w:r w:rsidRPr="009E6E2E">
        <w:rPr>
          <w:rFonts w:cs="Arial"/>
        </w:rPr>
        <w:t>Apply</w:t>
      </w:r>
    </w:p>
    <w:p w14:paraId="53C19DAE" w14:textId="77777777" w:rsidR="00111B5E" w:rsidRDefault="00111B5E" w:rsidP="00111B5E">
      <w:pPr>
        <w:pStyle w:val="Testbank"/>
      </w:pPr>
      <w:r w:rsidRPr="009E6E2E">
        <w:rPr>
          <w:rFonts w:cs="Arial"/>
        </w:rPr>
        <w:t>AACSB: Reflective Thinking</w:t>
      </w:r>
    </w:p>
    <w:p w14:paraId="45CAEBC9" w14:textId="77777777" w:rsidR="00111B5E" w:rsidRDefault="00111B5E" w:rsidP="00111B5E">
      <w:pPr>
        <w:pStyle w:val="Testbank"/>
      </w:pPr>
      <w:r w:rsidRPr="009E6E2E">
        <w:rPr>
          <w:rFonts w:cs="Arial"/>
        </w:rPr>
        <w:t>AICPA: BB Critical Thinking</w:t>
      </w:r>
    </w:p>
    <w:p w14:paraId="14C4541D" w14:textId="77777777" w:rsidR="00111B5E" w:rsidRDefault="00111B5E" w:rsidP="00111B5E">
      <w:pPr>
        <w:pStyle w:val="Testbank"/>
      </w:pPr>
      <w:r w:rsidRPr="009E6E2E">
        <w:rPr>
          <w:rFonts w:cs="Arial"/>
        </w:rPr>
        <w:t>AICPA: FN Measurement</w:t>
      </w:r>
    </w:p>
    <w:p w14:paraId="4ADBAB0F" w14:textId="77777777" w:rsidR="00111B5E" w:rsidRDefault="00111B5E" w:rsidP="00111B5E">
      <w:pPr>
        <w:pStyle w:val="Testbank"/>
      </w:pPr>
    </w:p>
    <w:p w14:paraId="683E4613" w14:textId="77777777" w:rsidR="00111B5E" w:rsidRDefault="00111B5E" w:rsidP="00111B5E">
      <w:pPr>
        <w:pStyle w:val="Testbank"/>
      </w:pPr>
      <w:r w:rsidRPr="009E6E2E">
        <w:rPr>
          <w:rFonts w:cs="Arial"/>
        </w:rPr>
        <w:t>[QUESTION]</w:t>
      </w:r>
    </w:p>
    <w:p w14:paraId="381328C2" w14:textId="77777777" w:rsidR="00111B5E" w:rsidRDefault="007F32A2" w:rsidP="00111B5E">
      <w:pPr>
        <w:pStyle w:val="Testbank"/>
      </w:pPr>
      <w:r>
        <w:rPr>
          <w:rFonts w:cs="Arial"/>
        </w:rPr>
        <w:t>291</w:t>
      </w:r>
      <w:r w:rsidR="00111B5E" w:rsidRPr="009E6E2E">
        <w:rPr>
          <w:rFonts w:cs="Arial"/>
        </w:rPr>
        <w:t>. At an activity level of 6,800 units, Henkes Corporation's total variable cost is $125,188 and its total fixed cost is $164,152.</w:t>
      </w:r>
    </w:p>
    <w:p w14:paraId="520F7CDB" w14:textId="77777777" w:rsidR="00111B5E" w:rsidRDefault="00111B5E" w:rsidP="00111B5E">
      <w:pPr>
        <w:pStyle w:val="Testbank"/>
      </w:pPr>
    </w:p>
    <w:p w14:paraId="3735CA5B" w14:textId="77777777" w:rsidR="00111B5E" w:rsidRDefault="00111B5E" w:rsidP="00111B5E">
      <w:pPr>
        <w:pStyle w:val="Testbank"/>
        <w:rPr>
          <w:rFonts w:cs="Arial"/>
        </w:rPr>
      </w:pPr>
      <w:r>
        <w:rPr>
          <w:rFonts w:cs="Arial"/>
        </w:rPr>
        <w:t>Required:</w:t>
      </w:r>
    </w:p>
    <w:p w14:paraId="25A0D502" w14:textId="77777777" w:rsidR="00111B5E" w:rsidRDefault="00111B5E" w:rsidP="00111B5E">
      <w:pPr>
        <w:pStyle w:val="Testbank"/>
      </w:pPr>
      <w:r w:rsidRPr="009E6E2E">
        <w:rPr>
          <w:rFonts w:cs="Arial"/>
        </w:rPr>
        <w:t>For the activity level of 7,100 units, compute: (a) the total variable cost; (b) the total fixed cost; (c) the total cost; (d) the average variable cost per unit; (e) the average fixed cost per unit; and (f) the average total cost per unit. Assume that this activity level is within the relevant range.</w:t>
      </w:r>
    </w:p>
    <w:p w14:paraId="2618804D" w14:textId="77777777" w:rsidR="00111B5E" w:rsidRDefault="00111B5E" w:rsidP="00111B5E">
      <w:pPr>
        <w:pStyle w:val="Testbank"/>
      </w:pPr>
      <w:r w:rsidRPr="009E6E2E">
        <w:rPr>
          <w:rFonts w:cs="Arial"/>
        </w:rPr>
        <w:t>Answer:</w:t>
      </w:r>
    </w:p>
    <w:p w14:paraId="14FEC3E5" w14:textId="77777777" w:rsidR="00111B5E" w:rsidRPr="009E6E2E" w:rsidRDefault="00111B5E" w:rsidP="00111B5E">
      <w:pPr>
        <w:rPr>
          <w:rFonts w:ascii="Arial" w:hAnsi="Arial" w:cs="Arial"/>
        </w:rPr>
      </w:pPr>
      <w:r w:rsidRPr="009E6E2E">
        <w:rPr>
          <w:rFonts w:ascii="Arial" w:hAnsi="Arial" w:cs="Arial"/>
        </w:rPr>
        <w:t>Variable cost = $125,188</w:t>
      </w:r>
      <w:r>
        <w:rPr>
          <w:rFonts w:ascii="Arial" w:hAnsi="Arial" w:cs="Arial"/>
        </w:rPr>
        <w:t xml:space="preserve"> </w:t>
      </w:r>
      <w:r w:rsidRPr="007069C0">
        <w:rPr>
          <w:rFonts w:cs="Arial"/>
        </w:rPr>
        <w:t xml:space="preserve">÷ </w:t>
      </w:r>
      <w:r w:rsidRPr="009E6E2E">
        <w:rPr>
          <w:rFonts w:ascii="Arial" w:hAnsi="Arial" w:cs="Arial"/>
        </w:rPr>
        <w:t>6,800 units = $18.41 per unit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861"/>
        <w:gridCol w:w="1116"/>
      </w:tblGrid>
      <w:tr w:rsidR="00111B5E" w:rsidRPr="00537DD5" w14:paraId="2C6E9852" w14:textId="77777777" w:rsidTr="00111B5E">
        <w:tc>
          <w:tcPr>
            <w:tcW w:w="236" w:type="dxa"/>
            <w:shd w:val="clear" w:color="auto" w:fill="auto"/>
          </w:tcPr>
          <w:p w14:paraId="0CADEB55" w14:textId="77777777" w:rsidR="00111B5E" w:rsidRPr="00537DD5" w:rsidRDefault="00111B5E" w:rsidP="00111B5E">
            <w:pPr>
              <w:rPr>
                <w:rFonts w:ascii="Arial" w:hAnsi="Arial" w:cs="Arial"/>
              </w:rPr>
            </w:pPr>
          </w:p>
        </w:tc>
        <w:tc>
          <w:tcPr>
            <w:tcW w:w="4861" w:type="dxa"/>
            <w:shd w:val="clear" w:color="auto" w:fill="auto"/>
            <w:vAlign w:val="bottom"/>
          </w:tcPr>
          <w:p w14:paraId="0729C5C5" w14:textId="77777777" w:rsidR="00111B5E" w:rsidRPr="00537DD5" w:rsidRDefault="00111B5E" w:rsidP="00111B5E">
            <w:pPr>
              <w:tabs>
                <w:tab w:val="right" w:leader="dot" w:pos="4573"/>
              </w:tabs>
              <w:ind w:left="216" w:hanging="216"/>
              <w:rPr>
                <w:rFonts w:ascii="Arial" w:hAnsi="Arial" w:cs="Arial"/>
              </w:rPr>
            </w:pPr>
            <w:r>
              <w:rPr>
                <w:rFonts w:ascii="Arial" w:hAnsi="Arial" w:cs="Arial"/>
              </w:rPr>
              <w:t>Activity level</w:t>
            </w:r>
            <w:r>
              <w:rPr>
                <w:rFonts w:ascii="Arial" w:hAnsi="Arial" w:cs="Arial"/>
              </w:rPr>
              <w:tab/>
            </w:r>
          </w:p>
        </w:tc>
        <w:tc>
          <w:tcPr>
            <w:tcW w:w="1116" w:type="dxa"/>
            <w:shd w:val="clear" w:color="auto" w:fill="auto"/>
            <w:vAlign w:val="bottom"/>
          </w:tcPr>
          <w:p w14:paraId="6894B848" w14:textId="77777777" w:rsidR="00111B5E" w:rsidRPr="00537DD5" w:rsidRDefault="00111B5E" w:rsidP="00111B5E">
            <w:pPr>
              <w:jc w:val="right"/>
              <w:rPr>
                <w:rFonts w:ascii="Arial" w:hAnsi="Arial" w:cs="Arial"/>
              </w:rPr>
            </w:pPr>
            <w:r w:rsidRPr="00537DD5">
              <w:rPr>
                <w:rFonts w:ascii="Arial" w:hAnsi="Arial" w:cs="Arial"/>
              </w:rPr>
              <w:t>7,100</w:t>
            </w:r>
          </w:p>
        </w:tc>
      </w:tr>
      <w:tr w:rsidR="00111B5E" w:rsidRPr="00537DD5" w14:paraId="0B49245E" w14:textId="77777777" w:rsidTr="00111B5E">
        <w:tc>
          <w:tcPr>
            <w:tcW w:w="236" w:type="dxa"/>
            <w:shd w:val="clear" w:color="auto" w:fill="auto"/>
          </w:tcPr>
          <w:p w14:paraId="29D6466D" w14:textId="77777777" w:rsidR="00111B5E" w:rsidRPr="00537DD5" w:rsidRDefault="00111B5E" w:rsidP="00111B5E">
            <w:pPr>
              <w:rPr>
                <w:rFonts w:ascii="Arial" w:hAnsi="Arial" w:cs="Arial"/>
              </w:rPr>
            </w:pPr>
          </w:p>
        </w:tc>
        <w:tc>
          <w:tcPr>
            <w:tcW w:w="4861" w:type="dxa"/>
            <w:shd w:val="clear" w:color="auto" w:fill="auto"/>
            <w:vAlign w:val="bottom"/>
          </w:tcPr>
          <w:p w14:paraId="1C5885C3" w14:textId="77777777" w:rsidR="00111B5E" w:rsidRPr="00537DD5" w:rsidRDefault="00111B5E" w:rsidP="00111B5E">
            <w:pPr>
              <w:tabs>
                <w:tab w:val="right" w:leader="dot" w:pos="4573"/>
              </w:tabs>
              <w:ind w:left="216" w:hanging="216"/>
              <w:rPr>
                <w:rFonts w:ascii="Arial" w:hAnsi="Arial" w:cs="Arial"/>
              </w:rPr>
            </w:pPr>
            <w:r>
              <w:rPr>
                <w:rFonts w:ascii="Arial" w:hAnsi="Arial" w:cs="Arial"/>
              </w:rPr>
              <w:t>Total cost:</w:t>
            </w:r>
          </w:p>
        </w:tc>
        <w:tc>
          <w:tcPr>
            <w:tcW w:w="1116" w:type="dxa"/>
            <w:shd w:val="clear" w:color="auto" w:fill="auto"/>
            <w:vAlign w:val="bottom"/>
          </w:tcPr>
          <w:p w14:paraId="0B104C3B" w14:textId="77777777" w:rsidR="00111B5E" w:rsidRPr="00537DD5" w:rsidRDefault="00111B5E" w:rsidP="00111B5E">
            <w:pPr>
              <w:jc w:val="right"/>
              <w:rPr>
                <w:rFonts w:ascii="Arial" w:hAnsi="Arial" w:cs="Arial"/>
              </w:rPr>
            </w:pPr>
          </w:p>
        </w:tc>
      </w:tr>
      <w:tr w:rsidR="00111B5E" w:rsidRPr="00537DD5" w14:paraId="0DF83761" w14:textId="77777777" w:rsidTr="00111B5E">
        <w:tc>
          <w:tcPr>
            <w:tcW w:w="236" w:type="dxa"/>
            <w:shd w:val="clear" w:color="auto" w:fill="auto"/>
          </w:tcPr>
          <w:p w14:paraId="1004CEB7" w14:textId="77777777" w:rsidR="00111B5E" w:rsidRPr="00537DD5" w:rsidRDefault="00111B5E" w:rsidP="00111B5E">
            <w:pPr>
              <w:rPr>
                <w:rFonts w:ascii="Arial" w:hAnsi="Arial" w:cs="Arial"/>
              </w:rPr>
            </w:pPr>
          </w:p>
        </w:tc>
        <w:tc>
          <w:tcPr>
            <w:tcW w:w="4861" w:type="dxa"/>
            <w:shd w:val="clear" w:color="auto" w:fill="auto"/>
            <w:vAlign w:val="bottom"/>
          </w:tcPr>
          <w:p w14:paraId="237B0E89" w14:textId="77777777" w:rsidR="00111B5E" w:rsidRPr="00537DD5" w:rsidRDefault="00111B5E" w:rsidP="00111B5E">
            <w:pPr>
              <w:tabs>
                <w:tab w:val="right" w:leader="dot" w:pos="4573"/>
              </w:tabs>
              <w:ind w:left="403" w:hanging="216"/>
              <w:rPr>
                <w:rFonts w:ascii="Arial" w:hAnsi="Arial" w:cs="Arial"/>
              </w:rPr>
            </w:pPr>
            <w:r>
              <w:rPr>
                <w:rFonts w:ascii="Arial" w:hAnsi="Arial" w:cs="Arial"/>
              </w:rPr>
              <w:t>Variable cost (a) [7,100 units × $18.41 per unit]</w:t>
            </w:r>
            <w:r>
              <w:rPr>
                <w:rFonts w:ascii="Arial" w:hAnsi="Arial" w:cs="Arial"/>
              </w:rPr>
              <w:tab/>
            </w:r>
          </w:p>
        </w:tc>
        <w:tc>
          <w:tcPr>
            <w:tcW w:w="1116" w:type="dxa"/>
            <w:shd w:val="clear" w:color="auto" w:fill="auto"/>
            <w:vAlign w:val="bottom"/>
          </w:tcPr>
          <w:p w14:paraId="42E95F42" w14:textId="77777777" w:rsidR="00111B5E" w:rsidRPr="00537DD5" w:rsidRDefault="00111B5E" w:rsidP="00111B5E">
            <w:pPr>
              <w:jc w:val="right"/>
              <w:rPr>
                <w:rFonts w:ascii="Arial" w:hAnsi="Arial" w:cs="Arial"/>
              </w:rPr>
            </w:pPr>
            <w:r w:rsidRPr="00537DD5">
              <w:rPr>
                <w:rFonts w:ascii="Arial" w:hAnsi="Arial" w:cs="Arial"/>
              </w:rPr>
              <w:t>$130,711</w:t>
            </w:r>
          </w:p>
        </w:tc>
      </w:tr>
      <w:tr w:rsidR="00111B5E" w:rsidRPr="00537DD5" w14:paraId="418B4FD5" w14:textId="77777777" w:rsidTr="00111B5E">
        <w:tc>
          <w:tcPr>
            <w:tcW w:w="236" w:type="dxa"/>
            <w:shd w:val="clear" w:color="auto" w:fill="auto"/>
          </w:tcPr>
          <w:p w14:paraId="067133E6" w14:textId="77777777" w:rsidR="00111B5E" w:rsidRPr="00537DD5" w:rsidRDefault="00111B5E" w:rsidP="00111B5E">
            <w:pPr>
              <w:rPr>
                <w:rFonts w:ascii="Arial" w:hAnsi="Arial" w:cs="Arial"/>
              </w:rPr>
            </w:pPr>
          </w:p>
        </w:tc>
        <w:tc>
          <w:tcPr>
            <w:tcW w:w="4861" w:type="dxa"/>
            <w:shd w:val="clear" w:color="auto" w:fill="auto"/>
            <w:vAlign w:val="bottom"/>
          </w:tcPr>
          <w:p w14:paraId="3FE09FC0" w14:textId="77777777" w:rsidR="00111B5E" w:rsidRPr="00537DD5" w:rsidRDefault="00111B5E" w:rsidP="00111B5E">
            <w:pPr>
              <w:tabs>
                <w:tab w:val="right" w:leader="dot" w:pos="4573"/>
              </w:tabs>
              <w:ind w:left="403" w:hanging="216"/>
              <w:rPr>
                <w:rFonts w:ascii="Arial" w:hAnsi="Arial" w:cs="Arial"/>
              </w:rPr>
            </w:pPr>
            <w:r>
              <w:rPr>
                <w:rFonts w:ascii="Arial" w:hAnsi="Arial" w:cs="Arial"/>
              </w:rPr>
              <w:t>Fixed cost (b)</w:t>
            </w:r>
            <w:r>
              <w:rPr>
                <w:rFonts w:ascii="Arial" w:hAnsi="Arial" w:cs="Arial"/>
              </w:rPr>
              <w:tab/>
            </w:r>
          </w:p>
        </w:tc>
        <w:tc>
          <w:tcPr>
            <w:tcW w:w="1116" w:type="dxa"/>
            <w:tcBorders>
              <w:bottom w:val="single" w:sz="4" w:space="0" w:color="auto"/>
            </w:tcBorders>
            <w:shd w:val="clear" w:color="auto" w:fill="auto"/>
            <w:vAlign w:val="bottom"/>
          </w:tcPr>
          <w:p w14:paraId="275D4E23" w14:textId="77777777" w:rsidR="00111B5E" w:rsidRPr="00537DD5" w:rsidRDefault="00111B5E" w:rsidP="00111B5E">
            <w:pPr>
              <w:jc w:val="right"/>
              <w:rPr>
                <w:rFonts w:ascii="Arial" w:hAnsi="Arial" w:cs="Arial"/>
              </w:rPr>
            </w:pPr>
            <w:r w:rsidRPr="00537DD5">
              <w:rPr>
                <w:rFonts w:ascii="Arial" w:hAnsi="Arial" w:cs="Arial"/>
              </w:rPr>
              <w:t>164,152</w:t>
            </w:r>
          </w:p>
        </w:tc>
      </w:tr>
      <w:tr w:rsidR="00111B5E" w:rsidRPr="00537DD5" w14:paraId="07CBC558" w14:textId="77777777" w:rsidTr="00111B5E">
        <w:tc>
          <w:tcPr>
            <w:tcW w:w="236" w:type="dxa"/>
            <w:shd w:val="clear" w:color="auto" w:fill="auto"/>
          </w:tcPr>
          <w:p w14:paraId="18828449" w14:textId="77777777" w:rsidR="00111B5E" w:rsidRPr="00537DD5" w:rsidRDefault="00111B5E" w:rsidP="00111B5E">
            <w:pPr>
              <w:rPr>
                <w:rFonts w:ascii="Arial" w:hAnsi="Arial" w:cs="Arial"/>
              </w:rPr>
            </w:pPr>
          </w:p>
        </w:tc>
        <w:tc>
          <w:tcPr>
            <w:tcW w:w="4861" w:type="dxa"/>
            <w:shd w:val="clear" w:color="auto" w:fill="auto"/>
            <w:vAlign w:val="bottom"/>
          </w:tcPr>
          <w:p w14:paraId="62199931" w14:textId="77777777" w:rsidR="00111B5E" w:rsidRPr="00537DD5" w:rsidRDefault="00111B5E" w:rsidP="00111B5E">
            <w:pPr>
              <w:tabs>
                <w:tab w:val="right" w:leader="dot" w:pos="4573"/>
              </w:tabs>
              <w:ind w:left="216" w:hanging="216"/>
              <w:rPr>
                <w:rFonts w:ascii="Arial" w:hAnsi="Arial" w:cs="Arial"/>
              </w:rPr>
            </w:pPr>
            <w:r>
              <w:rPr>
                <w:rFonts w:ascii="Arial" w:hAnsi="Arial" w:cs="Arial"/>
              </w:rPr>
              <w:t>Total (c)</w:t>
            </w:r>
            <w:r>
              <w:rPr>
                <w:rFonts w:ascii="Arial" w:hAnsi="Arial" w:cs="Arial"/>
              </w:rPr>
              <w:tab/>
            </w:r>
          </w:p>
        </w:tc>
        <w:tc>
          <w:tcPr>
            <w:tcW w:w="1116" w:type="dxa"/>
            <w:tcBorders>
              <w:top w:val="single" w:sz="4" w:space="0" w:color="auto"/>
              <w:bottom w:val="double" w:sz="4" w:space="0" w:color="auto"/>
            </w:tcBorders>
            <w:shd w:val="clear" w:color="auto" w:fill="auto"/>
            <w:vAlign w:val="bottom"/>
          </w:tcPr>
          <w:p w14:paraId="0B16E13E" w14:textId="77777777" w:rsidR="00111B5E" w:rsidRPr="00537DD5" w:rsidRDefault="00111B5E" w:rsidP="00111B5E">
            <w:pPr>
              <w:jc w:val="right"/>
              <w:rPr>
                <w:rFonts w:ascii="Arial" w:hAnsi="Arial" w:cs="Arial"/>
              </w:rPr>
            </w:pPr>
            <w:r w:rsidRPr="00537DD5">
              <w:rPr>
                <w:rFonts w:ascii="Arial" w:hAnsi="Arial" w:cs="Arial"/>
              </w:rPr>
              <w:t>$294,863</w:t>
            </w:r>
          </w:p>
        </w:tc>
      </w:tr>
      <w:tr w:rsidR="00111B5E" w:rsidRPr="00537DD5" w14:paraId="6899129E" w14:textId="77777777" w:rsidTr="00111B5E">
        <w:tc>
          <w:tcPr>
            <w:tcW w:w="236" w:type="dxa"/>
            <w:shd w:val="clear" w:color="auto" w:fill="auto"/>
          </w:tcPr>
          <w:p w14:paraId="2F5E6ED4" w14:textId="77777777" w:rsidR="00111B5E" w:rsidRPr="00537DD5" w:rsidRDefault="00111B5E" w:rsidP="00111B5E">
            <w:pPr>
              <w:rPr>
                <w:rFonts w:ascii="Arial" w:hAnsi="Arial" w:cs="Arial"/>
              </w:rPr>
            </w:pPr>
          </w:p>
        </w:tc>
        <w:tc>
          <w:tcPr>
            <w:tcW w:w="4861" w:type="dxa"/>
            <w:shd w:val="clear" w:color="auto" w:fill="auto"/>
            <w:vAlign w:val="bottom"/>
          </w:tcPr>
          <w:p w14:paraId="54CE74C9" w14:textId="77777777" w:rsidR="00111B5E" w:rsidRPr="00537DD5" w:rsidRDefault="00111B5E" w:rsidP="00111B5E">
            <w:pPr>
              <w:tabs>
                <w:tab w:val="right" w:leader="dot" w:pos="4573"/>
              </w:tabs>
              <w:ind w:left="216" w:hanging="216"/>
              <w:rPr>
                <w:rFonts w:ascii="Arial" w:hAnsi="Arial" w:cs="Arial"/>
              </w:rPr>
            </w:pPr>
            <w:r>
              <w:rPr>
                <w:rFonts w:ascii="Arial" w:hAnsi="Arial" w:cs="Arial"/>
              </w:rPr>
              <w:t>Cost per unit:</w:t>
            </w:r>
          </w:p>
        </w:tc>
        <w:tc>
          <w:tcPr>
            <w:tcW w:w="1116" w:type="dxa"/>
            <w:tcBorders>
              <w:top w:val="double" w:sz="4" w:space="0" w:color="auto"/>
            </w:tcBorders>
            <w:shd w:val="clear" w:color="auto" w:fill="auto"/>
            <w:vAlign w:val="bottom"/>
          </w:tcPr>
          <w:p w14:paraId="0F631E96" w14:textId="77777777" w:rsidR="00111B5E" w:rsidRPr="00537DD5" w:rsidRDefault="00111B5E" w:rsidP="00111B5E">
            <w:pPr>
              <w:jc w:val="right"/>
              <w:rPr>
                <w:rFonts w:ascii="Arial" w:hAnsi="Arial" w:cs="Arial"/>
              </w:rPr>
            </w:pPr>
          </w:p>
        </w:tc>
      </w:tr>
      <w:tr w:rsidR="00111B5E" w:rsidRPr="00537DD5" w14:paraId="60073FAC" w14:textId="77777777" w:rsidTr="00111B5E">
        <w:tc>
          <w:tcPr>
            <w:tcW w:w="236" w:type="dxa"/>
            <w:shd w:val="clear" w:color="auto" w:fill="auto"/>
          </w:tcPr>
          <w:p w14:paraId="536C2518" w14:textId="77777777" w:rsidR="00111B5E" w:rsidRPr="00537DD5" w:rsidRDefault="00111B5E" w:rsidP="00111B5E">
            <w:pPr>
              <w:rPr>
                <w:rFonts w:ascii="Arial" w:hAnsi="Arial" w:cs="Arial"/>
              </w:rPr>
            </w:pPr>
          </w:p>
        </w:tc>
        <w:tc>
          <w:tcPr>
            <w:tcW w:w="4861" w:type="dxa"/>
            <w:shd w:val="clear" w:color="auto" w:fill="auto"/>
            <w:vAlign w:val="bottom"/>
          </w:tcPr>
          <w:p w14:paraId="76D7E08F" w14:textId="77777777" w:rsidR="00111B5E" w:rsidRPr="00537DD5" w:rsidRDefault="00111B5E" w:rsidP="00111B5E">
            <w:pPr>
              <w:tabs>
                <w:tab w:val="right" w:leader="dot" w:pos="4573"/>
              </w:tabs>
              <w:ind w:left="403" w:hanging="216"/>
              <w:rPr>
                <w:rFonts w:ascii="Arial" w:hAnsi="Arial" w:cs="Arial"/>
              </w:rPr>
            </w:pPr>
            <w:r>
              <w:rPr>
                <w:rFonts w:ascii="Arial" w:hAnsi="Arial" w:cs="Arial"/>
              </w:rPr>
              <w:t>Variable cost (d)</w:t>
            </w:r>
            <w:r>
              <w:rPr>
                <w:rFonts w:ascii="Arial" w:hAnsi="Arial" w:cs="Arial"/>
              </w:rPr>
              <w:tab/>
            </w:r>
          </w:p>
        </w:tc>
        <w:tc>
          <w:tcPr>
            <w:tcW w:w="1116" w:type="dxa"/>
            <w:shd w:val="clear" w:color="auto" w:fill="auto"/>
            <w:vAlign w:val="bottom"/>
          </w:tcPr>
          <w:p w14:paraId="52CEBBCB" w14:textId="77777777" w:rsidR="00111B5E" w:rsidRPr="00537DD5" w:rsidRDefault="00111B5E" w:rsidP="00111B5E">
            <w:pPr>
              <w:jc w:val="right"/>
              <w:rPr>
                <w:rFonts w:ascii="Arial" w:hAnsi="Arial" w:cs="Arial"/>
              </w:rPr>
            </w:pPr>
            <w:r w:rsidRPr="00537DD5">
              <w:rPr>
                <w:rFonts w:ascii="Arial" w:hAnsi="Arial" w:cs="Arial"/>
              </w:rPr>
              <w:t>$18.41</w:t>
            </w:r>
          </w:p>
        </w:tc>
      </w:tr>
      <w:tr w:rsidR="00111B5E" w:rsidRPr="00537DD5" w14:paraId="2F1B19C5" w14:textId="77777777" w:rsidTr="00111B5E">
        <w:tc>
          <w:tcPr>
            <w:tcW w:w="236" w:type="dxa"/>
            <w:shd w:val="clear" w:color="auto" w:fill="auto"/>
          </w:tcPr>
          <w:p w14:paraId="11229D07" w14:textId="77777777" w:rsidR="00111B5E" w:rsidRPr="00537DD5" w:rsidRDefault="00111B5E" w:rsidP="00111B5E">
            <w:pPr>
              <w:rPr>
                <w:rFonts w:ascii="Arial" w:hAnsi="Arial" w:cs="Arial"/>
              </w:rPr>
            </w:pPr>
          </w:p>
        </w:tc>
        <w:tc>
          <w:tcPr>
            <w:tcW w:w="4861" w:type="dxa"/>
            <w:shd w:val="clear" w:color="auto" w:fill="auto"/>
            <w:vAlign w:val="bottom"/>
          </w:tcPr>
          <w:p w14:paraId="77EECC76" w14:textId="77777777" w:rsidR="00111B5E" w:rsidRPr="00537DD5" w:rsidRDefault="00111B5E" w:rsidP="00111B5E">
            <w:pPr>
              <w:tabs>
                <w:tab w:val="right" w:leader="dot" w:pos="4573"/>
              </w:tabs>
              <w:ind w:left="403" w:hanging="216"/>
              <w:rPr>
                <w:rFonts w:ascii="Arial" w:hAnsi="Arial" w:cs="Arial"/>
              </w:rPr>
            </w:pPr>
            <w:r>
              <w:rPr>
                <w:rFonts w:ascii="Arial" w:hAnsi="Arial" w:cs="Arial"/>
              </w:rPr>
              <w:t>Fixed cost (e) [$164,152 ÷ 7,100 units]</w:t>
            </w:r>
            <w:r>
              <w:rPr>
                <w:rFonts w:ascii="Arial" w:hAnsi="Arial" w:cs="Arial"/>
              </w:rPr>
              <w:tab/>
            </w:r>
          </w:p>
        </w:tc>
        <w:tc>
          <w:tcPr>
            <w:tcW w:w="1116" w:type="dxa"/>
            <w:tcBorders>
              <w:bottom w:val="single" w:sz="4" w:space="0" w:color="auto"/>
            </w:tcBorders>
            <w:shd w:val="clear" w:color="auto" w:fill="auto"/>
            <w:vAlign w:val="bottom"/>
          </w:tcPr>
          <w:p w14:paraId="1F26D08B" w14:textId="77777777" w:rsidR="00111B5E" w:rsidRPr="00537DD5" w:rsidRDefault="00111B5E" w:rsidP="00111B5E">
            <w:pPr>
              <w:jc w:val="right"/>
              <w:rPr>
                <w:rFonts w:ascii="Arial" w:hAnsi="Arial" w:cs="Arial"/>
              </w:rPr>
            </w:pPr>
            <w:r w:rsidRPr="00537DD5">
              <w:rPr>
                <w:rFonts w:ascii="Arial" w:hAnsi="Arial" w:cs="Arial"/>
              </w:rPr>
              <w:t>23.12</w:t>
            </w:r>
          </w:p>
        </w:tc>
      </w:tr>
      <w:tr w:rsidR="00111B5E" w:rsidRPr="00537DD5" w14:paraId="6ECC40D6" w14:textId="77777777" w:rsidTr="00111B5E">
        <w:tc>
          <w:tcPr>
            <w:tcW w:w="236" w:type="dxa"/>
            <w:shd w:val="clear" w:color="auto" w:fill="auto"/>
          </w:tcPr>
          <w:p w14:paraId="3DB87A07" w14:textId="77777777" w:rsidR="00111B5E" w:rsidRPr="00537DD5" w:rsidRDefault="00111B5E" w:rsidP="00111B5E">
            <w:pPr>
              <w:rPr>
                <w:rFonts w:ascii="Arial" w:hAnsi="Arial" w:cs="Arial"/>
              </w:rPr>
            </w:pPr>
          </w:p>
        </w:tc>
        <w:tc>
          <w:tcPr>
            <w:tcW w:w="4861" w:type="dxa"/>
            <w:shd w:val="clear" w:color="auto" w:fill="auto"/>
            <w:vAlign w:val="bottom"/>
          </w:tcPr>
          <w:p w14:paraId="692E21C0" w14:textId="77777777" w:rsidR="00111B5E" w:rsidRPr="00537DD5" w:rsidRDefault="00111B5E" w:rsidP="00111B5E">
            <w:pPr>
              <w:tabs>
                <w:tab w:val="right" w:leader="dot" w:pos="4573"/>
              </w:tabs>
              <w:ind w:left="216" w:hanging="216"/>
              <w:rPr>
                <w:rFonts w:ascii="Arial" w:hAnsi="Arial" w:cs="Arial"/>
              </w:rPr>
            </w:pPr>
            <w:r>
              <w:rPr>
                <w:rFonts w:ascii="Arial" w:hAnsi="Arial" w:cs="Arial"/>
              </w:rPr>
              <w:t>Total (f)</w:t>
            </w:r>
            <w:r>
              <w:rPr>
                <w:rFonts w:ascii="Arial" w:hAnsi="Arial" w:cs="Arial"/>
              </w:rPr>
              <w:tab/>
            </w:r>
          </w:p>
        </w:tc>
        <w:tc>
          <w:tcPr>
            <w:tcW w:w="1116" w:type="dxa"/>
            <w:tcBorders>
              <w:top w:val="single" w:sz="4" w:space="0" w:color="auto"/>
              <w:bottom w:val="double" w:sz="4" w:space="0" w:color="auto"/>
            </w:tcBorders>
            <w:shd w:val="clear" w:color="auto" w:fill="auto"/>
            <w:vAlign w:val="bottom"/>
          </w:tcPr>
          <w:p w14:paraId="29D1C055" w14:textId="77777777" w:rsidR="00111B5E" w:rsidRPr="00537DD5" w:rsidRDefault="00111B5E" w:rsidP="00111B5E">
            <w:pPr>
              <w:jc w:val="right"/>
              <w:rPr>
                <w:rFonts w:ascii="Arial" w:hAnsi="Arial" w:cs="Arial"/>
              </w:rPr>
            </w:pPr>
            <w:r w:rsidRPr="00537DD5">
              <w:rPr>
                <w:rFonts w:ascii="Arial" w:hAnsi="Arial" w:cs="Arial"/>
              </w:rPr>
              <w:t>$41.53</w:t>
            </w:r>
          </w:p>
        </w:tc>
      </w:tr>
    </w:tbl>
    <w:p w14:paraId="2CE04848" w14:textId="77777777" w:rsidR="00111B5E" w:rsidRDefault="00111B5E" w:rsidP="00111B5E">
      <w:pPr>
        <w:pStyle w:val="Testbank"/>
      </w:pPr>
      <w:r w:rsidRPr="009E6E2E">
        <w:rPr>
          <w:rFonts w:cs="Arial"/>
        </w:rPr>
        <w:t>Difficulty: 1 Easy</w:t>
      </w:r>
    </w:p>
    <w:p w14:paraId="3341B36B" w14:textId="77777777" w:rsidR="00111B5E" w:rsidRDefault="00111B5E" w:rsidP="00111B5E">
      <w:pPr>
        <w:pStyle w:val="Testbank"/>
      </w:pPr>
      <w:r>
        <w:rPr>
          <w:rFonts w:cs="Arial"/>
        </w:rPr>
        <w:t>Learning Objective: 01-04</w:t>
      </w:r>
    </w:p>
    <w:p w14:paraId="7A8CF1B9" w14:textId="77777777" w:rsidR="00111B5E" w:rsidRDefault="00111B5E" w:rsidP="00111B5E">
      <w:pPr>
        <w:pStyle w:val="Testbank"/>
      </w:pPr>
      <w:r w:rsidRPr="009E6E2E">
        <w:rPr>
          <w:rFonts w:cs="Arial"/>
        </w:rPr>
        <w:t>Topic Area:</w:t>
      </w:r>
    </w:p>
    <w:p w14:paraId="0C224EF4" w14:textId="77777777" w:rsidR="00111B5E" w:rsidRDefault="00111B5E" w:rsidP="00111B5E">
      <w:pPr>
        <w:pStyle w:val="Testbank"/>
      </w:pPr>
      <w:r>
        <w:rPr>
          <w:rFonts w:cs="Arial"/>
        </w:rPr>
        <w:t xml:space="preserve">Blooms: </w:t>
      </w:r>
      <w:r w:rsidRPr="009E6E2E">
        <w:rPr>
          <w:rFonts w:cs="Arial"/>
        </w:rPr>
        <w:t>Apply</w:t>
      </w:r>
    </w:p>
    <w:p w14:paraId="1B3BAD27" w14:textId="3EC216CA" w:rsidR="00111B5E" w:rsidRDefault="00FD16A2" w:rsidP="00111B5E">
      <w:pPr>
        <w:pStyle w:val="Testbank"/>
      </w:pPr>
      <w:r>
        <w:rPr>
          <w:rFonts w:cs="Arial"/>
        </w:rPr>
        <w:t>AACSB: Analytical Thinking</w:t>
      </w:r>
    </w:p>
    <w:p w14:paraId="5B6E61B8" w14:textId="77777777" w:rsidR="00111B5E" w:rsidRDefault="00111B5E" w:rsidP="00111B5E">
      <w:pPr>
        <w:pStyle w:val="Testbank"/>
      </w:pPr>
      <w:r w:rsidRPr="009E6E2E">
        <w:rPr>
          <w:rFonts w:cs="Arial"/>
        </w:rPr>
        <w:t>AICPA: BB Critical Thinking</w:t>
      </w:r>
    </w:p>
    <w:p w14:paraId="34A7C4A8" w14:textId="77777777" w:rsidR="00111B5E" w:rsidRDefault="00111B5E" w:rsidP="00111B5E">
      <w:pPr>
        <w:pStyle w:val="Testbank"/>
      </w:pPr>
      <w:r w:rsidRPr="009E6E2E">
        <w:rPr>
          <w:rFonts w:cs="Arial"/>
        </w:rPr>
        <w:t>AICPA: FN Measurement</w:t>
      </w:r>
    </w:p>
    <w:p w14:paraId="233041B1" w14:textId="77777777" w:rsidR="00111B5E" w:rsidRDefault="00111B5E" w:rsidP="00111B5E">
      <w:pPr>
        <w:pStyle w:val="Testbank"/>
      </w:pPr>
    </w:p>
    <w:p w14:paraId="0D54E2EB" w14:textId="77777777" w:rsidR="00111B5E" w:rsidRDefault="00111B5E" w:rsidP="00111B5E">
      <w:pPr>
        <w:pStyle w:val="Testbank"/>
      </w:pPr>
      <w:r w:rsidRPr="009E6E2E">
        <w:rPr>
          <w:rFonts w:cs="Arial"/>
        </w:rPr>
        <w:t>[QUESTION]</w:t>
      </w:r>
    </w:p>
    <w:p w14:paraId="0C920D04" w14:textId="77777777" w:rsidR="00111B5E" w:rsidRDefault="007F32A2" w:rsidP="00111B5E">
      <w:pPr>
        <w:pStyle w:val="Testbank"/>
      </w:pPr>
      <w:r>
        <w:rPr>
          <w:rFonts w:cs="Arial"/>
        </w:rPr>
        <w:t>292</w:t>
      </w:r>
      <w:r w:rsidR="00111B5E" w:rsidRPr="009E6E2E">
        <w:rPr>
          <w:rFonts w:cs="Arial"/>
        </w:rPr>
        <w:t>. Hinrichs Corporation reports that at an activity level of 2,400 units, its total variable cost is $174,504 and its total fixed cost is $55,080.</w:t>
      </w:r>
    </w:p>
    <w:p w14:paraId="5A0A1C68" w14:textId="77777777" w:rsidR="00111B5E" w:rsidRDefault="00111B5E" w:rsidP="00111B5E">
      <w:pPr>
        <w:pStyle w:val="Testbank"/>
      </w:pPr>
    </w:p>
    <w:p w14:paraId="50F0A656" w14:textId="77777777" w:rsidR="00111B5E" w:rsidRDefault="00111B5E" w:rsidP="00111B5E">
      <w:pPr>
        <w:pStyle w:val="Testbank"/>
        <w:rPr>
          <w:rFonts w:cs="Arial"/>
        </w:rPr>
      </w:pPr>
      <w:r>
        <w:rPr>
          <w:rFonts w:cs="Arial"/>
        </w:rPr>
        <w:t>Required:</w:t>
      </w:r>
    </w:p>
    <w:p w14:paraId="3B2A01F1" w14:textId="77777777" w:rsidR="00111B5E" w:rsidRDefault="00111B5E" w:rsidP="00111B5E">
      <w:pPr>
        <w:pStyle w:val="Testbank"/>
      </w:pPr>
      <w:r w:rsidRPr="009E6E2E">
        <w:rPr>
          <w:rFonts w:cs="Arial"/>
        </w:rPr>
        <w:t>For the activity level of 2,700 units, compute: (a) the total variable cost; (b) the total fixed cost; (c) the total cost; (d) the average variable cost per unit; (e) the average fixed cost per unit; and (f) the average total cost per unit. Assume that this activity level is within the relevant range.</w:t>
      </w:r>
    </w:p>
    <w:p w14:paraId="55994614" w14:textId="77777777" w:rsidR="00111B5E" w:rsidRDefault="00111B5E" w:rsidP="00111B5E">
      <w:pPr>
        <w:pStyle w:val="Testbank"/>
      </w:pPr>
      <w:r w:rsidRPr="009E6E2E">
        <w:rPr>
          <w:rFonts w:cs="Arial"/>
        </w:rPr>
        <w:t>Answer:</w:t>
      </w:r>
    </w:p>
    <w:p w14:paraId="74224AB3" w14:textId="77777777" w:rsidR="00111B5E" w:rsidRPr="009E6E2E" w:rsidRDefault="00111B5E" w:rsidP="00111B5E">
      <w:pPr>
        <w:rPr>
          <w:rFonts w:ascii="Arial" w:hAnsi="Arial" w:cs="Arial"/>
        </w:rPr>
      </w:pPr>
      <w:r w:rsidRPr="009E6E2E">
        <w:rPr>
          <w:rFonts w:ascii="Arial" w:hAnsi="Arial" w:cs="Arial"/>
        </w:rPr>
        <w:t>Variable cost = $174,504</w:t>
      </w:r>
      <w:r>
        <w:rPr>
          <w:rFonts w:ascii="Arial" w:hAnsi="Arial" w:cs="Arial"/>
        </w:rPr>
        <w:t xml:space="preserve"> </w:t>
      </w:r>
      <w:r w:rsidRPr="007069C0">
        <w:rPr>
          <w:rFonts w:cs="Arial"/>
        </w:rPr>
        <w:t xml:space="preserve">÷ </w:t>
      </w:r>
      <w:r w:rsidRPr="009E6E2E">
        <w:rPr>
          <w:rFonts w:ascii="Arial" w:hAnsi="Arial" w:cs="Arial"/>
        </w:rPr>
        <w:t>2,400 units = $72.71 per unit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861"/>
        <w:gridCol w:w="1116"/>
      </w:tblGrid>
      <w:tr w:rsidR="00111B5E" w:rsidRPr="00450287" w14:paraId="4E816E3C" w14:textId="77777777" w:rsidTr="00111B5E">
        <w:tc>
          <w:tcPr>
            <w:tcW w:w="236" w:type="dxa"/>
            <w:shd w:val="clear" w:color="auto" w:fill="auto"/>
          </w:tcPr>
          <w:p w14:paraId="6298A245" w14:textId="77777777" w:rsidR="00111B5E" w:rsidRPr="00450287" w:rsidRDefault="00111B5E" w:rsidP="00111B5E">
            <w:pPr>
              <w:rPr>
                <w:rFonts w:ascii="Arial" w:hAnsi="Arial" w:cs="Arial"/>
              </w:rPr>
            </w:pPr>
          </w:p>
        </w:tc>
        <w:tc>
          <w:tcPr>
            <w:tcW w:w="4861" w:type="dxa"/>
            <w:shd w:val="clear" w:color="auto" w:fill="auto"/>
            <w:vAlign w:val="bottom"/>
          </w:tcPr>
          <w:p w14:paraId="14962AFA" w14:textId="77777777" w:rsidR="00111B5E" w:rsidRPr="00450287" w:rsidRDefault="00111B5E" w:rsidP="00111B5E">
            <w:pPr>
              <w:tabs>
                <w:tab w:val="right" w:leader="dot" w:pos="4573"/>
              </w:tabs>
              <w:ind w:left="216" w:hanging="216"/>
              <w:rPr>
                <w:rFonts w:ascii="Arial" w:hAnsi="Arial" w:cs="Arial"/>
              </w:rPr>
            </w:pPr>
            <w:r>
              <w:rPr>
                <w:rFonts w:ascii="Arial" w:hAnsi="Arial" w:cs="Arial"/>
              </w:rPr>
              <w:t>Activity level</w:t>
            </w:r>
            <w:r>
              <w:rPr>
                <w:rFonts w:ascii="Arial" w:hAnsi="Arial" w:cs="Arial"/>
              </w:rPr>
              <w:tab/>
            </w:r>
          </w:p>
        </w:tc>
        <w:tc>
          <w:tcPr>
            <w:tcW w:w="1116" w:type="dxa"/>
            <w:shd w:val="clear" w:color="auto" w:fill="auto"/>
            <w:vAlign w:val="bottom"/>
          </w:tcPr>
          <w:p w14:paraId="5FFB809A" w14:textId="77777777" w:rsidR="00111B5E" w:rsidRPr="00450287" w:rsidRDefault="00111B5E" w:rsidP="00111B5E">
            <w:pPr>
              <w:jc w:val="right"/>
              <w:rPr>
                <w:rFonts w:ascii="Arial" w:hAnsi="Arial" w:cs="Arial"/>
              </w:rPr>
            </w:pPr>
            <w:r w:rsidRPr="00450287">
              <w:rPr>
                <w:rFonts w:ascii="Arial" w:hAnsi="Arial" w:cs="Arial"/>
              </w:rPr>
              <w:t xml:space="preserve"> 2,700</w:t>
            </w:r>
          </w:p>
        </w:tc>
      </w:tr>
      <w:tr w:rsidR="00111B5E" w:rsidRPr="00450287" w14:paraId="688FDB28" w14:textId="77777777" w:rsidTr="00111B5E">
        <w:tc>
          <w:tcPr>
            <w:tcW w:w="236" w:type="dxa"/>
            <w:shd w:val="clear" w:color="auto" w:fill="auto"/>
          </w:tcPr>
          <w:p w14:paraId="566EC8EA" w14:textId="77777777" w:rsidR="00111B5E" w:rsidRPr="00450287" w:rsidRDefault="00111B5E" w:rsidP="00111B5E">
            <w:pPr>
              <w:rPr>
                <w:rFonts w:ascii="Arial" w:hAnsi="Arial" w:cs="Arial"/>
              </w:rPr>
            </w:pPr>
          </w:p>
        </w:tc>
        <w:tc>
          <w:tcPr>
            <w:tcW w:w="4861" w:type="dxa"/>
            <w:shd w:val="clear" w:color="auto" w:fill="auto"/>
            <w:vAlign w:val="bottom"/>
          </w:tcPr>
          <w:p w14:paraId="731EA008" w14:textId="77777777" w:rsidR="00111B5E" w:rsidRPr="00450287" w:rsidRDefault="00111B5E" w:rsidP="00111B5E">
            <w:pPr>
              <w:tabs>
                <w:tab w:val="right" w:leader="dot" w:pos="4573"/>
              </w:tabs>
              <w:ind w:left="216" w:hanging="216"/>
              <w:rPr>
                <w:rFonts w:ascii="Arial" w:hAnsi="Arial" w:cs="Arial"/>
              </w:rPr>
            </w:pPr>
            <w:r>
              <w:rPr>
                <w:rFonts w:ascii="Arial" w:hAnsi="Arial" w:cs="Arial"/>
              </w:rPr>
              <w:t>Total cost:</w:t>
            </w:r>
          </w:p>
        </w:tc>
        <w:tc>
          <w:tcPr>
            <w:tcW w:w="1116" w:type="dxa"/>
            <w:shd w:val="clear" w:color="auto" w:fill="auto"/>
            <w:vAlign w:val="bottom"/>
          </w:tcPr>
          <w:p w14:paraId="78EE49BD" w14:textId="77777777" w:rsidR="00111B5E" w:rsidRPr="00450287" w:rsidRDefault="00111B5E" w:rsidP="00111B5E">
            <w:pPr>
              <w:jc w:val="right"/>
              <w:rPr>
                <w:rFonts w:ascii="Arial" w:hAnsi="Arial" w:cs="Arial"/>
              </w:rPr>
            </w:pPr>
          </w:p>
        </w:tc>
      </w:tr>
      <w:tr w:rsidR="00111B5E" w:rsidRPr="00450287" w14:paraId="26B48961" w14:textId="77777777" w:rsidTr="00111B5E">
        <w:tc>
          <w:tcPr>
            <w:tcW w:w="236" w:type="dxa"/>
            <w:shd w:val="clear" w:color="auto" w:fill="auto"/>
          </w:tcPr>
          <w:p w14:paraId="71D78557" w14:textId="77777777" w:rsidR="00111B5E" w:rsidRPr="00450287" w:rsidRDefault="00111B5E" w:rsidP="00111B5E">
            <w:pPr>
              <w:rPr>
                <w:rFonts w:ascii="Arial" w:hAnsi="Arial" w:cs="Arial"/>
              </w:rPr>
            </w:pPr>
          </w:p>
        </w:tc>
        <w:tc>
          <w:tcPr>
            <w:tcW w:w="4861" w:type="dxa"/>
            <w:shd w:val="clear" w:color="auto" w:fill="auto"/>
            <w:vAlign w:val="bottom"/>
          </w:tcPr>
          <w:p w14:paraId="74234573" w14:textId="77777777" w:rsidR="00111B5E" w:rsidRPr="00450287" w:rsidRDefault="00111B5E" w:rsidP="00111B5E">
            <w:pPr>
              <w:tabs>
                <w:tab w:val="right" w:leader="dot" w:pos="4573"/>
              </w:tabs>
              <w:ind w:left="403" w:hanging="216"/>
              <w:rPr>
                <w:rFonts w:ascii="Arial" w:hAnsi="Arial" w:cs="Arial"/>
              </w:rPr>
            </w:pPr>
            <w:r>
              <w:rPr>
                <w:rFonts w:ascii="Arial" w:hAnsi="Arial" w:cs="Arial"/>
              </w:rPr>
              <w:t>Variable cost (a) [2,700 units × $72.71 per unit]</w:t>
            </w:r>
            <w:r>
              <w:rPr>
                <w:rFonts w:ascii="Arial" w:hAnsi="Arial" w:cs="Arial"/>
              </w:rPr>
              <w:tab/>
            </w:r>
          </w:p>
        </w:tc>
        <w:tc>
          <w:tcPr>
            <w:tcW w:w="1116" w:type="dxa"/>
            <w:shd w:val="clear" w:color="auto" w:fill="auto"/>
            <w:vAlign w:val="bottom"/>
          </w:tcPr>
          <w:p w14:paraId="082C4DE2" w14:textId="77777777" w:rsidR="00111B5E" w:rsidRPr="00450287" w:rsidRDefault="00111B5E" w:rsidP="00111B5E">
            <w:pPr>
              <w:jc w:val="right"/>
              <w:rPr>
                <w:rFonts w:ascii="Arial" w:hAnsi="Arial" w:cs="Arial"/>
              </w:rPr>
            </w:pPr>
            <w:r w:rsidRPr="00450287">
              <w:rPr>
                <w:rFonts w:ascii="Arial" w:hAnsi="Arial" w:cs="Arial"/>
              </w:rPr>
              <w:t>$196,317</w:t>
            </w:r>
          </w:p>
        </w:tc>
      </w:tr>
      <w:tr w:rsidR="00111B5E" w:rsidRPr="00450287" w14:paraId="6FF0677D" w14:textId="77777777" w:rsidTr="00111B5E">
        <w:tc>
          <w:tcPr>
            <w:tcW w:w="236" w:type="dxa"/>
            <w:shd w:val="clear" w:color="auto" w:fill="auto"/>
          </w:tcPr>
          <w:p w14:paraId="77072381" w14:textId="77777777" w:rsidR="00111B5E" w:rsidRPr="00450287" w:rsidRDefault="00111B5E" w:rsidP="00111B5E">
            <w:pPr>
              <w:rPr>
                <w:rFonts w:ascii="Arial" w:hAnsi="Arial" w:cs="Arial"/>
              </w:rPr>
            </w:pPr>
          </w:p>
        </w:tc>
        <w:tc>
          <w:tcPr>
            <w:tcW w:w="4861" w:type="dxa"/>
            <w:shd w:val="clear" w:color="auto" w:fill="auto"/>
            <w:vAlign w:val="bottom"/>
          </w:tcPr>
          <w:p w14:paraId="67EA00D3" w14:textId="77777777" w:rsidR="00111B5E" w:rsidRPr="00450287" w:rsidRDefault="00111B5E" w:rsidP="00111B5E">
            <w:pPr>
              <w:tabs>
                <w:tab w:val="right" w:leader="dot" w:pos="4573"/>
              </w:tabs>
              <w:ind w:left="403" w:hanging="216"/>
              <w:rPr>
                <w:rFonts w:ascii="Arial" w:hAnsi="Arial" w:cs="Arial"/>
              </w:rPr>
            </w:pPr>
            <w:r>
              <w:rPr>
                <w:rFonts w:ascii="Arial" w:hAnsi="Arial" w:cs="Arial"/>
              </w:rPr>
              <w:t>Fixed cost (b)</w:t>
            </w:r>
            <w:r>
              <w:rPr>
                <w:rFonts w:ascii="Arial" w:hAnsi="Arial" w:cs="Arial"/>
              </w:rPr>
              <w:tab/>
            </w:r>
          </w:p>
        </w:tc>
        <w:tc>
          <w:tcPr>
            <w:tcW w:w="1116" w:type="dxa"/>
            <w:tcBorders>
              <w:bottom w:val="single" w:sz="4" w:space="0" w:color="auto"/>
            </w:tcBorders>
            <w:shd w:val="clear" w:color="auto" w:fill="auto"/>
            <w:vAlign w:val="bottom"/>
          </w:tcPr>
          <w:p w14:paraId="172E8D53" w14:textId="77777777" w:rsidR="00111B5E" w:rsidRPr="00450287" w:rsidRDefault="00111B5E" w:rsidP="00111B5E">
            <w:pPr>
              <w:jc w:val="right"/>
              <w:rPr>
                <w:rFonts w:ascii="Arial" w:hAnsi="Arial" w:cs="Arial"/>
              </w:rPr>
            </w:pPr>
            <w:r w:rsidRPr="00450287">
              <w:rPr>
                <w:rFonts w:ascii="Arial" w:hAnsi="Arial" w:cs="Arial"/>
              </w:rPr>
              <w:t>55,080</w:t>
            </w:r>
          </w:p>
        </w:tc>
      </w:tr>
      <w:tr w:rsidR="00111B5E" w:rsidRPr="00450287" w14:paraId="64D7FB67" w14:textId="77777777" w:rsidTr="00111B5E">
        <w:tc>
          <w:tcPr>
            <w:tcW w:w="236" w:type="dxa"/>
            <w:shd w:val="clear" w:color="auto" w:fill="auto"/>
          </w:tcPr>
          <w:p w14:paraId="74BF2B68" w14:textId="77777777" w:rsidR="00111B5E" w:rsidRPr="00450287" w:rsidRDefault="00111B5E" w:rsidP="00111B5E">
            <w:pPr>
              <w:rPr>
                <w:rFonts w:ascii="Arial" w:hAnsi="Arial" w:cs="Arial"/>
              </w:rPr>
            </w:pPr>
          </w:p>
        </w:tc>
        <w:tc>
          <w:tcPr>
            <w:tcW w:w="4861" w:type="dxa"/>
            <w:shd w:val="clear" w:color="auto" w:fill="auto"/>
            <w:vAlign w:val="bottom"/>
          </w:tcPr>
          <w:p w14:paraId="64F11E81" w14:textId="77777777" w:rsidR="00111B5E" w:rsidRPr="00450287" w:rsidRDefault="00111B5E" w:rsidP="00111B5E">
            <w:pPr>
              <w:tabs>
                <w:tab w:val="right" w:leader="dot" w:pos="4573"/>
              </w:tabs>
              <w:ind w:left="216" w:hanging="216"/>
              <w:rPr>
                <w:rFonts w:ascii="Arial" w:hAnsi="Arial" w:cs="Arial"/>
              </w:rPr>
            </w:pPr>
            <w:r>
              <w:rPr>
                <w:rFonts w:ascii="Arial" w:hAnsi="Arial" w:cs="Arial"/>
              </w:rPr>
              <w:t>Total (c)</w:t>
            </w:r>
            <w:r>
              <w:rPr>
                <w:rFonts w:ascii="Arial" w:hAnsi="Arial" w:cs="Arial"/>
              </w:rPr>
              <w:tab/>
            </w:r>
          </w:p>
        </w:tc>
        <w:tc>
          <w:tcPr>
            <w:tcW w:w="1116" w:type="dxa"/>
            <w:tcBorders>
              <w:top w:val="single" w:sz="4" w:space="0" w:color="auto"/>
              <w:bottom w:val="double" w:sz="4" w:space="0" w:color="auto"/>
            </w:tcBorders>
            <w:shd w:val="clear" w:color="auto" w:fill="auto"/>
            <w:vAlign w:val="bottom"/>
          </w:tcPr>
          <w:p w14:paraId="112C2018" w14:textId="77777777" w:rsidR="00111B5E" w:rsidRPr="00450287" w:rsidRDefault="00111B5E" w:rsidP="00111B5E">
            <w:pPr>
              <w:jc w:val="right"/>
              <w:rPr>
                <w:rFonts w:ascii="Arial" w:hAnsi="Arial" w:cs="Arial"/>
              </w:rPr>
            </w:pPr>
            <w:r w:rsidRPr="00450287">
              <w:rPr>
                <w:rFonts w:ascii="Arial" w:hAnsi="Arial" w:cs="Arial"/>
              </w:rPr>
              <w:t>$251,397</w:t>
            </w:r>
          </w:p>
        </w:tc>
      </w:tr>
      <w:tr w:rsidR="00111B5E" w:rsidRPr="00450287" w14:paraId="656F096C" w14:textId="77777777" w:rsidTr="00111B5E">
        <w:tc>
          <w:tcPr>
            <w:tcW w:w="236" w:type="dxa"/>
            <w:shd w:val="clear" w:color="auto" w:fill="auto"/>
          </w:tcPr>
          <w:p w14:paraId="4CD49195" w14:textId="77777777" w:rsidR="00111B5E" w:rsidRPr="00450287" w:rsidRDefault="00111B5E" w:rsidP="00111B5E">
            <w:pPr>
              <w:rPr>
                <w:rFonts w:ascii="Arial" w:hAnsi="Arial" w:cs="Arial"/>
              </w:rPr>
            </w:pPr>
          </w:p>
        </w:tc>
        <w:tc>
          <w:tcPr>
            <w:tcW w:w="4861" w:type="dxa"/>
            <w:shd w:val="clear" w:color="auto" w:fill="auto"/>
            <w:vAlign w:val="bottom"/>
          </w:tcPr>
          <w:p w14:paraId="11E1E1F0" w14:textId="77777777" w:rsidR="00111B5E" w:rsidRPr="00450287" w:rsidRDefault="00111B5E" w:rsidP="00111B5E">
            <w:pPr>
              <w:tabs>
                <w:tab w:val="right" w:leader="dot" w:pos="4573"/>
              </w:tabs>
              <w:ind w:left="216" w:hanging="216"/>
              <w:rPr>
                <w:rFonts w:ascii="Arial" w:hAnsi="Arial" w:cs="Arial"/>
              </w:rPr>
            </w:pPr>
            <w:r>
              <w:rPr>
                <w:rFonts w:ascii="Arial" w:hAnsi="Arial" w:cs="Arial"/>
              </w:rPr>
              <w:t>Cost per unit:</w:t>
            </w:r>
          </w:p>
        </w:tc>
        <w:tc>
          <w:tcPr>
            <w:tcW w:w="1116" w:type="dxa"/>
            <w:tcBorders>
              <w:top w:val="double" w:sz="4" w:space="0" w:color="auto"/>
            </w:tcBorders>
            <w:shd w:val="clear" w:color="auto" w:fill="auto"/>
            <w:vAlign w:val="bottom"/>
          </w:tcPr>
          <w:p w14:paraId="21A581BE" w14:textId="77777777" w:rsidR="00111B5E" w:rsidRPr="00450287" w:rsidRDefault="00111B5E" w:rsidP="00111B5E">
            <w:pPr>
              <w:jc w:val="right"/>
              <w:rPr>
                <w:rFonts w:ascii="Arial" w:hAnsi="Arial" w:cs="Arial"/>
              </w:rPr>
            </w:pPr>
          </w:p>
        </w:tc>
      </w:tr>
      <w:tr w:rsidR="00111B5E" w:rsidRPr="00450287" w14:paraId="062CB8D5" w14:textId="77777777" w:rsidTr="00111B5E">
        <w:tc>
          <w:tcPr>
            <w:tcW w:w="236" w:type="dxa"/>
            <w:shd w:val="clear" w:color="auto" w:fill="auto"/>
          </w:tcPr>
          <w:p w14:paraId="6FC9654C" w14:textId="77777777" w:rsidR="00111B5E" w:rsidRPr="00450287" w:rsidRDefault="00111B5E" w:rsidP="00111B5E">
            <w:pPr>
              <w:rPr>
                <w:rFonts w:ascii="Arial" w:hAnsi="Arial" w:cs="Arial"/>
              </w:rPr>
            </w:pPr>
          </w:p>
        </w:tc>
        <w:tc>
          <w:tcPr>
            <w:tcW w:w="4861" w:type="dxa"/>
            <w:shd w:val="clear" w:color="auto" w:fill="auto"/>
            <w:vAlign w:val="bottom"/>
          </w:tcPr>
          <w:p w14:paraId="1C40187C" w14:textId="77777777" w:rsidR="00111B5E" w:rsidRPr="00450287" w:rsidRDefault="00111B5E" w:rsidP="00111B5E">
            <w:pPr>
              <w:tabs>
                <w:tab w:val="right" w:leader="dot" w:pos="4573"/>
              </w:tabs>
              <w:ind w:left="403" w:hanging="216"/>
              <w:rPr>
                <w:rFonts w:ascii="Arial" w:hAnsi="Arial" w:cs="Arial"/>
              </w:rPr>
            </w:pPr>
            <w:r>
              <w:rPr>
                <w:rFonts w:ascii="Arial" w:hAnsi="Arial" w:cs="Arial"/>
              </w:rPr>
              <w:t>Variable cost (d)</w:t>
            </w:r>
            <w:r>
              <w:rPr>
                <w:rFonts w:ascii="Arial" w:hAnsi="Arial" w:cs="Arial"/>
              </w:rPr>
              <w:tab/>
            </w:r>
          </w:p>
        </w:tc>
        <w:tc>
          <w:tcPr>
            <w:tcW w:w="1116" w:type="dxa"/>
            <w:shd w:val="clear" w:color="auto" w:fill="auto"/>
            <w:vAlign w:val="bottom"/>
          </w:tcPr>
          <w:p w14:paraId="61F81AE5" w14:textId="77777777" w:rsidR="00111B5E" w:rsidRPr="00450287" w:rsidRDefault="00111B5E" w:rsidP="00111B5E">
            <w:pPr>
              <w:jc w:val="right"/>
              <w:rPr>
                <w:rFonts w:ascii="Arial" w:hAnsi="Arial" w:cs="Arial"/>
              </w:rPr>
            </w:pPr>
            <w:r w:rsidRPr="00450287">
              <w:rPr>
                <w:rFonts w:ascii="Arial" w:hAnsi="Arial" w:cs="Arial"/>
              </w:rPr>
              <w:t>$72.71</w:t>
            </w:r>
          </w:p>
        </w:tc>
      </w:tr>
      <w:tr w:rsidR="00111B5E" w:rsidRPr="00450287" w14:paraId="1E06D821" w14:textId="77777777" w:rsidTr="00111B5E">
        <w:tc>
          <w:tcPr>
            <w:tcW w:w="236" w:type="dxa"/>
            <w:shd w:val="clear" w:color="auto" w:fill="auto"/>
          </w:tcPr>
          <w:p w14:paraId="7CBB7D98" w14:textId="77777777" w:rsidR="00111B5E" w:rsidRPr="00450287" w:rsidRDefault="00111B5E" w:rsidP="00111B5E">
            <w:pPr>
              <w:rPr>
                <w:rFonts w:ascii="Arial" w:hAnsi="Arial" w:cs="Arial"/>
              </w:rPr>
            </w:pPr>
          </w:p>
        </w:tc>
        <w:tc>
          <w:tcPr>
            <w:tcW w:w="4861" w:type="dxa"/>
            <w:shd w:val="clear" w:color="auto" w:fill="auto"/>
            <w:vAlign w:val="bottom"/>
          </w:tcPr>
          <w:p w14:paraId="3FCE3597" w14:textId="77777777" w:rsidR="00111B5E" w:rsidRPr="00450287" w:rsidRDefault="00111B5E" w:rsidP="00111B5E">
            <w:pPr>
              <w:tabs>
                <w:tab w:val="right" w:leader="dot" w:pos="4573"/>
              </w:tabs>
              <w:ind w:left="403" w:hanging="216"/>
              <w:rPr>
                <w:rFonts w:ascii="Arial" w:hAnsi="Arial" w:cs="Arial"/>
              </w:rPr>
            </w:pPr>
            <w:r>
              <w:rPr>
                <w:rFonts w:ascii="Arial" w:hAnsi="Arial" w:cs="Arial"/>
              </w:rPr>
              <w:t>Fixed cost (e) [$55,080 ÷ 2,700 units]</w:t>
            </w:r>
            <w:r>
              <w:rPr>
                <w:rFonts w:ascii="Arial" w:hAnsi="Arial" w:cs="Arial"/>
              </w:rPr>
              <w:tab/>
            </w:r>
          </w:p>
        </w:tc>
        <w:tc>
          <w:tcPr>
            <w:tcW w:w="1116" w:type="dxa"/>
            <w:tcBorders>
              <w:bottom w:val="single" w:sz="4" w:space="0" w:color="auto"/>
            </w:tcBorders>
            <w:shd w:val="clear" w:color="auto" w:fill="auto"/>
            <w:vAlign w:val="bottom"/>
          </w:tcPr>
          <w:p w14:paraId="64EAC7FB" w14:textId="77777777" w:rsidR="00111B5E" w:rsidRPr="00450287" w:rsidRDefault="00111B5E" w:rsidP="00111B5E">
            <w:pPr>
              <w:jc w:val="right"/>
              <w:rPr>
                <w:rFonts w:ascii="Arial" w:hAnsi="Arial" w:cs="Arial"/>
              </w:rPr>
            </w:pPr>
            <w:r w:rsidRPr="00450287">
              <w:rPr>
                <w:rFonts w:ascii="Arial" w:hAnsi="Arial" w:cs="Arial"/>
              </w:rPr>
              <w:t>20.40</w:t>
            </w:r>
          </w:p>
        </w:tc>
      </w:tr>
      <w:tr w:rsidR="00111B5E" w:rsidRPr="00450287" w14:paraId="53014D73" w14:textId="77777777" w:rsidTr="00111B5E">
        <w:tc>
          <w:tcPr>
            <w:tcW w:w="236" w:type="dxa"/>
            <w:shd w:val="clear" w:color="auto" w:fill="auto"/>
          </w:tcPr>
          <w:p w14:paraId="079E2BB4" w14:textId="77777777" w:rsidR="00111B5E" w:rsidRPr="00450287" w:rsidRDefault="00111B5E" w:rsidP="00111B5E">
            <w:pPr>
              <w:rPr>
                <w:rFonts w:ascii="Arial" w:hAnsi="Arial" w:cs="Arial"/>
              </w:rPr>
            </w:pPr>
          </w:p>
        </w:tc>
        <w:tc>
          <w:tcPr>
            <w:tcW w:w="4861" w:type="dxa"/>
            <w:shd w:val="clear" w:color="auto" w:fill="auto"/>
            <w:vAlign w:val="bottom"/>
          </w:tcPr>
          <w:p w14:paraId="59FF5754" w14:textId="77777777" w:rsidR="00111B5E" w:rsidRPr="00450287" w:rsidRDefault="00111B5E" w:rsidP="00111B5E">
            <w:pPr>
              <w:tabs>
                <w:tab w:val="right" w:leader="dot" w:pos="4573"/>
              </w:tabs>
              <w:ind w:left="216" w:hanging="216"/>
              <w:rPr>
                <w:rFonts w:ascii="Arial" w:hAnsi="Arial" w:cs="Arial"/>
              </w:rPr>
            </w:pPr>
            <w:r>
              <w:rPr>
                <w:rFonts w:ascii="Arial" w:hAnsi="Arial" w:cs="Arial"/>
              </w:rPr>
              <w:t>Total (f)</w:t>
            </w:r>
            <w:r>
              <w:rPr>
                <w:rFonts w:ascii="Arial" w:hAnsi="Arial" w:cs="Arial"/>
              </w:rPr>
              <w:tab/>
            </w:r>
          </w:p>
        </w:tc>
        <w:tc>
          <w:tcPr>
            <w:tcW w:w="1116" w:type="dxa"/>
            <w:tcBorders>
              <w:top w:val="single" w:sz="4" w:space="0" w:color="auto"/>
              <w:bottom w:val="double" w:sz="4" w:space="0" w:color="auto"/>
            </w:tcBorders>
            <w:shd w:val="clear" w:color="auto" w:fill="auto"/>
            <w:vAlign w:val="bottom"/>
          </w:tcPr>
          <w:p w14:paraId="33C62189" w14:textId="77777777" w:rsidR="00111B5E" w:rsidRPr="00450287" w:rsidRDefault="00111B5E" w:rsidP="00111B5E">
            <w:pPr>
              <w:jc w:val="right"/>
              <w:rPr>
                <w:rFonts w:ascii="Arial" w:hAnsi="Arial" w:cs="Arial"/>
              </w:rPr>
            </w:pPr>
            <w:r w:rsidRPr="00450287">
              <w:rPr>
                <w:rFonts w:ascii="Arial" w:hAnsi="Arial" w:cs="Arial"/>
              </w:rPr>
              <w:t>$93.11</w:t>
            </w:r>
          </w:p>
        </w:tc>
      </w:tr>
    </w:tbl>
    <w:p w14:paraId="740515F5" w14:textId="77777777" w:rsidR="00111B5E" w:rsidRDefault="00111B5E" w:rsidP="00111B5E">
      <w:pPr>
        <w:pStyle w:val="Testbank"/>
      </w:pPr>
      <w:r w:rsidRPr="009E6E2E">
        <w:rPr>
          <w:rFonts w:cs="Arial"/>
        </w:rPr>
        <w:t>Difficulty: 1 Easy</w:t>
      </w:r>
    </w:p>
    <w:p w14:paraId="02284867" w14:textId="77777777" w:rsidR="00111B5E" w:rsidRDefault="00111B5E" w:rsidP="00111B5E">
      <w:pPr>
        <w:pStyle w:val="Testbank"/>
      </w:pPr>
      <w:r>
        <w:rPr>
          <w:rFonts w:cs="Arial"/>
        </w:rPr>
        <w:t>Learning Objective: 01-04</w:t>
      </w:r>
    </w:p>
    <w:p w14:paraId="5E6E3636" w14:textId="77777777" w:rsidR="00111B5E" w:rsidRDefault="00111B5E" w:rsidP="00111B5E">
      <w:pPr>
        <w:pStyle w:val="Testbank"/>
      </w:pPr>
      <w:r w:rsidRPr="009E6E2E">
        <w:rPr>
          <w:rFonts w:cs="Arial"/>
        </w:rPr>
        <w:t>Topic Area:</w:t>
      </w:r>
    </w:p>
    <w:p w14:paraId="4522A88F" w14:textId="77777777" w:rsidR="00111B5E" w:rsidRDefault="00111B5E" w:rsidP="00111B5E">
      <w:pPr>
        <w:pStyle w:val="Testbank"/>
      </w:pPr>
      <w:r>
        <w:rPr>
          <w:rFonts w:cs="Arial"/>
        </w:rPr>
        <w:t xml:space="preserve">Blooms: </w:t>
      </w:r>
      <w:r w:rsidRPr="009E6E2E">
        <w:rPr>
          <w:rFonts w:cs="Arial"/>
        </w:rPr>
        <w:t>Apply</w:t>
      </w:r>
    </w:p>
    <w:p w14:paraId="5DA958DA" w14:textId="5C4B363F" w:rsidR="00111B5E" w:rsidRDefault="00FD16A2" w:rsidP="00111B5E">
      <w:pPr>
        <w:pStyle w:val="Testbank"/>
      </w:pPr>
      <w:r>
        <w:rPr>
          <w:rFonts w:cs="Arial"/>
        </w:rPr>
        <w:t>AACSB: Analytical Thinking</w:t>
      </w:r>
    </w:p>
    <w:p w14:paraId="44C29A68" w14:textId="77777777" w:rsidR="00111B5E" w:rsidRDefault="00111B5E" w:rsidP="00111B5E">
      <w:pPr>
        <w:pStyle w:val="Testbank"/>
      </w:pPr>
      <w:r w:rsidRPr="009E6E2E">
        <w:rPr>
          <w:rFonts w:cs="Arial"/>
        </w:rPr>
        <w:t>AICPA: BB Critical Thinking</w:t>
      </w:r>
    </w:p>
    <w:p w14:paraId="78AA613E" w14:textId="77777777" w:rsidR="00111B5E" w:rsidRDefault="00111B5E" w:rsidP="00111B5E">
      <w:pPr>
        <w:pStyle w:val="Testbank"/>
      </w:pPr>
      <w:r w:rsidRPr="009E6E2E">
        <w:rPr>
          <w:rFonts w:cs="Arial"/>
        </w:rPr>
        <w:t>AICPA: FN Measurement</w:t>
      </w:r>
    </w:p>
    <w:p w14:paraId="3B618315" w14:textId="77777777" w:rsidR="00111B5E" w:rsidRDefault="00111B5E" w:rsidP="00111B5E">
      <w:pPr>
        <w:pStyle w:val="Testbank"/>
      </w:pPr>
    </w:p>
    <w:p w14:paraId="26EE8456" w14:textId="77777777" w:rsidR="00111B5E" w:rsidRDefault="00111B5E" w:rsidP="00111B5E">
      <w:pPr>
        <w:pStyle w:val="Testbank"/>
      </w:pPr>
      <w:r w:rsidRPr="009E6E2E">
        <w:rPr>
          <w:rFonts w:cs="Arial"/>
        </w:rPr>
        <w:t>[QUESTION]</w:t>
      </w:r>
    </w:p>
    <w:p w14:paraId="2757AA90" w14:textId="77777777" w:rsidR="00111B5E" w:rsidRDefault="007F32A2" w:rsidP="00111B5E">
      <w:pPr>
        <w:pStyle w:val="Testbank"/>
      </w:pPr>
      <w:r>
        <w:rPr>
          <w:rFonts w:cs="Arial"/>
        </w:rPr>
        <w:t>293</w:t>
      </w:r>
      <w:r w:rsidR="00111B5E" w:rsidRPr="009E6E2E">
        <w:rPr>
          <w:rFonts w:cs="Arial"/>
        </w:rPr>
        <w:t>. A number of costs and measures of activity are listed below.</w:t>
      </w:r>
    </w:p>
    <w:p w14:paraId="69372F8D" w14:textId="77777777" w:rsidR="00111B5E" w:rsidRPr="009E6E2E" w:rsidRDefault="00111B5E" w:rsidP="00111B5E">
      <w:pPr>
        <w:rPr>
          <w:rFonts w:ascii="Arial" w:hAnsi="Arial" w:cs="Arial"/>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548"/>
        <w:gridCol w:w="6382"/>
        <w:gridCol w:w="2430"/>
      </w:tblGrid>
      <w:tr w:rsidR="00111B5E" w:rsidRPr="004C0D6F" w14:paraId="461B9496" w14:textId="77777777" w:rsidTr="00111B5E">
        <w:tc>
          <w:tcPr>
            <w:tcW w:w="495" w:type="dxa"/>
            <w:shd w:val="clear" w:color="auto" w:fill="auto"/>
            <w:vAlign w:val="bottom"/>
          </w:tcPr>
          <w:p w14:paraId="05281AE1" w14:textId="77777777" w:rsidR="00111B5E" w:rsidRPr="004C0D6F" w:rsidRDefault="00111B5E" w:rsidP="00111B5E">
            <w:pPr>
              <w:rPr>
                <w:rFonts w:ascii="Arial" w:hAnsi="Arial" w:cs="Arial"/>
              </w:rPr>
            </w:pPr>
          </w:p>
        </w:tc>
        <w:tc>
          <w:tcPr>
            <w:tcW w:w="5760" w:type="dxa"/>
            <w:shd w:val="clear" w:color="auto" w:fill="auto"/>
            <w:vAlign w:val="bottom"/>
          </w:tcPr>
          <w:p w14:paraId="6E9BD75E" w14:textId="77777777" w:rsidR="00111B5E" w:rsidRPr="004C0D6F" w:rsidRDefault="00111B5E" w:rsidP="00111B5E">
            <w:pPr>
              <w:tabs>
                <w:tab w:val="right" w:leader="dot" w:pos="5250"/>
              </w:tabs>
              <w:ind w:left="216" w:hanging="216"/>
              <w:jc w:val="center"/>
              <w:rPr>
                <w:rFonts w:ascii="Arial" w:hAnsi="Arial" w:cs="Arial"/>
              </w:rPr>
            </w:pPr>
            <w:r>
              <w:rPr>
                <w:rFonts w:ascii="Arial" w:hAnsi="Arial" w:cs="Arial"/>
              </w:rPr>
              <w:t>Cost Description</w:t>
            </w:r>
          </w:p>
        </w:tc>
        <w:tc>
          <w:tcPr>
            <w:tcW w:w="2193" w:type="dxa"/>
            <w:shd w:val="clear" w:color="auto" w:fill="auto"/>
            <w:vAlign w:val="bottom"/>
          </w:tcPr>
          <w:p w14:paraId="6BA222BD" w14:textId="77777777" w:rsidR="00111B5E" w:rsidRPr="004C0D6F" w:rsidRDefault="00111B5E" w:rsidP="00111B5E">
            <w:pPr>
              <w:jc w:val="center"/>
              <w:rPr>
                <w:rFonts w:ascii="Arial" w:hAnsi="Arial" w:cs="Arial"/>
              </w:rPr>
            </w:pPr>
            <w:r w:rsidRPr="004C0D6F">
              <w:rPr>
                <w:rFonts w:ascii="Arial" w:hAnsi="Arial" w:cs="Arial"/>
              </w:rPr>
              <w:t>Possible Measure of Activity</w:t>
            </w:r>
          </w:p>
        </w:tc>
      </w:tr>
      <w:tr w:rsidR="00111B5E" w:rsidRPr="004C0D6F" w14:paraId="615516C5" w14:textId="77777777" w:rsidTr="00111B5E">
        <w:tc>
          <w:tcPr>
            <w:tcW w:w="495" w:type="dxa"/>
            <w:shd w:val="clear" w:color="auto" w:fill="auto"/>
            <w:vAlign w:val="bottom"/>
          </w:tcPr>
          <w:p w14:paraId="2B2015EF" w14:textId="77777777" w:rsidR="00111B5E" w:rsidRPr="004C0D6F" w:rsidRDefault="00111B5E" w:rsidP="00111B5E">
            <w:pPr>
              <w:rPr>
                <w:rFonts w:ascii="Arial" w:hAnsi="Arial" w:cs="Arial"/>
              </w:rPr>
            </w:pPr>
            <w:r w:rsidRPr="004C0D6F">
              <w:rPr>
                <w:rFonts w:ascii="Arial" w:hAnsi="Arial" w:cs="Arial"/>
              </w:rPr>
              <w:t>1.</w:t>
            </w:r>
          </w:p>
        </w:tc>
        <w:tc>
          <w:tcPr>
            <w:tcW w:w="5760" w:type="dxa"/>
            <w:shd w:val="clear" w:color="auto" w:fill="auto"/>
            <w:vAlign w:val="bottom"/>
          </w:tcPr>
          <w:p w14:paraId="08F64AB1" w14:textId="77777777" w:rsidR="00111B5E" w:rsidRPr="004C0D6F" w:rsidRDefault="00111B5E" w:rsidP="00111B5E">
            <w:pPr>
              <w:tabs>
                <w:tab w:val="right" w:leader="dot" w:pos="5250"/>
              </w:tabs>
              <w:ind w:left="216" w:hanging="216"/>
              <w:rPr>
                <w:rFonts w:ascii="Arial" w:hAnsi="Arial" w:cs="Arial"/>
              </w:rPr>
            </w:pPr>
            <w:r>
              <w:rPr>
                <w:rFonts w:ascii="Arial" w:hAnsi="Arial" w:cs="Arial"/>
              </w:rPr>
              <w:t>Cost of vaccine used at a clinic</w:t>
            </w:r>
            <w:r>
              <w:rPr>
                <w:rFonts w:ascii="Arial" w:hAnsi="Arial" w:cs="Arial"/>
              </w:rPr>
              <w:tab/>
            </w:r>
          </w:p>
        </w:tc>
        <w:tc>
          <w:tcPr>
            <w:tcW w:w="2193" w:type="dxa"/>
            <w:shd w:val="clear" w:color="auto" w:fill="auto"/>
            <w:vAlign w:val="bottom"/>
          </w:tcPr>
          <w:p w14:paraId="6B9C2C1C" w14:textId="77777777" w:rsidR="00111B5E" w:rsidRPr="004C0D6F" w:rsidRDefault="00111B5E" w:rsidP="00111B5E">
            <w:pPr>
              <w:rPr>
                <w:rFonts w:ascii="Arial" w:hAnsi="Arial" w:cs="Arial"/>
              </w:rPr>
            </w:pPr>
            <w:r w:rsidRPr="004C0D6F">
              <w:rPr>
                <w:rFonts w:ascii="Arial" w:hAnsi="Arial" w:cs="Arial"/>
              </w:rPr>
              <w:t>Vaccines administered</w:t>
            </w:r>
          </w:p>
        </w:tc>
      </w:tr>
      <w:tr w:rsidR="00111B5E" w:rsidRPr="004C0D6F" w14:paraId="309EC9EA" w14:textId="77777777" w:rsidTr="00111B5E">
        <w:tc>
          <w:tcPr>
            <w:tcW w:w="495" w:type="dxa"/>
            <w:shd w:val="clear" w:color="auto" w:fill="auto"/>
            <w:vAlign w:val="bottom"/>
          </w:tcPr>
          <w:p w14:paraId="1857734A" w14:textId="77777777" w:rsidR="00111B5E" w:rsidRPr="004C0D6F" w:rsidRDefault="00111B5E" w:rsidP="00111B5E">
            <w:pPr>
              <w:rPr>
                <w:rFonts w:ascii="Arial" w:hAnsi="Arial" w:cs="Arial"/>
              </w:rPr>
            </w:pPr>
            <w:r w:rsidRPr="004C0D6F">
              <w:rPr>
                <w:rFonts w:ascii="Arial" w:hAnsi="Arial" w:cs="Arial"/>
              </w:rPr>
              <w:t>2.</w:t>
            </w:r>
          </w:p>
        </w:tc>
        <w:tc>
          <w:tcPr>
            <w:tcW w:w="5760" w:type="dxa"/>
            <w:shd w:val="clear" w:color="auto" w:fill="auto"/>
            <w:vAlign w:val="bottom"/>
          </w:tcPr>
          <w:p w14:paraId="6DEE8AB0" w14:textId="77777777" w:rsidR="00111B5E" w:rsidRPr="004C0D6F" w:rsidRDefault="00111B5E" w:rsidP="00111B5E">
            <w:pPr>
              <w:tabs>
                <w:tab w:val="right" w:leader="dot" w:pos="5250"/>
              </w:tabs>
              <w:ind w:left="216" w:hanging="216"/>
              <w:rPr>
                <w:rFonts w:ascii="Arial" w:hAnsi="Arial" w:cs="Arial"/>
              </w:rPr>
            </w:pPr>
            <w:r>
              <w:rPr>
                <w:rFonts w:ascii="Arial" w:hAnsi="Arial" w:cs="Arial"/>
              </w:rPr>
              <w:t>Building rent at a taco shop</w:t>
            </w:r>
            <w:r>
              <w:rPr>
                <w:rFonts w:ascii="Arial" w:hAnsi="Arial" w:cs="Arial"/>
              </w:rPr>
              <w:tab/>
            </w:r>
          </w:p>
        </w:tc>
        <w:tc>
          <w:tcPr>
            <w:tcW w:w="2193" w:type="dxa"/>
            <w:shd w:val="clear" w:color="auto" w:fill="auto"/>
            <w:vAlign w:val="bottom"/>
          </w:tcPr>
          <w:p w14:paraId="734B739A" w14:textId="77777777" w:rsidR="00111B5E" w:rsidRPr="004C0D6F" w:rsidRDefault="00111B5E" w:rsidP="00111B5E">
            <w:pPr>
              <w:rPr>
                <w:rFonts w:ascii="Arial" w:hAnsi="Arial" w:cs="Arial"/>
              </w:rPr>
            </w:pPr>
            <w:r w:rsidRPr="004C0D6F">
              <w:rPr>
                <w:rFonts w:ascii="Arial" w:hAnsi="Arial" w:cs="Arial"/>
              </w:rPr>
              <w:t>Dollar sales</w:t>
            </w:r>
          </w:p>
        </w:tc>
      </w:tr>
      <w:tr w:rsidR="00111B5E" w:rsidRPr="004C0D6F" w14:paraId="52BC5421" w14:textId="77777777" w:rsidTr="00111B5E">
        <w:tc>
          <w:tcPr>
            <w:tcW w:w="495" w:type="dxa"/>
            <w:shd w:val="clear" w:color="auto" w:fill="auto"/>
            <w:vAlign w:val="bottom"/>
          </w:tcPr>
          <w:p w14:paraId="56B4F04C" w14:textId="77777777" w:rsidR="00111B5E" w:rsidRPr="004C0D6F" w:rsidRDefault="00111B5E" w:rsidP="00111B5E">
            <w:pPr>
              <w:rPr>
                <w:rFonts w:ascii="Arial" w:hAnsi="Arial" w:cs="Arial"/>
              </w:rPr>
            </w:pPr>
            <w:r w:rsidRPr="004C0D6F">
              <w:rPr>
                <w:rFonts w:ascii="Arial" w:hAnsi="Arial" w:cs="Arial"/>
              </w:rPr>
              <w:t>3.</w:t>
            </w:r>
          </w:p>
        </w:tc>
        <w:tc>
          <w:tcPr>
            <w:tcW w:w="5760" w:type="dxa"/>
            <w:shd w:val="clear" w:color="auto" w:fill="auto"/>
            <w:vAlign w:val="bottom"/>
          </w:tcPr>
          <w:p w14:paraId="767368BA" w14:textId="77777777" w:rsidR="00111B5E" w:rsidRPr="004C0D6F" w:rsidRDefault="00111B5E" w:rsidP="00111B5E">
            <w:pPr>
              <w:tabs>
                <w:tab w:val="right" w:leader="dot" w:pos="5250"/>
              </w:tabs>
              <w:ind w:left="216" w:hanging="216"/>
              <w:rPr>
                <w:rFonts w:ascii="Arial" w:hAnsi="Arial" w:cs="Arial"/>
              </w:rPr>
            </w:pPr>
            <w:r>
              <w:rPr>
                <w:rFonts w:ascii="Arial" w:hAnsi="Arial" w:cs="Arial"/>
              </w:rPr>
              <w:t>Salary of production manager at a snowboard manufacturer</w:t>
            </w:r>
            <w:r>
              <w:rPr>
                <w:rFonts w:ascii="Arial" w:hAnsi="Arial" w:cs="Arial"/>
              </w:rPr>
              <w:tab/>
            </w:r>
          </w:p>
        </w:tc>
        <w:tc>
          <w:tcPr>
            <w:tcW w:w="2193" w:type="dxa"/>
            <w:shd w:val="clear" w:color="auto" w:fill="auto"/>
            <w:vAlign w:val="bottom"/>
          </w:tcPr>
          <w:p w14:paraId="44858E99" w14:textId="77777777" w:rsidR="00111B5E" w:rsidRPr="004C0D6F" w:rsidRDefault="00111B5E" w:rsidP="00111B5E">
            <w:pPr>
              <w:rPr>
                <w:rFonts w:ascii="Arial" w:hAnsi="Arial" w:cs="Arial"/>
              </w:rPr>
            </w:pPr>
            <w:r w:rsidRPr="004C0D6F">
              <w:rPr>
                <w:rFonts w:ascii="Arial" w:hAnsi="Arial" w:cs="Arial"/>
              </w:rPr>
              <w:t>Snowboards produced</w:t>
            </w:r>
          </w:p>
        </w:tc>
      </w:tr>
      <w:tr w:rsidR="00111B5E" w:rsidRPr="004C0D6F" w14:paraId="434AB61D" w14:textId="77777777" w:rsidTr="00111B5E">
        <w:tc>
          <w:tcPr>
            <w:tcW w:w="495" w:type="dxa"/>
            <w:shd w:val="clear" w:color="auto" w:fill="auto"/>
            <w:vAlign w:val="bottom"/>
          </w:tcPr>
          <w:p w14:paraId="1DF459F2" w14:textId="77777777" w:rsidR="00111B5E" w:rsidRPr="004C0D6F" w:rsidRDefault="00111B5E" w:rsidP="00111B5E">
            <w:pPr>
              <w:rPr>
                <w:rFonts w:ascii="Arial" w:hAnsi="Arial" w:cs="Arial"/>
              </w:rPr>
            </w:pPr>
            <w:r w:rsidRPr="004C0D6F">
              <w:rPr>
                <w:rFonts w:ascii="Arial" w:hAnsi="Arial" w:cs="Arial"/>
              </w:rPr>
              <w:t>4.</w:t>
            </w:r>
          </w:p>
        </w:tc>
        <w:tc>
          <w:tcPr>
            <w:tcW w:w="5760" w:type="dxa"/>
            <w:shd w:val="clear" w:color="auto" w:fill="auto"/>
            <w:vAlign w:val="bottom"/>
          </w:tcPr>
          <w:p w14:paraId="422B583B" w14:textId="77777777" w:rsidR="00111B5E" w:rsidRPr="004C0D6F" w:rsidRDefault="00111B5E" w:rsidP="00111B5E">
            <w:pPr>
              <w:tabs>
                <w:tab w:val="right" w:leader="dot" w:pos="5250"/>
              </w:tabs>
              <w:ind w:left="216" w:hanging="216"/>
              <w:rPr>
                <w:rFonts w:ascii="Arial" w:hAnsi="Arial" w:cs="Arial"/>
              </w:rPr>
            </w:pPr>
            <w:r>
              <w:rPr>
                <w:rFonts w:ascii="Arial" w:hAnsi="Arial" w:cs="Arial"/>
              </w:rPr>
              <w:t>Cost of electricity for production equipment at a snowboard manufacturer</w:t>
            </w:r>
            <w:r>
              <w:rPr>
                <w:rFonts w:ascii="Arial" w:hAnsi="Arial" w:cs="Arial"/>
              </w:rPr>
              <w:tab/>
            </w:r>
          </w:p>
        </w:tc>
        <w:tc>
          <w:tcPr>
            <w:tcW w:w="2193" w:type="dxa"/>
            <w:shd w:val="clear" w:color="auto" w:fill="auto"/>
            <w:vAlign w:val="bottom"/>
          </w:tcPr>
          <w:p w14:paraId="13E49592" w14:textId="77777777" w:rsidR="00111B5E" w:rsidRPr="004C0D6F" w:rsidRDefault="00111B5E" w:rsidP="00111B5E">
            <w:pPr>
              <w:rPr>
                <w:rFonts w:ascii="Arial" w:hAnsi="Arial" w:cs="Arial"/>
              </w:rPr>
            </w:pPr>
            <w:r w:rsidRPr="004C0D6F">
              <w:rPr>
                <w:rFonts w:ascii="Arial" w:hAnsi="Arial" w:cs="Arial"/>
              </w:rPr>
              <w:t>Snowboards produced</w:t>
            </w:r>
          </w:p>
        </w:tc>
      </w:tr>
      <w:tr w:rsidR="00111B5E" w:rsidRPr="004C0D6F" w14:paraId="26E1566B" w14:textId="77777777" w:rsidTr="00111B5E">
        <w:tc>
          <w:tcPr>
            <w:tcW w:w="495" w:type="dxa"/>
            <w:shd w:val="clear" w:color="auto" w:fill="auto"/>
            <w:vAlign w:val="bottom"/>
          </w:tcPr>
          <w:p w14:paraId="24395998" w14:textId="77777777" w:rsidR="00111B5E" w:rsidRPr="004C0D6F" w:rsidRDefault="00111B5E" w:rsidP="00111B5E">
            <w:pPr>
              <w:rPr>
                <w:rFonts w:ascii="Arial" w:hAnsi="Arial" w:cs="Arial"/>
              </w:rPr>
            </w:pPr>
            <w:r w:rsidRPr="004C0D6F">
              <w:rPr>
                <w:rFonts w:ascii="Arial" w:hAnsi="Arial" w:cs="Arial"/>
              </w:rPr>
              <w:t>5.</w:t>
            </w:r>
          </w:p>
        </w:tc>
        <w:tc>
          <w:tcPr>
            <w:tcW w:w="5760" w:type="dxa"/>
            <w:shd w:val="clear" w:color="auto" w:fill="auto"/>
            <w:vAlign w:val="bottom"/>
          </w:tcPr>
          <w:p w14:paraId="472ED4A4" w14:textId="77777777" w:rsidR="00111B5E" w:rsidRPr="004C0D6F" w:rsidRDefault="00111B5E" w:rsidP="00111B5E">
            <w:pPr>
              <w:tabs>
                <w:tab w:val="right" w:leader="dot" w:pos="5250"/>
              </w:tabs>
              <w:ind w:left="216" w:hanging="216"/>
              <w:rPr>
                <w:rFonts w:ascii="Arial" w:hAnsi="Arial" w:cs="Arial"/>
              </w:rPr>
            </w:pPr>
            <w:r>
              <w:rPr>
                <w:rFonts w:ascii="Arial" w:hAnsi="Arial" w:cs="Arial"/>
              </w:rPr>
              <w:t>Ferry captain's salary on a regularly scheduled passenger ferry</w:t>
            </w:r>
            <w:r>
              <w:rPr>
                <w:rFonts w:ascii="Arial" w:hAnsi="Arial" w:cs="Arial"/>
              </w:rPr>
              <w:tab/>
            </w:r>
          </w:p>
        </w:tc>
        <w:tc>
          <w:tcPr>
            <w:tcW w:w="2193" w:type="dxa"/>
            <w:shd w:val="clear" w:color="auto" w:fill="auto"/>
            <w:vAlign w:val="bottom"/>
          </w:tcPr>
          <w:p w14:paraId="6AA068CC" w14:textId="77777777" w:rsidR="00111B5E" w:rsidRPr="004C0D6F" w:rsidRDefault="00111B5E" w:rsidP="00111B5E">
            <w:pPr>
              <w:rPr>
                <w:rFonts w:ascii="Arial" w:hAnsi="Arial" w:cs="Arial"/>
              </w:rPr>
            </w:pPr>
            <w:r w:rsidRPr="004C0D6F">
              <w:rPr>
                <w:rFonts w:ascii="Arial" w:hAnsi="Arial" w:cs="Arial"/>
              </w:rPr>
              <w:t>Number of passengers</w:t>
            </w:r>
          </w:p>
        </w:tc>
      </w:tr>
      <w:tr w:rsidR="00111B5E" w:rsidRPr="004C0D6F" w14:paraId="22F97AD3" w14:textId="77777777" w:rsidTr="00111B5E">
        <w:tc>
          <w:tcPr>
            <w:tcW w:w="495" w:type="dxa"/>
            <w:shd w:val="clear" w:color="auto" w:fill="auto"/>
            <w:vAlign w:val="bottom"/>
          </w:tcPr>
          <w:p w14:paraId="2DBD0776" w14:textId="77777777" w:rsidR="00111B5E" w:rsidRPr="004C0D6F" w:rsidRDefault="00111B5E" w:rsidP="00111B5E">
            <w:pPr>
              <w:rPr>
                <w:rFonts w:ascii="Arial" w:hAnsi="Arial" w:cs="Arial"/>
              </w:rPr>
            </w:pPr>
            <w:r w:rsidRPr="004C0D6F">
              <w:rPr>
                <w:rFonts w:ascii="Arial" w:hAnsi="Arial" w:cs="Arial"/>
              </w:rPr>
              <w:t>6.</w:t>
            </w:r>
          </w:p>
        </w:tc>
        <w:tc>
          <w:tcPr>
            <w:tcW w:w="5760" w:type="dxa"/>
            <w:shd w:val="clear" w:color="auto" w:fill="auto"/>
            <w:vAlign w:val="bottom"/>
          </w:tcPr>
          <w:p w14:paraId="47D4035F" w14:textId="77777777" w:rsidR="00111B5E" w:rsidRPr="004C0D6F" w:rsidRDefault="00111B5E" w:rsidP="00111B5E">
            <w:pPr>
              <w:tabs>
                <w:tab w:val="right" w:leader="dot" w:pos="5250"/>
              </w:tabs>
              <w:ind w:left="216" w:hanging="216"/>
              <w:rPr>
                <w:rFonts w:ascii="Arial" w:hAnsi="Arial" w:cs="Arial"/>
              </w:rPr>
            </w:pPr>
            <w:r>
              <w:rPr>
                <w:rFonts w:ascii="Arial" w:hAnsi="Arial" w:cs="Arial"/>
              </w:rPr>
              <w:t>Cost of glue used in furniture production</w:t>
            </w:r>
            <w:r>
              <w:rPr>
                <w:rFonts w:ascii="Arial" w:hAnsi="Arial" w:cs="Arial"/>
              </w:rPr>
              <w:tab/>
            </w:r>
          </w:p>
        </w:tc>
        <w:tc>
          <w:tcPr>
            <w:tcW w:w="2193" w:type="dxa"/>
            <w:shd w:val="clear" w:color="auto" w:fill="auto"/>
            <w:vAlign w:val="bottom"/>
          </w:tcPr>
          <w:p w14:paraId="2B92349F" w14:textId="77777777" w:rsidR="00111B5E" w:rsidRPr="004C0D6F" w:rsidRDefault="00111B5E" w:rsidP="00111B5E">
            <w:pPr>
              <w:rPr>
                <w:rFonts w:ascii="Arial" w:hAnsi="Arial" w:cs="Arial"/>
              </w:rPr>
            </w:pPr>
            <w:r w:rsidRPr="004C0D6F">
              <w:rPr>
                <w:rFonts w:ascii="Arial" w:hAnsi="Arial" w:cs="Arial"/>
              </w:rPr>
              <w:t>Units produced</w:t>
            </w:r>
          </w:p>
        </w:tc>
      </w:tr>
      <w:tr w:rsidR="00111B5E" w:rsidRPr="004C0D6F" w14:paraId="28E96340" w14:textId="77777777" w:rsidTr="00111B5E">
        <w:tc>
          <w:tcPr>
            <w:tcW w:w="495" w:type="dxa"/>
            <w:shd w:val="clear" w:color="auto" w:fill="auto"/>
            <w:vAlign w:val="bottom"/>
          </w:tcPr>
          <w:p w14:paraId="57E9B9EE" w14:textId="77777777" w:rsidR="00111B5E" w:rsidRPr="004C0D6F" w:rsidRDefault="00111B5E" w:rsidP="00111B5E">
            <w:pPr>
              <w:rPr>
                <w:rFonts w:ascii="Arial" w:hAnsi="Arial" w:cs="Arial"/>
              </w:rPr>
            </w:pPr>
            <w:r w:rsidRPr="004C0D6F">
              <w:rPr>
                <w:rFonts w:ascii="Arial" w:hAnsi="Arial" w:cs="Arial"/>
              </w:rPr>
              <w:t>7.</w:t>
            </w:r>
          </w:p>
        </w:tc>
        <w:tc>
          <w:tcPr>
            <w:tcW w:w="5760" w:type="dxa"/>
            <w:shd w:val="clear" w:color="auto" w:fill="auto"/>
            <w:vAlign w:val="bottom"/>
          </w:tcPr>
          <w:p w14:paraId="3C8ED207" w14:textId="77777777" w:rsidR="00111B5E" w:rsidRPr="004C0D6F" w:rsidRDefault="00111B5E" w:rsidP="00111B5E">
            <w:pPr>
              <w:tabs>
                <w:tab w:val="right" w:leader="dot" w:pos="5250"/>
              </w:tabs>
              <w:ind w:left="216" w:hanging="216"/>
              <w:rPr>
                <w:rFonts w:ascii="Arial" w:hAnsi="Arial" w:cs="Arial"/>
              </w:rPr>
            </w:pPr>
            <w:r>
              <w:rPr>
                <w:rFonts w:ascii="Arial" w:hAnsi="Arial" w:cs="Arial"/>
              </w:rPr>
              <w:t>Janitorial wages at a snowboard manufacturer</w:t>
            </w:r>
            <w:r>
              <w:rPr>
                <w:rFonts w:ascii="Arial" w:hAnsi="Arial" w:cs="Arial"/>
              </w:rPr>
              <w:tab/>
            </w:r>
          </w:p>
        </w:tc>
        <w:tc>
          <w:tcPr>
            <w:tcW w:w="2193" w:type="dxa"/>
            <w:shd w:val="clear" w:color="auto" w:fill="auto"/>
            <w:vAlign w:val="bottom"/>
          </w:tcPr>
          <w:p w14:paraId="4E1C25F7" w14:textId="77777777" w:rsidR="00111B5E" w:rsidRPr="004C0D6F" w:rsidRDefault="00111B5E" w:rsidP="00111B5E">
            <w:pPr>
              <w:rPr>
                <w:rFonts w:ascii="Arial" w:hAnsi="Arial" w:cs="Arial"/>
              </w:rPr>
            </w:pPr>
            <w:r w:rsidRPr="004C0D6F">
              <w:rPr>
                <w:rFonts w:ascii="Arial" w:hAnsi="Arial" w:cs="Arial"/>
              </w:rPr>
              <w:t>Snowboards produced</w:t>
            </w:r>
          </w:p>
        </w:tc>
      </w:tr>
      <w:tr w:rsidR="00111B5E" w:rsidRPr="004C0D6F" w14:paraId="561263BC" w14:textId="77777777" w:rsidTr="00111B5E">
        <w:tc>
          <w:tcPr>
            <w:tcW w:w="495" w:type="dxa"/>
            <w:shd w:val="clear" w:color="auto" w:fill="auto"/>
            <w:vAlign w:val="bottom"/>
          </w:tcPr>
          <w:p w14:paraId="1C916505" w14:textId="77777777" w:rsidR="00111B5E" w:rsidRPr="004C0D6F" w:rsidRDefault="00111B5E" w:rsidP="00111B5E">
            <w:pPr>
              <w:rPr>
                <w:rFonts w:ascii="Arial" w:hAnsi="Arial" w:cs="Arial"/>
              </w:rPr>
            </w:pPr>
            <w:r w:rsidRPr="004C0D6F">
              <w:rPr>
                <w:rFonts w:ascii="Arial" w:hAnsi="Arial" w:cs="Arial"/>
              </w:rPr>
              <w:t>8.</w:t>
            </w:r>
          </w:p>
        </w:tc>
        <w:tc>
          <w:tcPr>
            <w:tcW w:w="5760" w:type="dxa"/>
            <w:shd w:val="clear" w:color="auto" w:fill="auto"/>
            <w:vAlign w:val="bottom"/>
          </w:tcPr>
          <w:p w14:paraId="10DD3155" w14:textId="77777777" w:rsidR="00111B5E" w:rsidRPr="004C0D6F" w:rsidRDefault="00111B5E" w:rsidP="00111B5E">
            <w:pPr>
              <w:tabs>
                <w:tab w:val="right" w:leader="dot" w:pos="5250"/>
              </w:tabs>
              <w:ind w:left="216" w:hanging="216"/>
              <w:rPr>
                <w:rFonts w:ascii="Arial" w:hAnsi="Arial" w:cs="Arial"/>
              </w:rPr>
            </w:pPr>
            <w:r>
              <w:rPr>
                <w:rFonts w:ascii="Arial" w:hAnsi="Arial" w:cs="Arial"/>
              </w:rPr>
              <w:t>Depreciation on factory building at a snowboard manufacturer</w:t>
            </w:r>
            <w:r>
              <w:rPr>
                <w:rFonts w:ascii="Arial" w:hAnsi="Arial" w:cs="Arial"/>
              </w:rPr>
              <w:tab/>
            </w:r>
          </w:p>
        </w:tc>
        <w:tc>
          <w:tcPr>
            <w:tcW w:w="2193" w:type="dxa"/>
            <w:shd w:val="clear" w:color="auto" w:fill="auto"/>
            <w:vAlign w:val="bottom"/>
          </w:tcPr>
          <w:p w14:paraId="10BA4C6B" w14:textId="77777777" w:rsidR="00111B5E" w:rsidRPr="004C0D6F" w:rsidRDefault="00111B5E" w:rsidP="00111B5E">
            <w:pPr>
              <w:rPr>
                <w:rFonts w:ascii="Arial" w:hAnsi="Arial" w:cs="Arial"/>
              </w:rPr>
            </w:pPr>
            <w:r w:rsidRPr="004C0D6F">
              <w:rPr>
                <w:rFonts w:ascii="Arial" w:hAnsi="Arial" w:cs="Arial"/>
              </w:rPr>
              <w:t>Snowboards produced</w:t>
            </w:r>
          </w:p>
        </w:tc>
      </w:tr>
      <w:tr w:rsidR="00111B5E" w:rsidRPr="004C0D6F" w14:paraId="45FA1E72" w14:textId="77777777" w:rsidTr="00111B5E">
        <w:tc>
          <w:tcPr>
            <w:tcW w:w="495" w:type="dxa"/>
            <w:shd w:val="clear" w:color="auto" w:fill="auto"/>
            <w:vAlign w:val="bottom"/>
          </w:tcPr>
          <w:p w14:paraId="1A890C59" w14:textId="77777777" w:rsidR="00111B5E" w:rsidRPr="004C0D6F" w:rsidRDefault="00111B5E" w:rsidP="00111B5E">
            <w:pPr>
              <w:rPr>
                <w:rFonts w:ascii="Arial" w:hAnsi="Arial" w:cs="Arial"/>
              </w:rPr>
            </w:pPr>
            <w:r w:rsidRPr="004C0D6F">
              <w:rPr>
                <w:rFonts w:ascii="Arial" w:hAnsi="Arial" w:cs="Arial"/>
              </w:rPr>
              <w:t>9.</w:t>
            </w:r>
          </w:p>
        </w:tc>
        <w:tc>
          <w:tcPr>
            <w:tcW w:w="5760" w:type="dxa"/>
            <w:shd w:val="clear" w:color="auto" w:fill="auto"/>
            <w:vAlign w:val="bottom"/>
          </w:tcPr>
          <w:p w14:paraId="16AB7F23" w14:textId="77777777" w:rsidR="00111B5E" w:rsidRPr="004C0D6F" w:rsidRDefault="00111B5E" w:rsidP="00111B5E">
            <w:pPr>
              <w:tabs>
                <w:tab w:val="right" w:leader="dot" w:pos="5250"/>
              </w:tabs>
              <w:ind w:left="216" w:hanging="216"/>
              <w:rPr>
                <w:rFonts w:ascii="Arial" w:hAnsi="Arial" w:cs="Arial"/>
              </w:rPr>
            </w:pPr>
            <w:r>
              <w:rPr>
                <w:rFonts w:ascii="Arial" w:hAnsi="Arial" w:cs="Arial"/>
              </w:rPr>
              <w:t>Cost of advertising at a snowboard company</w:t>
            </w:r>
            <w:r>
              <w:rPr>
                <w:rFonts w:ascii="Arial" w:hAnsi="Arial" w:cs="Arial"/>
              </w:rPr>
              <w:tab/>
            </w:r>
          </w:p>
        </w:tc>
        <w:tc>
          <w:tcPr>
            <w:tcW w:w="2193" w:type="dxa"/>
            <w:shd w:val="clear" w:color="auto" w:fill="auto"/>
            <w:vAlign w:val="bottom"/>
          </w:tcPr>
          <w:p w14:paraId="4C391C29" w14:textId="77777777" w:rsidR="00111B5E" w:rsidRPr="004C0D6F" w:rsidRDefault="00111B5E" w:rsidP="00111B5E">
            <w:pPr>
              <w:rPr>
                <w:rFonts w:ascii="Arial" w:hAnsi="Arial" w:cs="Arial"/>
              </w:rPr>
            </w:pPr>
            <w:r w:rsidRPr="004C0D6F">
              <w:rPr>
                <w:rFonts w:ascii="Arial" w:hAnsi="Arial" w:cs="Arial"/>
              </w:rPr>
              <w:t>Snowboards sold</w:t>
            </w:r>
          </w:p>
        </w:tc>
      </w:tr>
      <w:tr w:rsidR="00111B5E" w:rsidRPr="004C0D6F" w14:paraId="7F38DDAA" w14:textId="77777777" w:rsidTr="00111B5E">
        <w:tc>
          <w:tcPr>
            <w:tcW w:w="495" w:type="dxa"/>
            <w:shd w:val="clear" w:color="auto" w:fill="auto"/>
            <w:vAlign w:val="bottom"/>
          </w:tcPr>
          <w:p w14:paraId="276ED52E" w14:textId="77777777" w:rsidR="00111B5E" w:rsidRPr="004C0D6F" w:rsidRDefault="00111B5E" w:rsidP="00111B5E">
            <w:pPr>
              <w:rPr>
                <w:rFonts w:ascii="Arial" w:hAnsi="Arial" w:cs="Arial"/>
              </w:rPr>
            </w:pPr>
            <w:r w:rsidRPr="004C0D6F">
              <w:rPr>
                <w:rFonts w:ascii="Arial" w:hAnsi="Arial" w:cs="Arial"/>
              </w:rPr>
              <w:t>10.</w:t>
            </w:r>
          </w:p>
        </w:tc>
        <w:tc>
          <w:tcPr>
            <w:tcW w:w="5760" w:type="dxa"/>
            <w:shd w:val="clear" w:color="auto" w:fill="auto"/>
            <w:vAlign w:val="bottom"/>
          </w:tcPr>
          <w:p w14:paraId="61F5106A" w14:textId="77777777" w:rsidR="00111B5E" w:rsidRPr="004C0D6F" w:rsidRDefault="00111B5E" w:rsidP="00111B5E">
            <w:pPr>
              <w:tabs>
                <w:tab w:val="right" w:leader="dot" w:pos="5250"/>
              </w:tabs>
              <w:ind w:left="216" w:hanging="216"/>
              <w:rPr>
                <w:rFonts w:ascii="Arial" w:hAnsi="Arial" w:cs="Arial"/>
              </w:rPr>
            </w:pPr>
            <w:r>
              <w:rPr>
                <w:rFonts w:ascii="Arial" w:hAnsi="Arial" w:cs="Arial"/>
              </w:rPr>
              <w:t>Cost of shipping bags of fertilizer to a customer at a chemical plant</w:t>
            </w:r>
            <w:r>
              <w:rPr>
                <w:rFonts w:ascii="Arial" w:hAnsi="Arial" w:cs="Arial"/>
              </w:rPr>
              <w:tab/>
            </w:r>
          </w:p>
        </w:tc>
        <w:tc>
          <w:tcPr>
            <w:tcW w:w="2193" w:type="dxa"/>
            <w:shd w:val="clear" w:color="auto" w:fill="auto"/>
            <w:vAlign w:val="bottom"/>
          </w:tcPr>
          <w:p w14:paraId="11839005" w14:textId="77777777" w:rsidR="00111B5E" w:rsidRPr="004C0D6F" w:rsidRDefault="00111B5E" w:rsidP="00111B5E">
            <w:pPr>
              <w:rPr>
                <w:rFonts w:ascii="Arial" w:hAnsi="Arial" w:cs="Arial"/>
              </w:rPr>
            </w:pPr>
            <w:r w:rsidRPr="004C0D6F">
              <w:rPr>
                <w:rFonts w:ascii="Arial" w:hAnsi="Arial" w:cs="Arial"/>
              </w:rPr>
              <w:t>Bags shipped</w:t>
            </w:r>
          </w:p>
        </w:tc>
      </w:tr>
    </w:tbl>
    <w:p w14:paraId="439CB865" w14:textId="77777777" w:rsidR="00111B5E" w:rsidRDefault="00111B5E" w:rsidP="00111B5E">
      <w:pPr>
        <w:pStyle w:val="Testbank"/>
      </w:pPr>
    </w:p>
    <w:p w14:paraId="6E5ADB6C" w14:textId="77777777" w:rsidR="00111B5E" w:rsidRDefault="00111B5E" w:rsidP="00111B5E">
      <w:pPr>
        <w:pStyle w:val="Testbank"/>
        <w:rPr>
          <w:rFonts w:cs="Arial"/>
        </w:rPr>
      </w:pPr>
      <w:r>
        <w:rPr>
          <w:rFonts w:cs="Arial"/>
        </w:rPr>
        <w:t>Required:</w:t>
      </w:r>
    </w:p>
    <w:p w14:paraId="2EA0AB2E" w14:textId="77777777" w:rsidR="00111B5E" w:rsidRDefault="00111B5E" w:rsidP="00111B5E">
      <w:pPr>
        <w:pStyle w:val="Testbank"/>
      </w:pPr>
      <w:r w:rsidRPr="009E6E2E">
        <w:rPr>
          <w:rFonts w:cs="Arial"/>
        </w:rPr>
        <w:t>For each item above, indicate whether the cost is MAINLY fixed or variable with respect to the possible measure of activity listed next to it.</w:t>
      </w:r>
    </w:p>
    <w:p w14:paraId="64D3E1BE" w14:textId="77777777" w:rsidR="00111B5E" w:rsidRDefault="00111B5E" w:rsidP="00111B5E">
      <w:pPr>
        <w:pStyle w:val="Testbank"/>
      </w:pPr>
      <w:r w:rsidRPr="009E6E2E">
        <w:rPr>
          <w:rFonts w:cs="Arial"/>
        </w:rPr>
        <w:t>Answer:</w:t>
      </w:r>
    </w:p>
    <w:p w14:paraId="2F8834A7" w14:textId="77777777" w:rsidR="00111B5E" w:rsidRDefault="00111B5E" w:rsidP="00FD16A2">
      <w:pPr>
        <w:pStyle w:val="Testbank"/>
        <w:outlineLvl w:val="0"/>
      </w:pPr>
      <w:r w:rsidRPr="009E6E2E">
        <w:rPr>
          <w:rFonts w:cs="Arial"/>
        </w:rPr>
        <w:t>1. Cost of vaccine used at a clinic; Vaccines administered; Variable</w:t>
      </w:r>
    </w:p>
    <w:p w14:paraId="1758C376" w14:textId="77777777" w:rsidR="00111B5E" w:rsidRDefault="00111B5E" w:rsidP="00111B5E">
      <w:pPr>
        <w:pStyle w:val="Testbank"/>
      </w:pPr>
      <w:r w:rsidRPr="009E6E2E">
        <w:rPr>
          <w:rFonts w:cs="Arial"/>
        </w:rPr>
        <w:t>2. Building rent at a taco shop; Dollar sales; Fixed</w:t>
      </w:r>
    </w:p>
    <w:p w14:paraId="434F42B6" w14:textId="77777777" w:rsidR="00111B5E" w:rsidRDefault="00111B5E" w:rsidP="00111B5E">
      <w:pPr>
        <w:pStyle w:val="Testbank"/>
      </w:pPr>
      <w:r w:rsidRPr="009E6E2E">
        <w:rPr>
          <w:rFonts w:cs="Arial"/>
        </w:rPr>
        <w:t>3. Salary of production manager at a snowboard manufacturer; Snowboards produced; Fixed</w:t>
      </w:r>
    </w:p>
    <w:p w14:paraId="52BF0679" w14:textId="77777777" w:rsidR="00111B5E" w:rsidRDefault="00111B5E" w:rsidP="00111B5E">
      <w:pPr>
        <w:pStyle w:val="Testbank"/>
      </w:pPr>
      <w:r w:rsidRPr="009E6E2E">
        <w:rPr>
          <w:rFonts w:cs="Arial"/>
        </w:rPr>
        <w:t>4. Cost of electricity for production equipment at a snowboard manufacturer; Snowboards produced; Variable</w:t>
      </w:r>
    </w:p>
    <w:p w14:paraId="05683F4E" w14:textId="77777777" w:rsidR="00111B5E" w:rsidRDefault="00111B5E" w:rsidP="00111B5E">
      <w:pPr>
        <w:pStyle w:val="Testbank"/>
      </w:pPr>
      <w:r w:rsidRPr="009E6E2E">
        <w:rPr>
          <w:rFonts w:cs="Arial"/>
        </w:rPr>
        <w:t>5. Ferry captain's salary on a regularly scheduled passenger ferry; Number of passengers; Fixed</w:t>
      </w:r>
    </w:p>
    <w:p w14:paraId="0B5143AB" w14:textId="77777777" w:rsidR="00111B5E" w:rsidRDefault="00111B5E" w:rsidP="00FD16A2">
      <w:pPr>
        <w:pStyle w:val="Testbank"/>
        <w:outlineLvl w:val="0"/>
      </w:pPr>
      <w:r w:rsidRPr="009E6E2E">
        <w:rPr>
          <w:rFonts w:cs="Arial"/>
        </w:rPr>
        <w:t>6. Cost of glue used in furniture production; Units produced; Variable</w:t>
      </w:r>
    </w:p>
    <w:p w14:paraId="479DB0AA" w14:textId="77777777" w:rsidR="00111B5E" w:rsidRDefault="00111B5E" w:rsidP="00111B5E">
      <w:pPr>
        <w:pStyle w:val="Testbank"/>
      </w:pPr>
      <w:r w:rsidRPr="009E6E2E">
        <w:rPr>
          <w:rFonts w:cs="Arial"/>
        </w:rPr>
        <w:t>7. Janitorial wages at a snowboard manufacturer; Snowboards produced; Fixed</w:t>
      </w:r>
    </w:p>
    <w:p w14:paraId="078F56C8" w14:textId="77777777" w:rsidR="00111B5E" w:rsidRDefault="00111B5E" w:rsidP="00111B5E">
      <w:pPr>
        <w:pStyle w:val="Testbank"/>
      </w:pPr>
      <w:r w:rsidRPr="009E6E2E">
        <w:rPr>
          <w:rFonts w:cs="Arial"/>
        </w:rPr>
        <w:t>8. Depreciation on factory building at a snowboard manufacturer; Snowboards produced; Fixed</w:t>
      </w:r>
    </w:p>
    <w:p w14:paraId="2100F526" w14:textId="77777777" w:rsidR="00111B5E" w:rsidRDefault="00111B5E" w:rsidP="00FD16A2">
      <w:pPr>
        <w:pStyle w:val="Testbank"/>
        <w:outlineLvl w:val="0"/>
      </w:pPr>
      <w:r w:rsidRPr="009E6E2E">
        <w:rPr>
          <w:rFonts w:cs="Arial"/>
        </w:rPr>
        <w:t>9. Cost of advertising at a snowboard company; Snowboards sold; Fixed</w:t>
      </w:r>
    </w:p>
    <w:p w14:paraId="3CC97903" w14:textId="77777777" w:rsidR="00111B5E" w:rsidRDefault="00111B5E" w:rsidP="00111B5E">
      <w:pPr>
        <w:pStyle w:val="Testbank"/>
      </w:pPr>
      <w:r w:rsidRPr="009E6E2E">
        <w:rPr>
          <w:rFonts w:cs="Arial"/>
        </w:rPr>
        <w:t>10. Cost of shipping bags of fertilizer to a customer at a chemical plant; Bags shipped; Variable</w:t>
      </w:r>
    </w:p>
    <w:p w14:paraId="18344980" w14:textId="77777777" w:rsidR="00111B5E" w:rsidRDefault="00111B5E" w:rsidP="00111B5E">
      <w:pPr>
        <w:pStyle w:val="Testbank"/>
      </w:pPr>
      <w:r w:rsidRPr="009E6E2E">
        <w:rPr>
          <w:rFonts w:cs="Arial"/>
        </w:rPr>
        <w:t>Difficulty: 1 Easy</w:t>
      </w:r>
    </w:p>
    <w:p w14:paraId="28F46C13" w14:textId="77777777" w:rsidR="00111B5E" w:rsidRDefault="00111B5E" w:rsidP="00111B5E">
      <w:pPr>
        <w:pStyle w:val="Testbank"/>
      </w:pPr>
      <w:r>
        <w:rPr>
          <w:rFonts w:cs="Arial"/>
        </w:rPr>
        <w:t>Learning Objective: 01-04</w:t>
      </w:r>
    </w:p>
    <w:p w14:paraId="43E2CDB3" w14:textId="77777777" w:rsidR="00111B5E" w:rsidRDefault="00111B5E" w:rsidP="00111B5E">
      <w:pPr>
        <w:pStyle w:val="Testbank"/>
      </w:pPr>
      <w:r w:rsidRPr="009E6E2E">
        <w:rPr>
          <w:rFonts w:cs="Arial"/>
        </w:rPr>
        <w:t>Topic Area:</w:t>
      </w:r>
    </w:p>
    <w:p w14:paraId="6EFA19BA" w14:textId="77777777" w:rsidR="00111B5E" w:rsidRDefault="00111B5E" w:rsidP="00111B5E">
      <w:pPr>
        <w:pStyle w:val="Testbank"/>
      </w:pPr>
      <w:r>
        <w:rPr>
          <w:rFonts w:cs="Arial"/>
        </w:rPr>
        <w:t xml:space="preserve">Blooms: </w:t>
      </w:r>
      <w:r w:rsidRPr="009E6E2E">
        <w:rPr>
          <w:rFonts w:cs="Arial"/>
        </w:rPr>
        <w:t>Apply</w:t>
      </w:r>
    </w:p>
    <w:p w14:paraId="0BB9DC46" w14:textId="77777777" w:rsidR="00111B5E" w:rsidRDefault="00111B5E" w:rsidP="00111B5E">
      <w:pPr>
        <w:pStyle w:val="Testbank"/>
      </w:pPr>
      <w:r w:rsidRPr="009E6E2E">
        <w:rPr>
          <w:rFonts w:cs="Arial"/>
        </w:rPr>
        <w:t>AACSB: Reflective Thinking</w:t>
      </w:r>
    </w:p>
    <w:p w14:paraId="74442BE3" w14:textId="77777777" w:rsidR="00111B5E" w:rsidRDefault="00111B5E" w:rsidP="00111B5E">
      <w:pPr>
        <w:pStyle w:val="Testbank"/>
      </w:pPr>
      <w:r w:rsidRPr="009E6E2E">
        <w:rPr>
          <w:rFonts w:cs="Arial"/>
        </w:rPr>
        <w:t>AICPA: BB Critical Thinking</w:t>
      </w:r>
    </w:p>
    <w:p w14:paraId="7654A816" w14:textId="77777777" w:rsidR="00111B5E" w:rsidRDefault="00111B5E" w:rsidP="00111B5E">
      <w:pPr>
        <w:pStyle w:val="Testbank"/>
      </w:pPr>
      <w:r w:rsidRPr="009E6E2E">
        <w:rPr>
          <w:rFonts w:cs="Arial"/>
        </w:rPr>
        <w:t>AICPA: FN Measurement</w:t>
      </w:r>
    </w:p>
    <w:p w14:paraId="28C14150" w14:textId="77777777" w:rsidR="00111B5E" w:rsidRDefault="00111B5E" w:rsidP="00111B5E">
      <w:pPr>
        <w:pStyle w:val="Testbank"/>
      </w:pPr>
    </w:p>
    <w:p w14:paraId="18F37481" w14:textId="77777777" w:rsidR="00111B5E" w:rsidRPr="007069C0" w:rsidRDefault="00111B5E" w:rsidP="00111B5E">
      <w:pPr>
        <w:pStyle w:val="Testbank"/>
        <w:rPr>
          <w:rFonts w:cs="Arial"/>
        </w:rPr>
      </w:pPr>
      <w:r w:rsidRPr="007069C0">
        <w:rPr>
          <w:rFonts w:cs="Arial"/>
        </w:rPr>
        <w:t>[QUESTION]</w:t>
      </w:r>
    </w:p>
    <w:p w14:paraId="4EC9358E" w14:textId="77777777" w:rsidR="00111B5E" w:rsidRDefault="007F32A2" w:rsidP="00111B5E">
      <w:pPr>
        <w:pStyle w:val="Testbank"/>
        <w:rPr>
          <w:rFonts w:eastAsiaTheme="minorHAnsi"/>
        </w:rPr>
      </w:pPr>
      <w:r>
        <w:rPr>
          <w:rFonts w:cs="Arial"/>
        </w:rPr>
        <w:t>294</w:t>
      </w:r>
      <w:r w:rsidR="00111B5E">
        <w:rPr>
          <w:rFonts w:cs="Arial"/>
        </w:rPr>
        <w:t xml:space="preserve">. </w:t>
      </w:r>
      <w:r w:rsidR="00111B5E">
        <w:t>Morrisroe</w:t>
      </w:r>
      <w:r w:rsidR="00111B5E">
        <w:rPr>
          <w:rFonts w:eastAsiaTheme="minorHAnsi"/>
        </w:rPr>
        <w:t xml:space="preserve"> Corporation has provided the following information</w:t>
      </w:r>
      <w:r w:rsidR="00111B5E" w:rsidRPr="000F7D04">
        <w:rPr>
          <w:rFonts w:eastAsiaTheme="minorHAnsi"/>
        </w:rPr>
        <w:t>:</w:t>
      </w:r>
    </w:p>
    <w:p w14:paraId="1818675F" w14:textId="77777777" w:rsidR="00111B5E" w:rsidRPr="000F7D04" w:rsidRDefault="00111B5E" w:rsidP="00111B5E">
      <w:pPr>
        <w:pStyle w:val="Testbank"/>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4084"/>
        <w:gridCol w:w="1392"/>
        <w:gridCol w:w="1776"/>
      </w:tblGrid>
      <w:tr w:rsidR="00111B5E" w:rsidRPr="002664C3" w14:paraId="3FF0C9C8" w14:textId="77777777" w:rsidTr="00111B5E">
        <w:tc>
          <w:tcPr>
            <w:tcW w:w="236" w:type="dxa"/>
            <w:shd w:val="clear" w:color="auto" w:fill="auto"/>
          </w:tcPr>
          <w:p w14:paraId="7B4278BB" w14:textId="77777777" w:rsidR="00111B5E" w:rsidRPr="002664C3" w:rsidRDefault="00111B5E" w:rsidP="00111B5E">
            <w:pPr>
              <w:pStyle w:val="Testbank"/>
              <w:rPr>
                <w:rFonts w:eastAsiaTheme="minorHAnsi"/>
              </w:rPr>
            </w:pPr>
          </w:p>
        </w:tc>
        <w:tc>
          <w:tcPr>
            <w:tcW w:w="4084" w:type="dxa"/>
            <w:shd w:val="clear" w:color="auto" w:fill="auto"/>
            <w:vAlign w:val="bottom"/>
          </w:tcPr>
          <w:p w14:paraId="401E9A3D" w14:textId="77777777" w:rsidR="00111B5E" w:rsidRPr="002664C3" w:rsidRDefault="00111B5E" w:rsidP="00111B5E">
            <w:pPr>
              <w:pStyle w:val="Testbank"/>
              <w:tabs>
                <w:tab w:val="right" w:leader="dot" w:pos="3796"/>
              </w:tabs>
              <w:rPr>
                <w:rFonts w:eastAsiaTheme="minorHAnsi"/>
              </w:rPr>
            </w:pPr>
          </w:p>
        </w:tc>
        <w:tc>
          <w:tcPr>
            <w:tcW w:w="1392" w:type="dxa"/>
            <w:shd w:val="clear" w:color="auto" w:fill="auto"/>
            <w:vAlign w:val="bottom"/>
          </w:tcPr>
          <w:p w14:paraId="710FFD2F" w14:textId="77777777" w:rsidR="00111B5E" w:rsidRDefault="00111B5E" w:rsidP="00111B5E">
            <w:pPr>
              <w:pStyle w:val="Testbank"/>
              <w:jc w:val="center"/>
              <w:rPr>
                <w:rFonts w:eastAsiaTheme="minorHAnsi"/>
              </w:rPr>
            </w:pPr>
            <w:r>
              <w:rPr>
                <w:rFonts w:eastAsiaTheme="minorHAnsi"/>
              </w:rPr>
              <w:t>Cost per Unit</w:t>
            </w:r>
          </w:p>
        </w:tc>
        <w:tc>
          <w:tcPr>
            <w:tcW w:w="1776" w:type="dxa"/>
          </w:tcPr>
          <w:p w14:paraId="0D70EAEA" w14:textId="77777777" w:rsidR="00111B5E" w:rsidRDefault="00111B5E" w:rsidP="00111B5E">
            <w:pPr>
              <w:pStyle w:val="Testbank"/>
              <w:jc w:val="center"/>
              <w:rPr>
                <w:rFonts w:eastAsiaTheme="minorHAnsi"/>
              </w:rPr>
            </w:pPr>
            <w:r>
              <w:rPr>
                <w:rFonts w:eastAsiaTheme="minorHAnsi"/>
              </w:rPr>
              <w:t>Cost per Period</w:t>
            </w:r>
          </w:p>
        </w:tc>
      </w:tr>
      <w:tr w:rsidR="00111B5E" w:rsidRPr="002664C3" w14:paraId="36E245B0" w14:textId="77777777" w:rsidTr="00111B5E">
        <w:tc>
          <w:tcPr>
            <w:tcW w:w="236" w:type="dxa"/>
            <w:shd w:val="clear" w:color="auto" w:fill="auto"/>
          </w:tcPr>
          <w:p w14:paraId="1379CF08" w14:textId="77777777" w:rsidR="00111B5E" w:rsidRPr="002664C3" w:rsidRDefault="00111B5E" w:rsidP="00111B5E">
            <w:pPr>
              <w:pStyle w:val="Testbank"/>
              <w:rPr>
                <w:rFonts w:eastAsiaTheme="minorHAnsi"/>
              </w:rPr>
            </w:pPr>
          </w:p>
        </w:tc>
        <w:tc>
          <w:tcPr>
            <w:tcW w:w="4084" w:type="dxa"/>
            <w:shd w:val="clear" w:color="auto" w:fill="auto"/>
            <w:vAlign w:val="bottom"/>
          </w:tcPr>
          <w:p w14:paraId="4308236C" w14:textId="77777777" w:rsidR="00111B5E" w:rsidRPr="002664C3" w:rsidRDefault="00111B5E"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14:paraId="2A43C4F2" w14:textId="77777777" w:rsidR="00111B5E" w:rsidRPr="002664C3" w:rsidRDefault="00111B5E" w:rsidP="00111B5E">
            <w:pPr>
              <w:pStyle w:val="Testbank"/>
              <w:jc w:val="center"/>
              <w:rPr>
                <w:rFonts w:eastAsiaTheme="minorHAnsi"/>
              </w:rPr>
            </w:pPr>
            <w:r>
              <w:rPr>
                <w:rFonts w:eastAsiaTheme="minorHAnsi"/>
              </w:rPr>
              <w:t>$</w:t>
            </w:r>
            <w:r>
              <w:t>6.65</w:t>
            </w:r>
          </w:p>
        </w:tc>
        <w:tc>
          <w:tcPr>
            <w:tcW w:w="1776" w:type="dxa"/>
          </w:tcPr>
          <w:p w14:paraId="04E7422C" w14:textId="77777777" w:rsidR="00111B5E" w:rsidRDefault="00111B5E" w:rsidP="00111B5E">
            <w:pPr>
              <w:pStyle w:val="Testbank"/>
              <w:jc w:val="center"/>
              <w:rPr>
                <w:rFonts w:eastAsiaTheme="minorHAnsi"/>
              </w:rPr>
            </w:pPr>
          </w:p>
        </w:tc>
      </w:tr>
      <w:tr w:rsidR="00111B5E" w:rsidRPr="002664C3" w14:paraId="5D3FB3F7" w14:textId="77777777" w:rsidTr="00111B5E">
        <w:tc>
          <w:tcPr>
            <w:tcW w:w="236" w:type="dxa"/>
            <w:shd w:val="clear" w:color="auto" w:fill="auto"/>
          </w:tcPr>
          <w:p w14:paraId="21983127" w14:textId="77777777" w:rsidR="00111B5E" w:rsidRPr="002664C3" w:rsidRDefault="00111B5E" w:rsidP="00111B5E">
            <w:pPr>
              <w:pStyle w:val="Testbank"/>
              <w:rPr>
                <w:rFonts w:eastAsiaTheme="minorHAnsi"/>
              </w:rPr>
            </w:pPr>
          </w:p>
        </w:tc>
        <w:tc>
          <w:tcPr>
            <w:tcW w:w="4084" w:type="dxa"/>
            <w:shd w:val="clear" w:color="auto" w:fill="auto"/>
            <w:vAlign w:val="bottom"/>
          </w:tcPr>
          <w:p w14:paraId="66A27231" w14:textId="77777777" w:rsidR="00111B5E" w:rsidRPr="002664C3" w:rsidRDefault="00111B5E"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14:paraId="0103B784" w14:textId="77777777" w:rsidR="00111B5E" w:rsidRPr="002664C3" w:rsidRDefault="00111B5E" w:rsidP="00111B5E">
            <w:pPr>
              <w:pStyle w:val="Testbank"/>
              <w:jc w:val="center"/>
              <w:rPr>
                <w:rFonts w:eastAsiaTheme="minorHAnsi"/>
              </w:rPr>
            </w:pPr>
            <w:r>
              <w:t>$3.30</w:t>
            </w:r>
          </w:p>
        </w:tc>
        <w:tc>
          <w:tcPr>
            <w:tcW w:w="1776" w:type="dxa"/>
          </w:tcPr>
          <w:p w14:paraId="06A40425" w14:textId="77777777" w:rsidR="00111B5E" w:rsidRDefault="00111B5E" w:rsidP="00111B5E">
            <w:pPr>
              <w:pStyle w:val="Testbank"/>
              <w:jc w:val="center"/>
            </w:pPr>
          </w:p>
        </w:tc>
      </w:tr>
      <w:tr w:rsidR="00111B5E" w:rsidRPr="002664C3" w14:paraId="75602DE2" w14:textId="77777777" w:rsidTr="00111B5E">
        <w:tc>
          <w:tcPr>
            <w:tcW w:w="236" w:type="dxa"/>
            <w:shd w:val="clear" w:color="auto" w:fill="auto"/>
          </w:tcPr>
          <w:p w14:paraId="6FE7FCBA" w14:textId="77777777" w:rsidR="00111B5E" w:rsidRPr="002664C3" w:rsidRDefault="00111B5E" w:rsidP="00111B5E">
            <w:pPr>
              <w:pStyle w:val="Testbank"/>
              <w:rPr>
                <w:rFonts w:eastAsiaTheme="minorHAnsi"/>
              </w:rPr>
            </w:pPr>
          </w:p>
        </w:tc>
        <w:tc>
          <w:tcPr>
            <w:tcW w:w="4084" w:type="dxa"/>
            <w:shd w:val="clear" w:color="auto" w:fill="auto"/>
            <w:vAlign w:val="bottom"/>
          </w:tcPr>
          <w:p w14:paraId="31D75F09" w14:textId="77777777" w:rsidR="00111B5E" w:rsidRPr="002664C3" w:rsidRDefault="00111B5E"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14:paraId="2E65B2AA" w14:textId="77777777" w:rsidR="00111B5E" w:rsidRPr="002664C3" w:rsidRDefault="00111B5E" w:rsidP="00111B5E">
            <w:pPr>
              <w:pStyle w:val="Testbank"/>
              <w:jc w:val="center"/>
              <w:rPr>
                <w:rFonts w:eastAsiaTheme="minorHAnsi"/>
              </w:rPr>
            </w:pPr>
            <w:r>
              <w:rPr>
                <w:rFonts w:eastAsiaTheme="minorHAnsi"/>
              </w:rPr>
              <w:t>$</w:t>
            </w:r>
            <w:r>
              <w:t>1.70</w:t>
            </w:r>
          </w:p>
        </w:tc>
        <w:tc>
          <w:tcPr>
            <w:tcW w:w="1776" w:type="dxa"/>
          </w:tcPr>
          <w:p w14:paraId="0E83E7CC" w14:textId="77777777" w:rsidR="00111B5E" w:rsidRDefault="00111B5E" w:rsidP="00111B5E">
            <w:pPr>
              <w:pStyle w:val="Testbank"/>
              <w:jc w:val="center"/>
              <w:rPr>
                <w:rFonts w:eastAsiaTheme="minorHAnsi"/>
              </w:rPr>
            </w:pPr>
          </w:p>
        </w:tc>
      </w:tr>
      <w:tr w:rsidR="00111B5E" w:rsidRPr="002664C3" w14:paraId="1F424FA6" w14:textId="77777777" w:rsidTr="00111B5E">
        <w:tc>
          <w:tcPr>
            <w:tcW w:w="236" w:type="dxa"/>
            <w:shd w:val="clear" w:color="auto" w:fill="auto"/>
          </w:tcPr>
          <w:p w14:paraId="05CD40D3" w14:textId="77777777" w:rsidR="00111B5E" w:rsidRPr="002664C3" w:rsidRDefault="00111B5E" w:rsidP="00111B5E">
            <w:pPr>
              <w:pStyle w:val="Testbank"/>
              <w:rPr>
                <w:rFonts w:eastAsiaTheme="minorHAnsi"/>
              </w:rPr>
            </w:pPr>
          </w:p>
        </w:tc>
        <w:tc>
          <w:tcPr>
            <w:tcW w:w="4084" w:type="dxa"/>
            <w:shd w:val="clear" w:color="auto" w:fill="auto"/>
            <w:vAlign w:val="bottom"/>
          </w:tcPr>
          <w:p w14:paraId="2E3C8CBC" w14:textId="77777777" w:rsidR="00111B5E" w:rsidRPr="002664C3" w:rsidRDefault="00111B5E"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14:paraId="63EFD6F8" w14:textId="77777777" w:rsidR="00111B5E" w:rsidRPr="002664C3" w:rsidRDefault="00111B5E" w:rsidP="00111B5E">
            <w:pPr>
              <w:pStyle w:val="Testbank"/>
              <w:jc w:val="center"/>
              <w:rPr>
                <w:rFonts w:eastAsiaTheme="minorHAnsi"/>
              </w:rPr>
            </w:pPr>
          </w:p>
        </w:tc>
        <w:tc>
          <w:tcPr>
            <w:tcW w:w="1776" w:type="dxa"/>
          </w:tcPr>
          <w:p w14:paraId="0316DDA9" w14:textId="77777777" w:rsidR="00111B5E" w:rsidRDefault="00111B5E" w:rsidP="00111B5E">
            <w:pPr>
              <w:pStyle w:val="Testbank"/>
              <w:jc w:val="center"/>
              <w:rPr>
                <w:rFonts w:eastAsiaTheme="minorHAnsi"/>
              </w:rPr>
            </w:pPr>
            <w:r>
              <w:rPr>
                <w:rFonts w:eastAsiaTheme="minorHAnsi"/>
              </w:rPr>
              <w:t>$</w:t>
            </w:r>
            <w:r>
              <w:t>10,000</w:t>
            </w:r>
          </w:p>
        </w:tc>
      </w:tr>
      <w:tr w:rsidR="00111B5E" w:rsidRPr="002664C3" w14:paraId="044B0FFD" w14:textId="77777777" w:rsidTr="00111B5E">
        <w:tc>
          <w:tcPr>
            <w:tcW w:w="236" w:type="dxa"/>
            <w:shd w:val="clear" w:color="auto" w:fill="auto"/>
          </w:tcPr>
          <w:p w14:paraId="4DF65013" w14:textId="77777777" w:rsidR="00111B5E" w:rsidRPr="002664C3" w:rsidRDefault="00111B5E" w:rsidP="00111B5E">
            <w:pPr>
              <w:pStyle w:val="Testbank"/>
              <w:rPr>
                <w:rFonts w:eastAsiaTheme="minorHAnsi"/>
              </w:rPr>
            </w:pPr>
          </w:p>
        </w:tc>
        <w:tc>
          <w:tcPr>
            <w:tcW w:w="4084" w:type="dxa"/>
            <w:shd w:val="clear" w:color="auto" w:fill="auto"/>
            <w:vAlign w:val="bottom"/>
          </w:tcPr>
          <w:p w14:paraId="7D6ABF4B" w14:textId="77777777" w:rsidR="00111B5E" w:rsidRPr="002664C3" w:rsidRDefault="00111B5E"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14:paraId="03398AA6" w14:textId="77777777" w:rsidR="00111B5E" w:rsidRPr="002664C3" w:rsidRDefault="00111B5E" w:rsidP="00111B5E">
            <w:pPr>
              <w:pStyle w:val="Testbank"/>
              <w:jc w:val="center"/>
              <w:rPr>
                <w:rFonts w:eastAsiaTheme="minorHAnsi"/>
              </w:rPr>
            </w:pPr>
            <w:r>
              <w:rPr>
                <w:rFonts w:eastAsiaTheme="minorHAnsi"/>
              </w:rPr>
              <w:t>$</w:t>
            </w:r>
            <w:r>
              <w:t>1.00</w:t>
            </w:r>
          </w:p>
        </w:tc>
        <w:tc>
          <w:tcPr>
            <w:tcW w:w="1776" w:type="dxa"/>
          </w:tcPr>
          <w:p w14:paraId="5188B315" w14:textId="77777777" w:rsidR="00111B5E" w:rsidRDefault="00111B5E" w:rsidP="00111B5E">
            <w:pPr>
              <w:pStyle w:val="Testbank"/>
              <w:jc w:val="center"/>
              <w:rPr>
                <w:rFonts w:eastAsiaTheme="minorHAnsi"/>
              </w:rPr>
            </w:pPr>
          </w:p>
        </w:tc>
      </w:tr>
      <w:tr w:rsidR="00111B5E" w:rsidRPr="002664C3" w14:paraId="2AC4493E" w14:textId="77777777" w:rsidTr="00111B5E">
        <w:tc>
          <w:tcPr>
            <w:tcW w:w="236" w:type="dxa"/>
            <w:shd w:val="clear" w:color="auto" w:fill="auto"/>
          </w:tcPr>
          <w:p w14:paraId="4EB121D8" w14:textId="77777777" w:rsidR="00111B5E" w:rsidRPr="002664C3" w:rsidRDefault="00111B5E" w:rsidP="00111B5E">
            <w:pPr>
              <w:pStyle w:val="Testbank"/>
              <w:rPr>
                <w:rFonts w:eastAsiaTheme="minorHAnsi"/>
              </w:rPr>
            </w:pPr>
          </w:p>
        </w:tc>
        <w:tc>
          <w:tcPr>
            <w:tcW w:w="4084" w:type="dxa"/>
            <w:shd w:val="clear" w:color="auto" w:fill="auto"/>
            <w:vAlign w:val="bottom"/>
          </w:tcPr>
          <w:p w14:paraId="7C6C3980" w14:textId="77777777" w:rsidR="00111B5E" w:rsidRPr="002664C3" w:rsidRDefault="00111B5E"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14:paraId="5EE6E221" w14:textId="77777777" w:rsidR="00111B5E" w:rsidRPr="002664C3" w:rsidRDefault="00111B5E" w:rsidP="00111B5E">
            <w:pPr>
              <w:pStyle w:val="Testbank"/>
              <w:jc w:val="center"/>
              <w:rPr>
                <w:rFonts w:eastAsiaTheme="minorHAnsi"/>
              </w:rPr>
            </w:pPr>
            <w:r>
              <w:rPr>
                <w:rFonts w:eastAsiaTheme="minorHAnsi"/>
              </w:rPr>
              <w:t>$</w:t>
            </w:r>
            <w:r>
              <w:t>0.50</w:t>
            </w:r>
          </w:p>
        </w:tc>
        <w:tc>
          <w:tcPr>
            <w:tcW w:w="1776" w:type="dxa"/>
          </w:tcPr>
          <w:p w14:paraId="5A7DE4ED" w14:textId="77777777" w:rsidR="00111B5E" w:rsidRDefault="00111B5E" w:rsidP="00111B5E">
            <w:pPr>
              <w:pStyle w:val="Testbank"/>
              <w:jc w:val="center"/>
              <w:rPr>
                <w:rFonts w:eastAsiaTheme="minorHAnsi"/>
              </w:rPr>
            </w:pPr>
          </w:p>
        </w:tc>
      </w:tr>
      <w:tr w:rsidR="00111B5E" w:rsidRPr="002664C3" w14:paraId="5F05B818" w14:textId="77777777" w:rsidTr="00111B5E">
        <w:tc>
          <w:tcPr>
            <w:tcW w:w="236" w:type="dxa"/>
            <w:shd w:val="clear" w:color="auto" w:fill="auto"/>
          </w:tcPr>
          <w:p w14:paraId="473A8DA4" w14:textId="77777777" w:rsidR="00111B5E" w:rsidRPr="002664C3" w:rsidRDefault="00111B5E" w:rsidP="00111B5E">
            <w:pPr>
              <w:pStyle w:val="Testbank"/>
              <w:rPr>
                <w:rFonts w:eastAsiaTheme="minorHAnsi"/>
              </w:rPr>
            </w:pPr>
          </w:p>
        </w:tc>
        <w:tc>
          <w:tcPr>
            <w:tcW w:w="4084" w:type="dxa"/>
            <w:shd w:val="clear" w:color="auto" w:fill="auto"/>
            <w:vAlign w:val="bottom"/>
          </w:tcPr>
          <w:p w14:paraId="2C58964F" w14:textId="77777777" w:rsidR="00111B5E" w:rsidRPr="002664C3" w:rsidRDefault="00111B5E"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14:paraId="5D8B2459" w14:textId="77777777" w:rsidR="00111B5E" w:rsidRPr="002664C3" w:rsidRDefault="00111B5E" w:rsidP="00111B5E">
            <w:pPr>
              <w:pStyle w:val="Testbank"/>
              <w:jc w:val="center"/>
              <w:rPr>
                <w:rFonts w:eastAsiaTheme="minorHAnsi"/>
              </w:rPr>
            </w:pPr>
          </w:p>
        </w:tc>
        <w:tc>
          <w:tcPr>
            <w:tcW w:w="1776" w:type="dxa"/>
          </w:tcPr>
          <w:p w14:paraId="3DFE4765" w14:textId="77777777" w:rsidR="00111B5E" w:rsidRDefault="00111B5E" w:rsidP="00111B5E">
            <w:pPr>
              <w:pStyle w:val="Testbank"/>
              <w:jc w:val="center"/>
              <w:rPr>
                <w:rFonts w:eastAsiaTheme="minorHAnsi"/>
              </w:rPr>
            </w:pPr>
            <w:r>
              <w:rPr>
                <w:rFonts w:eastAsiaTheme="minorHAnsi"/>
              </w:rPr>
              <w:t>$</w:t>
            </w:r>
            <w:r>
              <w:t>5,000</w:t>
            </w:r>
          </w:p>
        </w:tc>
      </w:tr>
    </w:tbl>
    <w:p w14:paraId="797458B7" w14:textId="77777777" w:rsidR="00111B5E" w:rsidRDefault="00111B5E" w:rsidP="00111B5E">
      <w:pPr>
        <w:pStyle w:val="Testbank"/>
        <w:rPr>
          <w:rFonts w:eastAsiaTheme="minorHAnsi"/>
        </w:rPr>
      </w:pPr>
    </w:p>
    <w:p w14:paraId="7F7C692D" w14:textId="77777777" w:rsidR="00111B5E" w:rsidRDefault="00111B5E" w:rsidP="00111B5E">
      <w:pPr>
        <w:pStyle w:val="Testbank"/>
        <w:rPr>
          <w:rFonts w:eastAsiaTheme="minorHAnsi"/>
          <w:i/>
          <w:iCs/>
        </w:rPr>
      </w:pPr>
      <w:r w:rsidRPr="000F7D04">
        <w:rPr>
          <w:rFonts w:eastAsiaTheme="minorHAnsi"/>
          <w:i/>
          <w:iCs/>
        </w:rPr>
        <w:t>Required:</w:t>
      </w:r>
    </w:p>
    <w:p w14:paraId="62DBD78F" w14:textId="77777777" w:rsidR="00111B5E" w:rsidRPr="000F7D04" w:rsidRDefault="00111B5E" w:rsidP="00111B5E">
      <w:pPr>
        <w:pStyle w:val="Testbank"/>
        <w:rPr>
          <w:rFonts w:eastAsiaTheme="minorHAnsi"/>
        </w:rPr>
      </w:pPr>
      <w:r>
        <w:rPr>
          <w:rFonts w:eastAsiaTheme="minorHAnsi"/>
        </w:rPr>
        <w:t>a. If the selling price is</w:t>
      </w:r>
      <w:r w:rsidRPr="000F7D04">
        <w:rPr>
          <w:rFonts w:eastAsiaTheme="minorHAnsi"/>
        </w:rPr>
        <w:t xml:space="preserve"> </w:t>
      </w:r>
      <w:r>
        <w:rPr>
          <w:rFonts w:eastAsiaTheme="minorHAnsi"/>
        </w:rPr>
        <w:t>$</w:t>
      </w:r>
      <w:r>
        <w:t>25.90</w:t>
      </w:r>
      <w:r>
        <w:rPr>
          <w:rFonts w:eastAsiaTheme="minorHAnsi"/>
        </w:rPr>
        <w:t xml:space="preserve"> </w:t>
      </w:r>
      <w:r w:rsidRPr="000F7D04">
        <w:rPr>
          <w:rFonts w:eastAsiaTheme="minorHAnsi"/>
        </w:rPr>
        <w:t>per unit, what is the contribution margin per unit sold?</w:t>
      </w:r>
    </w:p>
    <w:p w14:paraId="26E97EAA" w14:textId="77777777" w:rsidR="00111B5E" w:rsidRPr="000F7D04" w:rsidRDefault="00111B5E" w:rsidP="00111B5E">
      <w:pPr>
        <w:pStyle w:val="Testbank"/>
        <w:rPr>
          <w:rFonts w:eastAsiaTheme="minorHAnsi"/>
        </w:rPr>
      </w:pPr>
      <w:r>
        <w:rPr>
          <w:rFonts w:eastAsiaTheme="minorHAnsi"/>
        </w:rPr>
        <w:t>b</w:t>
      </w:r>
      <w:r w:rsidRPr="000F7D04">
        <w:rPr>
          <w:rFonts w:eastAsiaTheme="minorHAnsi"/>
        </w:rPr>
        <w:t xml:space="preserve">. What incremental manufacturing cost will the company incur if it increases production from </w:t>
      </w:r>
      <w:r>
        <w:t>5,000</w:t>
      </w:r>
      <w:r>
        <w:rPr>
          <w:rFonts w:eastAsiaTheme="minorHAnsi"/>
        </w:rPr>
        <w:t xml:space="preserve"> </w:t>
      </w:r>
      <w:r w:rsidRPr="000F7D04">
        <w:rPr>
          <w:rFonts w:eastAsiaTheme="minorHAnsi"/>
        </w:rPr>
        <w:t xml:space="preserve">to </w:t>
      </w:r>
      <w:r>
        <w:t>5,001</w:t>
      </w:r>
      <w:r>
        <w:rPr>
          <w:rFonts w:eastAsiaTheme="minorHAnsi"/>
        </w:rPr>
        <w:t xml:space="preserve"> </w:t>
      </w:r>
      <w:r w:rsidRPr="000F7D04">
        <w:rPr>
          <w:rFonts w:eastAsiaTheme="minorHAnsi"/>
        </w:rPr>
        <w:t>units?</w:t>
      </w:r>
    </w:p>
    <w:p w14:paraId="66AD00F2" w14:textId="77777777" w:rsidR="00111B5E" w:rsidRPr="000F7D04" w:rsidRDefault="00111B5E" w:rsidP="00111B5E">
      <w:pPr>
        <w:pStyle w:val="Testbank"/>
        <w:rPr>
          <w:rFonts w:eastAsiaTheme="minorHAnsi"/>
        </w:rPr>
      </w:pPr>
      <w:r>
        <w:rPr>
          <w:rFonts w:eastAsiaTheme="minorHAnsi"/>
        </w:rPr>
        <w:t>Answer:</w:t>
      </w:r>
    </w:p>
    <w:p w14:paraId="160A1ECE" w14:textId="77777777" w:rsidR="00111B5E" w:rsidRPr="000F7D04" w:rsidRDefault="00111B5E" w:rsidP="00111B5E">
      <w:pPr>
        <w:pStyle w:val="Testbank"/>
        <w:rPr>
          <w:rFonts w:eastAsiaTheme="minorHAnsi"/>
        </w:rPr>
      </w:pPr>
      <w:r>
        <w:rPr>
          <w:rFonts w:eastAsiaTheme="minorHAnsi"/>
        </w:rPr>
        <w:t>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544"/>
        <w:gridCol w:w="900"/>
        <w:gridCol w:w="900"/>
      </w:tblGrid>
      <w:tr w:rsidR="00111B5E" w:rsidRPr="00E7484A" w14:paraId="6258E572" w14:textId="77777777" w:rsidTr="00111B5E">
        <w:tc>
          <w:tcPr>
            <w:tcW w:w="236" w:type="dxa"/>
            <w:shd w:val="clear" w:color="auto" w:fill="auto"/>
          </w:tcPr>
          <w:p w14:paraId="1D4C84FA" w14:textId="77777777" w:rsidR="00111B5E" w:rsidRPr="00E7484A" w:rsidRDefault="00111B5E" w:rsidP="00111B5E">
            <w:pPr>
              <w:pStyle w:val="Testbank"/>
              <w:rPr>
                <w:rFonts w:eastAsiaTheme="minorHAnsi"/>
              </w:rPr>
            </w:pPr>
          </w:p>
        </w:tc>
        <w:tc>
          <w:tcPr>
            <w:tcW w:w="3544" w:type="dxa"/>
            <w:shd w:val="clear" w:color="auto" w:fill="auto"/>
            <w:vAlign w:val="bottom"/>
          </w:tcPr>
          <w:p w14:paraId="1B9630E1"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14:paraId="6BDDFB35" w14:textId="77777777" w:rsidR="00111B5E" w:rsidRPr="00E7484A" w:rsidRDefault="00111B5E" w:rsidP="00111B5E">
            <w:pPr>
              <w:pStyle w:val="Testbank"/>
              <w:jc w:val="right"/>
              <w:rPr>
                <w:rFonts w:eastAsiaTheme="minorHAnsi"/>
              </w:rPr>
            </w:pPr>
          </w:p>
        </w:tc>
        <w:tc>
          <w:tcPr>
            <w:tcW w:w="900" w:type="dxa"/>
            <w:vAlign w:val="bottom"/>
          </w:tcPr>
          <w:p w14:paraId="3DFB076E" w14:textId="77777777" w:rsidR="00111B5E" w:rsidRPr="00E7484A" w:rsidRDefault="00111B5E" w:rsidP="00111B5E">
            <w:pPr>
              <w:pStyle w:val="Testbank"/>
              <w:jc w:val="right"/>
              <w:rPr>
                <w:rFonts w:eastAsiaTheme="minorHAnsi"/>
              </w:rPr>
            </w:pPr>
            <w:r>
              <w:rPr>
                <w:rFonts w:eastAsiaTheme="minorHAnsi"/>
              </w:rPr>
              <w:t>$</w:t>
            </w:r>
            <w:r>
              <w:t>25.90</w:t>
            </w:r>
          </w:p>
        </w:tc>
      </w:tr>
      <w:tr w:rsidR="00111B5E" w:rsidRPr="00E7484A" w14:paraId="0FD4D2FE" w14:textId="77777777" w:rsidTr="00111B5E">
        <w:tc>
          <w:tcPr>
            <w:tcW w:w="236" w:type="dxa"/>
            <w:shd w:val="clear" w:color="auto" w:fill="auto"/>
          </w:tcPr>
          <w:p w14:paraId="07672221" w14:textId="77777777" w:rsidR="00111B5E" w:rsidRPr="00E7484A" w:rsidRDefault="00111B5E" w:rsidP="00111B5E">
            <w:pPr>
              <w:pStyle w:val="Testbank"/>
              <w:rPr>
                <w:rFonts w:eastAsiaTheme="minorHAnsi"/>
              </w:rPr>
            </w:pPr>
          </w:p>
        </w:tc>
        <w:tc>
          <w:tcPr>
            <w:tcW w:w="3544" w:type="dxa"/>
            <w:shd w:val="clear" w:color="auto" w:fill="auto"/>
            <w:vAlign w:val="bottom"/>
          </w:tcPr>
          <w:p w14:paraId="1A950C0E"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14:paraId="62FC342C" w14:textId="77777777" w:rsidR="00111B5E" w:rsidRPr="00E7484A" w:rsidRDefault="00111B5E" w:rsidP="00111B5E">
            <w:pPr>
              <w:pStyle w:val="Testbank"/>
              <w:jc w:val="right"/>
              <w:rPr>
                <w:rFonts w:eastAsiaTheme="minorHAnsi"/>
              </w:rPr>
            </w:pPr>
            <w:r>
              <w:rPr>
                <w:rFonts w:eastAsiaTheme="minorHAnsi"/>
              </w:rPr>
              <w:t>$</w:t>
            </w:r>
            <w:r>
              <w:t>6.65</w:t>
            </w:r>
          </w:p>
        </w:tc>
        <w:tc>
          <w:tcPr>
            <w:tcW w:w="900" w:type="dxa"/>
          </w:tcPr>
          <w:p w14:paraId="006A79F1" w14:textId="77777777" w:rsidR="00111B5E" w:rsidRPr="00E7484A" w:rsidRDefault="00111B5E" w:rsidP="00111B5E">
            <w:pPr>
              <w:pStyle w:val="Testbank"/>
              <w:jc w:val="right"/>
              <w:rPr>
                <w:rFonts w:eastAsiaTheme="minorHAnsi"/>
              </w:rPr>
            </w:pPr>
          </w:p>
        </w:tc>
      </w:tr>
      <w:tr w:rsidR="00111B5E" w:rsidRPr="00E7484A" w14:paraId="0506F060" w14:textId="77777777" w:rsidTr="00111B5E">
        <w:tc>
          <w:tcPr>
            <w:tcW w:w="236" w:type="dxa"/>
            <w:shd w:val="clear" w:color="auto" w:fill="auto"/>
          </w:tcPr>
          <w:p w14:paraId="72AF15D7" w14:textId="77777777" w:rsidR="00111B5E" w:rsidRPr="00E7484A" w:rsidRDefault="00111B5E" w:rsidP="00111B5E">
            <w:pPr>
              <w:pStyle w:val="Testbank"/>
              <w:rPr>
                <w:rFonts w:eastAsiaTheme="minorHAnsi"/>
              </w:rPr>
            </w:pPr>
          </w:p>
        </w:tc>
        <w:tc>
          <w:tcPr>
            <w:tcW w:w="3544" w:type="dxa"/>
            <w:shd w:val="clear" w:color="auto" w:fill="auto"/>
            <w:vAlign w:val="bottom"/>
          </w:tcPr>
          <w:p w14:paraId="41E5CDF5"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14:paraId="281B0101" w14:textId="77777777" w:rsidR="00111B5E" w:rsidRPr="00E7484A" w:rsidRDefault="00111B5E" w:rsidP="00111B5E">
            <w:pPr>
              <w:pStyle w:val="Testbank"/>
              <w:jc w:val="right"/>
              <w:rPr>
                <w:rFonts w:eastAsiaTheme="minorHAnsi"/>
              </w:rPr>
            </w:pPr>
            <w:r>
              <w:t>3.30</w:t>
            </w:r>
          </w:p>
        </w:tc>
        <w:tc>
          <w:tcPr>
            <w:tcW w:w="900" w:type="dxa"/>
          </w:tcPr>
          <w:p w14:paraId="2F024467" w14:textId="77777777" w:rsidR="00111B5E" w:rsidRPr="00E7484A" w:rsidRDefault="00111B5E" w:rsidP="00111B5E">
            <w:pPr>
              <w:pStyle w:val="Testbank"/>
              <w:jc w:val="right"/>
              <w:rPr>
                <w:rFonts w:eastAsiaTheme="minorHAnsi"/>
              </w:rPr>
            </w:pPr>
          </w:p>
        </w:tc>
      </w:tr>
      <w:tr w:rsidR="00111B5E" w:rsidRPr="00E7484A" w14:paraId="553E5917" w14:textId="77777777" w:rsidTr="00111B5E">
        <w:tc>
          <w:tcPr>
            <w:tcW w:w="236" w:type="dxa"/>
            <w:shd w:val="clear" w:color="auto" w:fill="auto"/>
          </w:tcPr>
          <w:p w14:paraId="764034E4" w14:textId="77777777" w:rsidR="00111B5E" w:rsidRPr="00E7484A" w:rsidRDefault="00111B5E" w:rsidP="00111B5E">
            <w:pPr>
              <w:pStyle w:val="Testbank"/>
              <w:rPr>
                <w:rFonts w:eastAsiaTheme="minorHAnsi"/>
              </w:rPr>
            </w:pPr>
          </w:p>
        </w:tc>
        <w:tc>
          <w:tcPr>
            <w:tcW w:w="3544" w:type="dxa"/>
            <w:shd w:val="clear" w:color="auto" w:fill="auto"/>
            <w:vAlign w:val="bottom"/>
          </w:tcPr>
          <w:p w14:paraId="1839FA81"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14:paraId="034BDB18" w14:textId="77777777" w:rsidR="00111B5E" w:rsidRPr="00E7484A" w:rsidRDefault="00111B5E" w:rsidP="00111B5E">
            <w:pPr>
              <w:pStyle w:val="Testbank"/>
              <w:jc w:val="right"/>
              <w:rPr>
                <w:rFonts w:eastAsiaTheme="minorHAnsi"/>
              </w:rPr>
            </w:pPr>
            <w:r>
              <w:t>1.70</w:t>
            </w:r>
          </w:p>
        </w:tc>
        <w:tc>
          <w:tcPr>
            <w:tcW w:w="900" w:type="dxa"/>
          </w:tcPr>
          <w:p w14:paraId="1020CBFD" w14:textId="77777777" w:rsidR="00111B5E" w:rsidRPr="00E7484A" w:rsidRDefault="00111B5E" w:rsidP="00111B5E">
            <w:pPr>
              <w:pStyle w:val="Testbank"/>
              <w:jc w:val="right"/>
              <w:rPr>
                <w:rFonts w:eastAsiaTheme="minorHAnsi"/>
              </w:rPr>
            </w:pPr>
          </w:p>
        </w:tc>
      </w:tr>
      <w:tr w:rsidR="00111B5E" w:rsidRPr="00E7484A" w14:paraId="0388F70F" w14:textId="77777777" w:rsidTr="00111B5E">
        <w:tc>
          <w:tcPr>
            <w:tcW w:w="236" w:type="dxa"/>
            <w:shd w:val="clear" w:color="auto" w:fill="auto"/>
          </w:tcPr>
          <w:p w14:paraId="53ECB054" w14:textId="77777777" w:rsidR="00111B5E" w:rsidRPr="00E7484A" w:rsidRDefault="00111B5E" w:rsidP="00111B5E">
            <w:pPr>
              <w:pStyle w:val="Testbank"/>
              <w:rPr>
                <w:rFonts w:eastAsiaTheme="minorHAnsi"/>
              </w:rPr>
            </w:pPr>
          </w:p>
        </w:tc>
        <w:tc>
          <w:tcPr>
            <w:tcW w:w="3544" w:type="dxa"/>
            <w:shd w:val="clear" w:color="auto" w:fill="auto"/>
            <w:vAlign w:val="bottom"/>
          </w:tcPr>
          <w:p w14:paraId="3A3572B6"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14:paraId="2F7E950C" w14:textId="77777777" w:rsidR="00111B5E" w:rsidRPr="00E7484A" w:rsidRDefault="00111B5E" w:rsidP="00111B5E">
            <w:pPr>
              <w:pStyle w:val="Testbank"/>
              <w:jc w:val="right"/>
              <w:rPr>
                <w:rFonts w:eastAsiaTheme="minorHAnsi"/>
              </w:rPr>
            </w:pPr>
            <w:r>
              <w:t>1.00</w:t>
            </w:r>
          </w:p>
        </w:tc>
        <w:tc>
          <w:tcPr>
            <w:tcW w:w="900" w:type="dxa"/>
          </w:tcPr>
          <w:p w14:paraId="2628BA8A" w14:textId="77777777" w:rsidR="00111B5E" w:rsidRPr="00E7484A" w:rsidRDefault="00111B5E" w:rsidP="00111B5E">
            <w:pPr>
              <w:pStyle w:val="Testbank"/>
              <w:jc w:val="right"/>
              <w:rPr>
                <w:rFonts w:eastAsiaTheme="minorHAnsi"/>
              </w:rPr>
            </w:pPr>
          </w:p>
        </w:tc>
      </w:tr>
      <w:tr w:rsidR="00111B5E" w:rsidRPr="00E7484A" w14:paraId="6874121F" w14:textId="77777777" w:rsidTr="00111B5E">
        <w:tc>
          <w:tcPr>
            <w:tcW w:w="236" w:type="dxa"/>
            <w:shd w:val="clear" w:color="auto" w:fill="auto"/>
          </w:tcPr>
          <w:p w14:paraId="387AB365" w14:textId="77777777" w:rsidR="00111B5E" w:rsidRPr="00E7484A" w:rsidRDefault="00111B5E" w:rsidP="00111B5E">
            <w:pPr>
              <w:pStyle w:val="Testbank"/>
              <w:rPr>
                <w:rFonts w:eastAsiaTheme="minorHAnsi"/>
              </w:rPr>
            </w:pPr>
          </w:p>
        </w:tc>
        <w:tc>
          <w:tcPr>
            <w:tcW w:w="3544" w:type="dxa"/>
            <w:shd w:val="clear" w:color="auto" w:fill="auto"/>
            <w:vAlign w:val="bottom"/>
          </w:tcPr>
          <w:p w14:paraId="56410554"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14:paraId="177646FA" w14:textId="77777777" w:rsidR="00111B5E" w:rsidRPr="00E7484A" w:rsidRDefault="00111B5E" w:rsidP="00111B5E">
            <w:pPr>
              <w:pStyle w:val="Testbank"/>
              <w:jc w:val="right"/>
              <w:rPr>
                <w:rFonts w:eastAsiaTheme="minorHAnsi"/>
              </w:rPr>
            </w:pPr>
            <w:r>
              <w:t>0.50</w:t>
            </w:r>
          </w:p>
        </w:tc>
        <w:tc>
          <w:tcPr>
            <w:tcW w:w="900" w:type="dxa"/>
          </w:tcPr>
          <w:p w14:paraId="2F8DA808" w14:textId="77777777" w:rsidR="00111B5E" w:rsidRPr="00E7484A" w:rsidRDefault="00111B5E" w:rsidP="00111B5E">
            <w:pPr>
              <w:pStyle w:val="Testbank"/>
              <w:jc w:val="right"/>
              <w:rPr>
                <w:rFonts w:eastAsiaTheme="minorHAnsi"/>
              </w:rPr>
            </w:pPr>
          </w:p>
        </w:tc>
      </w:tr>
      <w:tr w:rsidR="00111B5E" w:rsidRPr="00E7484A" w14:paraId="02E6481C" w14:textId="77777777" w:rsidTr="00111B5E">
        <w:tc>
          <w:tcPr>
            <w:tcW w:w="236" w:type="dxa"/>
            <w:shd w:val="clear" w:color="auto" w:fill="auto"/>
          </w:tcPr>
          <w:p w14:paraId="47E81996" w14:textId="77777777" w:rsidR="00111B5E" w:rsidRPr="00E7484A" w:rsidRDefault="00111B5E" w:rsidP="00111B5E">
            <w:pPr>
              <w:pStyle w:val="Testbank"/>
              <w:rPr>
                <w:rFonts w:eastAsiaTheme="minorHAnsi"/>
              </w:rPr>
            </w:pPr>
          </w:p>
        </w:tc>
        <w:tc>
          <w:tcPr>
            <w:tcW w:w="3544" w:type="dxa"/>
            <w:shd w:val="clear" w:color="auto" w:fill="auto"/>
            <w:vAlign w:val="bottom"/>
          </w:tcPr>
          <w:p w14:paraId="2E2A5FAB"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14:paraId="2AA4E43C" w14:textId="77777777" w:rsidR="00111B5E" w:rsidRPr="00E7484A" w:rsidRDefault="00111B5E" w:rsidP="00111B5E">
            <w:pPr>
              <w:pStyle w:val="Testbank"/>
              <w:jc w:val="right"/>
              <w:rPr>
                <w:rFonts w:eastAsiaTheme="minorHAnsi"/>
              </w:rPr>
            </w:pPr>
          </w:p>
        </w:tc>
        <w:tc>
          <w:tcPr>
            <w:tcW w:w="900" w:type="dxa"/>
            <w:tcBorders>
              <w:bottom w:val="single" w:sz="4" w:space="0" w:color="auto"/>
            </w:tcBorders>
            <w:shd w:val="clear" w:color="auto" w:fill="auto"/>
            <w:vAlign w:val="bottom"/>
          </w:tcPr>
          <w:p w14:paraId="12D4A5B8" w14:textId="77777777" w:rsidR="00111B5E" w:rsidRPr="00E7484A" w:rsidRDefault="00111B5E" w:rsidP="00111B5E">
            <w:pPr>
              <w:pStyle w:val="Testbank"/>
              <w:jc w:val="right"/>
              <w:rPr>
                <w:rFonts w:eastAsiaTheme="minorHAnsi"/>
              </w:rPr>
            </w:pPr>
            <w:r>
              <w:t>13.15</w:t>
            </w:r>
          </w:p>
        </w:tc>
      </w:tr>
      <w:tr w:rsidR="00111B5E" w:rsidRPr="00E7484A" w14:paraId="20C7CB45" w14:textId="77777777" w:rsidTr="00111B5E">
        <w:tc>
          <w:tcPr>
            <w:tcW w:w="236" w:type="dxa"/>
            <w:shd w:val="clear" w:color="auto" w:fill="auto"/>
          </w:tcPr>
          <w:p w14:paraId="5768F97E" w14:textId="77777777" w:rsidR="00111B5E" w:rsidRPr="00E7484A" w:rsidRDefault="00111B5E" w:rsidP="00111B5E">
            <w:pPr>
              <w:pStyle w:val="Testbank"/>
              <w:rPr>
                <w:rFonts w:eastAsiaTheme="minorHAnsi"/>
              </w:rPr>
            </w:pPr>
          </w:p>
        </w:tc>
        <w:tc>
          <w:tcPr>
            <w:tcW w:w="3544" w:type="dxa"/>
            <w:shd w:val="clear" w:color="auto" w:fill="auto"/>
            <w:vAlign w:val="bottom"/>
          </w:tcPr>
          <w:p w14:paraId="71382DC4" w14:textId="77777777" w:rsidR="00111B5E" w:rsidRPr="00E7484A" w:rsidRDefault="00111B5E"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14:paraId="1340A4A1" w14:textId="77777777" w:rsidR="00111B5E" w:rsidRPr="00E7484A" w:rsidRDefault="00111B5E"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14:paraId="31F861AC" w14:textId="77777777" w:rsidR="00111B5E" w:rsidRPr="00E7484A" w:rsidRDefault="00111B5E" w:rsidP="00111B5E">
            <w:pPr>
              <w:pStyle w:val="Testbank"/>
              <w:jc w:val="right"/>
              <w:rPr>
                <w:rFonts w:eastAsiaTheme="minorHAnsi"/>
              </w:rPr>
            </w:pPr>
            <w:r>
              <w:rPr>
                <w:rFonts w:eastAsiaTheme="minorHAnsi"/>
              </w:rPr>
              <w:t>$</w:t>
            </w:r>
            <w:r>
              <w:t>12.75</w:t>
            </w:r>
          </w:p>
        </w:tc>
      </w:tr>
    </w:tbl>
    <w:p w14:paraId="2BCDC9FE" w14:textId="77777777" w:rsidR="00111B5E" w:rsidRDefault="00111B5E" w:rsidP="00111B5E">
      <w:pPr>
        <w:pStyle w:val="Testbank"/>
        <w:rPr>
          <w:rFonts w:eastAsiaTheme="minorHAnsi"/>
        </w:rPr>
      </w:pPr>
    </w:p>
    <w:p w14:paraId="10CAEA65" w14:textId="77777777" w:rsidR="00111B5E" w:rsidRPr="000F7D04" w:rsidRDefault="00111B5E" w:rsidP="00111B5E">
      <w:pPr>
        <w:pStyle w:val="Testbank"/>
        <w:rPr>
          <w:rFonts w:eastAsiaTheme="minorHAnsi"/>
        </w:rPr>
      </w:pPr>
      <w:r>
        <w:rPr>
          <w:rFonts w:eastAsiaTheme="minorHAnsi"/>
        </w:rPr>
        <w:t>b.</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6"/>
        <w:gridCol w:w="3738"/>
        <w:gridCol w:w="958"/>
      </w:tblGrid>
      <w:tr w:rsidR="00111B5E" w:rsidRPr="002F0C6C" w14:paraId="04C13021" w14:textId="77777777" w:rsidTr="00111B5E">
        <w:tc>
          <w:tcPr>
            <w:tcW w:w="236" w:type="dxa"/>
            <w:shd w:val="clear" w:color="auto" w:fill="auto"/>
          </w:tcPr>
          <w:p w14:paraId="538EE55B" w14:textId="77777777" w:rsidR="00111B5E" w:rsidRPr="002F0C6C" w:rsidRDefault="00111B5E" w:rsidP="00111B5E">
            <w:pPr>
              <w:pStyle w:val="Testbank"/>
              <w:rPr>
                <w:rFonts w:eastAsiaTheme="minorHAnsi"/>
              </w:rPr>
            </w:pPr>
          </w:p>
        </w:tc>
        <w:tc>
          <w:tcPr>
            <w:tcW w:w="3738" w:type="dxa"/>
            <w:shd w:val="clear" w:color="auto" w:fill="auto"/>
            <w:vAlign w:val="bottom"/>
          </w:tcPr>
          <w:p w14:paraId="2C01A488"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14:paraId="5611D264" w14:textId="77777777" w:rsidR="00111B5E" w:rsidRPr="002F0C6C" w:rsidRDefault="00111B5E" w:rsidP="00111B5E">
            <w:pPr>
              <w:pStyle w:val="Testbank"/>
              <w:jc w:val="right"/>
              <w:rPr>
                <w:rFonts w:eastAsiaTheme="minorHAnsi"/>
              </w:rPr>
            </w:pPr>
            <w:r>
              <w:rPr>
                <w:rFonts w:eastAsiaTheme="minorHAnsi"/>
              </w:rPr>
              <w:t>$</w:t>
            </w:r>
            <w:r>
              <w:t>6.65</w:t>
            </w:r>
          </w:p>
        </w:tc>
      </w:tr>
      <w:tr w:rsidR="00111B5E" w:rsidRPr="002F0C6C" w14:paraId="5CA42767" w14:textId="77777777" w:rsidTr="00111B5E">
        <w:tc>
          <w:tcPr>
            <w:tcW w:w="236" w:type="dxa"/>
            <w:shd w:val="clear" w:color="auto" w:fill="auto"/>
          </w:tcPr>
          <w:p w14:paraId="026027C0" w14:textId="77777777" w:rsidR="00111B5E" w:rsidRPr="002F0C6C" w:rsidRDefault="00111B5E" w:rsidP="00111B5E">
            <w:pPr>
              <w:pStyle w:val="Testbank"/>
              <w:rPr>
                <w:rFonts w:eastAsiaTheme="minorHAnsi"/>
              </w:rPr>
            </w:pPr>
          </w:p>
        </w:tc>
        <w:tc>
          <w:tcPr>
            <w:tcW w:w="3738" w:type="dxa"/>
            <w:shd w:val="clear" w:color="auto" w:fill="auto"/>
            <w:vAlign w:val="bottom"/>
          </w:tcPr>
          <w:p w14:paraId="3DE1A859"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14:paraId="15042FA2" w14:textId="77777777" w:rsidR="00111B5E" w:rsidRPr="002F0C6C" w:rsidRDefault="00111B5E" w:rsidP="00111B5E">
            <w:pPr>
              <w:pStyle w:val="Testbank"/>
              <w:jc w:val="right"/>
              <w:rPr>
                <w:rFonts w:eastAsiaTheme="minorHAnsi"/>
              </w:rPr>
            </w:pPr>
            <w:r>
              <w:t>3.30</w:t>
            </w:r>
          </w:p>
        </w:tc>
      </w:tr>
      <w:tr w:rsidR="00111B5E" w:rsidRPr="002F0C6C" w14:paraId="7AC4C0AF" w14:textId="77777777" w:rsidTr="00111B5E">
        <w:tc>
          <w:tcPr>
            <w:tcW w:w="236" w:type="dxa"/>
            <w:shd w:val="clear" w:color="auto" w:fill="auto"/>
          </w:tcPr>
          <w:p w14:paraId="2088742F" w14:textId="77777777" w:rsidR="00111B5E" w:rsidRPr="002F0C6C" w:rsidRDefault="00111B5E" w:rsidP="00111B5E">
            <w:pPr>
              <w:pStyle w:val="Testbank"/>
              <w:rPr>
                <w:rFonts w:eastAsiaTheme="minorHAnsi"/>
              </w:rPr>
            </w:pPr>
          </w:p>
        </w:tc>
        <w:tc>
          <w:tcPr>
            <w:tcW w:w="3738" w:type="dxa"/>
            <w:shd w:val="clear" w:color="auto" w:fill="auto"/>
            <w:vAlign w:val="bottom"/>
          </w:tcPr>
          <w:p w14:paraId="2DDDF9C7"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14:paraId="37C424CE" w14:textId="77777777" w:rsidR="00111B5E" w:rsidRPr="002F0C6C" w:rsidRDefault="00111B5E" w:rsidP="00111B5E">
            <w:pPr>
              <w:pStyle w:val="Testbank"/>
              <w:jc w:val="right"/>
              <w:rPr>
                <w:rFonts w:eastAsiaTheme="minorHAnsi"/>
              </w:rPr>
            </w:pPr>
            <w:r>
              <w:t>1.70</w:t>
            </w:r>
          </w:p>
        </w:tc>
      </w:tr>
      <w:tr w:rsidR="00111B5E" w:rsidRPr="002F0C6C" w14:paraId="657F3BAD" w14:textId="77777777" w:rsidTr="00111B5E">
        <w:tc>
          <w:tcPr>
            <w:tcW w:w="236" w:type="dxa"/>
            <w:shd w:val="clear" w:color="auto" w:fill="auto"/>
          </w:tcPr>
          <w:p w14:paraId="6920EF36" w14:textId="77777777" w:rsidR="00111B5E" w:rsidRPr="002F0C6C" w:rsidRDefault="00111B5E" w:rsidP="00111B5E">
            <w:pPr>
              <w:pStyle w:val="Testbank"/>
              <w:rPr>
                <w:rFonts w:eastAsiaTheme="minorHAnsi"/>
              </w:rPr>
            </w:pPr>
          </w:p>
        </w:tc>
        <w:tc>
          <w:tcPr>
            <w:tcW w:w="3738" w:type="dxa"/>
            <w:shd w:val="clear" w:color="auto" w:fill="auto"/>
            <w:vAlign w:val="bottom"/>
          </w:tcPr>
          <w:p w14:paraId="2F85CB5A" w14:textId="77777777" w:rsidR="00111B5E" w:rsidRPr="002F0C6C" w:rsidRDefault="00111B5E"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14:paraId="3AD70247" w14:textId="77777777" w:rsidR="00111B5E" w:rsidRPr="002F0C6C" w:rsidRDefault="00111B5E" w:rsidP="00111B5E">
            <w:pPr>
              <w:pStyle w:val="Testbank"/>
              <w:jc w:val="right"/>
              <w:rPr>
                <w:rFonts w:eastAsiaTheme="minorHAnsi"/>
              </w:rPr>
            </w:pPr>
            <w:r>
              <w:rPr>
                <w:rFonts w:eastAsiaTheme="minorHAnsi"/>
              </w:rPr>
              <w:t>$</w:t>
            </w:r>
            <w:r>
              <w:t>11.65</w:t>
            </w:r>
          </w:p>
        </w:tc>
      </w:tr>
    </w:tbl>
    <w:p w14:paraId="5D214C8A" w14:textId="77777777" w:rsidR="00111B5E" w:rsidRDefault="00111B5E" w:rsidP="00111B5E">
      <w:pPr>
        <w:pStyle w:val="Testbank"/>
        <w:rPr>
          <w:rFonts w:eastAsiaTheme="minorHAnsi"/>
        </w:rPr>
      </w:pPr>
      <w:r w:rsidRPr="000F7D04">
        <w:rPr>
          <w:rFonts w:eastAsiaTheme="minorHAnsi"/>
        </w:rPr>
        <w:t xml:space="preserve">Difficulty: </w:t>
      </w:r>
      <w:r>
        <w:rPr>
          <w:rFonts w:eastAsiaTheme="minorHAnsi"/>
        </w:rPr>
        <w:t>1 Easy</w:t>
      </w:r>
    </w:p>
    <w:p w14:paraId="61822B2A" w14:textId="77777777" w:rsidR="00111B5E" w:rsidRDefault="00111B5E" w:rsidP="00111B5E">
      <w:pPr>
        <w:pStyle w:val="Testbank"/>
        <w:rPr>
          <w:rFonts w:eastAsiaTheme="minorHAnsi"/>
        </w:rPr>
      </w:pPr>
      <w:r>
        <w:rPr>
          <w:rFonts w:eastAsiaTheme="minorHAnsi"/>
        </w:rPr>
        <w:t>Learning Objective: 01--04</w:t>
      </w:r>
    </w:p>
    <w:p w14:paraId="59BECCB6" w14:textId="77777777" w:rsidR="00111B5E" w:rsidRDefault="00111B5E" w:rsidP="00111B5E">
      <w:pPr>
        <w:pStyle w:val="Testbank"/>
        <w:rPr>
          <w:rFonts w:eastAsiaTheme="minorHAnsi"/>
        </w:rPr>
      </w:pPr>
      <w:r>
        <w:rPr>
          <w:rFonts w:eastAsiaTheme="minorHAnsi"/>
        </w:rPr>
        <w:t>Learning Objective: 01--05</w:t>
      </w:r>
    </w:p>
    <w:p w14:paraId="07C055E3" w14:textId="77777777" w:rsidR="00111B5E" w:rsidRDefault="00111B5E" w:rsidP="00111B5E">
      <w:pPr>
        <w:pStyle w:val="Testbank"/>
        <w:rPr>
          <w:rFonts w:eastAsiaTheme="minorHAnsi"/>
        </w:rPr>
      </w:pPr>
      <w:r>
        <w:rPr>
          <w:rFonts w:eastAsiaTheme="minorHAnsi"/>
        </w:rPr>
        <w:t>Learning Objective: 01--06</w:t>
      </w:r>
    </w:p>
    <w:p w14:paraId="78AB8AED" w14:textId="77777777" w:rsidR="00111B5E" w:rsidRDefault="00111B5E" w:rsidP="00111B5E">
      <w:pPr>
        <w:pStyle w:val="Testbank"/>
      </w:pPr>
      <w:r w:rsidRPr="00FE4A9F">
        <w:t>Topic Area:</w:t>
      </w:r>
    </w:p>
    <w:p w14:paraId="67FD9F68" w14:textId="77777777" w:rsidR="00111B5E" w:rsidRDefault="00111B5E" w:rsidP="00111B5E">
      <w:pPr>
        <w:pStyle w:val="Testbank"/>
      </w:pPr>
      <w:r>
        <w:t xml:space="preserve">Blooms: </w:t>
      </w:r>
      <w:r w:rsidRPr="00FE4A9F">
        <w:t>Apply</w:t>
      </w:r>
    </w:p>
    <w:p w14:paraId="07D9359F" w14:textId="0B92FD71" w:rsidR="00111B5E" w:rsidRDefault="00FD16A2" w:rsidP="00111B5E">
      <w:pPr>
        <w:pStyle w:val="Testbank"/>
      </w:pPr>
      <w:r>
        <w:t>AACSB: Analytical Thinking</w:t>
      </w:r>
    </w:p>
    <w:p w14:paraId="32EACA43" w14:textId="77777777" w:rsidR="00111B5E" w:rsidRDefault="00111B5E" w:rsidP="00111B5E">
      <w:pPr>
        <w:pStyle w:val="Testbank"/>
      </w:pPr>
      <w:r w:rsidRPr="00FE4A9F">
        <w:t>AICPA: BB Critical Thinking</w:t>
      </w:r>
    </w:p>
    <w:p w14:paraId="745E3A56" w14:textId="77777777" w:rsidR="00111B5E" w:rsidRDefault="00111B5E" w:rsidP="00111B5E">
      <w:pPr>
        <w:pStyle w:val="Testbank"/>
      </w:pPr>
      <w:r w:rsidRPr="00FE4A9F">
        <w:t>AICPA: FN Measurement</w:t>
      </w:r>
    </w:p>
    <w:p w14:paraId="5DF0F8D1" w14:textId="77777777" w:rsidR="00111B5E" w:rsidRDefault="00111B5E" w:rsidP="00111B5E">
      <w:pPr>
        <w:pStyle w:val="Testbank"/>
      </w:pPr>
    </w:p>
    <w:p w14:paraId="00864245" w14:textId="77777777" w:rsidR="000A38C1" w:rsidRPr="007069C0" w:rsidRDefault="000A38C1" w:rsidP="000A38C1">
      <w:pPr>
        <w:pStyle w:val="Testbank"/>
        <w:rPr>
          <w:rFonts w:cs="Arial"/>
        </w:rPr>
      </w:pPr>
      <w:r w:rsidRPr="007069C0">
        <w:rPr>
          <w:rFonts w:cs="Arial"/>
        </w:rPr>
        <w:t>[QUESTION]</w:t>
      </w:r>
    </w:p>
    <w:p w14:paraId="39A90A76" w14:textId="77777777" w:rsidR="004C2B8F" w:rsidRPr="00AA10E6" w:rsidRDefault="000A38C1" w:rsidP="004C2B8F">
      <w:pPr>
        <w:pStyle w:val="Testbank"/>
        <w:rPr>
          <w:rFonts w:cs="Arial"/>
        </w:rPr>
      </w:pPr>
      <w:r>
        <w:rPr>
          <w:rFonts w:cs="Arial"/>
        </w:rPr>
        <w:t xml:space="preserve">295. </w:t>
      </w:r>
      <w:r w:rsidR="004C2B8F" w:rsidRPr="00AA10E6">
        <w:rPr>
          <w:rFonts w:cs="Arial"/>
        </w:rPr>
        <w:t>In April, Holderness Inc, a merchandising company, had sales of $221,000, selling expenses of $14,000, and administrative expenses of $25,000. The cost of merchandise purchased during the month was $155,000. The beginning balance in the merchandise inventory account was $34,000 and the ending balance was $48,000.</w:t>
      </w:r>
    </w:p>
    <w:p w14:paraId="25032FF4" w14:textId="77777777" w:rsidR="004C2B8F" w:rsidRPr="00AA10E6" w:rsidRDefault="004C2B8F" w:rsidP="004C2B8F">
      <w:pPr>
        <w:pStyle w:val="Testbank"/>
        <w:rPr>
          <w:rFonts w:cs="Arial"/>
        </w:rPr>
      </w:pPr>
    </w:p>
    <w:p w14:paraId="065375D7" w14:textId="77777777" w:rsidR="004C2B8F" w:rsidRDefault="004C2B8F" w:rsidP="004C2B8F">
      <w:pPr>
        <w:pStyle w:val="Testbank"/>
        <w:rPr>
          <w:rFonts w:cs="Arial"/>
        </w:rPr>
      </w:pPr>
      <w:r>
        <w:rPr>
          <w:rFonts w:cs="Arial"/>
        </w:rPr>
        <w:t>Required:</w:t>
      </w:r>
    </w:p>
    <w:p w14:paraId="4ADC768C" w14:textId="0886D835" w:rsidR="004C2B8F" w:rsidRPr="00AA10E6" w:rsidRDefault="004C2B8F" w:rsidP="004C2B8F">
      <w:pPr>
        <w:pStyle w:val="Testbank"/>
        <w:rPr>
          <w:rFonts w:cs="Arial"/>
        </w:rPr>
      </w:pPr>
      <w:r w:rsidRPr="00AA10E6">
        <w:rPr>
          <w:rFonts w:cs="Arial"/>
        </w:rPr>
        <w:t xml:space="preserve">Prepare a traditional format income statement for </w:t>
      </w:r>
      <w:r w:rsidR="00AC2D0A">
        <w:rPr>
          <w:rFonts w:cs="Arial"/>
        </w:rPr>
        <w:t>April</w:t>
      </w:r>
      <w:r w:rsidRPr="00AA10E6">
        <w:rPr>
          <w:rFonts w:cs="Arial"/>
        </w:rPr>
        <w:t>.</w:t>
      </w:r>
    </w:p>
    <w:p w14:paraId="06BCB09B" w14:textId="77777777" w:rsidR="004C2B8F" w:rsidRPr="00AA10E6" w:rsidRDefault="004C2B8F" w:rsidP="004C2B8F">
      <w:pPr>
        <w:pStyle w:val="Testbank"/>
        <w:rPr>
          <w:rFonts w:cs="Arial"/>
        </w:rPr>
      </w:pPr>
      <w:r w:rsidRPr="00AA10E6">
        <w:rPr>
          <w:rFonts w:cs="Arial"/>
        </w:rPr>
        <w:t>Answer:</w:t>
      </w:r>
    </w:p>
    <w:tbl>
      <w:tblPr>
        <w:tblW w:w="0" w:type="auto"/>
        <w:tblLayout w:type="fixed"/>
        <w:tblLook w:val="05E0" w:firstRow="1" w:lastRow="1" w:firstColumn="1" w:lastColumn="1" w:noHBand="0" w:noVBand="1"/>
      </w:tblPr>
      <w:tblGrid>
        <w:gridCol w:w="4396"/>
        <w:gridCol w:w="1116"/>
        <w:gridCol w:w="1236"/>
      </w:tblGrid>
      <w:tr w:rsidR="004C2B8F" w:rsidRPr="00AA10E6" w14:paraId="32C46D7B" w14:textId="77777777" w:rsidTr="001C17A6">
        <w:tc>
          <w:tcPr>
            <w:tcW w:w="6748" w:type="dxa"/>
            <w:gridSpan w:val="3"/>
            <w:shd w:val="clear" w:color="auto" w:fill="auto"/>
            <w:vAlign w:val="bottom"/>
          </w:tcPr>
          <w:p w14:paraId="0FCFD253" w14:textId="77777777" w:rsidR="004C2B8F" w:rsidRPr="00AA10E6" w:rsidRDefault="004C2B8F" w:rsidP="001C17A6">
            <w:pPr>
              <w:pStyle w:val="Testbank"/>
              <w:jc w:val="center"/>
              <w:rPr>
                <w:rFonts w:cs="Arial"/>
              </w:rPr>
            </w:pPr>
            <w:r w:rsidRPr="00AA10E6">
              <w:rPr>
                <w:rFonts w:cs="Arial"/>
              </w:rPr>
              <w:t>Traditional Format Income Statement</w:t>
            </w:r>
          </w:p>
        </w:tc>
      </w:tr>
      <w:tr w:rsidR="004C2B8F" w:rsidRPr="00AA10E6" w14:paraId="2A2BE767" w14:textId="77777777" w:rsidTr="001C17A6">
        <w:tc>
          <w:tcPr>
            <w:tcW w:w="4396" w:type="dxa"/>
            <w:shd w:val="clear" w:color="auto" w:fill="auto"/>
            <w:vAlign w:val="bottom"/>
          </w:tcPr>
          <w:p w14:paraId="34A8CB6B" w14:textId="77777777" w:rsidR="004C2B8F" w:rsidRPr="00AA10E6" w:rsidRDefault="004C2B8F" w:rsidP="001C17A6">
            <w:pPr>
              <w:pStyle w:val="Testbank"/>
              <w:tabs>
                <w:tab w:val="right" w:leader="dot" w:pos="4108"/>
              </w:tabs>
              <w:ind w:left="216" w:hanging="216"/>
              <w:rPr>
                <w:rFonts w:cs="Arial"/>
              </w:rPr>
            </w:pPr>
            <w:r w:rsidRPr="00AA10E6">
              <w:rPr>
                <w:rFonts w:cs="Arial"/>
              </w:rPr>
              <w:t>Sales</w:t>
            </w:r>
            <w:r w:rsidRPr="00AA10E6">
              <w:rPr>
                <w:rFonts w:cs="Arial"/>
              </w:rPr>
              <w:tab/>
            </w:r>
          </w:p>
        </w:tc>
        <w:tc>
          <w:tcPr>
            <w:tcW w:w="1116" w:type="dxa"/>
            <w:shd w:val="clear" w:color="auto" w:fill="auto"/>
            <w:vAlign w:val="bottom"/>
          </w:tcPr>
          <w:p w14:paraId="4A90A981" w14:textId="77777777" w:rsidR="004C2B8F" w:rsidRPr="00AA10E6" w:rsidRDefault="004C2B8F" w:rsidP="001C17A6">
            <w:pPr>
              <w:pStyle w:val="Testbank"/>
              <w:jc w:val="right"/>
              <w:rPr>
                <w:rFonts w:cs="Arial"/>
              </w:rPr>
            </w:pPr>
          </w:p>
        </w:tc>
        <w:tc>
          <w:tcPr>
            <w:tcW w:w="1236" w:type="dxa"/>
            <w:shd w:val="clear" w:color="auto" w:fill="auto"/>
            <w:vAlign w:val="bottom"/>
          </w:tcPr>
          <w:p w14:paraId="2AC38757" w14:textId="77777777" w:rsidR="004C2B8F" w:rsidRPr="00AA10E6" w:rsidRDefault="004C2B8F" w:rsidP="001C17A6">
            <w:pPr>
              <w:pStyle w:val="Testbank"/>
              <w:jc w:val="right"/>
              <w:rPr>
                <w:rFonts w:cs="Arial"/>
              </w:rPr>
            </w:pPr>
            <w:r w:rsidRPr="00AA10E6">
              <w:rPr>
                <w:rFonts w:cs="Arial"/>
              </w:rPr>
              <w:t>$221,000</w:t>
            </w:r>
          </w:p>
        </w:tc>
      </w:tr>
      <w:tr w:rsidR="004C2B8F" w:rsidRPr="00AA10E6" w14:paraId="0355A2F5" w14:textId="77777777" w:rsidTr="001C17A6">
        <w:tc>
          <w:tcPr>
            <w:tcW w:w="4396" w:type="dxa"/>
            <w:shd w:val="clear" w:color="auto" w:fill="auto"/>
            <w:vAlign w:val="bottom"/>
          </w:tcPr>
          <w:p w14:paraId="7159293D" w14:textId="77777777" w:rsidR="004C2B8F" w:rsidRPr="00AA10E6" w:rsidRDefault="004C2B8F" w:rsidP="001C17A6">
            <w:pPr>
              <w:pStyle w:val="Testbank"/>
              <w:tabs>
                <w:tab w:val="right" w:leader="dot" w:pos="4108"/>
              </w:tabs>
              <w:ind w:left="216" w:hanging="216"/>
              <w:rPr>
                <w:rFonts w:cs="Arial"/>
              </w:rPr>
            </w:pPr>
            <w:r w:rsidRPr="00AA10E6">
              <w:rPr>
                <w:rFonts w:cs="Arial"/>
              </w:rPr>
              <w:t>Cost of goods sold*</w:t>
            </w:r>
            <w:r w:rsidRPr="00AA10E6">
              <w:rPr>
                <w:rFonts w:cs="Arial"/>
              </w:rPr>
              <w:tab/>
            </w:r>
          </w:p>
        </w:tc>
        <w:tc>
          <w:tcPr>
            <w:tcW w:w="1116" w:type="dxa"/>
            <w:shd w:val="clear" w:color="auto" w:fill="auto"/>
            <w:vAlign w:val="bottom"/>
          </w:tcPr>
          <w:p w14:paraId="04900CAA" w14:textId="77777777" w:rsidR="004C2B8F" w:rsidRPr="00AA10E6" w:rsidRDefault="004C2B8F" w:rsidP="001C17A6">
            <w:pPr>
              <w:pStyle w:val="Testbank"/>
              <w:jc w:val="right"/>
              <w:rPr>
                <w:rFonts w:cs="Arial"/>
              </w:rPr>
            </w:pPr>
          </w:p>
        </w:tc>
        <w:tc>
          <w:tcPr>
            <w:tcW w:w="1236" w:type="dxa"/>
            <w:shd w:val="clear" w:color="auto" w:fill="auto"/>
            <w:vAlign w:val="bottom"/>
          </w:tcPr>
          <w:p w14:paraId="254280D8" w14:textId="77777777" w:rsidR="004C2B8F" w:rsidRPr="00AA10E6" w:rsidRDefault="004C2B8F" w:rsidP="001C17A6">
            <w:pPr>
              <w:pStyle w:val="Testbank"/>
              <w:jc w:val="right"/>
              <w:rPr>
                <w:rFonts w:cs="Arial"/>
              </w:rPr>
            </w:pPr>
            <w:r w:rsidRPr="00AA10E6">
              <w:rPr>
                <w:rFonts w:cs="Arial"/>
              </w:rPr>
              <w:t>141,000</w:t>
            </w:r>
          </w:p>
        </w:tc>
      </w:tr>
      <w:tr w:rsidR="004C2B8F" w:rsidRPr="00AA10E6" w14:paraId="0EC7CC09" w14:textId="77777777" w:rsidTr="001C17A6">
        <w:tc>
          <w:tcPr>
            <w:tcW w:w="4396" w:type="dxa"/>
            <w:shd w:val="clear" w:color="auto" w:fill="auto"/>
            <w:vAlign w:val="bottom"/>
          </w:tcPr>
          <w:p w14:paraId="0759453C" w14:textId="77777777" w:rsidR="004C2B8F" w:rsidRPr="00AA10E6" w:rsidRDefault="004C2B8F" w:rsidP="001C17A6">
            <w:pPr>
              <w:pStyle w:val="Testbank"/>
              <w:tabs>
                <w:tab w:val="right" w:leader="dot" w:pos="4108"/>
              </w:tabs>
              <w:ind w:left="216" w:hanging="216"/>
              <w:rPr>
                <w:rFonts w:cs="Arial"/>
              </w:rPr>
            </w:pPr>
            <w:r w:rsidRPr="00AA10E6">
              <w:rPr>
                <w:rFonts w:cs="Arial"/>
              </w:rPr>
              <w:t>Gross margin</w:t>
            </w:r>
            <w:r w:rsidRPr="00AA10E6">
              <w:rPr>
                <w:rFonts w:cs="Arial"/>
              </w:rPr>
              <w:tab/>
            </w:r>
          </w:p>
        </w:tc>
        <w:tc>
          <w:tcPr>
            <w:tcW w:w="1116" w:type="dxa"/>
            <w:shd w:val="clear" w:color="auto" w:fill="auto"/>
            <w:vAlign w:val="bottom"/>
          </w:tcPr>
          <w:p w14:paraId="06C1B311" w14:textId="77777777" w:rsidR="004C2B8F" w:rsidRPr="00AA10E6" w:rsidRDefault="004C2B8F" w:rsidP="001C17A6">
            <w:pPr>
              <w:pStyle w:val="Testbank"/>
              <w:jc w:val="right"/>
              <w:rPr>
                <w:rFonts w:cs="Arial"/>
              </w:rPr>
            </w:pPr>
          </w:p>
        </w:tc>
        <w:tc>
          <w:tcPr>
            <w:tcW w:w="1236" w:type="dxa"/>
            <w:tcBorders>
              <w:top w:val="single" w:sz="4" w:space="0" w:color="auto"/>
            </w:tcBorders>
            <w:shd w:val="clear" w:color="auto" w:fill="auto"/>
            <w:vAlign w:val="bottom"/>
          </w:tcPr>
          <w:p w14:paraId="4FFF435B" w14:textId="77777777" w:rsidR="004C2B8F" w:rsidRPr="00AA10E6" w:rsidRDefault="004C2B8F" w:rsidP="001C17A6">
            <w:pPr>
              <w:pStyle w:val="Testbank"/>
              <w:jc w:val="right"/>
              <w:rPr>
                <w:rFonts w:cs="Arial"/>
              </w:rPr>
            </w:pPr>
            <w:r w:rsidRPr="00AA10E6">
              <w:rPr>
                <w:rFonts w:cs="Arial"/>
              </w:rPr>
              <w:t>80,000</w:t>
            </w:r>
          </w:p>
        </w:tc>
      </w:tr>
      <w:tr w:rsidR="004C2B8F" w:rsidRPr="00AA10E6" w14:paraId="5F8181BA" w14:textId="77777777" w:rsidTr="001C17A6">
        <w:tc>
          <w:tcPr>
            <w:tcW w:w="4396" w:type="dxa"/>
            <w:shd w:val="clear" w:color="auto" w:fill="auto"/>
            <w:vAlign w:val="bottom"/>
          </w:tcPr>
          <w:p w14:paraId="21EB1DCF" w14:textId="77777777" w:rsidR="004C2B8F" w:rsidRPr="00AA10E6" w:rsidRDefault="004C2B8F" w:rsidP="001C17A6">
            <w:pPr>
              <w:pStyle w:val="Testbank"/>
              <w:tabs>
                <w:tab w:val="right" w:leader="dot" w:pos="4108"/>
              </w:tabs>
              <w:ind w:left="216" w:hanging="216"/>
              <w:rPr>
                <w:rFonts w:cs="Arial"/>
              </w:rPr>
            </w:pPr>
            <w:r w:rsidRPr="00AA10E6">
              <w:rPr>
                <w:rFonts w:cs="Arial"/>
              </w:rPr>
              <w:t>Selling and administrative expenses:</w:t>
            </w:r>
          </w:p>
        </w:tc>
        <w:tc>
          <w:tcPr>
            <w:tcW w:w="1116" w:type="dxa"/>
            <w:shd w:val="clear" w:color="auto" w:fill="auto"/>
            <w:vAlign w:val="bottom"/>
          </w:tcPr>
          <w:p w14:paraId="53E34BF0" w14:textId="77777777" w:rsidR="004C2B8F" w:rsidRPr="00AA10E6" w:rsidRDefault="004C2B8F" w:rsidP="001C17A6">
            <w:pPr>
              <w:pStyle w:val="Testbank"/>
              <w:jc w:val="right"/>
              <w:rPr>
                <w:rFonts w:cs="Arial"/>
              </w:rPr>
            </w:pPr>
          </w:p>
        </w:tc>
        <w:tc>
          <w:tcPr>
            <w:tcW w:w="1236" w:type="dxa"/>
            <w:shd w:val="clear" w:color="auto" w:fill="auto"/>
            <w:vAlign w:val="bottom"/>
          </w:tcPr>
          <w:p w14:paraId="51E529CD" w14:textId="77777777" w:rsidR="004C2B8F" w:rsidRPr="00AA10E6" w:rsidRDefault="004C2B8F" w:rsidP="001C17A6">
            <w:pPr>
              <w:pStyle w:val="Testbank"/>
              <w:jc w:val="right"/>
              <w:rPr>
                <w:rFonts w:cs="Arial"/>
              </w:rPr>
            </w:pPr>
          </w:p>
        </w:tc>
      </w:tr>
      <w:tr w:rsidR="004C2B8F" w:rsidRPr="00AA10E6" w14:paraId="5B5CD74D" w14:textId="77777777" w:rsidTr="001C17A6">
        <w:tc>
          <w:tcPr>
            <w:tcW w:w="4396" w:type="dxa"/>
            <w:shd w:val="clear" w:color="auto" w:fill="auto"/>
            <w:vAlign w:val="bottom"/>
          </w:tcPr>
          <w:p w14:paraId="065A97C3" w14:textId="77777777" w:rsidR="004C2B8F" w:rsidRPr="00AA10E6" w:rsidRDefault="004C2B8F" w:rsidP="001C17A6">
            <w:pPr>
              <w:pStyle w:val="Testbank"/>
              <w:tabs>
                <w:tab w:val="right" w:leader="dot" w:pos="4108"/>
              </w:tabs>
              <w:ind w:left="403" w:hanging="216"/>
              <w:rPr>
                <w:rFonts w:cs="Arial"/>
              </w:rPr>
            </w:pPr>
            <w:r w:rsidRPr="00AA10E6">
              <w:rPr>
                <w:rFonts w:cs="Arial"/>
              </w:rPr>
              <w:t>Selling expenses</w:t>
            </w:r>
            <w:r w:rsidRPr="00AA10E6">
              <w:rPr>
                <w:rFonts w:cs="Arial"/>
              </w:rPr>
              <w:tab/>
            </w:r>
          </w:p>
        </w:tc>
        <w:tc>
          <w:tcPr>
            <w:tcW w:w="1116" w:type="dxa"/>
            <w:shd w:val="clear" w:color="auto" w:fill="auto"/>
            <w:vAlign w:val="bottom"/>
          </w:tcPr>
          <w:p w14:paraId="5C7CC97D" w14:textId="77777777" w:rsidR="004C2B8F" w:rsidRPr="00AA10E6" w:rsidRDefault="004C2B8F" w:rsidP="001C17A6">
            <w:pPr>
              <w:pStyle w:val="Testbank"/>
              <w:jc w:val="right"/>
              <w:rPr>
                <w:rFonts w:cs="Arial"/>
              </w:rPr>
            </w:pPr>
            <w:r w:rsidRPr="00AA10E6">
              <w:rPr>
                <w:rFonts w:cs="Arial"/>
              </w:rPr>
              <w:t>$14,000</w:t>
            </w:r>
          </w:p>
        </w:tc>
        <w:tc>
          <w:tcPr>
            <w:tcW w:w="1236" w:type="dxa"/>
            <w:shd w:val="clear" w:color="auto" w:fill="auto"/>
            <w:vAlign w:val="bottom"/>
          </w:tcPr>
          <w:p w14:paraId="3A4A9C59" w14:textId="77777777" w:rsidR="004C2B8F" w:rsidRPr="00AA10E6" w:rsidRDefault="004C2B8F" w:rsidP="001C17A6">
            <w:pPr>
              <w:pStyle w:val="Testbank"/>
              <w:jc w:val="right"/>
              <w:rPr>
                <w:rFonts w:cs="Arial"/>
              </w:rPr>
            </w:pPr>
          </w:p>
        </w:tc>
      </w:tr>
      <w:tr w:rsidR="004C2B8F" w:rsidRPr="00AA10E6" w14:paraId="206313A3" w14:textId="77777777" w:rsidTr="001C17A6">
        <w:tc>
          <w:tcPr>
            <w:tcW w:w="4396" w:type="dxa"/>
            <w:shd w:val="clear" w:color="auto" w:fill="auto"/>
            <w:vAlign w:val="bottom"/>
          </w:tcPr>
          <w:p w14:paraId="13BC7E11" w14:textId="77777777" w:rsidR="004C2B8F" w:rsidRPr="00AA10E6" w:rsidRDefault="004C2B8F" w:rsidP="001C17A6">
            <w:pPr>
              <w:pStyle w:val="Testbank"/>
              <w:tabs>
                <w:tab w:val="right" w:leader="dot" w:pos="4108"/>
              </w:tabs>
              <w:ind w:left="403" w:hanging="216"/>
              <w:rPr>
                <w:rFonts w:cs="Arial"/>
              </w:rPr>
            </w:pPr>
            <w:r w:rsidRPr="00AA10E6">
              <w:rPr>
                <w:rFonts w:cs="Arial"/>
              </w:rPr>
              <w:t>Administrative expenses</w:t>
            </w:r>
            <w:r w:rsidRPr="00AA10E6">
              <w:rPr>
                <w:rFonts w:cs="Arial"/>
              </w:rPr>
              <w:tab/>
            </w:r>
          </w:p>
        </w:tc>
        <w:tc>
          <w:tcPr>
            <w:tcW w:w="1116" w:type="dxa"/>
            <w:tcBorders>
              <w:bottom w:val="single" w:sz="4" w:space="0" w:color="auto"/>
            </w:tcBorders>
            <w:shd w:val="clear" w:color="auto" w:fill="auto"/>
            <w:vAlign w:val="bottom"/>
          </w:tcPr>
          <w:p w14:paraId="413D0487" w14:textId="77777777" w:rsidR="004C2B8F" w:rsidRPr="00AA10E6" w:rsidRDefault="004C2B8F" w:rsidP="001C17A6">
            <w:pPr>
              <w:pStyle w:val="Testbank"/>
              <w:jc w:val="right"/>
              <w:rPr>
                <w:rFonts w:cs="Arial"/>
              </w:rPr>
            </w:pPr>
            <w:r w:rsidRPr="00AA10E6">
              <w:rPr>
                <w:rFonts w:cs="Arial"/>
              </w:rPr>
              <w:t>25,000</w:t>
            </w:r>
          </w:p>
        </w:tc>
        <w:tc>
          <w:tcPr>
            <w:tcW w:w="1236" w:type="dxa"/>
            <w:tcBorders>
              <w:bottom w:val="single" w:sz="4" w:space="0" w:color="auto"/>
            </w:tcBorders>
            <w:shd w:val="clear" w:color="auto" w:fill="auto"/>
            <w:vAlign w:val="bottom"/>
          </w:tcPr>
          <w:p w14:paraId="5CE38B47" w14:textId="77777777" w:rsidR="004C2B8F" w:rsidRPr="00AA10E6" w:rsidRDefault="004C2B8F" w:rsidP="001C17A6">
            <w:pPr>
              <w:pStyle w:val="Testbank"/>
              <w:jc w:val="right"/>
              <w:rPr>
                <w:rFonts w:cs="Arial"/>
              </w:rPr>
            </w:pPr>
            <w:r w:rsidRPr="00AA10E6">
              <w:rPr>
                <w:rFonts w:cs="Arial"/>
              </w:rPr>
              <w:t>39,000</w:t>
            </w:r>
          </w:p>
        </w:tc>
      </w:tr>
      <w:tr w:rsidR="004C2B8F" w:rsidRPr="00AA10E6" w14:paraId="6CEC033C" w14:textId="77777777" w:rsidTr="001C17A6">
        <w:tc>
          <w:tcPr>
            <w:tcW w:w="4396" w:type="dxa"/>
            <w:shd w:val="clear" w:color="auto" w:fill="auto"/>
            <w:vAlign w:val="bottom"/>
          </w:tcPr>
          <w:p w14:paraId="13F51CD3" w14:textId="77777777" w:rsidR="004C2B8F" w:rsidRPr="00AA10E6" w:rsidRDefault="004C2B8F" w:rsidP="001C17A6">
            <w:pPr>
              <w:pStyle w:val="Testbank"/>
              <w:tabs>
                <w:tab w:val="right" w:leader="dot" w:pos="4108"/>
              </w:tabs>
              <w:ind w:left="216" w:hanging="216"/>
              <w:rPr>
                <w:rFonts w:cs="Arial"/>
              </w:rPr>
            </w:pPr>
            <w:r w:rsidRPr="00AA10E6">
              <w:rPr>
                <w:rFonts w:cs="Arial"/>
              </w:rPr>
              <w:t>Net operating income</w:t>
            </w:r>
            <w:r w:rsidRPr="00AA10E6">
              <w:rPr>
                <w:rFonts w:cs="Arial"/>
              </w:rPr>
              <w:tab/>
            </w:r>
          </w:p>
        </w:tc>
        <w:tc>
          <w:tcPr>
            <w:tcW w:w="1116" w:type="dxa"/>
            <w:tcBorders>
              <w:top w:val="single" w:sz="4" w:space="0" w:color="auto"/>
            </w:tcBorders>
            <w:shd w:val="clear" w:color="auto" w:fill="auto"/>
            <w:vAlign w:val="bottom"/>
          </w:tcPr>
          <w:p w14:paraId="3D5F7E81" w14:textId="77777777" w:rsidR="004C2B8F" w:rsidRPr="00AA10E6" w:rsidRDefault="004C2B8F" w:rsidP="001C17A6">
            <w:pPr>
              <w:pStyle w:val="Testbank"/>
              <w:jc w:val="right"/>
              <w:rPr>
                <w:rFonts w:cs="Arial"/>
              </w:rPr>
            </w:pPr>
          </w:p>
        </w:tc>
        <w:tc>
          <w:tcPr>
            <w:tcW w:w="1236" w:type="dxa"/>
            <w:tcBorders>
              <w:top w:val="single" w:sz="4" w:space="0" w:color="auto"/>
              <w:bottom w:val="double" w:sz="4" w:space="0" w:color="auto"/>
            </w:tcBorders>
            <w:shd w:val="clear" w:color="auto" w:fill="auto"/>
            <w:vAlign w:val="bottom"/>
          </w:tcPr>
          <w:p w14:paraId="1384E904" w14:textId="77777777" w:rsidR="004C2B8F" w:rsidRPr="00AA10E6" w:rsidRDefault="004C2B8F" w:rsidP="001C17A6">
            <w:pPr>
              <w:pStyle w:val="Testbank"/>
              <w:jc w:val="right"/>
              <w:rPr>
                <w:rFonts w:cs="Arial"/>
              </w:rPr>
            </w:pPr>
            <w:r w:rsidRPr="00AA10E6">
              <w:rPr>
                <w:rFonts w:cs="Arial"/>
              </w:rPr>
              <w:t>$41,000</w:t>
            </w:r>
          </w:p>
        </w:tc>
      </w:tr>
    </w:tbl>
    <w:p w14:paraId="35450B42" w14:textId="77777777" w:rsidR="004C2B8F" w:rsidRPr="00AA10E6" w:rsidRDefault="004C2B8F" w:rsidP="004C2B8F">
      <w:pPr>
        <w:pStyle w:val="Testbank"/>
        <w:rPr>
          <w:rFonts w:cs="Arial"/>
        </w:rPr>
      </w:pPr>
    </w:p>
    <w:p w14:paraId="34CDC38F" w14:textId="77777777" w:rsidR="004C2B8F" w:rsidRDefault="004C2B8F" w:rsidP="004C2B8F">
      <w:pPr>
        <w:pStyle w:val="Testbank"/>
      </w:pPr>
      <w:r w:rsidRPr="00AA10E6">
        <w:rPr>
          <w:rFonts w:cs="Arial"/>
        </w:rPr>
        <w:t>*Cost of goods sold = Beginning merchandise inventory + Purchases – Ending merchandise inventory</w:t>
      </w:r>
    </w:p>
    <w:p w14:paraId="54D423F5" w14:textId="77777777" w:rsidR="004C2B8F" w:rsidRPr="00AA10E6" w:rsidRDefault="004C2B8F" w:rsidP="004C2B8F">
      <w:pPr>
        <w:pStyle w:val="Testbank"/>
        <w:rPr>
          <w:rFonts w:cs="Arial"/>
        </w:rPr>
      </w:pPr>
      <w:r w:rsidRPr="00AA10E6">
        <w:rPr>
          <w:rFonts w:cs="Arial"/>
        </w:rPr>
        <w:t>Cost of goods sold = $34,000 + $155,000 – $48,000 = $141,000</w:t>
      </w:r>
    </w:p>
    <w:p w14:paraId="69745421" w14:textId="77777777" w:rsidR="004C2B8F" w:rsidRPr="00AA10E6" w:rsidRDefault="004C2B8F" w:rsidP="004C2B8F">
      <w:pPr>
        <w:pStyle w:val="Testbank"/>
        <w:rPr>
          <w:rFonts w:cs="Arial"/>
        </w:rPr>
      </w:pPr>
      <w:r w:rsidRPr="00AA10E6">
        <w:rPr>
          <w:rFonts w:cs="Arial"/>
        </w:rPr>
        <w:lastRenderedPageBreak/>
        <w:t>Difficulty: 1 Easy</w:t>
      </w:r>
    </w:p>
    <w:p w14:paraId="2ECC65EF" w14:textId="77777777" w:rsidR="004C2B8F" w:rsidRPr="00AA10E6" w:rsidRDefault="004C2B8F" w:rsidP="004C2B8F">
      <w:pPr>
        <w:pStyle w:val="Testbank"/>
        <w:rPr>
          <w:rFonts w:cs="Arial"/>
        </w:rPr>
      </w:pPr>
      <w:r>
        <w:rPr>
          <w:rFonts w:cs="Arial"/>
        </w:rPr>
        <w:t>Learning Objective: 01-06</w:t>
      </w:r>
    </w:p>
    <w:p w14:paraId="726F4389" w14:textId="77777777" w:rsidR="004C2B8F" w:rsidRDefault="004C2B8F" w:rsidP="004C2B8F">
      <w:pPr>
        <w:pStyle w:val="Testbank"/>
        <w:rPr>
          <w:rFonts w:cs="Arial"/>
        </w:rPr>
      </w:pPr>
      <w:r w:rsidRPr="00AA10E6">
        <w:rPr>
          <w:rFonts w:cs="Arial"/>
        </w:rPr>
        <w:t>Topic Area:</w:t>
      </w:r>
    </w:p>
    <w:p w14:paraId="317EC413" w14:textId="77777777" w:rsidR="004C2B8F" w:rsidRPr="00AA10E6" w:rsidRDefault="004C2B8F" w:rsidP="004C2B8F">
      <w:pPr>
        <w:pStyle w:val="Testbank"/>
        <w:rPr>
          <w:rFonts w:cs="Arial"/>
        </w:rPr>
      </w:pPr>
      <w:r>
        <w:rPr>
          <w:rFonts w:cs="Arial"/>
        </w:rPr>
        <w:t xml:space="preserve">Blooms: </w:t>
      </w:r>
      <w:r w:rsidRPr="00AA10E6">
        <w:rPr>
          <w:rFonts w:cs="Arial"/>
        </w:rPr>
        <w:t>Apply</w:t>
      </w:r>
    </w:p>
    <w:p w14:paraId="6734D68E" w14:textId="388472D4" w:rsidR="004C2B8F" w:rsidRPr="00AA10E6" w:rsidRDefault="00FD16A2" w:rsidP="004C2B8F">
      <w:pPr>
        <w:pStyle w:val="Testbank"/>
        <w:rPr>
          <w:rFonts w:cs="Arial"/>
        </w:rPr>
      </w:pPr>
      <w:r>
        <w:rPr>
          <w:rFonts w:cs="Arial"/>
        </w:rPr>
        <w:t>AACSB: Analytical Thinking</w:t>
      </w:r>
    </w:p>
    <w:p w14:paraId="7117F4A1" w14:textId="77777777" w:rsidR="004C2B8F" w:rsidRPr="00AA10E6" w:rsidRDefault="004C2B8F" w:rsidP="004C2B8F">
      <w:pPr>
        <w:pStyle w:val="Testbank"/>
        <w:rPr>
          <w:rFonts w:cs="Arial"/>
        </w:rPr>
      </w:pPr>
      <w:r w:rsidRPr="00AA10E6">
        <w:rPr>
          <w:rFonts w:cs="Arial"/>
        </w:rPr>
        <w:t>AICPA: BB Critical Thinking</w:t>
      </w:r>
    </w:p>
    <w:p w14:paraId="3F10A5AC" w14:textId="77777777" w:rsidR="004C2B8F" w:rsidRPr="00AA10E6" w:rsidRDefault="004C2B8F" w:rsidP="004C2B8F">
      <w:pPr>
        <w:pStyle w:val="Testbank"/>
        <w:rPr>
          <w:rFonts w:cs="Arial"/>
        </w:rPr>
      </w:pPr>
      <w:r w:rsidRPr="00AA10E6">
        <w:rPr>
          <w:rFonts w:cs="Arial"/>
        </w:rPr>
        <w:t>AICPA: FN Measurement</w:t>
      </w:r>
    </w:p>
    <w:p w14:paraId="7CB08196" w14:textId="77777777" w:rsidR="000A38C1" w:rsidRDefault="000A38C1" w:rsidP="004C2B8F">
      <w:pPr>
        <w:pStyle w:val="Testbank"/>
      </w:pPr>
    </w:p>
    <w:p w14:paraId="1A6849FC" w14:textId="77777777" w:rsidR="004C2B8F" w:rsidRDefault="004C2B8F" w:rsidP="004C2B8F">
      <w:pPr>
        <w:pStyle w:val="Testbank"/>
      </w:pPr>
      <w:r w:rsidRPr="009E6E2E">
        <w:rPr>
          <w:rFonts w:cs="Arial"/>
        </w:rPr>
        <w:t>[QUESTION]</w:t>
      </w:r>
    </w:p>
    <w:p w14:paraId="2DEB1101" w14:textId="77777777" w:rsidR="004C2B8F" w:rsidRPr="00AA10E6" w:rsidRDefault="004C2B8F" w:rsidP="004C2B8F">
      <w:pPr>
        <w:pStyle w:val="Testbank"/>
        <w:rPr>
          <w:rFonts w:cs="Arial"/>
        </w:rPr>
      </w:pPr>
      <w:r>
        <w:rPr>
          <w:rFonts w:cs="Arial"/>
        </w:rPr>
        <w:t>296.</w:t>
      </w:r>
      <w:r w:rsidRPr="00AA10E6">
        <w:rPr>
          <w:rFonts w:cs="Arial"/>
        </w:rPr>
        <w:t xml:space="preserve"> Fanelli Corporation, a merchandising company, reported the following results for July:</w:t>
      </w:r>
    </w:p>
    <w:p w14:paraId="2DF81FA4" w14:textId="77777777" w:rsidR="004C2B8F" w:rsidRPr="00AA10E6" w:rsidRDefault="004C2B8F" w:rsidP="004C2B8F">
      <w:pPr>
        <w:pStyle w:val="Testbank"/>
        <w:rPr>
          <w:rFonts w:cs="Arial"/>
        </w:rPr>
      </w:pPr>
    </w:p>
    <w:tbl>
      <w:tblPr>
        <w:tblW w:w="0" w:type="auto"/>
        <w:tblLayout w:type="fixed"/>
        <w:tblLook w:val="05E0" w:firstRow="1" w:lastRow="1" w:firstColumn="1" w:lastColumn="1" w:noHBand="0" w:noVBand="1"/>
      </w:tblPr>
      <w:tblGrid>
        <w:gridCol w:w="236"/>
        <w:gridCol w:w="4516"/>
        <w:gridCol w:w="1236"/>
      </w:tblGrid>
      <w:tr w:rsidR="004C2B8F" w:rsidRPr="00AA10E6" w14:paraId="72E8DC6F" w14:textId="77777777" w:rsidTr="001C17A6">
        <w:tc>
          <w:tcPr>
            <w:tcW w:w="236" w:type="dxa"/>
            <w:shd w:val="clear" w:color="auto" w:fill="auto"/>
          </w:tcPr>
          <w:p w14:paraId="22E2ACF9" w14:textId="77777777" w:rsidR="004C2B8F" w:rsidRPr="00AA10E6" w:rsidRDefault="004C2B8F" w:rsidP="001C17A6">
            <w:pPr>
              <w:pStyle w:val="Testbank"/>
              <w:rPr>
                <w:rFonts w:cs="Arial"/>
              </w:rPr>
            </w:pPr>
          </w:p>
        </w:tc>
        <w:tc>
          <w:tcPr>
            <w:tcW w:w="4516" w:type="dxa"/>
            <w:shd w:val="clear" w:color="auto" w:fill="auto"/>
            <w:vAlign w:val="bottom"/>
          </w:tcPr>
          <w:p w14:paraId="6D12907D" w14:textId="77777777" w:rsidR="004C2B8F" w:rsidRPr="00AA10E6" w:rsidRDefault="004C2B8F" w:rsidP="001C17A6">
            <w:pPr>
              <w:pStyle w:val="Testbank"/>
              <w:tabs>
                <w:tab w:val="right" w:leader="dot" w:pos="4228"/>
              </w:tabs>
              <w:ind w:left="216" w:hanging="216"/>
              <w:rPr>
                <w:rFonts w:cs="Arial"/>
              </w:rPr>
            </w:pPr>
            <w:r w:rsidRPr="00AA10E6">
              <w:rPr>
                <w:rFonts w:cs="Arial"/>
              </w:rPr>
              <w:t>Number of units sold</w:t>
            </w:r>
            <w:r w:rsidRPr="00AA10E6">
              <w:rPr>
                <w:rFonts w:cs="Arial"/>
              </w:rPr>
              <w:tab/>
            </w:r>
          </w:p>
        </w:tc>
        <w:tc>
          <w:tcPr>
            <w:tcW w:w="1236" w:type="dxa"/>
            <w:shd w:val="clear" w:color="auto" w:fill="auto"/>
            <w:vAlign w:val="bottom"/>
          </w:tcPr>
          <w:p w14:paraId="7C3E08E9" w14:textId="77777777" w:rsidR="004C2B8F" w:rsidRPr="00AA10E6" w:rsidRDefault="004C2B8F" w:rsidP="001C17A6">
            <w:pPr>
              <w:pStyle w:val="Testbank"/>
              <w:jc w:val="right"/>
              <w:rPr>
                <w:rFonts w:cs="Arial"/>
              </w:rPr>
            </w:pPr>
            <w:r w:rsidRPr="00AA10E6">
              <w:rPr>
                <w:rFonts w:cs="Arial"/>
              </w:rPr>
              <w:t>5,300</w:t>
            </w:r>
          </w:p>
        </w:tc>
      </w:tr>
      <w:tr w:rsidR="004C2B8F" w:rsidRPr="00AA10E6" w14:paraId="7EDC2A2E" w14:textId="77777777" w:rsidTr="001C17A6">
        <w:tc>
          <w:tcPr>
            <w:tcW w:w="236" w:type="dxa"/>
            <w:shd w:val="clear" w:color="auto" w:fill="auto"/>
          </w:tcPr>
          <w:p w14:paraId="6A5D9006" w14:textId="77777777" w:rsidR="004C2B8F" w:rsidRPr="00AA10E6" w:rsidRDefault="004C2B8F" w:rsidP="001C17A6">
            <w:pPr>
              <w:pStyle w:val="Testbank"/>
              <w:rPr>
                <w:rFonts w:cs="Arial"/>
              </w:rPr>
            </w:pPr>
          </w:p>
        </w:tc>
        <w:tc>
          <w:tcPr>
            <w:tcW w:w="4516" w:type="dxa"/>
            <w:shd w:val="clear" w:color="auto" w:fill="auto"/>
            <w:vAlign w:val="bottom"/>
          </w:tcPr>
          <w:p w14:paraId="226B2035" w14:textId="77777777" w:rsidR="004C2B8F" w:rsidRPr="00AA10E6" w:rsidRDefault="004C2B8F" w:rsidP="001C17A6">
            <w:pPr>
              <w:pStyle w:val="Testbank"/>
              <w:tabs>
                <w:tab w:val="right" w:leader="dot" w:pos="4228"/>
              </w:tabs>
              <w:ind w:left="216" w:hanging="216"/>
              <w:rPr>
                <w:rFonts w:cs="Arial"/>
              </w:rPr>
            </w:pPr>
            <w:r w:rsidRPr="00AA10E6">
              <w:rPr>
                <w:rFonts w:cs="Arial"/>
              </w:rPr>
              <w:t>Selling price per unit</w:t>
            </w:r>
            <w:r w:rsidRPr="00AA10E6">
              <w:rPr>
                <w:rFonts w:cs="Arial"/>
              </w:rPr>
              <w:tab/>
            </w:r>
          </w:p>
        </w:tc>
        <w:tc>
          <w:tcPr>
            <w:tcW w:w="1236" w:type="dxa"/>
            <w:shd w:val="clear" w:color="auto" w:fill="auto"/>
            <w:vAlign w:val="bottom"/>
          </w:tcPr>
          <w:p w14:paraId="02BF458F" w14:textId="77777777" w:rsidR="004C2B8F" w:rsidRPr="00AA10E6" w:rsidRDefault="004C2B8F" w:rsidP="001C17A6">
            <w:pPr>
              <w:pStyle w:val="Testbank"/>
              <w:jc w:val="right"/>
              <w:rPr>
                <w:rFonts w:cs="Arial"/>
              </w:rPr>
            </w:pPr>
            <w:r w:rsidRPr="00AA10E6">
              <w:rPr>
                <w:rFonts w:cs="Arial"/>
              </w:rPr>
              <w:t>$590</w:t>
            </w:r>
          </w:p>
        </w:tc>
      </w:tr>
      <w:tr w:rsidR="004C2B8F" w:rsidRPr="00AA10E6" w14:paraId="5A1E306B" w14:textId="77777777" w:rsidTr="001C17A6">
        <w:tc>
          <w:tcPr>
            <w:tcW w:w="236" w:type="dxa"/>
            <w:shd w:val="clear" w:color="auto" w:fill="auto"/>
          </w:tcPr>
          <w:p w14:paraId="5F4B1F7F" w14:textId="77777777" w:rsidR="004C2B8F" w:rsidRPr="00AA10E6" w:rsidRDefault="004C2B8F" w:rsidP="001C17A6">
            <w:pPr>
              <w:pStyle w:val="Testbank"/>
              <w:rPr>
                <w:rFonts w:cs="Arial"/>
              </w:rPr>
            </w:pPr>
          </w:p>
        </w:tc>
        <w:tc>
          <w:tcPr>
            <w:tcW w:w="4516" w:type="dxa"/>
            <w:shd w:val="clear" w:color="auto" w:fill="auto"/>
            <w:vAlign w:val="bottom"/>
          </w:tcPr>
          <w:p w14:paraId="6004348F" w14:textId="77777777" w:rsidR="004C2B8F" w:rsidRPr="00AA10E6" w:rsidRDefault="004C2B8F" w:rsidP="001C17A6">
            <w:pPr>
              <w:pStyle w:val="Testbank"/>
              <w:tabs>
                <w:tab w:val="right" w:leader="dot" w:pos="4228"/>
              </w:tabs>
              <w:ind w:left="216" w:hanging="216"/>
              <w:rPr>
                <w:rFonts w:cs="Arial"/>
              </w:rPr>
            </w:pPr>
            <w:r w:rsidRPr="00AA10E6">
              <w:rPr>
                <w:rFonts w:cs="Arial"/>
              </w:rPr>
              <w:t>Unit cost of goods sold</w:t>
            </w:r>
            <w:r w:rsidRPr="00AA10E6">
              <w:rPr>
                <w:rFonts w:cs="Arial"/>
              </w:rPr>
              <w:tab/>
            </w:r>
          </w:p>
        </w:tc>
        <w:tc>
          <w:tcPr>
            <w:tcW w:w="1236" w:type="dxa"/>
            <w:shd w:val="clear" w:color="auto" w:fill="auto"/>
            <w:vAlign w:val="bottom"/>
          </w:tcPr>
          <w:p w14:paraId="1C614198" w14:textId="77777777" w:rsidR="004C2B8F" w:rsidRPr="00AA10E6" w:rsidRDefault="004C2B8F" w:rsidP="001C17A6">
            <w:pPr>
              <w:pStyle w:val="Testbank"/>
              <w:jc w:val="right"/>
              <w:rPr>
                <w:rFonts w:cs="Arial"/>
              </w:rPr>
            </w:pPr>
            <w:r w:rsidRPr="00AA10E6">
              <w:rPr>
                <w:rFonts w:cs="Arial"/>
              </w:rPr>
              <w:t>$403</w:t>
            </w:r>
          </w:p>
        </w:tc>
      </w:tr>
      <w:tr w:rsidR="004C2B8F" w:rsidRPr="00AA10E6" w14:paraId="5903E4C9" w14:textId="77777777" w:rsidTr="001C17A6">
        <w:tc>
          <w:tcPr>
            <w:tcW w:w="236" w:type="dxa"/>
            <w:shd w:val="clear" w:color="auto" w:fill="auto"/>
          </w:tcPr>
          <w:p w14:paraId="53346EA8" w14:textId="77777777" w:rsidR="004C2B8F" w:rsidRPr="00AA10E6" w:rsidRDefault="004C2B8F" w:rsidP="001C17A6">
            <w:pPr>
              <w:pStyle w:val="Testbank"/>
              <w:rPr>
                <w:rFonts w:cs="Arial"/>
              </w:rPr>
            </w:pPr>
          </w:p>
        </w:tc>
        <w:tc>
          <w:tcPr>
            <w:tcW w:w="4516" w:type="dxa"/>
            <w:shd w:val="clear" w:color="auto" w:fill="auto"/>
            <w:vAlign w:val="bottom"/>
          </w:tcPr>
          <w:p w14:paraId="1D86118E" w14:textId="77777777" w:rsidR="004C2B8F" w:rsidRPr="00AA10E6" w:rsidRDefault="004C2B8F" w:rsidP="001C17A6">
            <w:pPr>
              <w:pStyle w:val="Testbank"/>
              <w:tabs>
                <w:tab w:val="right" w:leader="dot" w:pos="4228"/>
              </w:tabs>
              <w:ind w:left="216" w:hanging="216"/>
              <w:rPr>
                <w:rFonts w:cs="Arial"/>
              </w:rPr>
            </w:pPr>
            <w:r w:rsidRPr="00AA10E6">
              <w:rPr>
                <w:rFonts w:cs="Arial"/>
              </w:rPr>
              <w:t>Variable selling expense per unit</w:t>
            </w:r>
            <w:r w:rsidRPr="00AA10E6">
              <w:rPr>
                <w:rFonts w:cs="Arial"/>
              </w:rPr>
              <w:tab/>
            </w:r>
          </w:p>
        </w:tc>
        <w:tc>
          <w:tcPr>
            <w:tcW w:w="1236" w:type="dxa"/>
            <w:shd w:val="clear" w:color="auto" w:fill="auto"/>
            <w:vAlign w:val="bottom"/>
          </w:tcPr>
          <w:p w14:paraId="3B5C24FD" w14:textId="77777777" w:rsidR="004C2B8F" w:rsidRPr="00AA10E6" w:rsidRDefault="004C2B8F" w:rsidP="001C17A6">
            <w:pPr>
              <w:pStyle w:val="Testbank"/>
              <w:jc w:val="right"/>
              <w:rPr>
                <w:rFonts w:cs="Arial"/>
              </w:rPr>
            </w:pPr>
            <w:r w:rsidRPr="00AA10E6">
              <w:rPr>
                <w:rFonts w:cs="Arial"/>
              </w:rPr>
              <w:t>$58</w:t>
            </w:r>
          </w:p>
        </w:tc>
      </w:tr>
      <w:tr w:rsidR="004C2B8F" w:rsidRPr="00AA10E6" w14:paraId="319814A7" w14:textId="77777777" w:rsidTr="001C17A6">
        <w:tc>
          <w:tcPr>
            <w:tcW w:w="236" w:type="dxa"/>
            <w:shd w:val="clear" w:color="auto" w:fill="auto"/>
          </w:tcPr>
          <w:p w14:paraId="056CDBEC" w14:textId="77777777" w:rsidR="004C2B8F" w:rsidRPr="00AA10E6" w:rsidRDefault="004C2B8F" w:rsidP="001C17A6">
            <w:pPr>
              <w:pStyle w:val="Testbank"/>
              <w:rPr>
                <w:rFonts w:cs="Arial"/>
              </w:rPr>
            </w:pPr>
          </w:p>
        </w:tc>
        <w:tc>
          <w:tcPr>
            <w:tcW w:w="4516" w:type="dxa"/>
            <w:shd w:val="clear" w:color="auto" w:fill="auto"/>
            <w:vAlign w:val="bottom"/>
          </w:tcPr>
          <w:p w14:paraId="3C3DAB9A" w14:textId="77777777" w:rsidR="004C2B8F" w:rsidRPr="00AA10E6" w:rsidRDefault="004C2B8F" w:rsidP="001C17A6">
            <w:pPr>
              <w:pStyle w:val="Testbank"/>
              <w:tabs>
                <w:tab w:val="right" w:leader="dot" w:pos="4228"/>
              </w:tabs>
              <w:ind w:left="216" w:hanging="216"/>
              <w:rPr>
                <w:rFonts w:cs="Arial"/>
              </w:rPr>
            </w:pPr>
            <w:r w:rsidRPr="00AA10E6">
              <w:rPr>
                <w:rFonts w:cs="Arial"/>
              </w:rPr>
              <w:t>Total fixed selling expense</w:t>
            </w:r>
            <w:r w:rsidRPr="00AA10E6">
              <w:rPr>
                <w:rFonts w:cs="Arial"/>
              </w:rPr>
              <w:tab/>
            </w:r>
          </w:p>
        </w:tc>
        <w:tc>
          <w:tcPr>
            <w:tcW w:w="1236" w:type="dxa"/>
            <w:shd w:val="clear" w:color="auto" w:fill="auto"/>
            <w:vAlign w:val="bottom"/>
          </w:tcPr>
          <w:p w14:paraId="24ECF5A2" w14:textId="77777777" w:rsidR="004C2B8F" w:rsidRPr="00AA10E6" w:rsidRDefault="004C2B8F" w:rsidP="001C17A6">
            <w:pPr>
              <w:pStyle w:val="Testbank"/>
              <w:jc w:val="right"/>
              <w:rPr>
                <w:rFonts w:cs="Arial"/>
              </w:rPr>
            </w:pPr>
            <w:r w:rsidRPr="00AA10E6">
              <w:rPr>
                <w:rFonts w:cs="Arial"/>
              </w:rPr>
              <w:t>$124,400</w:t>
            </w:r>
          </w:p>
        </w:tc>
      </w:tr>
      <w:tr w:rsidR="004C2B8F" w:rsidRPr="00AA10E6" w14:paraId="7863A4FE" w14:textId="77777777" w:rsidTr="001C17A6">
        <w:tc>
          <w:tcPr>
            <w:tcW w:w="236" w:type="dxa"/>
            <w:shd w:val="clear" w:color="auto" w:fill="auto"/>
          </w:tcPr>
          <w:p w14:paraId="325D2B7A" w14:textId="77777777" w:rsidR="004C2B8F" w:rsidRPr="00AA10E6" w:rsidRDefault="004C2B8F" w:rsidP="001C17A6">
            <w:pPr>
              <w:pStyle w:val="Testbank"/>
              <w:rPr>
                <w:rFonts w:cs="Arial"/>
              </w:rPr>
            </w:pPr>
          </w:p>
        </w:tc>
        <w:tc>
          <w:tcPr>
            <w:tcW w:w="4516" w:type="dxa"/>
            <w:shd w:val="clear" w:color="auto" w:fill="auto"/>
            <w:vAlign w:val="bottom"/>
          </w:tcPr>
          <w:p w14:paraId="3B59B4DF" w14:textId="77777777" w:rsidR="004C2B8F" w:rsidRPr="00AA10E6" w:rsidRDefault="004C2B8F" w:rsidP="001C17A6">
            <w:pPr>
              <w:pStyle w:val="Testbank"/>
              <w:tabs>
                <w:tab w:val="right" w:leader="dot" w:pos="4228"/>
              </w:tabs>
              <w:ind w:left="216" w:hanging="216"/>
              <w:rPr>
                <w:rFonts w:cs="Arial"/>
              </w:rPr>
            </w:pPr>
            <w:r w:rsidRPr="00AA10E6">
              <w:rPr>
                <w:rFonts w:cs="Arial"/>
              </w:rPr>
              <w:t>Variable administrative expense per unit</w:t>
            </w:r>
            <w:r w:rsidRPr="00AA10E6">
              <w:rPr>
                <w:rFonts w:cs="Arial"/>
              </w:rPr>
              <w:tab/>
            </w:r>
          </w:p>
        </w:tc>
        <w:tc>
          <w:tcPr>
            <w:tcW w:w="1236" w:type="dxa"/>
            <w:shd w:val="clear" w:color="auto" w:fill="auto"/>
            <w:vAlign w:val="bottom"/>
          </w:tcPr>
          <w:p w14:paraId="7B7CA8C6" w14:textId="77777777" w:rsidR="004C2B8F" w:rsidRPr="00AA10E6" w:rsidRDefault="004C2B8F" w:rsidP="001C17A6">
            <w:pPr>
              <w:pStyle w:val="Testbank"/>
              <w:jc w:val="right"/>
              <w:rPr>
                <w:rFonts w:cs="Arial"/>
              </w:rPr>
            </w:pPr>
            <w:r w:rsidRPr="00AA10E6">
              <w:rPr>
                <w:rFonts w:cs="Arial"/>
              </w:rPr>
              <w:t>$22</w:t>
            </w:r>
          </w:p>
        </w:tc>
      </w:tr>
      <w:tr w:rsidR="004C2B8F" w:rsidRPr="00AA10E6" w14:paraId="031CD604" w14:textId="77777777" w:rsidTr="001C17A6">
        <w:tc>
          <w:tcPr>
            <w:tcW w:w="236" w:type="dxa"/>
            <w:shd w:val="clear" w:color="auto" w:fill="auto"/>
          </w:tcPr>
          <w:p w14:paraId="21BDA839" w14:textId="77777777" w:rsidR="004C2B8F" w:rsidRPr="00AA10E6" w:rsidRDefault="004C2B8F" w:rsidP="001C17A6">
            <w:pPr>
              <w:pStyle w:val="Testbank"/>
              <w:rPr>
                <w:rFonts w:cs="Arial"/>
              </w:rPr>
            </w:pPr>
          </w:p>
        </w:tc>
        <w:tc>
          <w:tcPr>
            <w:tcW w:w="4516" w:type="dxa"/>
            <w:shd w:val="clear" w:color="auto" w:fill="auto"/>
            <w:vAlign w:val="bottom"/>
          </w:tcPr>
          <w:p w14:paraId="03EB679B" w14:textId="77777777" w:rsidR="004C2B8F" w:rsidRPr="00AA10E6" w:rsidRDefault="004C2B8F" w:rsidP="001C17A6">
            <w:pPr>
              <w:pStyle w:val="Testbank"/>
              <w:tabs>
                <w:tab w:val="right" w:leader="dot" w:pos="4228"/>
              </w:tabs>
              <w:ind w:left="216" w:hanging="216"/>
              <w:rPr>
                <w:rFonts w:cs="Arial"/>
              </w:rPr>
            </w:pPr>
            <w:r w:rsidRPr="00AA10E6">
              <w:rPr>
                <w:rFonts w:cs="Arial"/>
              </w:rPr>
              <w:t>Total fixed administrative expense</w:t>
            </w:r>
            <w:r w:rsidRPr="00AA10E6">
              <w:rPr>
                <w:rFonts w:cs="Arial"/>
              </w:rPr>
              <w:tab/>
            </w:r>
          </w:p>
        </w:tc>
        <w:tc>
          <w:tcPr>
            <w:tcW w:w="1236" w:type="dxa"/>
            <w:shd w:val="clear" w:color="auto" w:fill="auto"/>
            <w:vAlign w:val="bottom"/>
          </w:tcPr>
          <w:p w14:paraId="78F25110" w14:textId="77777777" w:rsidR="004C2B8F" w:rsidRPr="00AA10E6" w:rsidRDefault="004C2B8F" w:rsidP="001C17A6">
            <w:pPr>
              <w:pStyle w:val="Testbank"/>
              <w:jc w:val="right"/>
              <w:rPr>
                <w:rFonts w:cs="Arial"/>
              </w:rPr>
            </w:pPr>
            <w:r w:rsidRPr="00AA10E6">
              <w:rPr>
                <w:rFonts w:cs="Arial"/>
              </w:rPr>
              <w:t>$206,300</w:t>
            </w:r>
          </w:p>
        </w:tc>
      </w:tr>
    </w:tbl>
    <w:p w14:paraId="044B0D08" w14:textId="77777777" w:rsidR="004C2B8F" w:rsidRPr="00AA10E6" w:rsidRDefault="004C2B8F" w:rsidP="004C2B8F">
      <w:pPr>
        <w:pStyle w:val="Testbank"/>
        <w:rPr>
          <w:rFonts w:cs="Arial"/>
        </w:rPr>
      </w:pPr>
    </w:p>
    <w:p w14:paraId="4E3F9A83" w14:textId="77777777" w:rsidR="004C2B8F" w:rsidRPr="00AA10E6" w:rsidRDefault="004C2B8F" w:rsidP="00FD16A2">
      <w:pPr>
        <w:pStyle w:val="Testbank"/>
        <w:outlineLvl w:val="0"/>
        <w:rPr>
          <w:rFonts w:cs="Arial"/>
        </w:rPr>
      </w:pPr>
      <w:r w:rsidRPr="00AA10E6">
        <w:rPr>
          <w:rFonts w:cs="Arial"/>
        </w:rPr>
        <w:t>Cost of goods sold is a variable cost in this company.</w:t>
      </w:r>
    </w:p>
    <w:p w14:paraId="791783AC" w14:textId="77777777" w:rsidR="004C2B8F" w:rsidRPr="00AA10E6" w:rsidRDefault="004C2B8F" w:rsidP="004C2B8F">
      <w:pPr>
        <w:pStyle w:val="Testbank"/>
        <w:rPr>
          <w:rFonts w:cs="Arial"/>
        </w:rPr>
      </w:pPr>
    </w:p>
    <w:p w14:paraId="16234437" w14:textId="77777777" w:rsidR="004C2B8F" w:rsidRDefault="004C2B8F" w:rsidP="004C2B8F">
      <w:pPr>
        <w:pStyle w:val="Testbank"/>
        <w:rPr>
          <w:rFonts w:cs="Arial"/>
        </w:rPr>
      </w:pPr>
      <w:r>
        <w:rPr>
          <w:rFonts w:cs="Arial"/>
        </w:rPr>
        <w:t>Required:</w:t>
      </w:r>
    </w:p>
    <w:p w14:paraId="61FCA6A7" w14:textId="77777777" w:rsidR="004C2B8F" w:rsidRPr="00AA10E6" w:rsidRDefault="004C2B8F" w:rsidP="004C2B8F">
      <w:pPr>
        <w:pStyle w:val="Testbank"/>
        <w:rPr>
          <w:rFonts w:cs="Arial"/>
        </w:rPr>
      </w:pPr>
      <w:r w:rsidRPr="00AA10E6">
        <w:rPr>
          <w:rFonts w:cs="Arial"/>
        </w:rPr>
        <w:t>a. Prepare a traditional format income statement for July.</w:t>
      </w:r>
    </w:p>
    <w:p w14:paraId="3492491C" w14:textId="77777777" w:rsidR="004C2B8F" w:rsidRPr="00AA10E6" w:rsidRDefault="004C2B8F" w:rsidP="004C2B8F">
      <w:pPr>
        <w:pStyle w:val="Testbank"/>
        <w:rPr>
          <w:rFonts w:cs="Arial"/>
        </w:rPr>
      </w:pPr>
      <w:r w:rsidRPr="00AA10E6">
        <w:rPr>
          <w:rFonts w:cs="Arial"/>
        </w:rPr>
        <w:t>b. Prepare a contribution format income statement for July.</w:t>
      </w:r>
    </w:p>
    <w:p w14:paraId="6B0B74FC" w14:textId="77777777" w:rsidR="004C2B8F" w:rsidRPr="00AA10E6" w:rsidRDefault="004C2B8F" w:rsidP="004C2B8F">
      <w:pPr>
        <w:pStyle w:val="Testbank"/>
        <w:rPr>
          <w:rFonts w:cs="Arial"/>
        </w:rPr>
      </w:pPr>
      <w:r w:rsidRPr="00AA10E6">
        <w:rPr>
          <w:rFonts w:cs="Arial"/>
        </w:rPr>
        <w:t>Answer:</w:t>
      </w:r>
    </w:p>
    <w:p w14:paraId="3193E221" w14:textId="77777777" w:rsidR="004C2B8F" w:rsidRPr="00AA10E6" w:rsidRDefault="004C2B8F" w:rsidP="004C2B8F">
      <w:pPr>
        <w:pStyle w:val="Testbank"/>
        <w:rPr>
          <w:rFonts w:cs="Arial"/>
        </w:rPr>
      </w:pPr>
      <w:r w:rsidRPr="00AA10E6">
        <w:rPr>
          <w:rFonts w:cs="Arial"/>
        </w:rPr>
        <w:t>a. Traditional Format Income Statement</w:t>
      </w:r>
    </w:p>
    <w:tbl>
      <w:tblPr>
        <w:tblW w:w="9198" w:type="dxa"/>
        <w:tblLayout w:type="fixed"/>
        <w:tblLook w:val="05E0" w:firstRow="1" w:lastRow="1" w:firstColumn="1" w:lastColumn="1" w:noHBand="0" w:noVBand="1"/>
      </w:tblPr>
      <w:tblGrid>
        <w:gridCol w:w="6352"/>
        <w:gridCol w:w="1440"/>
        <w:gridCol w:w="1406"/>
      </w:tblGrid>
      <w:tr w:rsidR="004C2B8F" w:rsidRPr="00AA10E6" w14:paraId="0333A9C7" w14:textId="77777777" w:rsidTr="001C17A6">
        <w:tc>
          <w:tcPr>
            <w:tcW w:w="6352" w:type="dxa"/>
            <w:shd w:val="clear" w:color="auto" w:fill="auto"/>
            <w:vAlign w:val="bottom"/>
          </w:tcPr>
          <w:p w14:paraId="1156EC20" w14:textId="77777777" w:rsidR="004C2B8F" w:rsidRPr="00AA10E6" w:rsidRDefault="004C2B8F" w:rsidP="001C17A6">
            <w:pPr>
              <w:pStyle w:val="Testbank"/>
              <w:tabs>
                <w:tab w:val="right" w:leader="dot" w:pos="6064"/>
              </w:tabs>
              <w:ind w:left="216" w:hanging="216"/>
              <w:rPr>
                <w:rFonts w:cs="Arial"/>
              </w:rPr>
            </w:pPr>
            <w:r w:rsidRPr="00AA10E6">
              <w:rPr>
                <w:rFonts w:cs="Arial"/>
              </w:rPr>
              <w:t>Sales (5,300 units × $590 per unit)</w:t>
            </w:r>
            <w:r w:rsidRPr="00AA10E6">
              <w:rPr>
                <w:rFonts w:cs="Arial"/>
              </w:rPr>
              <w:tab/>
            </w:r>
          </w:p>
        </w:tc>
        <w:tc>
          <w:tcPr>
            <w:tcW w:w="1440" w:type="dxa"/>
            <w:shd w:val="clear" w:color="auto" w:fill="auto"/>
            <w:vAlign w:val="bottom"/>
          </w:tcPr>
          <w:p w14:paraId="4EAD3CD3" w14:textId="77777777" w:rsidR="004C2B8F" w:rsidRPr="00AA10E6" w:rsidRDefault="004C2B8F" w:rsidP="001C17A6">
            <w:pPr>
              <w:pStyle w:val="Testbank"/>
              <w:jc w:val="right"/>
              <w:rPr>
                <w:rFonts w:cs="Arial"/>
              </w:rPr>
            </w:pPr>
          </w:p>
        </w:tc>
        <w:tc>
          <w:tcPr>
            <w:tcW w:w="1406" w:type="dxa"/>
            <w:shd w:val="clear" w:color="auto" w:fill="auto"/>
            <w:vAlign w:val="bottom"/>
          </w:tcPr>
          <w:p w14:paraId="67034324" w14:textId="77777777" w:rsidR="004C2B8F" w:rsidRPr="00AA10E6" w:rsidRDefault="004C2B8F" w:rsidP="001C17A6">
            <w:pPr>
              <w:pStyle w:val="Testbank"/>
              <w:jc w:val="right"/>
              <w:rPr>
                <w:rFonts w:cs="Arial"/>
              </w:rPr>
            </w:pPr>
            <w:r w:rsidRPr="00AA10E6">
              <w:rPr>
                <w:rFonts w:cs="Arial"/>
              </w:rPr>
              <w:t>$3,127,000</w:t>
            </w:r>
          </w:p>
        </w:tc>
      </w:tr>
      <w:tr w:rsidR="004C2B8F" w:rsidRPr="00AA10E6" w14:paraId="19978982" w14:textId="77777777" w:rsidTr="001C17A6">
        <w:tc>
          <w:tcPr>
            <w:tcW w:w="6352" w:type="dxa"/>
            <w:shd w:val="clear" w:color="auto" w:fill="auto"/>
            <w:vAlign w:val="bottom"/>
          </w:tcPr>
          <w:p w14:paraId="7004E7C5" w14:textId="77777777" w:rsidR="004C2B8F" w:rsidRPr="00AA10E6" w:rsidRDefault="004C2B8F" w:rsidP="001C17A6">
            <w:pPr>
              <w:pStyle w:val="Testbank"/>
              <w:tabs>
                <w:tab w:val="right" w:leader="dot" w:pos="6064"/>
              </w:tabs>
              <w:ind w:left="216" w:hanging="216"/>
              <w:rPr>
                <w:rFonts w:cs="Arial"/>
              </w:rPr>
            </w:pPr>
            <w:r w:rsidRPr="00AA10E6">
              <w:rPr>
                <w:rFonts w:cs="Arial"/>
              </w:rPr>
              <w:t>Cost of goods sold (5,300 units × $403 per unit)</w:t>
            </w:r>
            <w:r w:rsidRPr="00AA10E6">
              <w:rPr>
                <w:rFonts w:cs="Arial"/>
              </w:rPr>
              <w:tab/>
            </w:r>
          </w:p>
        </w:tc>
        <w:tc>
          <w:tcPr>
            <w:tcW w:w="1440" w:type="dxa"/>
            <w:shd w:val="clear" w:color="auto" w:fill="auto"/>
            <w:vAlign w:val="bottom"/>
          </w:tcPr>
          <w:p w14:paraId="073C5E6B" w14:textId="77777777" w:rsidR="004C2B8F" w:rsidRPr="00AA10E6" w:rsidRDefault="004C2B8F" w:rsidP="001C17A6">
            <w:pPr>
              <w:pStyle w:val="Testbank"/>
              <w:jc w:val="right"/>
              <w:rPr>
                <w:rFonts w:cs="Arial"/>
              </w:rPr>
            </w:pPr>
          </w:p>
        </w:tc>
        <w:tc>
          <w:tcPr>
            <w:tcW w:w="1406" w:type="dxa"/>
            <w:tcBorders>
              <w:bottom w:val="single" w:sz="4" w:space="0" w:color="auto"/>
            </w:tcBorders>
            <w:shd w:val="clear" w:color="auto" w:fill="auto"/>
            <w:vAlign w:val="bottom"/>
          </w:tcPr>
          <w:p w14:paraId="31FEDE01" w14:textId="77777777" w:rsidR="004C2B8F" w:rsidRPr="00AA10E6" w:rsidRDefault="004C2B8F" w:rsidP="001C17A6">
            <w:pPr>
              <w:pStyle w:val="Testbank"/>
              <w:jc w:val="right"/>
              <w:rPr>
                <w:rFonts w:cs="Arial"/>
              </w:rPr>
            </w:pPr>
            <w:r w:rsidRPr="00AA10E6">
              <w:rPr>
                <w:rFonts w:cs="Arial"/>
              </w:rPr>
              <w:t>2,135,900</w:t>
            </w:r>
          </w:p>
        </w:tc>
      </w:tr>
      <w:tr w:rsidR="004C2B8F" w:rsidRPr="00AA10E6" w14:paraId="5EDFB4E6" w14:textId="77777777" w:rsidTr="001C17A6">
        <w:tc>
          <w:tcPr>
            <w:tcW w:w="6352" w:type="dxa"/>
            <w:shd w:val="clear" w:color="auto" w:fill="auto"/>
            <w:vAlign w:val="bottom"/>
          </w:tcPr>
          <w:p w14:paraId="6582FC18" w14:textId="77777777" w:rsidR="004C2B8F" w:rsidRPr="00AA10E6" w:rsidRDefault="004C2B8F" w:rsidP="001C17A6">
            <w:pPr>
              <w:pStyle w:val="Testbank"/>
              <w:tabs>
                <w:tab w:val="right" w:leader="dot" w:pos="6064"/>
              </w:tabs>
              <w:ind w:left="216" w:hanging="216"/>
              <w:rPr>
                <w:rFonts w:cs="Arial"/>
              </w:rPr>
            </w:pPr>
            <w:r w:rsidRPr="00AA10E6">
              <w:rPr>
                <w:rFonts w:cs="Arial"/>
              </w:rPr>
              <w:t>Gross margin</w:t>
            </w:r>
            <w:r w:rsidRPr="00AA10E6">
              <w:rPr>
                <w:rFonts w:cs="Arial"/>
              </w:rPr>
              <w:tab/>
            </w:r>
          </w:p>
        </w:tc>
        <w:tc>
          <w:tcPr>
            <w:tcW w:w="1440" w:type="dxa"/>
            <w:shd w:val="clear" w:color="auto" w:fill="auto"/>
            <w:vAlign w:val="bottom"/>
          </w:tcPr>
          <w:p w14:paraId="6D0E0393" w14:textId="77777777" w:rsidR="004C2B8F" w:rsidRPr="00AA10E6" w:rsidRDefault="004C2B8F" w:rsidP="001C17A6">
            <w:pPr>
              <w:pStyle w:val="Testbank"/>
              <w:jc w:val="right"/>
              <w:rPr>
                <w:rFonts w:cs="Arial"/>
              </w:rPr>
            </w:pPr>
          </w:p>
        </w:tc>
        <w:tc>
          <w:tcPr>
            <w:tcW w:w="1406" w:type="dxa"/>
            <w:tcBorders>
              <w:top w:val="single" w:sz="4" w:space="0" w:color="auto"/>
            </w:tcBorders>
            <w:shd w:val="clear" w:color="auto" w:fill="auto"/>
            <w:vAlign w:val="bottom"/>
          </w:tcPr>
          <w:p w14:paraId="4DAC1CF5" w14:textId="77777777" w:rsidR="004C2B8F" w:rsidRPr="00AA10E6" w:rsidRDefault="004C2B8F" w:rsidP="001C17A6">
            <w:pPr>
              <w:pStyle w:val="Testbank"/>
              <w:jc w:val="right"/>
              <w:rPr>
                <w:rFonts w:cs="Arial"/>
              </w:rPr>
            </w:pPr>
            <w:r w:rsidRPr="00AA10E6">
              <w:rPr>
                <w:rFonts w:cs="Arial"/>
              </w:rPr>
              <w:t>991,100</w:t>
            </w:r>
          </w:p>
        </w:tc>
      </w:tr>
      <w:tr w:rsidR="004C2B8F" w:rsidRPr="00AA10E6" w14:paraId="225F3614" w14:textId="77777777" w:rsidTr="001C17A6">
        <w:tc>
          <w:tcPr>
            <w:tcW w:w="6352" w:type="dxa"/>
            <w:shd w:val="clear" w:color="auto" w:fill="auto"/>
            <w:vAlign w:val="bottom"/>
          </w:tcPr>
          <w:p w14:paraId="472BC9D9" w14:textId="77777777" w:rsidR="004C2B8F" w:rsidRPr="00AA10E6" w:rsidRDefault="004C2B8F" w:rsidP="001C17A6">
            <w:pPr>
              <w:pStyle w:val="Testbank"/>
              <w:tabs>
                <w:tab w:val="right" w:leader="dot" w:pos="6064"/>
              </w:tabs>
              <w:ind w:left="216" w:hanging="216"/>
              <w:rPr>
                <w:rFonts w:cs="Arial"/>
              </w:rPr>
            </w:pPr>
            <w:r w:rsidRPr="00AA10E6">
              <w:rPr>
                <w:rFonts w:cs="Arial"/>
              </w:rPr>
              <w:t>Selling and administrative expenses:</w:t>
            </w:r>
          </w:p>
        </w:tc>
        <w:tc>
          <w:tcPr>
            <w:tcW w:w="1440" w:type="dxa"/>
            <w:shd w:val="clear" w:color="auto" w:fill="auto"/>
            <w:vAlign w:val="bottom"/>
          </w:tcPr>
          <w:p w14:paraId="75EB720E" w14:textId="77777777" w:rsidR="004C2B8F" w:rsidRPr="00AA10E6" w:rsidRDefault="004C2B8F" w:rsidP="001C17A6">
            <w:pPr>
              <w:pStyle w:val="Testbank"/>
              <w:jc w:val="right"/>
              <w:rPr>
                <w:rFonts w:cs="Arial"/>
              </w:rPr>
            </w:pPr>
          </w:p>
        </w:tc>
        <w:tc>
          <w:tcPr>
            <w:tcW w:w="1406" w:type="dxa"/>
            <w:shd w:val="clear" w:color="auto" w:fill="auto"/>
            <w:vAlign w:val="bottom"/>
          </w:tcPr>
          <w:p w14:paraId="64837653" w14:textId="77777777" w:rsidR="004C2B8F" w:rsidRPr="00AA10E6" w:rsidRDefault="004C2B8F" w:rsidP="001C17A6">
            <w:pPr>
              <w:pStyle w:val="Testbank"/>
              <w:jc w:val="right"/>
              <w:rPr>
                <w:rFonts w:cs="Arial"/>
              </w:rPr>
            </w:pPr>
          </w:p>
        </w:tc>
      </w:tr>
      <w:tr w:rsidR="004C2B8F" w:rsidRPr="00AA10E6" w14:paraId="25F95070" w14:textId="77777777" w:rsidTr="001C17A6">
        <w:tc>
          <w:tcPr>
            <w:tcW w:w="6352" w:type="dxa"/>
            <w:shd w:val="clear" w:color="auto" w:fill="auto"/>
            <w:vAlign w:val="bottom"/>
          </w:tcPr>
          <w:p w14:paraId="39AA74A2" w14:textId="77777777" w:rsidR="004C2B8F" w:rsidRPr="00AA10E6" w:rsidRDefault="004C2B8F" w:rsidP="001C17A6">
            <w:pPr>
              <w:pStyle w:val="Testbank"/>
              <w:tabs>
                <w:tab w:val="right" w:leader="dot" w:pos="6064"/>
              </w:tabs>
              <w:ind w:left="403" w:hanging="216"/>
              <w:rPr>
                <w:rFonts w:cs="Arial"/>
              </w:rPr>
            </w:pPr>
            <w:r w:rsidRPr="00AA10E6">
              <w:rPr>
                <w:rFonts w:cs="Arial"/>
              </w:rPr>
              <w:t>Selling expense ((5,300 units × $58 per unit) + $124,400)</w:t>
            </w:r>
            <w:r w:rsidRPr="00AA10E6">
              <w:rPr>
                <w:rFonts w:cs="Arial"/>
              </w:rPr>
              <w:tab/>
            </w:r>
          </w:p>
        </w:tc>
        <w:tc>
          <w:tcPr>
            <w:tcW w:w="1440" w:type="dxa"/>
            <w:shd w:val="clear" w:color="auto" w:fill="auto"/>
            <w:vAlign w:val="bottom"/>
          </w:tcPr>
          <w:p w14:paraId="5B493CBF" w14:textId="77777777" w:rsidR="004C2B8F" w:rsidRPr="00AA10E6" w:rsidRDefault="004C2B8F" w:rsidP="001C17A6">
            <w:pPr>
              <w:pStyle w:val="Testbank"/>
              <w:jc w:val="right"/>
              <w:rPr>
                <w:rFonts w:cs="Arial"/>
              </w:rPr>
            </w:pPr>
            <w:r w:rsidRPr="00AA10E6">
              <w:rPr>
                <w:rFonts w:cs="Arial"/>
              </w:rPr>
              <w:t>$431,800</w:t>
            </w:r>
          </w:p>
        </w:tc>
        <w:tc>
          <w:tcPr>
            <w:tcW w:w="1406" w:type="dxa"/>
            <w:shd w:val="clear" w:color="auto" w:fill="auto"/>
            <w:vAlign w:val="bottom"/>
          </w:tcPr>
          <w:p w14:paraId="23AC59AF" w14:textId="77777777" w:rsidR="004C2B8F" w:rsidRPr="00AA10E6" w:rsidRDefault="004C2B8F" w:rsidP="001C17A6">
            <w:pPr>
              <w:pStyle w:val="Testbank"/>
              <w:jc w:val="right"/>
              <w:rPr>
                <w:rFonts w:cs="Arial"/>
              </w:rPr>
            </w:pPr>
          </w:p>
        </w:tc>
      </w:tr>
      <w:tr w:rsidR="004C2B8F" w:rsidRPr="00AA10E6" w14:paraId="6327FD28" w14:textId="77777777" w:rsidTr="001C17A6">
        <w:tc>
          <w:tcPr>
            <w:tcW w:w="6352" w:type="dxa"/>
            <w:shd w:val="clear" w:color="auto" w:fill="auto"/>
            <w:vAlign w:val="bottom"/>
          </w:tcPr>
          <w:p w14:paraId="688FA590" w14:textId="77777777" w:rsidR="004C2B8F" w:rsidRPr="00AA10E6" w:rsidRDefault="004C2B8F" w:rsidP="001C17A6">
            <w:pPr>
              <w:pStyle w:val="Testbank"/>
              <w:tabs>
                <w:tab w:val="right" w:leader="dot" w:pos="6064"/>
              </w:tabs>
              <w:ind w:left="403" w:hanging="216"/>
              <w:rPr>
                <w:rFonts w:cs="Arial"/>
              </w:rPr>
            </w:pPr>
            <w:r w:rsidRPr="00AA10E6">
              <w:rPr>
                <w:rFonts w:cs="Arial"/>
              </w:rPr>
              <w:t>Administrative expense ((5,300 units × $22 per unit) + $206,300)</w:t>
            </w:r>
            <w:r w:rsidRPr="00AA10E6">
              <w:rPr>
                <w:rFonts w:cs="Arial"/>
              </w:rPr>
              <w:tab/>
            </w:r>
          </w:p>
        </w:tc>
        <w:tc>
          <w:tcPr>
            <w:tcW w:w="1440" w:type="dxa"/>
            <w:tcBorders>
              <w:bottom w:val="single" w:sz="4" w:space="0" w:color="auto"/>
            </w:tcBorders>
            <w:shd w:val="clear" w:color="auto" w:fill="auto"/>
            <w:vAlign w:val="bottom"/>
          </w:tcPr>
          <w:p w14:paraId="69CF6D16" w14:textId="77777777" w:rsidR="004C2B8F" w:rsidRPr="00AA10E6" w:rsidRDefault="004C2B8F" w:rsidP="001C17A6">
            <w:pPr>
              <w:pStyle w:val="Testbank"/>
              <w:jc w:val="right"/>
              <w:rPr>
                <w:rFonts w:cs="Arial"/>
              </w:rPr>
            </w:pPr>
            <w:r w:rsidRPr="00AA10E6">
              <w:rPr>
                <w:rFonts w:cs="Arial"/>
              </w:rPr>
              <w:t>322,900</w:t>
            </w:r>
          </w:p>
        </w:tc>
        <w:tc>
          <w:tcPr>
            <w:tcW w:w="1406" w:type="dxa"/>
            <w:tcBorders>
              <w:bottom w:val="single" w:sz="4" w:space="0" w:color="auto"/>
            </w:tcBorders>
            <w:shd w:val="clear" w:color="auto" w:fill="auto"/>
          </w:tcPr>
          <w:p w14:paraId="5598D4C9" w14:textId="77777777" w:rsidR="004C2B8F" w:rsidRPr="00AA10E6" w:rsidRDefault="004C2B8F" w:rsidP="001C17A6">
            <w:pPr>
              <w:jc w:val="right"/>
              <w:rPr>
                <w:rFonts w:ascii="Arial" w:hAnsi="Arial" w:cs="Arial"/>
              </w:rPr>
            </w:pPr>
            <w:r w:rsidRPr="00AA10E6">
              <w:rPr>
                <w:rFonts w:ascii="Arial" w:hAnsi="Arial" w:cs="Arial"/>
              </w:rPr>
              <w:t>754,700</w:t>
            </w:r>
          </w:p>
        </w:tc>
      </w:tr>
      <w:tr w:rsidR="004C2B8F" w:rsidRPr="00AA10E6" w14:paraId="6EB99FC8" w14:textId="77777777" w:rsidTr="001C17A6">
        <w:tc>
          <w:tcPr>
            <w:tcW w:w="6352" w:type="dxa"/>
            <w:shd w:val="clear" w:color="auto" w:fill="auto"/>
            <w:vAlign w:val="bottom"/>
          </w:tcPr>
          <w:p w14:paraId="1027D514" w14:textId="77777777" w:rsidR="004C2B8F" w:rsidRPr="00AA10E6" w:rsidRDefault="004C2B8F" w:rsidP="001C17A6">
            <w:pPr>
              <w:pStyle w:val="Testbank"/>
              <w:tabs>
                <w:tab w:val="right" w:leader="dot" w:pos="6064"/>
              </w:tabs>
              <w:ind w:left="216" w:hanging="216"/>
              <w:rPr>
                <w:rFonts w:cs="Arial"/>
              </w:rPr>
            </w:pPr>
            <w:r w:rsidRPr="00AA10E6">
              <w:rPr>
                <w:rFonts w:cs="Arial"/>
              </w:rPr>
              <w:t>Net operating income</w:t>
            </w:r>
            <w:r w:rsidRPr="00AA10E6">
              <w:rPr>
                <w:rFonts w:cs="Arial"/>
              </w:rPr>
              <w:tab/>
            </w:r>
          </w:p>
        </w:tc>
        <w:tc>
          <w:tcPr>
            <w:tcW w:w="1440" w:type="dxa"/>
            <w:tcBorders>
              <w:top w:val="single" w:sz="4" w:space="0" w:color="auto"/>
            </w:tcBorders>
            <w:shd w:val="clear" w:color="auto" w:fill="auto"/>
            <w:vAlign w:val="bottom"/>
          </w:tcPr>
          <w:p w14:paraId="6326292B" w14:textId="77777777" w:rsidR="004C2B8F" w:rsidRPr="00AA10E6" w:rsidRDefault="004C2B8F" w:rsidP="001C17A6">
            <w:pPr>
              <w:pStyle w:val="Testbank"/>
              <w:jc w:val="right"/>
              <w:rPr>
                <w:rFonts w:cs="Arial"/>
              </w:rPr>
            </w:pPr>
          </w:p>
        </w:tc>
        <w:tc>
          <w:tcPr>
            <w:tcW w:w="1406" w:type="dxa"/>
            <w:tcBorders>
              <w:top w:val="single" w:sz="4" w:space="0" w:color="auto"/>
              <w:bottom w:val="double" w:sz="4" w:space="0" w:color="auto"/>
            </w:tcBorders>
            <w:shd w:val="clear" w:color="auto" w:fill="auto"/>
            <w:vAlign w:val="bottom"/>
          </w:tcPr>
          <w:p w14:paraId="4A064CB5" w14:textId="77777777" w:rsidR="004C2B8F" w:rsidRPr="00AA10E6" w:rsidRDefault="004C2B8F" w:rsidP="001C17A6">
            <w:pPr>
              <w:pStyle w:val="Testbank"/>
              <w:jc w:val="right"/>
              <w:rPr>
                <w:rFonts w:cs="Arial"/>
              </w:rPr>
            </w:pPr>
            <w:r w:rsidRPr="00AA10E6">
              <w:rPr>
                <w:rFonts w:cs="Arial"/>
              </w:rPr>
              <w:t>$236,400</w:t>
            </w:r>
          </w:p>
        </w:tc>
      </w:tr>
    </w:tbl>
    <w:p w14:paraId="6233A84D" w14:textId="77777777" w:rsidR="004C2B8F" w:rsidRPr="00AA10E6" w:rsidRDefault="004C2B8F" w:rsidP="004C2B8F">
      <w:pPr>
        <w:pStyle w:val="Testbank"/>
        <w:rPr>
          <w:rFonts w:cs="Arial"/>
        </w:rPr>
      </w:pPr>
    </w:p>
    <w:p w14:paraId="72CC7A7F" w14:textId="77777777" w:rsidR="004C2B8F" w:rsidRPr="00AA10E6" w:rsidRDefault="004C2B8F" w:rsidP="004C2B8F">
      <w:pPr>
        <w:pStyle w:val="Testbank"/>
        <w:rPr>
          <w:rFonts w:cs="Arial"/>
        </w:rPr>
      </w:pPr>
      <w:r w:rsidRPr="00AA10E6">
        <w:rPr>
          <w:rFonts w:cs="Arial"/>
        </w:rPr>
        <w:t>b. Contribution Format Income Statement</w:t>
      </w:r>
    </w:p>
    <w:tbl>
      <w:tblPr>
        <w:tblW w:w="0" w:type="auto"/>
        <w:tblLayout w:type="fixed"/>
        <w:tblLook w:val="05E0" w:firstRow="1" w:lastRow="1" w:firstColumn="1" w:lastColumn="1" w:noHBand="0" w:noVBand="1"/>
      </w:tblPr>
      <w:tblGrid>
        <w:gridCol w:w="6376"/>
        <w:gridCol w:w="1416"/>
        <w:gridCol w:w="1406"/>
      </w:tblGrid>
      <w:tr w:rsidR="004C2B8F" w:rsidRPr="00AA10E6" w14:paraId="6A4ABB9D" w14:textId="77777777" w:rsidTr="001C17A6">
        <w:tc>
          <w:tcPr>
            <w:tcW w:w="6376" w:type="dxa"/>
            <w:shd w:val="clear" w:color="auto" w:fill="auto"/>
            <w:vAlign w:val="bottom"/>
          </w:tcPr>
          <w:p w14:paraId="298442E3" w14:textId="77777777" w:rsidR="004C2B8F" w:rsidRPr="00AA10E6" w:rsidRDefault="004C2B8F" w:rsidP="001C17A6">
            <w:pPr>
              <w:pStyle w:val="Testbank"/>
              <w:tabs>
                <w:tab w:val="right" w:leader="dot" w:pos="6088"/>
              </w:tabs>
              <w:ind w:left="216" w:hanging="216"/>
              <w:rPr>
                <w:rFonts w:cs="Arial"/>
              </w:rPr>
            </w:pPr>
            <w:r w:rsidRPr="00AA10E6">
              <w:rPr>
                <w:rFonts w:cs="Arial"/>
              </w:rPr>
              <w:t>Sales (5,300 units × $590 per unit)</w:t>
            </w:r>
            <w:r w:rsidRPr="00AA10E6">
              <w:rPr>
                <w:rFonts w:cs="Arial"/>
              </w:rPr>
              <w:tab/>
            </w:r>
          </w:p>
        </w:tc>
        <w:tc>
          <w:tcPr>
            <w:tcW w:w="1416" w:type="dxa"/>
            <w:shd w:val="clear" w:color="auto" w:fill="auto"/>
            <w:vAlign w:val="bottom"/>
          </w:tcPr>
          <w:p w14:paraId="5206D5E8" w14:textId="77777777" w:rsidR="004C2B8F" w:rsidRPr="00AA10E6" w:rsidRDefault="004C2B8F" w:rsidP="001C17A6">
            <w:pPr>
              <w:pStyle w:val="Testbank"/>
              <w:jc w:val="right"/>
              <w:rPr>
                <w:rFonts w:cs="Arial"/>
              </w:rPr>
            </w:pPr>
          </w:p>
        </w:tc>
        <w:tc>
          <w:tcPr>
            <w:tcW w:w="1406" w:type="dxa"/>
            <w:shd w:val="clear" w:color="auto" w:fill="auto"/>
            <w:vAlign w:val="bottom"/>
          </w:tcPr>
          <w:p w14:paraId="6B48FE25" w14:textId="77777777" w:rsidR="004C2B8F" w:rsidRPr="00AA10E6" w:rsidRDefault="004C2B8F" w:rsidP="001C17A6">
            <w:pPr>
              <w:pStyle w:val="Testbank"/>
              <w:jc w:val="right"/>
              <w:rPr>
                <w:rFonts w:cs="Arial"/>
              </w:rPr>
            </w:pPr>
            <w:r w:rsidRPr="00AA10E6">
              <w:rPr>
                <w:rFonts w:cs="Arial"/>
              </w:rPr>
              <w:t>$3,127,000</w:t>
            </w:r>
          </w:p>
        </w:tc>
      </w:tr>
      <w:tr w:rsidR="004C2B8F" w:rsidRPr="00AA10E6" w14:paraId="6777D31F" w14:textId="77777777" w:rsidTr="001C17A6">
        <w:tc>
          <w:tcPr>
            <w:tcW w:w="6376" w:type="dxa"/>
            <w:shd w:val="clear" w:color="auto" w:fill="auto"/>
            <w:vAlign w:val="bottom"/>
          </w:tcPr>
          <w:p w14:paraId="500C5EB6" w14:textId="77777777" w:rsidR="004C2B8F" w:rsidRPr="00AA10E6" w:rsidRDefault="004C2B8F" w:rsidP="001C17A6">
            <w:pPr>
              <w:pStyle w:val="Testbank"/>
              <w:tabs>
                <w:tab w:val="right" w:leader="dot" w:pos="6088"/>
              </w:tabs>
              <w:ind w:left="216" w:hanging="216"/>
              <w:rPr>
                <w:rFonts w:cs="Arial"/>
              </w:rPr>
            </w:pPr>
            <w:r w:rsidRPr="00AA10E6">
              <w:rPr>
                <w:rFonts w:cs="Arial"/>
              </w:rPr>
              <w:t>Variable expenses:</w:t>
            </w:r>
          </w:p>
        </w:tc>
        <w:tc>
          <w:tcPr>
            <w:tcW w:w="1416" w:type="dxa"/>
            <w:shd w:val="clear" w:color="auto" w:fill="auto"/>
            <w:vAlign w:val="bottom"/>
          </w:tcPr>
          <w:p w14:paraId="059A3C72" w14:textId="77777777" w:rsidR="004C2B8F" w:rsidRPr="00AA10E6" w:rsidRDefault="004C2B8F" w:rsidP="001C17A6">
            <w:pPr>
              <w:pStyle w:val="Testbank"/>
              <w:jc w:val="right"/>
              <w:rPr>
                <w:rFonts w:cs="Arial"/>
              </w:rPr>
            </w:pPr>
          </w:p>
        </w:tc>
        <w:tc>
          <w:tcPr>
            <w:tcW w:w="1406" w:type="dxa"/>
            <w:shd w:val="clear" w:color="auto" w:fill="auto"/>
            <w:vAlign w:val="bottom"/>
          </w:tcPr>
          <w:p w14:paraId="090D8A1B" w14:textId="77777777" w:rsidR="004C2B8F" w:rsidRPr="00AA10E6" w:rsidRDefault="004C2B8F" w:rsidP="001C17A6">
            <w:pPr>
              <w:pStyle w:val="Testbank"/>
              <w:jc w:val="right"/>
              <w:rPr>
                <w:rFonts w:cs="Arial"/>
              </w:rPr>
            </w:pPr>
          </w:p>
        </w:tc>
      </w:tr>
      <w:tr w:rsidR="004C2B8F" w:rsidRPr="00AA10E6" w14:paraId="15B8998F" w14:textId="77777777" w:rsidTr="001C17A6">
        <w:tc>
          <w:tcPr>
            <w:tcW w:w="6376" w:type="dxa"/>
            <w:shd w:val="clear" w:color="auto" w:fill="auto"/>
            <w:vAlign w:val="bottom"/>
          </w:tcPr>
          <w:p w14:paraId="7AEB37A1" w14:textId="77777777" w:rsidR="004C2B8F" w:rsidRPr="00AA10E6" w:rsidRDefault="004C2B8F" w:rsidP="001C17A6">
            <w:pPr>
              <w:pStyle w:val="Testbank"/>
              <w:tabs>
                <w:tab w:val="right" w:leader="dot" w:pos="6088"/>
              </w:tabs>
              <w:ind w:left="403" w:hanging="216"/>
              <w:rPr>
                <w:rFonts w:cs="Arial"/>
              </w:rPr>
            </w:pPr>
            <w:r w:rsidRPr="00AA10E6">
              <w:rPr>
                <w:rFonts w:cs="Arial"/>
              </w:rPr>
              <w:t>Cost of goods sold (5,300 units × $403 per unit)</w:t>
            </w:r>
            <w:r w:rsidRPr="00AA10E6">
              <w:rPr>
                <w:rFonts w:cs="Arial"/>
              </w:rPr>
              <w:tab/>
            </w:r>
          </w:p>
        </w:tc>
        <w:tc>
          <w:tcPr>
            <w:tcW w:w="1416" w:type="dxa"/>
            <w:shd w:val="clear" w:color="auto" w:fill="auto"/>
            <w:vAlign w:val="bottom"/>
          </w:tcPr>
          <w:p w14:paraId="2CC226DB" w14:textId="77777777" w:rsidR="004C2B8F" w:rsidRPr="00AA10E6" w:rsidRDefault="004C2B8F" w:rsidP="001C17A6">
            <w:pPr>
              <w:pStyle w:val="Testbank"/>
              <w:jc w:val="right"/>
              <w:rPr>
                <w:rFonts w:cs="Arial"/>
              </w:rPr>
            </w:pPr>
            <w:r w:rsidRPr="00AA10E6">
              <w:rPr>
                <w:rFonts w:cs="Arial"/>
              </w:rPr>
              <w:t>$2,135,900</w:t>
            </w:r>
          </w:p>
        </w:tc>
        <w:tc>
          <w:tcPr>
            <w:tcW w:w="1406" w:type="dxa"/>
            <w:shd w:val="clear" w:color="auto" w:fill="auto"/>
            <w:vAlign w:val="bottom"/>
          </w:tcPr>
          <w:p w14:paraId="2F5973B4" w14:textId="77777777" w:rsidR="004C2B8F" w:rsidRPr="00AA10E6" w:rsidRDefault="004C2B8F" w:rsidP="001C17A6">
            <w:pPr>
              <w:pStyle w:val="Testbank"/>
              <w:jc w:val="right"/>
              <w:rPr>
                <w:rFonts w:cs="Arial"/>
              </w:rPr>
            </w:pPr>
          </w:p>
        </w:tc>
      </w:tr>
      <w:tr w:rsidR="004C2B8F" w:rsidRPr="00AA10E6" w14:paraId="5350638B" w14:textId="77777777" w:rsidTr="001C17A6">
        <w:tc>
          <w:tcPr>
            <w:tcW w:w="6376" w:type="dxa"/>
            <w:shd w:val="clear" w:color="auto" w:fill="auto"/>
            <w:vAlign w:val="bottom"/>
          </w:tcPr>
          <w:p w14:paraId="65E7BC44" w14:textId="77777777" w:rsidR="004C2B8F" w:rsidRPr="00AA10E6" w:rsidRDefault="004C2B8F" w:rsidP="001C17A6">
            <w:pPr>
              <w:pStyle w:val="Testbank"/>
              <w:tabs>
                <w:tab w:val="right" w:leader="dot" w:pos="6088"/>
              </w:tabs>
              <w:ind w:left="403" w:hanging="216"/>
              <w:rPr>
                <w:rFonts w:cs="Arial"/>
              </w:rPr>
            </w:pPr>
            <w:r w:rsidRPr="00AA10E6">
              <w:rPr>
                <w:rFonts w:cs="Arial"/>
              </w:rPr>
              <w:t>Variable selling expense (5,300 units × $58 per unit)</w:t>
            </w:r>
            <w:r w:rsidRPr="00AA10E6">
              <w:rPr>
                <w:rFonts w:cs="Arial"/>
              </w:rPr>
              <w:tab/>
            </w:r>
          </w:p>
        </w:tc>
        <w:tc>
          <w:tcPr>
            <w:tcW w:w="1416" w:type="dxa"/>
            <w:shd w:val="clear" w:color="auto" w:fill="auto"/>
            <w:vAlign w:val="bottom"/>
          </w:tcPr>
          <w:p w14:paraId="062E7B30" w14:textId="77777777" w:rsidR="004C2B8F" w:rsidRPr="00AA10E6" w:rsidRDefault="004C2B8F" w:rsidP="001C17A6">
            <w:pPr>
              <w:pStyle w:val="Testbank"/>
              <w:jc w:val="right"/>
              <w:rPr>
                <w:rFonts w:cs="Arial"/>
              </w:rPr>
            </w:pPr>
            <w:r w:rsidRPr="00AA10E6">
              <w:rPr>
                <w:rFonts w:cs="Arial"/>
              </w:rPr>
              <w:t>307,400</w:t>
            </w:r>
          </w:p>
        </w:tc>
        <w:tc>
          <w:tcPr>
            <w:tcW w:w="1406" w:type="dxa"/>
            <w:shd w:val="clear" w:color="auto" w:fill="auto"/>
            <w:vAlign w:val="bottom"/>
          </w:tcPr>
          <w:p w14:paraId="403884EE" w14:textId="77777777" w:rsidR="004C2B8F" w:rsidRPr="00AA10E6" w:rsidRDefault="004C2B8F" w:rsidP="001C17A6">
            <w:pPr>
              <w:pStyle w:val="Testbank"/>
              <w:jc w:val="right"/>
              <w:rPr>
                <w:rFonts w:cs="Arial"/>
              </w:rPr>
            </w:pPr>
          </w:p>
        </w:tc>
      </w:tr>
      <w:tr w:rsidR="004C2B8F" w:rsidRPr="00AA10E6" w14:paraId="41847759" w14:textId="77777777" w:rsidTr="001C17A6">
        <w:tc>
          <w:tcPr>
            <w:tcW w:w="6376" w:type="dxa"/>
            <w:shd w:val="clear" w:color="auto" w:fill="auto"/>
            <w:vAlign w:val="bottom"/>
          </w:tcPr>
          <w:p w14:paraId="4E07B778" w14:textId="77777777" w:rsidR="004C2B8F" w:rsidRPr="00AA10E6" w:rsidRDefault="004C2B8F" w:rsidP="001C17A6">
            <w:pPr>
              <w:pStyle w:val="Testbank"/>
              <w:tabs>
                <w:tab w:val="right" w:leader="dot" w:pos="6088"/>
              </w:tabs>
              <w:ind w:left="403" w:hanging="216"/>
              <w:rPr>
                <w:rFonts w:cs="Arial"/>
              </w:rPr>
            </w:pPr>
            <w:r w:rsidRPr="00AA10E6">
              <w:rPr>
                <w:rFonts w:cs="Arial"/>
              </w:rPr>
              <w:t>Variable administrative expense (5,300 units × $22 per unit)</w:t>
            </w:r>
            <w:r w:rsidRPr="00AA10E6">
              <w:rPr>
                <w:rFonts w:cs="Arial"/>
              </w:rPr>
              <w:tab/>
            </w:r>
          </w:p>
        </w:tc>
        <w:tc>
          <w:tcPr>
            <w:tcW w:w="1416" w:type="dxa"/>
            <w:tcBorders>
              <w:bottom w:val="single" w:sz="4" w:space="0" w:color="auto"/>
            </w:tcBorders>
            <w:shd w:val="clear" w:color="auto" w:fill="auto"/>
            <w:vAlign w:val="bottom"/>
          </w:tcPr>
          <w:p w14:paraId="1916469F" w14:textId="77777777" w:rsidR="004C2B8F" w:rsidRPr="00AA10E6" w:rsidRDefault="004C2B8F" w:rsidP="001C17A6">
            <w:pPr>
              <w:pStyle w:val="Testbank"/>
              <w:jc w:val="right"/>
              <w:rPr>
                <w:rFonts w:cs="Arial"/>
              </w:rPr>
            </w:pPr>
            <w:r w:rsidRPr="00AA10E6">
              <w:rPr>
                <w:rFonts w:cs="Arial"/>
              </w:rPr>
              <w:t>116,600</w:t>
            </w:r>
          </w:p>
        </w:tc>
        <w:tc>
          <w:tcPr>
            <w:tcW w:w="1406" w:type="dxa"/>
            <w:tcBorders>
              <w:bottom w:val="single" w:sz="4" w:space="0" w:color="auto"/>
            </w:tcBorders>
            <w:shd w:val="clear" w:color="auto" w:fill="auto"/>
          </w:tcPr>
          <w:p w14:paraId="069FF4F1" w14:textId="77777777" w:rsidR="004C2B8F" w:rsidRPr="00AA10E6" w:rsidRDefault="004C2B8F" w:rsidP="001C17A6">
            <w:pPr>
              <w:jc w:val="right"/>
              <w:rPr>
                <w:rFonts w:ascii="Arial" w:hAnsi="Arial" w:cs="Arial"/>
              </w:rPr>
            </w:pPr>
            <w:r w:rsidRPr="00AA10E6">
              <w:rPr>
                <w:rFonts w:ascii="Arial" w:hAnsi="Arial" w:cs="Arial"/>
              </w:rPr>
              <w:t>2,559,900</w:t>
            </w:r>
          </w:p>
        </w:tc>
      </w:tr>
      <w:tr w:rsidR="004C2B8F" w:rsidRPr="00AA10E6" w14:paraId="0267BEDB" w14:textId="77777777" w:rsidTr="001C17A6">
        <w:tc>
          <w:tcPr>
            <w:tcW w:w="6376" w:type="dxa"/>
            <w:shd w:val="clear" w:color="auto" w:fill="auto"/>
            <w:vAlign w:val="bottom"/>
          </w:tcPr>
          <w:p w14:paraId="11E37B35" w14:textId="77777777" w:rsidR="004C2B8F" w:rsidRPr="00AA10E6" w:rsidRDefault="004C2B8F" w:rsidP="001C17A6">
            <w:pPr>
              <w:pStyle w:val="Testbank"/>
              <w:tabs>
                <w:tab w:val="right" w:leader="dot" w:pos="6088"/>
              </w:tabs>
              <w:ind w:left="216" w:hanging="216"/>
              <w:rPr>
                <w:rFonts w:cs="Arial"/>
              </w:rPr>
            </w:pPr>
            <w:r w:rsidRPr="00AA10E6">
              <w:rPr>
                <w:rFonts w:cs="Arial"/>
              </w:rPr>
              <w:t>Contribution margin</w:t>
            </w:r>
            <w:r w:rsidRPr="00AA10E6">
              <w:rPr>
                <w:rFonts w:cs="Arial"/>
              </w:rPr>
              <w:tab/>
            </w:r>
          </w:p>
        </w:tc>
        <w:tc>
          <w:tcPr>
            <w:tcW w:w="1416" w:type="dxa"/>
            <w:tcBorders>
              <w:top w:val="single" w:sz="4" w:space="0" w:color="auto"/>
            </w:tcBorders>
            <w:shd w:val="clear" w:color="auto" w:fill="auto"/>
            <w:vAlign w:val="bottom"/>
          </w:tcPr>
          <w:p w14:paraId="5EFA6CFB" w14:textId="77777777" w:rsidR="004C2B8F" w:rsidRPr="00AA10E6" w:rsidRDefault="004C2B8F" w:rsidP="001C17A6">
            <w:pPr>
              <w:pStyle w:val="Testbank"/>
              <w:jc w:val="right"/>
              <w:rPr>
                <w:rFonts w:cs="Arial"/>
              </w:rPr>
            </w:pPr>
          </w:p>
        </w:tc>
        <w:tc>
          <w:tcPr>
            <w:tcW w:w="1406" w:type="dxa"/>
            <w:tcBorders>
              <w:top w:val="single" w:sz="4" w:space="0" w:color="auto"/>
            </w:tcBorders>
            <w:shd w:val="clear" w:color="auto" w:fill="auto"/>
            <w:vAlign w:val="bottom"/>
          </w:tcPr>
          <w:p w14:paraId="4833B306" w14:textId="77777777" w:rsidR="004C2B8F" w:rsidRPr="00AA10E6" w:rsidRDefault="004C2B8F" w:rsidP="001C17A6">
            <w:pPr>
              <w:pStyle w:val="Testbank"/>
              <w:jc w:val="right"/>
              <w:rPr>
                <w:rFonts w:cs="Arial"/>
              </w:rPr>
            </w:pPr>
            <w:r w:rsidRPr="00AA10E6">
              <w:rPr>
                <w:rFonts w:cs="Arial"/>
              </w:rPr>
              <w:t>567,100</w:t>
            </w:r>
          </w:p>
        </w:tc>
      </w:tr>
      <w:tr w:rsidR="004C2B8F" w:rsidRPr="00AA10E6" w14:paraId="64379201" w14:textId="77777777" w:rsidTr="001C17A6">
        <w:tc>
          <w:tcPr>
            <w:tcW w:w="6376" w:type="dxa"/>
            <w:shd w:val="clear" w:color="auto" w:fill="auto"/>
            <w:vAlign w:val="bottom"/>
          </w:tcPr>
          <w:p w14:paraId="61118A95" w14:textId="77777777" w:rsidR="004C2B8F" w:rsidRPr="00AA10E6" w:rsidRDefault="004C2B8F" w:rsidP="001C17A6">
            <w:pPr>
              <w:pStyle w:val="Testbank"/>
              <w:tabs>
                <w:tab w:val="right" w:leader="dot" w:pos="6088"/>
              </w:tabs>
              <w:ind w:left="216" w:hanging="216"/>
              <w:rPr>
                <w:rFonts w:cs="Arial"/>
              </w:rPr>
            </w:pPr>
            <w:r w:rsidRPr="00AA10E6">
              <w:rPr>
                <w:rFonts w:cs="Arial"/>
              </w:rPr>
              <w:t>Fixed expenses:</w:t>
            </w:r>
          </w:p>
        </w:tc>
        <w:tc>
          <w:tcPr>
            <w:tcW w:w="1416" w:type="dxa"/>
            <w:shd w:val="clear" w:color="auto" w:fill="auto"/>
            <w:vAlign w:val="bottom"/>
          </w:tcPr>
          <w:p w14:paraId="78FE6AB7" w14:textId="77777777" w:rsidR="004C2B8F" w:rsidRPr="00AA10E6" w:rsidRDefault="004C2B8F" w:rsidP="001C17A6">
            <w:pPr>
              <w:pStyle w:val="Testbank"/>
              <w:jc w:val="right"/>
              <w:rPr>
                <w:rFonts w:cs="Arial"/>
              </w:rPr>
            </w:pPr>
          </w:p>
        </w:tc>
        <w:tc>
          <w:tcPr>
            <w:tcW w:w="1406" w:type="dxa"/>
            <w:shd w:val="clear" w:color="auto" w:fill="auto"/>
            <w:vAlign w:val="bottom"/>
          </w:tcPr>
          <w:p w14:paraId="5350F799" w14:textId="77777777" w:rsidR="004C2B8F" w:rsidRPr="00AA10E6" w:rsidRDefault="004C2B8F" w:rsidP="001C17A6">
            <w:pPr>
              <w:pStyle w:val="Testbank"/>
              <w:jc w:val="right"/>
              <w:rPr>
                <w:rFonts w:cs="Arial"/>
              </w:rPr>
            </w:pPr>
          </w:p>
        </w:tc>
      </w:tr>
      <w:tr w:rsidR="004C2B8F" w:rsidRPr="00AA10E6" w14:paraId="4D4E399F" w14:textId="77777777" w:rsidTr="001C17A6">
        <w:tc>
          <w:tcPr>
            <w:tcW w:w="6376" w:type="dxa"/>
            <w:shd w:val="clear" w:color="auto" w:fill="auto"/>
            <w:vAlign w:val="bottom"/>
          </w:tcPr>
          <w:p w14:paraId="42E92002" w14:textId="77777777" w:rsidR="004C2B8F" w:rsidRPr="00AA10E6" w:rsidRDefault="004C2B8F" w:rsidP="001C17A6">
            <w:pPr>
              <w:pStyle w:val="Testbank"/>
              <w:tabs>
                <w:tab w:val="right" w:leader="dot" w:pos="6088"/>
              </w:tabs>
              <w:ind w:left="403" w:hanging="216"/>
              <w:rPr>
                <w:rFonts w:cs="Arial"/>
              </w:rPr>
            </w:pPr>
            <w:r w:rsidRPr="00AA10E6">
              <w:rPr>
                <w:rFonts w:cs="Arial"/>
              </w:rPr>
              <w:t>Fixed selling expense</w:t>
            </w:r>
            <w:r w:rsidRPr="00AA10E6">
              <w:rPr>
                <w:rFonts w:cs="Arial"/>
              </w:rPr>
              <w:tab/>
            </w:r>
          </w:p>
        </w:tc>
        <w:tc>
          <w:tcPr>
            <w:tcW w:w="1416" w:type="dxa"/>
            <w:shd w:val="clear" w:color="auto" w:fill="auto"/>
            <w:vAlign w:val="bottom"/>
          </w:tcPr>
          <w:p w14:paraId="047DB8EF" w14:textId="77777777" w:rsidR="004C2B8F" w:rsidRPr="00AA10E6" w:rsidRDefault="004C2B8F" w:rsidP="001C17A6">
            <w:pPr>
              <w:pStyle w:val="Testbank"/>
              <w:jc w:val="right"/>
              <w:rPr>
                <w:rFonts w:cs="Arial"/>
              </w:rPr>
            </w:pPr>
            <w:r w:rsidRPr="00AA10E6">
              <w:rPr>
                <w:rFonts w:cs="Arial"/>
              </w:rPr>
              <w:t>124,400</w:t>
            </w:r>
          </w:p>
        </w:tc>
        <w:tc>
          <w:tcPr>
            <w:tcW w:w="1406" w:type="dxa"/>
            <w:shd w:val="clear" w:color="auto" w:fill="auto"/>
            <w:vAlign w:val="bottom"/>
          </w:tcPr>
          <w:p w14:paraId="662C51E2" w14:textId="77777777" w:rsidR="004C2B8F" w:rsidRPr="00AA10E6" w:rsidRDefault="004C2B8F" w:rsidP="001C17A6">
            <w:pPr>
              <w:pStyle w:val="Testbank"/>
              <w:jc w:val="right"/>
              <w:rPr>
                <w:rFonts w:cs="Arial"/>
              </w:rPr>
            </w:pPr>
          </w:p>
        </w:tc>
      </w:tr>
      <w:tr w:rsidR="004C2B8F" w:rsidRPr="00AA10E6" w14:paraId="0205A04C" w14:textId="77777777" w:rsidTr="001C17A6">
        <w:tc>
          <w:tcPr>
            <w:tcW w:w="6376" w:type="dxa"/>
            <w:shd w:val="clear" w:color="auto" w:fill="auto"/>
            <w:vAlign w:val="bottom"/>
          </w:tcPr>
          <w:p w14:paraId="4D055F87" w14:textId="77777777" w:rsidR="004C2B8F" w:rsidRPr="00AA10E6" w:rsidRDefault="004C2B8F" w:rsidP="001C17A6">
            <w:pPr>
              <w:pStyle w:val="Testbank"/>
              <w:tabs>
                <w:tab w:val="right" w:leader="dot" w:pos="6088"/>
              </w:tabs>
              <w:ind w:left="403" w:hanging="216"/>
              <w:rPr>
                <w:rFonts w:cs="Arial"/>
              </w:rPr>
            </w:pPr>
            <w:r w:rsidRPr="00AA10E6">
              <w:rPr>
                <w:rFonts w:cs="Arial"/>
              </w:rPr>
              <w:t>Fixed administrative expense</w:t>
            </w:r>
            <w:r w:rsidRPr="00AA10E6">
              <w:rPr>
                <w:rFonts w:cs="Arial"/>
              </w:rPr>
              <w:tab/>
            </w:r>
          </w:p>
        </w:tc>
        <w:tc>
          <w:tcPr>
            <w:tcW w:w="1416" w:type="dxa"/>
            <w:tcBorders>
              <w:bottom w:val="single" w:sz="4" w:space="0" w:color="auto"/>
            </w:tcBorders>
            <w:shd w:val="clear" w:color="auto" w:fill="auto"/>
            <w:vAlign w:val="bottom"/>
          </w:tcPr>
          <w:p w14:paraId="622EA4EB" w14:textId="77777777" w:rsidR="004C2B8F" w:rsidRPr="00AA10E6" w:rsidRDefault="004C2B8F" w:rsidP="001C17A6">
            <w:pPr>
              <w:pStyle w:val="Testbank"/>
              <w:jc w:val="right"/>
              <w:rPr>
                <w:rFonts w:cs="Arial"/>
              </w:rPr>
            </w:pPr>
            <w:r w:rsidRPr="00AA10E6">
              <w:rPr>
                <w:rFonts w:cs="Arial"/>
              </w:rPr>
              <w:t>206,300</w:t>
            </w:r>
          </w:p>
        </w:tc>
        <w:tc>
          <w:tcPr>
            <w:tcW w:w="1406" w:type="dxa"/>
            <w:tcBorders>
              <w:bottom w:val="single" w:sz="4" w:space="0" w:color="auto"/>
            </w:tcBorders>
            <w:shd w:val="clear" w:color="auto" w:fill="auto"/>
          </w:tcPr>
          <w:p w14:paraId="3279B446" w14:textId="77777777" w:rsidR="004C2B8F" w:rsidRPr="00AA10E6" w:rsidRDefault="004C2B8F" w:rsidP="001C17A6">
            <w:pPr>
              <w:jc w:val="right"/>
              <w:rPr>
                <w:rFonts w:ascii="Arial" w:hAnsi="Arial" w:cs="Arial"/>
              </w:rPr>
            </w:pPr>
            <w:r w:rsidRPr="00AA10E6">
              <w:rPr>
                <w:rFonts w:ascii="Arial" w:hAnsi="Arial" w:cs="Arial"/>
              </w:rPr>
              <w:t>330,700</w:t>
            </w:r>
          </w:p>
        </w:tc>
      </w:tr>
      <w:tr w:rsidR="004C2B8F" w:rsidRPr="00AA10E6" w14:paraId="49BE907D" w14:textId="77777777" w:rsidTr="001C17A6">
        <w:tc>
          <w:tcPr>
            <w:tcW w:w="6376" w:type="dxa"/>
            <w:shd w:val="clear" w:color="auto" w:fill="auto"/>
            <w:vAlign w:val="bottom"/>
          </w:tcPr>
          <w:p w14:paraId="2CE3464C" w14:textId="77777777" w:rsidR="004C2B8F" w:rsidRPr="00AA10E6" w:rsidRDefault="004C2B8F" w:rsidP="001C17A6">
            <w:pPr>
              <w:pStyle w:val="Testbank"/>
              <w:tabs>
                <w:tab w:val="right" w:leader="dot" w:pos="6088"/>
              </w:tabs>
              <w:ind w:left="216" w:hanging="216"/>
              <w:rPr>
                <w:rFonts w:cs="Arial"/>
              </w:rPr>
            </w:pPr>
            <w:r w:rsidRPr="00AA10E6">
              <w:rPr>
                <w:rFonts w:cs="Arial"/>
              </w:rPr>
              <w:t>Net operating income</w:t>
            </w:r>
            <w:r w:rsidRPr="00AA10E6">
              <w:rPr>
                <w:rFonts w:cs="Arial"/>
              </w:rPr>
              <w:tab/>
            </w:r>
          </w:p>
        </w:tc>
        <w:tc>
          <w:tcPr>
            <w:tcW w:w="1416" w:type="dxa"/>
            <w:tcBorders>
              <w:top w:val="single" w:sz="4" w:space="0" w:color="auto"/>
            </w:tcBorders>
            <w:shd w:val="clear" w:color="auto" w:fill="auto"/>
            <w:vAlign w:val="bottom"/>
          </w:tcPr>
          <w:p w14:paraId="260C9E6A" w14:textId="77777777" w:rsidR="004C2B8F" w:rsidRPr="00AA10E6" w:rsidRDefault="004C2B8F" w:rsidP="001C17A6">
            <w:pPr>
              <w:pStyle w:val="Testbank"/>
              <w:jc w:val="right"/>
              <w:rPr>
                <w:rFonts w:cs="Arial"/>
              </w:rPr>
            </w:pPr>
          </w:p>
        </w:tc>
        <w:tc>
          <w:tcPr>
            <w:tcW w:w="1406" w:type="dxa"/>
            <w:tcBorders>
              <w:top w:val="single" w:sz="4" w:space="0" w:color="auto"/>
              <w:bottom w:val="double" w:sz="4" w:space="0" w:color="auto"/>
            </w:tcBorders>
            <w:shd w:val="clear" w:color="auto" w:fill="auto"/>
            <w:vAlign w:val="bottom"/>
          </w:tcPr>
          <w:p w14:paraId="4D2619F4" w14:textId="77777777" w:rsidR="004C2B8F" w:rsidRPr="00AA10E6" w:rsidRDefault="004C2B8F" w:rsidP="001C17A6">
            <w:pPr>
              <w:pStyle w:val="Testbank"/>
              <w:jc w:val="right"/>
              <w:rPr>
                <w:rFonts w:cs="Arial"/>
              </w:rPr>
            </w:pPr>
            <w:r w:rsidRPr="00AA10E6">
              <w:rPr>
                <w:rFonts w:cs="Arial"/>
              </w:rPr>
              <w:t>$236,400</w:t>
            </w:r>
          </w:p>
        </w:tc>
      </w:tr>
    </w:tbl>
    <w:p w14:paraId="2EB9E600" w14:textId="77777777" w:rsidR="004C2B8F" w:rsidRPr="00AA10E6" w:rsidRDefault="004C2B8F" w:rsidP="004C2B8F">
      <w:pPr>
        <w:pStyle w:val="Testbank"/>
        <w:rPr>
          <w:rFonts w:cs="Arial"/>
        </w:rPr>
      </w:pPr>
      <w:r w:rsidRPr="00AA10E6">
        <w:rPr>
          <w:rFonts w:cs="Arial"/>
        </w:rPr>
        <w:t>Difficulty: 2 Medium</w:t>
      </w:r>
    </w:p>
    <w:p w14:paraId="2CB958A1" w14:textId="77777777" w:rsidR="004C2B8F" w:rsidRPr="00AA10E6" w:rsidRDefault="004C2B8F" w:rsidP="004C2B8F">
      <w:pPr>
        <w:pStyle w:val="Testbank"/>
        <w:rPr>
          <w:rFonts w:cs="Arial"/>
        </w:rPr>
      </w:pPr>
      <w:r>
        <w:rPr>
          <w:rFonts w:cs="Arial"/>
        </w:rPr>
        <w:t>Learning Objective: 01-06</w:t>
      </w:r>
    </w:p>
    <w:p w14:paraId="5D89EF07" w14:textId="77777777" w:rsidR="004C2B8F" w:rsidRDefault="004C2B8F" w:rsidP="004C2B8F">
      <w:pPr>
        <w:pStyle w:val="Testbank"/>
        <w:rPr>
          <w:rFonts w:cs="Arial"/>
        </w:rPr>
      </w:pPr>
      <w:r w:rsidRPr="00AA10E6">
        <w:rPr>
          <w:rFonts w:cs="Arial"/>
        </w:rPr>
        <w:t>Topic Area:</w:t>
      </w:r>
    </w:p>
    <w:p w14:paraId="0FA3D7E2" w14:textId="77777777" w:rsidR="004C2B8F" w:rsidRPr="00AA10E6" w:rsidRDefault="004C2B8F" w:rsidP="004C2B8F">
      <w:pPr>
        <w:pStyle w:val="Testbank"/>
        <w:rPr>
          <w:rFonts w:cs="Arial"/>
        </w:rPr>
      </w:pPr>
      <w:r>
        <w:rPr>
          <w:rFonts w:cs="Arial"/>
        </w:rPr>
        <w:t xml:space="preserve">Blooms: </w:t>
      </w:r>
      <w:r w:rsidRPr="00AA10E6">
        <w:rPr>
          <w:rFonts w:cs="Arial"/>
        </w:rPr>
        <w:t>Apply</w:t>
      </w:r>
    </w:p>
    <w:p w14:paraId="1B9DA1A4" w14:textId="4F663216" w:rsidR="004C2B8F" w:rsidRPr="00AA10E6" w:rsidRDefault="00FD16A2" w:rsidP="004C2B8F">
      <w:pPr>
        <w:pStyle w:val="Testbank"/>
        <w:rPr>
          <w:rFonts w:cs="Arial"/>
        </w:rPr>
      </w:pPr>
      <w:r>
        <w:rPr>
          <w:rFonts w:cs="Arial"/>
        </w:rPr>
        <w:t>AACSB: Analytical Thinking</w:t>
      </w:r>
    </w:p>
    <w:p w14:paraId="094ECE53" w14:textId="77777777" w:rsidR="004C2B8F" w:rsidRPr="00AA10E6" w:rsidRDefault="004C2B8F" w:rsidP="004C2B8F">
      <w:pPr>
        <w:pStyle w:val="Testbank"/>
        <w:rPr>
          <w:rFonts w:cs="Arial"/>
        </w:rPr>
      </w:pPr>
      <w:r w:rsidRPr="00AA10E6">
        <w:rPr>
          <w:rFonts w:cs="Arial"/>
        </w:rPr>
        <w:t>AICPA: BB Critical Thinking</w:t>
      </w:r>
    </w:p>
    <w:p w14:paraId="2F4DED0B" w14:textId="77777777" w:rsidR="004C2B8F" w:rsidRPr="00AA10E6" w:rsidRDefault="004C2B8F" w:rsidP="004C2B8F">
      <w:pPr>
        <w:pStyle w:val="Testbank"/>
        <w:rPr>
          <w:rFonts w:cs="Arial"/>
        </w:rPr>
      </w:pPr>
      <w:r w:rsidRPr="00AA10E6">
        <w:rPr>
          <w:rFonts w:cs="Arial"/>
        </w:rPr>
        <w:t>AICPA: FN Measurement</w:t>
      </w:r>
    </w:p>
    <w:p w14:paraId="5B8B7CE3" w14:textId="77777777" w:rsidR="00111B5E" w:rsidRPr="001D0C85" w:rsidRDefault="00111B5E" w:rsidP="00111B5E">
      <w:pPr>
        <w:pStyle w:val="Testbank"/>
      </w:pPr>
    </w:p>
    <w:p w14:paraId="1142EBA8" w14:textId="77777777" w:rsidR="004C2B8F" w:rsidRDefault="004C2B8F" w:rsidP="004C2B8F">
      <w:pPr>
        <w:pStyle w:val="Testbank"/>
      </w:pPr>
      <w:r w:rsidRPr="009E6E2E">
        <w:rPr>
          <w:rFonts w:cs="Arial"/>
        </w:rPr>
        <w:t>[QUESTION]</w:t>
      </w:r>
    </w:p>
    <w:p w14:paraId="4F5741AE" w14:textId="77777777" w:rsidR="004C2B8F" w:rsidRPr="00232C5D" w:rsidRDefault="004C2B8F" w:rsidP="004C2B8F">
      <w:pPr>
        <w:pStyle w:val="Testbank"/>
        <w:rPr>
          <w:rFonts w:cs="Arial"/>
        </w:rPr>
      </w:pPr>
      <w:r>
        <w:rPr>
          <w:rFonts w:cs="Arial"/>
        </w:rPr>
        <w:lastRenderedPageBreak/>
        <w:t>297.</w:t>
      </w:r>
      <w:r w:rsidRPr="00232C5D">
        <w:rPr>
          <w:rFonts w:cs="Arial"/>
        </w:rPr>
        <w:t xml:space="preserve"> Weingartner Corporation, a merchandising company, reported sales of 4,800 units for July at a selling price of $269 per unit. The cost of goods sold (all variable) was $114 per unit and the variable selling expense was $6 per unit. The total fixed selling expense was $38,100. The variable administrative expense was $14 per unit and the total fixed administrative expense was $59,900.</w:t>
      </w:r>
    </w:p>
    <w:p w14:paraId="617F8C25" w14:textId="77777777" w:rsidR="004C2B8F" w:rsidRPr="00232C5D" w:rsidRDefault="004C2B8F" w:rsidP="004C2B8F">
      <w:pPr>
        <w:pStyle w:val="Testbank"/>
        <w:rPr>
          <w:rFonts w:cs="Arial"/>
        </w:rPr>
      </w:pPr>
    </w:p>
    <w:p w14:paraId="753062C5" w14:textId="77777777" w:rsidR="004C2B8F" w:rsidRPr="00232C5D" w:rsidRDefault="004C2B8F" w:rsidP="004C2B8F">
      <w:pPr>
        <w:pStyle w:val="Testbank"/>
        <w:rPr>
          <w:rFonts w:cs="Arial"/>
        </w:rPr>
      </w:pPr>
      <w:r w:rsidRPr="00232C5D">
        <w:rPr>
          <w:rFonts w:cs="Arial"/>
        </w:rPr>
        <w:t>Required:</w:t>
      </w:r>
    </w:p>
    <w:p w14:paraId="5C4A1F05" w14:textId="77777777" w:rsidR="004C2B8F" w:rsidRPr="00232C5D" w:rsidRDefault="004C2B8F" w:rsidP="004C2B8F">
      <w:pPr>
        <w:pStyle w:val="Testbank"/>
        <w:rPr>
          <w:rFonts w:cs="Arial"/>
        </w:rPr>
      </w:pPr>
      <w:r w:rsidRPr="00232C5D">
        <w:rPr>
          <w:rFonts w:cs="Arial"/>
        </w:rPr>
        <w:t>a. Prepare a contribution format income statement for July.</w:t>
      </w:r>
    </w:p>
    <w:p w14:paraId="2294DB9C" w14:textId="77777777" w:rsidR="004C2B8F" w:rsidRPr="00232C5D" w:rsidRDefault="004C2B8F" w:rsidP="004C2B8F">
      <w:pPr>
        <w:pStyle w:val="Testbank"/>
        <w:rPr>
          <w:rFonts w:cs="Arial"/>
        </w:rPr>
      </w:pPr>
      <w:r w:rsidRPr="00232C5D">
        <w:rPr>
          <w:rFonts w:cs="Arial"/>
        </w:rPr>
        <w:t>b. Prepare a traditional format income statement for July.</w:t>
      </w:r>
    </w:p>
    <w:p w14:paraId="43B9AC84" w14:textId="77777777" w:rsidR="004C2B8F" w:rsidRPr="00232C5D" w:rsidRDefault="004C2B8F" w:rsidP="004C2B8F">
      <w:pPr>
        <w:pStyle w:val="Testbank"/>
        <w:rPr>
          <w:rFonts w:cs="Arial"/>
        </w:rPr>
      </w:pPr>
      <w:r w:rsidRPr="00232C5D">
        <w:rPr>
          <w:rFonts w:cs="Arial"/>
        </w:rPr>
        <w:t>Answer:</w:t>
      </w:r>
    </w:p>
    <w:p w14:paraId="451C0A50" w14:textId="77777777" w:rsidR="004C2B8F" w:rsidRPr="00232C5D" w:rsidRDefault="004C2B8F" w:rsidP="004C2B8F">
      <w:pPr>
        <w:pStyle w:val="Testbank"/>
        <w:rPr>
          <w:rFonts w:cs="Arial"/>
        </w:rPr>
      </w:pPr>
      <w:r w:rsidRPr="00232C5D">
        <w:rPr>
          <w:rFonts w:cs="Arial"/>
        </w:rPr>
        <w:t>a. Contribution Format Income Statement</w:t>
      </w:r>
    </w:p>
    <w:tbl>
      <w:tblPr>
        <w:tblW w:w="0" w:type="auto"/>
        <w:tblLayout w:type="fixed"/>
        <w:tblLook w:val="05E0" w:firstRow="1" w:lastRow="1" w:firstColumn="1" w:lastColumn="1" w:noHBand="0" w:noVBand="1"/>
      </w:tblPr>
      <w:tblGrid>
        <w:gridCol w:w="6376"/>
        <w:gridCol w:w="1416"/>
        <w:gridCol w:w="1296"/>
      </w:tblGrid>
      <w:tr w:rsidR="004C2B8F" w:rsidRPr="00232C5D" w14:paraId="47CA927D" w14:textId="77777777" w:rsidTr="001C17A6">
        <w:tc>
          <w:tcPr>
            <w:tcW w:w="6376" w:type="dxa"/>
            <w:shd w:val="clear" w:color="auto" w:fill="auto"/>
            <w:vAlign w:val="bottom"/>
          </w:tcPr>
          <w:p w14:paraId="5FC4680B" w14:textId="77777777" w:rsidR="004C2B8F" w:rsidRPr="00232C5D" w:rsidRDefault="004C2B8F" w:rsidP="001C17A6">
            <w:pPr>
              <w:pStyle w:val="Testbank"/>
              <w:tabs>
                <w:tab w:val="right" w:leader="dot" w:pos="6088"/>
              </w:tabs>
              <w:ind w:left="216" w:hanging="216"/>
              <w:rPr>
                <w:rFonts w:cs="Arial"/>
              </w:rPr>
            </w:pPr>
            <w:r w:rsidRPr="00232C5D">
              <w:rPr>
                <w:rFonts w:cs="Arial"/>
              </w:rPr>
              <w:t>Sales (4,800 units × $269 per unit)</w:t>
            </w:r>
            <w:r w:rsidRPr="00232C5D">
              <w:rPr>
                <w:rFonts w:cs="Arial"/>
              </w:rPr>
              <w:tab/>
            </w:r>
          </w:p>
        </w:tc>
        <w:tc>
          <w:tcPr>
            <w:tcW w:w="1416" w:type="dxa"/>
            <w:shd w:val="clear" w:color="auto" w:fill="auto"/>
            <w:vAlign w:val="bottom"/>
          </w:tcPr>
          <w:p w14:paraId="0CD844B1" w14:textId="77777777" w:rsidR="004C2B8F" w:rsidRPr="00232C5D" w:rsidRDefault="004C2B8F" w:rsidP="001C17A6">
            <w:pPr>
              <w:pStyle w:val="Testbank"/>
              <w:jc w:val="right"/>
              <w:rPr>
                <w:rFonts w:cs="Arial"/>
              </w:rPr>
            </w:pPr>
          </w:p>
        </w:tc>
        <w:tc>
          <w:tcPr>
            <w:tcW w:w="1296" w:type="dxa"/>
            <w:shd w:val="clear" w:color="auto" w:fill="auto"/>
            <w:vAlign w:val="bottom"/>
          </w:tcPr>
          <w:p w14:paraId="5FCFF3D8" w14:textId="77777777" w:rsidR="004C2B8F" w:rsidRPr="00232C5D" w:rsidRDefault="004C2B8F" w:rsidP="001C17A6">
            <w:pPr>
              <w:pStyle w:val="Testbank"/>
              <w:jc w:val="right"/>
              <w:rPr>
                <w:rFonts w:cs="Arial"/>
              </w:rPr>
            </w:pPr>
            <w:r w:rsidRPr="00232C5D">
              <w:rPr>
                <w:rFonts w:cs="Arial"/>
              </w:rPr>
              <w:t>$1,291,200</w:t>
            </w:r>
          </w:p>
        </w:tc>
      </w:tr>
      <w:tr w:rsidR="004C2B8F" w:rsidRPr="00232C5D" w14:paraId="501665A8" w14:textId="77777777" w:rsidTr="001C17A6">
        <w:tc>
          <w:tcPr>
            <w:tcW w:w="6376" w:type="dxa"/>
            <w:shd w:val="clear" w:color="auto" w:fill="auto"/>
            <w:vAlign w:val="bottom"/>
          </w:tcPr>
          <w:p w14:paraId="4162AA44" w14:textId="77777777" w:rsidR="004C2B8F" w:rsidRPr="00232C5D" w:rsidRDefault="004C2B8F" w:rsidP="001C17A6">
            <w:pPr>
              <w:pStyle w:val="Testbank"/>
              <w:tabs>
                <w:tab w:val="right" w:leader="dot" w:pos="6088"/>
              </w:tabs>
              <w:ind w:left="216" w:hanging="216"/>
              <w:rPr>
                <w:rFonts w:cs="Arial"/>
              </w:rPr>
            </w:pPr>
            <w:r w:rsidRPr="00232C5D">
              <w:rPr>
                <w:rFonts w:cs="Arial"/>
              </w:rPr>
              <w:t>Variable expenses:</w:t>
            </w:r>
          </w:p>
        </w:tc>
        <w:tc>
          <w:tcPr>
            <w:tcW w:w="1416" w:type="dxa"/>
            <w:shd w:val="clear" w:color="auto" w:fill="auto"/>
            <w:vAlign w:val="bottom"/>
          </w:tcPr>
          <w:p w14:paraId="012AB8EA" w14:textId="77777777" w:rsidR="004C2B8F" w:rsidRPr="00232C5D" w:rsidRDefault="004C2B8F" w:rsidP="001C17A6">
            <w:pPr>
              <w:pStyle w:val="Testbank"/>
              <w:jc w:val="right"/>
              <w:rPr>
                <w:rFonts w:cs="Arial"/>
              </w:rPr>
            </w:pPr>
          </w:p>
        </w:tc>
        <w:tc>
          <w:tcPr>
            <w:tcW w:w="1296" w:type="dxa"/>
            <w:shd w:val="clear" w:color="auto" w:fill="auto"/>
            <w:vAlign w:val="bottom"/>
          </w:tcPr>
          <w:p w14:paraId="5F04A40D" w14:textId="77777777" w:rsidR="004C2B8F" w:rsidRPr="00232C5D" w:rsidRDefault="004C2B8F" w:rsidP="001C17A6">
            <w:pPr>
              <w:pStyle w:val="Testbank"/>
              <w:jc w:val="right"/>
              <w:rPr>
                <w:rFonts w:cs="Arial"/>
              </w:rPr>
            </w:pPr>
          </w:p>
        </w:tc>
      </w:tr>
      <w:tr w:rsidR="004C2B8F" w:rsidRPr="00232C5D" w14:paraId="18C83861" w14:textId="77777777" w:rsidTr="001C17A6">
        <w:tc>
          <w:tcPr>
            <w:tcW w:w="6376" w:type="dxa"/>
            <w:shd w:val="clear" w:color="auto" w:fill="auto"/>
            <w:vAlign w:val="bottom"/>
          </w:tcPr>
          <w:p w14:paraId="0646C8A8" w14:textId="77777777" w:rsidR="004C2B8F" w:rsidRPr="00232C5D" w:rsidRDefault="004C2B8F" w:rsidP="001C17A6">
            <w:pPr>
              <w:pStyle w:val="Testbank"/>
              <w:tabs>
                <w:tab w:val="right" w:leader="dot" w:pos="6088"/>
              </w:tabs>
              <w:ind w:left="403" w:hanging="216"/>
              <w:rPr>
                <w:rFonts w:cs="Arial"/>
              </w:rPr>
            </w:pPr>
            <w:r w:rsidRPr="00232C5D">
              <w:rPr>
                <w:rFonts w:cs="Arial"/>
              </w:rPr>
              <w:t>Cost of goods sold (4,800 units × $114 per unit)</w:t>
            </w:r>
            <w:r w:rsidRPr="00232C5D">
              <w:rPr>
                <w:rFonts w:cs="Arial"/>
              </w:rPr>
              <w:tab/>
            </w:r>
          </w:p>
        </w:tc>
        <w:tc>
          <w:tcPr>
            <w:tcW w:w="1416" w:type="dxa"/>
            <w:shd w:val="clear" w:color="auto" w:fill="auto"/>
            <w:vAlign w:val="bottom"/>
          </w:tcPr>
          <w:p w14:paraId="648C9AB6" w14:textId="77777777" w:rsidR="004C2B8F" w:rsidRPr="00232C5D" w:rsidRDefault="004C2B8F" w:rsidP="001C17A6">
            <w:pPr>
              <w:pStyle w:val="Testbank"/>
              <w:jc w:val="right"/>
              <w:rPr>
                <w:rFonts w:cs="Arial"/>
              </w:rPr>
            </w:pPr>
            <w:r w:rsidRPr="00232C5D">
              <w:rPr>
                <w:rFonts w:cs="Arial"/>
              </w:rPr>
              <w:t>$547,200</w:t>
            </w:r>
          </w:p>
        </w:tc>
        <w:tc>
          <w:tcPr>
            <w:tcW w:w="1296" w:type="dxa"/>
            <w:shd w:val="clear" w:color="auto" w:fill="auto"/>
            <w:vAlign w:val="bottom"/>
          </w:tcPr>
          <w:p w14:paraId="0118357A" w14:textId="77777777" w:rsidR="004C2B8F" w:rsidRPr="00232C5D" w:rsidRDefault="004C2B8F" w:rsidP="001C17A6">
            <w:pPr>
              <w:pStyle w:val="Testbank"/>
              <w:jc w:val="right"/>
              <w:rPr>
                <w:rFonts w:cs="Arial"/>
              </w:rPr>
            </w:pPr>
          </w:p>
        </w:tc>
      </w:tr>
      <w:tr w:rsidR="004C2B8F" w:rsidRPr="00232C5D" w14:paraId="23E970C2" w14:textId="77777777" w:rsidTr="001C17A6">
        <w:tc>
          <w:tcPr>
            <w:tcW w:w="6376" w:type="dxa"/>
            <w:shd w:val="clear" w:color="auto" w:fill="auto"/>
            <w:vAlign w:val="bottom"/>
          </w:tcPr>
          <w:p w14:paraId="54279769" w14:textId="77777777" w:rsidR="004C2B8F" w:rsidRPr="00232C5D" w:rsidRDefault="004C2B8F" w:rsidP="001C17A6">
            <w:pPr>
              <w:pStyle w:val="Testbank"/>
              <w:tabs>
                <w:tab w:val="right" w:leader="dot" w:pos="6088"/>
              </w:tabs>
              <w:ind w:left="403" w:hanging="216"/>
              <w:rPr>
                <w:rFonts w:cs="Arial"/>
              </w:rPr>
            </w:pPr>
            <w:r w:rsidRPr="00232C5D">
              <w:rPr>
                <w:rFonts w:cs="Arial"/>
              </w:rPr>
              <w:t>Variable selling expense (4,800 units × $6 per unit)</w:t>
            </w:r>
            <w:r w:rsidRPr="00232C5D">
              <w:rPr>
                <w:rFonts w:cs="Arial"/>
              </w:rPr>
              <w:tab/>
            </w:r>
          </w:p>
        </w:tc>
        <w:tc>
          <w:tcPr>
            <w:tcW w:w="1416" w:type="dxa"/>
            <w:shd w:val="clear" w:color="auto" w:fill="auto"/>
            <w:vAlign w:val="bottom"/>
          </w:tcPr>
          <w:p w14:paraId="0DE88900" w14:textId="77777777" w:rsidR="004C2B8F" w:rsidRPr="00232C5D" w:rsidRDefault="004C2B8F" w:rsidP="001C17A6">
            <w:pPr>
              <w:pStyle w:val="Testbank"/>
              <w:jc w:val="right"/>
              <w:rPr>
                <w:rFonts w:cs="Arial"/>
              </w:rPr>
            </w:pPr>
            <w:r w:rsidRPr="00232C5D">
              <w:rPr>
                <w:rFonts w:cs="Arial"/>
              </w:rPr>
              <w:t>28,800</w:t>
            </w:r>
          </w:p>
        </w:tc>
        <w:tc>
          <w:tcPr>
            <w:tcW w:w="1296" w:type="dxa"/>
            <w:shd w:val="clear" w:color="auto" w:fill="auto"/>
            <w:vAlign w:val="bottom"/>
          </w:tcPr>
          <w:p w14:paraId="2CDC8BBC" w14:textId="77777777" w:rsidR="004C2B8F" w:rsidRPr="00232C5D" w:rsidRDefault="004C2B8F" w:rsidP="001C17A6">
            <w:pPr>
              <w:pStyle w:val="Testbank"/>
              <w:jc w:val="right"/>
              <w:rPr>
                <w:rFonts w:cs="Arial"/>
              </w:rPr>
            </w:pPr>
          </w:p>
        </w:tc>
      </w:tr>
      <w:tr w:rsidR="004C2B8F" w:rsidRPr="00232C5D" w14:paraId="598640E7" w14:textId="77777777" w:rsidTr="001C17A6">
        <w:tc>
          <w:tcPr>
            <w:tcW w:w="6376" w:type="dxa"/>
            <w:shd w:val="clear" w:color="auto" w:fill="auto"/>
            <w:vAlign w:val="bottom"/>
          </w:tcPr>
          <w:p w14:paraId="4D978490" w14:textId="77777777" w:rsidR="004C2B8F" w:rsidRPr="00232C5D" w:rsidRDefault="004C2B8F" w:rsidP="001C17A6">
            <w:pPr>
              <w:pStyle w:val="Testbank"/>
              <w:tabs>
                <w:tab w:val="right" w:leader="dot" w:pos="6088"/>
              </w:tabs>
              <w:ind w:left="403" w:hanging="216"/>
              <w:rPr>
                <w:rFonts w:cs="Arial"/>
              </w:rPr>
            </w:pPr>
            <w:r w:rsidRPr="00232C5D">
              <w:rPr>
                <w:rFonts w:cs="Arial"/>
              </w:rPr>
              <w:t>Variable administrative expense (4,800 units × $14 per unit)</w:t>
            </w:r>
            <w:r w:rsidRPr="00232C5D">
              <w:rPr>
                <w:rFonts w:cs="Arial"/>
              </w:rPr>
              <w:tab/>
            </w:r>
          </w:p>
        </w:tc>
        <w:tc>
          <w:tcPr>
            <w:tcW w:w="1416" w:type="dxa"/>
            <w:tcBorders>
              <w:bottom w:val="single" w:sz="4" w:space="0" w:color="auto"/>
            </w:tcBorders>
            <w:shd w:val="clear" w:color="auto" w:fill="auto"/>
            <w:vAlign w:val="bottom"/>
          </w:tcPr>
          <w:p w14:paraId="48C56A18" w14:textId="77777777" w:rsidR="004C2B8F" w:rsidRPr="00232C5D" w:rsidRDefault="004C2B8F" w:rsidP="001C17A6">
            <w:pPr>
              <w:pStyle w:val="Testbank"/>
              <w:jc w:val="right"/>
              <w:rPr>
                <w:rFonts w:cs="Arial"/>
              </w:rPr>
            </w:pPr>
            <w:r w:rsidRPr="00232C5D">
              <w:rPr>
                <w:rFonts w:cs="Arial"/>
              </w:rPr>
              <w:t>67,200</w:t>
            </w:r>
          </w:p>
        </w:tc>
        <w:tc>
          <w:tcPr>
            <w:tcW w:w="1296" w:type="dxa"/>
            <w:tcBorders>
              <w:bottom w:val="single" w:sz="4" w:space="0" w:color="auto"/>
            </w:tcBorders>
            <w:shd w:val="clear" w:color="auto" w:fill="auto"/>
          </w:tcPr>
          <w:p w14:paraId="5883F621" w14:textId="77777777" w:rsidR="004C2B8F" w:rsidRPr="00232C5D" w:rsidRDefault="004C2B8F" w:rsidP="001C17A6">
            <w:pPr>
              <w:pStyle w:val="Testbank"/>
              <w:jc w:val="right"/>
              <w:rPr>
                <w:rFonts w:cs="Arial"/>
              </w:rPr>
            </w:pPr>
            <w:r w:rsidRPr="00232C5D">
              <w:rPr>
                <w:rFonts w:cs="Arial"/>
              </w:rPr>
              <w:t>643,200</w:t>
            </w:r>
          </w:p>
        </w:tc>
      </w:tr>
      <w:tr w:rsidR="004C2B8F" w:rsidRPr="00232C5D" w14:paraId="2FB3DE6E" w14:textId="77777777" w:rsidTr="001C17A6">
        <w:tc>
          <w:tcPr>
            <w:tcW w:w="6376" w:type="dxa"/>
            <w:shd w:val="clear" w:color="auto" w:fill="auto"/>
            <w:vAlign w:val="bottom"/>
          </w:tcPr>
          <w:p w14:paraId="0E74D3DC" w14:textId="77777777" w:rsidR="004C2B8F" w:rsidRPr="00232C5D" w:rsidRDefault="004C2B8F" w:rsidP="001C17A6">
            <w:pPr>
              <w:pStyle w:val="Testbank"/>
              <w:tabs>
                <w:tab w:val="right" w:leader="dot" w:pos="6088"/>
              </w:tabs>
              <w:ind w:left="216" w:hanging="216"/>
              <w:rPr>
                <w:rFonts w:cs="Arial"/>
              </w:rPr>
            </w:pPr>
            <w:r w:rsidRPr="00232C5D">
              <w:rPr>
                <w:rFonts w:cs="Arial"/>
              </w:rPr>
              <w:t>Contribution margin</w:t>
            </w:r>
            <w:r w:rsidRPr="00232C5D">
              <w:rPr>
                <w:rFonts w:cs="Arial"/>
              </w:rPr>
              <w:tab/>
            </w:r>
          </w:p>
        </w:tc>
        <w:tc>
          <w:tcPr>
            <w:tcW w:w="1416" w:type="dxa"/>
            <w:tcBorders>
              <w:top w:val="single" w:sz="4" w:space="0" w:color="auto"/>
            </w:tcBorders>
            <w:shd w:val="clear" w:color="auto" w:fill="auto"/>
            <w:vAlign w:val="bottom"/>
          </w:tcPr>
          <w:p w14:paraId="32F04EA7" w14:textId="77777777" w:rsidR="004C2B8F" w:rsidRPr="00232C5D" w:rsidRDefault="004C2B8F" w:rsidP="001C17A6">
            <w:pPr>
              <w:pStyle w:val="Testbank"/>
              <w:jc w:val="right"/>
              <w:rPr>
                <w:rFonts w:cs="Arial"/>
              </w:rPr>
            </w:pPr>
          </w:p>
        </w:tc>
        <w:tc>
          <w:tcPr>
            <w:tcW w:w="1296" w:type="dxa"/>
            <w:tcBorders>
              <w:top w:val="single" w:sz="4" w:space="0" w:color="auto"/>
            </w:tcBorders>
            <w:shd w:val="clear" w:color="auto" w:fill="auto"/>
            <w:vAlign w:val="bottom"/>
          </w:tcPr>
          <w:p w14:paraId="48062B31" w14:textId="77777777" w:rsidR="004C2B8F" w:rsidRPr="00232C5D" w:rsidRDefault="004C2B8F" w:rsidP="001C17A6">
            <w:pPr>
              <w:pStyle w:val="Testbank"/>
              <w:jc w:val="right"/>
              <w:rPr>
                <w:rFonts w:cs="Arial"/>
              </w:rPr>
            </w:pPr>
            <w:r w:rsidRPr="00232C5D">
              <w:rPr>
                <w:rFonts w:cs="Arial"/>
              </w:rPr>
              <w:t>648,000</w:t>
            </w:r>
          </w:p>
        </w:tc>
      </w:tr>
      <w:tr w:rsidR="004C2B8F" w:rsidRPr="00232C5D" w14:paraId="752E6C7B" w14:textId="77777777" w:rsidTr="001C17A6">
        <w:tc>
          <w:tcPr>
            <w:tcW w:w="6376" w:type="dxa"/>
            <w:shd w:val="clear" w:color="auto" w:fill="auto"/>
            <w:vAlign w:val="bottom"/>
          </w:tcPr>
          <w:p w14:paraId="2268DD75" w14:textId="77777777" w:rsidR="004C2B8F" w:rsidRPr="00232C5D" w:rsidRDefault="004C2B8F" w:rsidP="001C17A6">
            <w:pPr>
              <w:pStyle w:val="Testbank"/>
              <w:tabs>
                <w:tab w:val="right" w:leader="dot" w:pos="6088"/>
              </w:tabs>
              <w:ind w:left="216" w:hanging="216"/>
              <w:rPr>
                <w:rFonts w:cs="Arial"/>
              </w:rPr>
            </w:pPr>
            <w:r w:rsidRPr="00232C5D">
              <w:rPr>
                <w:rFonts w:cs="Arial"/>
              </w:rPr>
              <w:t>Fixed expenses:</w:t>
            </w:r>
          </w:p>
        </w:tc>
        <w:tc>
          <w:tcPr>
            <w:tcW w:w="1416" w:type="dxa"/>
            <w:shd w:val="clear" w:color="auto" w:fill="auto"/>
            <w:vAlign w:val="bottom"/>
          </w:tcPr>
          <w:p w14:paraId="2C048D86" w14:textId="77777777" w:rsidR="004C2B8F" w:rsidRPr="00232C5D" w:rsidRDefault="004C2B8F" w:rsidP="001C17A6">
            <w:pPr>
              <w:pStyle w:val="Testbank"/>
              <w:jc w:val="right"/>
              <w:rPr>
                <w:rFonts w:cs="Arial"/>
              </w:rPr>
            </w:pPr>
          </w:p>
        </w:tc>
        <w:tc>
          <w:tcPr>
            <w:tcW w:w="1296" w:type="dxa"/>
            <w:shd w:val="clear" w:color="auto" w:fill="auto"/>
            <w:vAlign w:val="bottom"/>
          </w:tcPr>
          <w:p w14:paraId="45B6141D" w14:textId="77777777" w:rsidR="004C2B8F" w:rsidRPr="00232C5D" w:rsidRDefault="004C2B8F" w:rsidP="001C17A6">
            <w:pPr>
              <w:pStyle w:val="Testbank"/>
              <w:jc w:val="right"/>
              <w:rPr>
                <w:rFonts w:cs="Arial"/>
              </w:rPr>
            </w:pPr>
          </w:p>
        </w:tc>
      </w:tr>
      <w:tr w:rsidR="004C2B8F" w:rsidRPr="00232C5D" w14:paraId="6A815A4B" w14:textId="77777777" w:rsidTr="001C17A6">
        <w:tc>
          <w:tcPr>
            <w:tcW w:w="6376" w:type="dxa"/>
            <w:shd w:val="clear" w:color="auto" w:fill="auto"/>
            <w:vAlign w:val="bottom"/>
          </w:tcPr>
          <w:p w14:paraId="1104A39F" w14:textId="77777777" w:rsidR="004C2B8F" w:rsidRPr="00232C5D" w:rsidRDefault="004C2B8F" w:rsidP="001C17A6">
            <w:pPr>
              <w:pStyle w:val="Testbank"/>
              <w:tabs>
                <w:tab w:val="right" w:leader="dot" w:pos="6088"/>
              </w:tabs>
              <w:ind w:left="403" w:hanging="216"/>
              <w:rPr>
                <w:rFonts w:cs="Arial"/>
              </w:rPr>
            </w:pPr>
            <w:r w:rsidRPr="00232C5D">
              <w:rPr>
                <w:rFonts w:cs="Arial"/>
              </w:rPr>
              <w:t>Fixed selling expense</w:t>
            </w:r>
            <w:r w:rsidRPr="00232C5D">
              <w:rPr>
                <w:rFonts w:cs="Arial"/>
              </w:rPr>
              <w:tab/>
            </w:r>
          </w:p>
        </w:tc>
        <w:tc>
          <w:tcPr>
            <w:tcW w:w="1416" w:type="dxa"/>
            <w:shd w:val="clear" w:color="auto" w:fill="auto"/>
            <w:vAlign w:val="bottom"/>
          </w:tcPr>
          <w:p w14:paraId="7A05C4D4" w14:textId="77777777" w:rsidR="004C2B8F" w:rsidRPr="00232C5D" w:rsidRDefault="004C2B8F" w:rsidP="001C17A6">
            <w:pPr>
              <w:pStyle w:val="Testbank"/>
              <w:jc w:val="right"/>
              <w:rPr>
                <w:rFonts w:cs="Arial"/>
              </w:rPr>
            </w:pPr>
            <w:r w:rsidRPr="00232C5D">
              <w:rPr>
                <w:rFonts w:cs="Arial"/>
              </w:rPr>
              <w:t>38,100</w:t>
            </w:r>
          </w:p>
        </w:tc>
        <w:tc>
          <w:tcPr>
            <w:tcW w:w="1296" w:type="dxa"/>
            <w:shd w:val="clear" w:color="auto" w:fill="auto"/>
            <w:vAlign w:val="bottom"/>
          </w:tcPr>
          <w:p w14:paraId="4A5CF073" w14:textId="77777777" w:rsidR="004C2B8F" w:rsidRPr="00232C5D" w:rsidRDefault="004C2B8F" w:rsidP="001C17A6">
            <w:pPr>
              <w:pStyle w:val="Testbank"/>
              <w:jc w:val="right"/>
              <w:rPr>
                <w:rFonts w:cs="Arial"/>
              </w:rPr>
            </w:pPr>
          </w:p>
        </w:tc>
      </w:tr>
      <w:tr w:rsidR="004C2B8F" w:rsidRPr="00232C5D" w14:paraId="0F0BC868" w14:textId="77777777" w:rsidTr="001C17A6">
        <w:tc>
          <w:tcPr>
            <w:tcW w:w="6376" w:type="dxa"/>
            <w:shd w:val="clear" w:color="auto" w:fill="auto"/>
            <w:vAlign w:val="bottom"/>
          </w:tcPr>
          <w:p w14:paraId="7F71EC5F" w14:textId="77777777" w:rsidR="004C2B8F" w:rsidRPr="00232C5D" w:rsidRDefault="004C2B8F" w:rsidP="001C17A6">
            <w:pPr>
              <w:pStyle w:val="Testbank"/>
              <w:tabs>
                <w:tab w:val="right" w:leader="dot" w:pos="6088"/>
              </w:tabs>
              <w:ind w:left="403" w:hanging="216"/>
              <w:rPr>
                <w:rFonts w:cs="Arial"/>
              </w:rPr>
            </w:pPr>
            <w:r w:rsidRPr="00232C5D">
              <w:rPr>
                <w:rFonts w:cs="Arial"/>
              </w:rPr>
              <w:t>Fixed administrative expense</w:t>
            </w:r>
            <w:r w:rsidRPr="00232C5D">
              <w:rPr>
                <w:rFonts w:cs="Arial"/>
              </w:rPr>
              <w:tab/>
            </w:r>
          </w:p>
        </w:tc>
        <w:tc>
          <w:tcPr>
            <w:tcW w:w="1416" w:type="dxa"/>
            <w:tcBorders>
              <w:bottom w:val="single" w:sz="4" w:space="0" w:color="auto"/>
            </w:tcBorders>
            <w:shd w:val="clear" w:color="auto" w:fill="auto"/>
            <w:vAlign w:val="bottom"/>
          </w:tcPr>
          <w:p w14:paraId="508605C0" w14:textId="77777777" w:rsidR="004C2B8F" w:rsidRPr="00232C5D" w:rsidRDefault="004C2B8F" w:rsidP="001C17A6">
            <w:pPr>
              <w:pStyle w:val="Testbank"/>
              <w:jc w:val="right"/>
              <w:rPr>
                <w:rFonts w:cs="Arial"/>
              </w:rPr>
            </w:pPr>
            <w:r w:rsidRPr="00232C5D">
              <w:rPr>
                <w:rFonts w:cs="Arial"/>
              </w:rPr>
              <w:t>59,900</w:t>
            </w:r>
          </w:p>
        </w:tc>
        <w:tc>
          <w:tcPr>
            <w:tcW w:w="1296" w:type="dxa"/>
            <w:tcBorders>
              <w:bottom w:val="single" w:sz="4" w:space="0" w:color="auto"/>
            </w:tcBorders>
            <w:shd w:val="clear" w:color="auto" w:fill="auto"/>
          </w:tcPr>
          <w:p w14:paraId="40977FBA" w14:textId="77777777" w:rsidR="004C2B8F" w:rsidRPr="00232C5D" w:rsidRDefault="004C2B8F" w:rsidP="001C17A6">
            <w:pPr>
              <w:pStyle w:val="Testbank"/>
              <w:jc w:val="right"/>
              <w:rPr>
                <w:rFonts w:cs="Arial"/>
              </w:rPr>
            </w:pPr>
            <w:r w:rsidRPr="00232C5D">
              <w:rPr>
                <w:rFonts w:cs="Arial"/>
              </w:rPr>
              <w:t>98,000</w:t>
            </w:r>
          </w:p>
        </w:tc>
      </w:tr>
      <w:tr w:rsidR="004C2B8F" w:rsidRPr="00232C5D" w14:paraId="5E90DFE6" w14:textId="77777777" w:rsidTr="001C17A6">
        <w:tc>
          <w:tcPr>
            <w:tcW w:w="6376" w:type="dxa"/>
            <w:shd w:val="clear" w:color="auto" w:fill="auto"/>
            <w:vAlign w:val="bottom"/>
          </w:tcPr>
          <w:p w14:paraId="5213FC58" w14:textId="77777777" w:rsidR="004C2B8F" w:rsidRPr="00232C5D" w:rsidRDefault="004C2B8F" w:rsidP="001C17A6">
            <w:pPr>
              <w:pStyle w:val="Testbank"/>
              <w:tabs>
                <w:tab w:val="right" w:leader="dot" w:pos="6088"/>
              </w:tabs>
              <w:ind w:left="216" w:hanging="216"/>
              <w:rPr>
                <w:rFonts w:cs="Arial"/>
              </w:rPr>
            </w:pPr>
            <w:r w:rsidRPr="00232C5D">
              <w:rPr>
                <w:rFonts w:cs="Arial"/>
              </w:rPr>
              <w:t>Net operating income</w:t>
            </w:r>
            <w:r w:rsidRPr="00232C5D">
              <w:rPr>
                <w:rFonts w:cs="Arial"/>
              </w:rPr>
              <w:tab/>
            </w:r>
          </w:p>
        </w:tc>
        <w:tc>
          <w:tcPr>
            <w:tcW w:w="1416" w:type="dxa"/>
            <w:tcBorders>
              <w:top w:val="single" w:sz="4" w:space="0" w:color="auto"/>
            </w:tcBorders>
            <w:shd w:val="clear" w:color="auto" w:fill="auto"/>
            <w:vAlign w:val="bottom"/>
          </w:tcPr>
          <w:p w14:paraId="63C4AF82" w14:textId="77777777" w:rsidR="004C2B8F" w:rsidRPr="00232C5D" w:rsidRDefault="004C2B8F" w:rsidP="001C17A6">
            <w:pPr>
              <w:pStyle w:val="Testbank"/>
              <w:jc w:val="right"/>
              <w:rPr>
                <w:rFonts w:cs="Arial"/>
              </w:rPr>
            </w:pPr>
          </w:p>
        </w:tc>
        <w:tc>
          <w:tcPr>
            <w:tcW w:w="1296" w:type="dxa"/>
            <w:tcBorders>
              <w:top w:val="single" w:sz="4" w:space="0" w:color="auto"/>
              <w:bottom w:val="double" w:sz="4" w:space="0" w:color="auto"/>
            </w:tcBorders>
            <w:shd w:val="clear" w:color="auto" w:fill="auto"/>
            <w:vAlign w:val="bottom"/>
          </w:tcPr>
          <w:p w14:paraId="0B8DEB84" w14:textId="77777777" w:rsidR="004C2B8F" w:rsidRPr="00232C5D" w:rsidRDefault="004C2B8F" w:rsidP="001C17A6">
            <w:pPr>
              <w:pStyle w:val="Testbank"/>
              <w:jc w:val="right"/>
              <w:rPr>
                <w:rFonts w:cs="Arial"/>
              </w:rPr>
            </w:pPr>
            <w:r w:rsidRPr="00232C5D">
              <w:rPr>
                <w:rFonts w:cs="Arial"/>
              </w:rPr>
              <w:t>$550,000</w:t>
            </w:r>
          </w:p>
        </w:tc>
      </w:tr>
    </w:tbl>
    <w:p w14:paraId="76EA5630" w14:textId="77777777" w:rsidR="004C2B8F" w:rsidRPr="00232C5D" w:rsidRDefault="004C2B8F" w:rsidP="004C2B8F">
      <w:pPr>
        <w:pStyle w:val="Testbank"/>
        <w:rPr>
          <w:rFonts w:cs="Arial"/>
        </w:rPr>
      </w:pPr>
    </w:p>
    <w:p w14:paraId="16F97543" w14:textId="77777777" w:rsidR="004C2B8F" w:rsidRPr="00232C5D" w:rsidRDefault="004C2B8F" w:rsidP="004C2B8F">
      <w:pPr>
        <w:pStyle w:val="Testbank"/>
        <w:rPr>
          <w:rFonts w:cs="Arial"/>
        </w:rPr>
      </w:pPr>
      <w:r w:rsidRPr="00232C5D">
        <w:rPr>
          <w:rFonts w:cs="Arial"/>
        </w:rPr>
        <w:t>b. Traditional Format Income Statement</w:t>
      </w:r>
    </w:p>
    <w:tbl>
      <w:tblPr>
        <w:tblW w:w="0" w:type="auto"/>
        <w:tblLayout w:type="fixed"/>
        <w:tblLook w:val="05E0" w:firstRow="1" w:lastRow="1" w:firstColumn="1" w:lastColumn="1" w:noHBand="0" w:noVBand="1"/>
      </w:tblPr>
      <w:tblGrid>
        <w:gridCol w:w="6871"/>
        <w:gridCol w:w="1416"/>
        <w:gridCol w:w="1296"/>
      </w:tblGrid>
      <w:tr w:rsidR="004C2B8F" w:rsidRPr="00232C5D" w14:paraId="5C20E869" w14:textId="77777777" w:rsidTr="001C17A6">
        <w:tc>
          <w:tcPr>
            <w:tcW w:w="6871" w:type="dxa"/>
            <w:shd w:val="clear" w:color="auto" w:fill="auto"/>
            <w:vAlign w:val="bottom"/>
          </w:tcPr>
          <w:p w14:paraId="7B144EB2" w14:textId="77777777" w:rsidR="004C2B8F" w:rsidRPr="00232C5D" w:rsidRDefault="004C2B8F" w:rsidP="001C17A6">
            <w:pPr>
              <w:pStyle w:val="Testbank"/>
              <w:tabs>
                <w:tab w:val="right" w:leader="dot" w:pos="6583"/>
              </w:tabs>
              <w:ind w:left="216" w:hanging="216"/>
              <w:rPr>
                <w:rFonts w:cs="Arial"/>
              </w:rPr>
            </w:pPr>
            <w:r w:rsidRPr="00232C5D">
              <w:rPr>
                <w:rFonts w:cs="Arial"/>
              </w:rPr>
              <w:t>Sales (4,800 units × $269 per unit)</w:t>
            </w:r>
            <w:r w:rsidRPr="00232C5D">
              <w:rPr>
                <w:rFonts w:cs="Arial"/>
              </w:rPr>
              <w:tab/>
            </w:r>
          </w:p>
        </w:tc>
        <w:tc>
          <w:tcPr>
            <w:tcW w:w="1416" w:type="dxa"/>
            <w:shd w:val="clear" w:color="auto" w:fill="auto"/>
            <w:vAlign w:val="bottom"/>
          </w:tcPr>
          <w:p w14:paraId="551C0E2E" w14:textId="77777777" w:rsidR="004C2B8F" w:rsidRPr="00232C5D" w:rsidRDefault="004C2B8F" w:rsidP="001C17A6">
            <w:pPr>
              <w:pStyle w:val="Testbank"/>
              <w:jc w:val="right"/>
              <w:rPr>
                <w:rFonts w:cs="Arial"/>
              </w:rPr>
            </w:pPr>
          </w:p>
        </w:tc>
        <w:tc>
          <w:tcPr>
            <w:tcW w:w="1296" w:type="dxa"/>
            <w:shd w:val="clear" w:color="auto" w:fill="auto"/>
            <w:vAlign w:val="bottom"/>
          </w:tcPr>
          <w:p w14:paraId="3058DCF1" w14:textId="77777777" w:rsidR="004C2B8F" w:rsidRPr="00232C5D" w:rsidRDefault="004C2B8F" w:rsidP="001C17A6">
            <w:pPr>
              <w:pStyle w:val="Testbank"/>
              <w:jc w:val="right"/>
              <w:rPr>
                <w:rFonts w:cs="Arial"/>
              </w:rPr>
            </w:pPr>
            <w:r w:rsidRPr="00232C5D">
              <w:rPr>
                <w:rFonts w:cs="Arial"/>
              </w:rPr>
              <w:t>$1,291,200</w:t>
            </w:r>
          </w:p>
        </w:tc>
      </w:tr>
      <w:tr w:rsidR="004C2B8F" w:rsidRPr="00232C5D" w14:paraId="4D438D23" w14:textId="77777777" w:rsidTr="001C17A6">
        <w:tc>
          <w:tcPr>
            <w:tcW w:w="6871" w:type="dxa"/>
            <w:shd w:val="clear" w:color="auto" w:fill="auto"/>
            <w:vAlign w:val="bottom"/>
          </w:tcPr>
          <w:p w14:paraId="7580DC55" w14:textId="77777777" w:rsidR="004C2B8F" w:rsidRPr="00232C5D" w:rsidRDefault="004C2B8F" w:rsidP="001C17A6">
            <w:pPr>
              <w:pStyle w:val="Testbank"/>
              <w:tabs>
                <w:tab w:val="right" w:leader="dot" w:pos="6583"/>
              </w:tabs>
              <w:ind w:left="216" w:hanging="216"/>
              <w:rPr>
                <w:rFonts w:cs="Arial"/>
              </w:rPr>
            </w:pPr>
            <w:r w:rsidRPr="00232C5D">
              <w:rPr>
                <w:rFonts w:cs="Arial"/>
              </w:rPr>
              <w:t>Cost of goods sold (4,800 units × $114 per unit)</w:t>
            </w:r>
            <w:r w:rsidRPr="00232C5D">
              <w:rPr>
                <w:rFonts w:cs="Arial"/>
              </w:rPr>
              <w:tab/>
            </w:r>
          </w:p>
        </w:tc>
        <w:tc>
          <w:tcPr>
            <w:tcW w:w="1416" w:type="dxa"/>
            <w:shd w:val="clear" w:color="auto" w:fill="auto"/>
            <w:vAlign w:val="bottom"/>
          </w:tcPr>
          <w:p w14:paraId="6B91A110" w14:textId="77777777" w:rsidR="004C2B8F" w:rsidRPr="00232C5D" w:rsidRDefault="004C2B8F" w:rsidP="001C17A6">
            <w:pPr>
              <w:pStyle w:val="Testbank"/>
              <w:jc w:val="right"/>
              <w:rPr>
                <w:rFonts w:cs="Arial"/>
              </w:rPr>
            </w:pPr>
          </w:p>
        </w:tc>
        <w:tc>
          <w:tcPr>
            <w:tcW w:w="1296" w:type="dxa"/>
            <w:tcBorders>
              <w:bottom w:val="single" w:sz="4" w:space="0" w:color="auto"/>
            </w:tcBorders>
            <w:shd w:val="clear" w:color="auto" w:fill="auto"/>
            <w:vAlign w:val="bottom"/>
          </w:tcPr>
          <w:p w14:paraId="4CDCCA23" w14:textId="77777777" w:rsidR="004C2B8F" w:rsidRPr="00232C5D" w:rsidRDefault="004C2B8F" w:rsidP="001C17A6">
            <w:pPr>
              <w:pStyle w:val="Testbank"/>
              <w:jc w:val="right"/>
              <w:rPr>
                <w:rFonts w:cs="Arial"/>
              </w:rPr>
            </w:pPr>
            <w:r w:rsidRPr="00232C5D">
              <w:rPr>
                <w:rFonts w:cs="Arial"/>
              </w:rPr>
              <w:t>547,200</w:t>
            </w:r>
          </w:p>
        </w:tc>
      </w:tr>
      <w:tr w:rsidR="004C2B8F" w:rsidRPr="00232C5D" w14:paraId="2F4B2224" w14:textId="77777777" w:rsidTr="001C17A6">
        <w:tc>
          <w:tcPr>
            <w:tcW w:w="6871" w:type="dxa"/>
            <w:shd w:val="clear" w:color="auto" w:fill="auto"/>
            <w:vAlign w:val="bottom"/>
          </w:tcPr>
          <w:p w14:paraId="338A4B30" w14:textId="77777777" w:rsidR="004C2B8F" w:rsidRPr="00232C5D" w:rsidRDefault="004C2B8F" w:rsidP="001C17A6">
            <w:pPr>
              <w:pStyle w:val="Testbank"/>
              <w:tabs>
                <w:tab w:val="right" w:leader="dot" w:pos="6583"/>
              </w:tabs>
              <w:ind w:left="216" w:hanging="216"/>
              <w:rPr>
                <w:rFonts w:cs="Arial"/>
              </w:rPr>
            </w:pPr>
            <w:r w:rsidRPr="00232C5D">
              <w:rPr>
                <w:rFonts w:cs="Arial"/>
              </w:rPr>
              <w:t>Gross margin</w:t>
            </w:r>
            <w:r w:rsidRPr="00232C5D">
              <w:rPr>
                <w:rFonts w:cs="Arial"/>
              </w:rPr>
              <w:tab/>
            </w:r>
          </w:p>
        </w:tc>
        <w:tc>
          <w:tcPr>
            <w:tcW w:w="1416" w:type="dxa"/>
            <w:shd w:val="clear" w:color="auto" w:fill="auto"/>
            <w:vAlign w:val="bottom"/>
          </w:tcPr>
          <w:p w14:paraId="5B733140" w14:textId="77777777" w:rsidR="004C2B8F" w:rsidRPr="00232C5D" w:rsidRDefault="004C2B8F" w:rsidP="001C17A6">
            <w:pPr>
              <w:pStyle w:val="Testbank"/>
              <w:jc w:val="right"/>
              <w:rPr>
                <w:rFonts w:cs="Arial"/>
              </w:rPr>
            </w:pPr>
          </w:p>
        </w:tc>
        <w:tc>
          <w:tcPr>
            <w:tcW w:w="1296" w:type="dxa"/>
            <w:tcBorders>
              <w:top w:val="single" w:sz="4" w:space="0" w:color="auto"/>
            </w:tcBorders>
            <w:shd w:val="clear" w:color="auto" w:fill="auto"/>
            <w:vAlign w:val="bottom"/>
          </w:tcPr>
          <w:p w14:paraId="6D3542A8" w14:textId="77777777" w:rsidR="004C2B8F" w:rsidRPr="00232C5D" w:rsidRDefault="004C2B8F" w:rsidP="001C17A6">
            <w:pPr>
              <w:pStyle w:val="Testbank"/>
              <w:jc w:val="right"/>
              <w:rPr>
                <w:rFonts w:cs="Arial"/>
              </w:rPr>
            </w:pPr>
            <w:r w:rsidRPr="00232C5D">
              <w:rPr>
                <w:rFonts w:cs="Arial"/>
              </w:rPr>
              <w:t>744,000</w:t>
            </w:r>
          </w:p>
        </w:tc>
      </w:tr>
      <w:tr w:rsidR="004C2B8F" w:rsidRPr="00232C5D" w14:paraId="5F915588" w14:textId="77777777" w:rsidTr="001C17A6">
        <w:tc>
          <w:tcPr>
            <w:tcW w:w="6871" w:type="dxa"/>
            <w:shd w:val="clear" w:color="auto" w:fill="auto"/>
            <w:vAlign w:val="bottom"/>
          </w:tcPr>
          <w:p w14:paraId="70698356" w14:textId="77777777" w:rsidR="004C2B8F" w:rsidRPr="00232C5D" w:rsidRDefault="004C2B8F" w:rsidP="001C17A6">
            <w:pPr>
              <w:pStyle w:val="Testbank"/>
              <w:tabs>
                <w:tab w:val="right" w:leader="dot" w:pos="6583"/>
              </w:tabs>
              <w:ind w:left="216" w:hanging="216"/>
              <w:rPr>
                <w:rFonts w:cs="Arial"/>
              </w:rPr>
            </w:pPr>
            <w:r w:rsidRPr="00232C5D">
              <w:rPr>
                <w:rFonts w:cs="Arial"/>
              </w:rPr>
              <w:t>Selling and administrative expenses:</w:t>
            </w:r>
          </w:p>
        </w:tc>
        <w:tc>
          <w:tcPr>
            <w:tcW w:w="1416" w:type="dxa"/>
            <w:shd w:val="clear" w:color="auto" w:fill="auto"/>
            <w:vAlign w:val="bottom"/>
          </w:tcPr>
          <w:p w14:paraId="1AE0664B" w14:textId="77777777" w:rsidR="004C2B8F" w:rsidRPr="00232C5D" w:rsidRDefault="004C2B8F" w:rsidP="001C17A6">
            <w:pPr>
              <w:pStyle w:val="Testbank"/>
              <w:jc w:val="right"/>
              <w:rPr>
                <w:rFonts w:cs="Arial"/>
              </w:rPr>
            </w:pPr>
          </w:p>
        </w:tc>
        <w:tc>
          <w:tcPr>
            <w:tcW w:w="1296" w:type="dxa"/>
            <w:shd w:val="clear" w:color="auto" w:fill="auto"/>
            <w:vAlign w:val="bottom"/>
          </w:tcPr>
          <w:p w14:paraId="2DC0FC07" w14:textId="77777777" w:rsidR="004C2B8F" w:rsidRPr="00232C5D" w:rsidRDefault="004C2B8F" w:rsidP="001C17A6">
            <w:pPr>
              <w:pStyle w:val="Testbank"/>
              <w:jc w:val="right"/>
              <w:rPr>
                <w:rFonts w:cs="Arial"/>
              </w:rPr>
            </w:pPr>
          </w:p>
        </w:tc>
      </w:tr>
      <w:tr w:rsidR="004C2B8F" w:rsidRPr="00232C5D" w14:paraId="607439A4" w14:textId="77777777" w:rsidTr="001C17A6">
        <w:tc>
          <w:tcPr>
            <w:tcW w:w="6871" w:type="dxa"/>
            <w:shd w:val="clear" w:color="auto" w:fill="auto"/>
            <w:vAlign w:val="bottom"/>
          </w:tcPr>
          <w:p w14:paraId="658B3D10" w14:textId="77777777" w:rsidR="004C2B8F" w:rsidRPr="00232C5D" w:rsidRDefault="004C2B8F" w:rsidP="001C17A6">
            <w:pPr>
              <w:pStyle w:val="Testbank"/>
              <w:tabs>
                <w:tab w:val="right" w:leader="dot" w:pos="6583"/>
              </w:tabs>
              <w:ind w:left="403" w:hanging="216"/>
              <w:rPr>
                <w:rFonts w:cs="Arial"/>
              </w:rPr>
            </w:pPr>
            <w:r w:rsidRPr="00232C5D">
              <w:rPr>
                <w:rFonts w:cs="Arial"/>
              </w:rPr>
              <w:t>Selling expense ((4,800 units × $6 per unit) + $38,100)</w:t>
            </w:r>
            <w:r w:rsidRPr="00232C5D">
              <w:rPr>
                <w:rFonts w:cs="Arial"/>
              </w:rPr>
              <w:tab/>
            </w:r>
          </w:p>
        </w:tc>
        <w:tc>
          <w:tcPr>
            <w:tcW w:w="1416" w:type="dxa"/>
            <w:shd w:val="clear" w:color="auto" w:fill="auto"/>
            <w:vAlign w:val="bottom"/>
          </w:tcPr>
          <w:p w14:paraId="29B275EA" w14:textId="77777777" w:rsidR="004C2B8F" w:rsidRPr="00232C5D" w:rsidRDefault="004C2B8F" w:rsidP="001C17A6">
            <w:pPr>
              <w:pStyle w:val="Testbank"/>
              <w:jc w:val="right"/>
              <w:rPr>
                <w:rFonts w:cs="Arial"/>
              </w:rPr>
            </w:pPr>
            <w:r w:rsidRPr="00232C5D">
              <w:rPr>
                <w:rFonts w:cs="Arial"/>
              </w:rPr>
              <w:t>$66,900</w:t>
            </w:r>
          </w:p>
        </w:tc>
        <w:tc>
          <w:tcPr>
            <w:tcW w:w="1296" w:type="dxa"/>
            <w:shd w:val="clear" w:color="auto" w:fill="auto"/>
            <w:vAlign w:val="bottom"/>
          </w:tcPr>
          <w:p w14:paraId="3E626973" w14:textId="77777777" w:rsidR="004C2B8F" w:rsidRPr="00232C5D" w:rsidRDefault="004C2B8F" w:rsidP="001C17A6">
            <w:pPr>
              <w:pStyle w:val="Testbank"/>
              <w:jc w:val="right"/>
              <w:rPr>
                <w:rFonts w:cs="Arial"/>
              </w:rPr>
            </w:pPr>
          </w:p>
        </w:tc>
      </w:tr>
      <w:tr w:rsidR="004C2B8F" w:rsidRPr="00232C5D" w14:paraId="3F62CBE5" w14:textId="77777777" w:rsidTr="001C17A6">
        <w:tc>
          <w:tcPr>
            <w:tcW w:w="6871" w:type="dxa"/>
            <w:shd w:val="clear" w:color="auto" w:fill="auto"/>
            <w:vAlign w:val="bottom"/>
          </w:tcPr>
          <w:p w14:paraId="65D432C0" w14:textId="77777777" w:rsidR="004C2B8F" w:rsidRPr="00232C5D" w:rsidRDefault="004C2B8F" w:rsidP="001C17A6">
            <w:pPr>
              <w:pStyle w:val="Testbank"/>
              <w:tabs>
                <w:tab w:val="right" w:leader="dot" w:pos="6583"/>
              </w:tabs>
              <w:ind w:left="403" w:hanging="216"/>
              <w:rPr>
                <w:rFonts w:cs="Arial"/>
              </w:rPr>
            </w:pPr>
            <w:r w:rsidRPr="00232C5D">
              <w:rPr>
                <w:rFonts w:cs="Arial"/>
              </w:rPr>
              <w:t>Administrative expense ((4,800 units × $14 per unit) + $59,900)</w:t>
            </w:r>
            <w:r w:rsidRPr="00232C5D">
              <w:rPr>
                <w:rFonts w:cs="Arial"/>
              </w:rPr>
              <w:tab/>
            </w:r>
          </w:p>
        </w:tc>
        <w:tc>
          <w:tcPr>
            <w:tcW w:w="1416" w:type="dxa"/>
            <w:tcBorders>
              <w:bottom w:val="single" w:sz="4" w:space="0" w:color="auto"/>
            </w:tcBorders>
            <w:shd w:val="clear" w:color="auto" w:fill="auto"/>
            <w:vAlign w:val="bottom"/>
          </w:tcPr>
          <w:p w14:paraId="18ABD85A" w14:textId="77777777" w:rsidR="004C2B8F" w:rsidRPr="00232C5D" w:rsidRDefault="004C2B8F" w:rsidP="001C17A6">
            <w:pPr>
              <w:pStyle w:val="Testbank"/>
              <w:jc w:val="right"/>
              <w:rPr>
                <w:rFonts w:cs="Arial"/>
              </w:rPr>
            </w:pPr>
            <w:r w:rsidRPr="00232C5D">
              <w:rPr>
                <w:rFonts w:cs="Arial"/>
              </w:rPr>
              <w:t>127,100</w:t>
            </w:r>
          </w:p>
        </w:tc>
        <w:tc>
          <w:tcPr>
            <w:tcW w:w="1296" w:type="dxa"/>
            <w:tcBorders>
              <w:bottom w:val="single" w:sz="4" w:space="0" w:color="auto"/>
            </w:tcBorders>
            <w:shd w:val="clear" w:color="auto" w:fill="auto"/>
          </w:tcPr>
          <w:p w14:paraId="1397BE0E" w14:textId="77777777" w:rsidR="004C2B8F" w:rsidRPr="00232C5D" w:rsidRDefault="004C2B8F" w:rsidP="001C17A6">
            <w:pPr>
              <w:pStyle w:val="Testbank"/>
              <w:jc w:val="right"/>
              <w:rPr>
                <w:rFonts w:cs="Arial"/>
              </w:rPr>
            </w:pPr>
            <w:r w:rsidRPr="00232C5D">
              <w:rPr>
                <w:rFonts w:cs="Arial"/>
              </w:rPr>
              <w:t>194,000</w:t>
            </w:r>
          </w:p>
        </w:tc>
      </w:tr>
      <w:tr w:rsidR="004C2B8F" w:rsidRPr="00232C5D" w14:paraId="6ECF466B" w14:textId="77777777" w:rsidTr="001C17A6">
        <w:tc>
          <w:tcPr>
            <w:tcW w:w="6871" w:type="dxa"/>
            <w:shd w:val="clear" w:color="auto" w:fill="auto"/>
            <w:vAlign w:val="bottom"/>
          </w:tcPr>
          <w:p w14:paraId="4C34DB7E" w14:textId="77777777" w:rsidR="004C2B8F" w:rsidRPr="00232C5D" w:rsidRDefault="004C2B8F" w:rsidP="001C17A6">
            <w:pPr>
              <w:pStyle w:val="Testbank"/>
              <w:tabs>
                <w:tab w:val="right" w:leader="dot" w:pos="6583"/>
              </w:tabs>
              <w:ind w:left="216" w:hanging="216"/>
              <w:rPr>
                <w:rFonts w:cs="Arial"/>
              </w:rPr>
            </w:pPr>
            <w:r w:rsidRPr="00232C5D">
              <w:rPr>
                <w:rFonts w:cs="Arial"/>
              </w:rPr>
              <w:t>Net operating income</w:t>
            </w:r>
            <w:r w:rsidRPr="00232C5D">
              <w:rPr>
                <w:rFonts w:cs="Arial"/>
              </w:rPr>
              <w:tab/>
            </w:r>
          </w:p>
        </w:tc>
        <w:tc>
          <w:tcPr>
            <w:tcW w:w="1416" w:type="dxa"/>
            <w:tcBorders>
              <w:top w:val="single" w:sz="4" w:space="0" w:color="auto"/>
            </w:tcBorders>
            <w:shd w:val="clear" w:color="auto" w:fill="auto"/>
            <w:vAlign w:val="bottom"/>
          </w:tcPr>
          <w:p w14:paraId="22D55FAB" w14:textId="77777777" w:rsidR="004C2B8F" w:rsidRPr="00232C5D" w:rsidRDefault="004C2B8F" w:rsidP="001C17A6">
            <w:pPr>
              <w:pStyle w:val="Testbank"/>
              <w:jc w:val="right"/>
              <w:rPr>
                <w:rFonts w:cs="Arial"/>
              </w:rPr>
            </w:pPr>
          </w:p>
        </w:tc>
        <w:tc>
          <w:tcPr>
            <w:tcW w:w="1296" w:type="dxa"/>
            <w:tcBorders>
              <w:top w:val="single" w:sz="4" w:space="0" w:color="auto"/>
              <w:bottom w:val="double" w:sz="4" w:space="0" w:color="auto"/>
            </w:tcBorders>
            <w:shd w:val="clear" w:color="auto" w:fill="auto"/>
            <w:vAlign w:val="bottom"/>
          </w:tcPr>
          <w:p w14:paraId="6EC3F65D" w14:textId="77777777" w:rsidR="004C2B8F" w:rsidRPr="00232C5D" w:rsidRDefault="004C2B8F" w:rsidP="001C17A6">
            <w:pPr>
              <w:pStyle w:val="Testbank"/>
              <w:jc w:val="right"/>
              <w:rPr>
                <w:rFonts w:cs="Arial"/>
              </w:rPr>
            </w:pPr>
            <w:r w:rsidRPr="00232C5D">
              <w:rPr>
                <w:rFonts w:cs="Arial"/>
              </w:rPr>
              <w:t>$550,000</w:t>
            </w:r>
          </w:p>
        </w:tc>
      </w:tr>
    </w:tbl>
    <w:p w14:paraId="20CD61CC" w14:textId="77777777" w:rsidR="004C2B8F" w:rsidRPr="00232C5D" w:rsidRDefault="004C2B8F" w:rsidP="004C2B8F">
      <w:pPr>
        <w:pStyle w:val="Testbank"/>
        <w:rPr>
          <w:rFonts w:cs="Arial"/>
        </w:rPr>
      </w:pPr>
      <w:r w:rsidRPr="00232C5D">
        <w:rPr>
          <w:rFonts w:cs="Arial"/>
        </w:rPr>
        <w:t>Difficulty: 2 Medium</w:t>
      </w:r>
    </w:p>
    <w:p w14:paraId="022D8A62" w14:textId="77777777" w:rsidR="004C2B8F" w:rsidRPr="00232C5D" w:rsidRDefault="004C2B8F" w:rsidP="004C2B8F">
      <w:pPr>
        <w:pStyle w:val="Testbank"/>
        <w:rPr>
          <w:rFonts w:cs="Arial"/>
        </w:rPr>
      </w:pPr>
      <w:r>
        <w:rPr>
          <w:rFonts w:cs="Arial"/>
        </w:rPr>
        <w:t>Learning Objective: 01-06</w:t>
      </w:r>
    </w:p>
    <w:p w14:paraId="282278B7" w14:textId="77777777" w:rsidR="004C2B8F" w:rsidRDefault="004C2B8F" w:rsidP="004C2B8F">
      <w:pPr>
        <w:pStyle w:val="Testbank"/>
        <w:rPr>
          <w:rFonts w:cs="Arial"/>
        </w:rPr>
      </w:pPr>
      <w:r w:rsidRPr="00232C5D">
        <w:rPr>
          <w:rFonts w:cs="Arial"/>
        </w:rPr>
        <w:t>Topic Area:</w:t>
      </w:r>
    </w:p>
    <w:p w14:paraId="4D7DD747" w14:textId="77777777" w:rsidR="004C2B8F" w:rsidRPr="00232C5D" w:rsidRDefault="004C2B8F" w:rsidP="004C2B8F">
      <w:pPr>
        <w:pStyle w:val="Testbank"/>
        <w:rPr>
          <w:rFonts w:cs="Arial"/>
        </w:rPr>
      </w:pPr>
      <w:r>
        <w:rPr>
          <w:rFonts w:cs="Arial"/>
        </w:rPr>
        <w:t xml:space="preserve">Blooms: </w:t>
      </w:r>
      <w:r w:rsidRPr="00232C5D">
        <w:rPr>
          <w:rFonts w:cs="Arial"/>
        </w:rPr>
        <w:t>Apply</w:t>
      </w:r>
    </w:p>
    <w:p w14:paraId="6FB8A49E" w14:textId="6BDAE521" w:rsidR="004C2B8F" w:rsidRPr="00232C5D" w:rsidRDefault="00FD16A2" w:rsidP="004C2B8F">
      <w:pPr>
        <w:pStyle w:val="Testbank"/>
        <w:rPr>
          <w:rFonts w:cs="Arial"/>
        </w:rPr>
      </w:pPr>
      <w:r>
        <w:rPr>
          <w:rFonts w:cs="Arial"/>
        </w:rPr>
        <w:t>AACSB: Analytical Thinking</w:t>
      </w:r>
    </w:p>
    <w:p w14:paraId="19903BD5" w14:textId="77777777" w:rsidR="004C2B8F" w:rsidRPr="00232C5D" w:rsidRDefault="004C2B8F" w:rsidP="004C2B8F">
      <w:pPr>
        <w:pStyle w:val="Testbank"/>
        <w:rPr>
          <w:rFonts w:cs="Arial"/>
        </w:rPr>
      </w:pPr>
      <w:r w:rsidRPr="00232C5D">
        <w:rPr>
          <w:rFonts w:cs="Arial"/>
        </w:rPr>
        <w:t>AICPA: BB Critical Thinking</w:t>
      </w:r>
    </w:p>
    <w:p w14:paraId="4D542CBA" w14:textId="77777777" w:rsidR="004C2B8F" w:rsidRDefault="004C2B8F" w:rsidP="004C2B8F">
      <w:pPr>
        <w:pStyle w:val="Testbank"/>
        <w:rPr>
          <w:rFonts w:cs="Arial"/>
        </w:rPr>
      </w:pPr>
      <w:r>
        <w:rPr>
          <w:rFonts w:cs="Arial"/>
        </w:rPr>
        <w:t>AICPA: FN Measurement</w:t>
      </w:r>
    </w:p>
    <w:p w14:paraId="3144A6F3" w14:textId="77777777" w:rsidR="00F837E4" w:rsidRDefault="00F837E4">
      <w:pPr>
        <w:pStyle w:val="Testbank"/>
      </w:pPr>
    </w:p>
    <w:p w14:paraId="31C587C7" w14:textId="77777777" w:rsidR="004C2B8F" w:rsidRDefault="004C2B8F" w:rsidP="004C2B8F">
      <w:pPr>
        <w:pStyle w:val="Testbank"/>
      </w:pPr>
      <w:r w:rsidRPr="009E6E2E">
        <w:rPr>
          <w:rFonts w:cs="Arial"/>
        </w:rPr>
        <w:t>[QUESTION]</w:t>
      </w:r>
    </w:p>
    <w:p w14:paraId="01F6AC6C" w14:textId="77777777" w:rsidR="004C2B8F" w:rsidRPr="00533A3E" w:rsidRDefault="004C2B8F" w:rsidP="004C2B8F">
      <w:pPr>
        <w:pStyle w:val="Testbank"/>
        <w:rPr>
          <w:rFonts w:cs="Arial"/>
        </w:rPr>
      </w:pPr>
      <w:r>
        <w:rPr>
          <w:rFonts w:cs="Arial"/>
        </w:rPr>
        <w:t>298.</w:t>
      </w:r>
      <w:r w:rsidRPr="00533A3E">
        <w:rPr>
          <w:rFonts w:cs="Arial"/>
        </w:rPr>
        <w:t xml:space="preserve"> Wippert Corporation, a merchandising company, reported the following results for December:</w:t>
      </w:r>
    </w:p>
    <w:p w14:paraId="6F415784" w14:textId="77777777" w:rsidR="004C2B8F" w:rsidRPr="00533A3E" w:rsidRDefault="004C2B8F" w:rsidP="004C2B8F">
      <w:pPr>
        <w:pStyle w:val="Testbank"/>
        <w:rPr>
          <w:rFonts w:cs="Arial"/>
        </w:rPr>
      </w:pPr>
    </w:p>
    <w:tbl>
      <w:tblPr>
        <w:tblW w:w="0" w:type="auto"/>
        <w:tblLayout w:type="fixed"/>
        <w:tblLook w:val="05E0" w:firstRow="1" w:lastRow="1" w:firstColumn="1" w:lastColumn="1" w:noHBand="0" w:noVBand="1"/>
      </w:tblPr>
      <w:tblGrid>
        <w:gridCol w:w="236"/>
        <w:gridCol w:w="4231"/>
        <w:gridCol w:w="1416"/>
      </w:tblGrid>
      <w:tr w:rsidR="004C2B8F" w:rsidRPr="00533A3E" w14:paraId="33F47E2F" w14:textId="77777777" w:rsidTr="001C17A6">
        <w:tc>
          <w:tcPr>
            <w:tcW w:w="236" w:type="dxa"/>
            <w:shd w:val="clear" w:color="auto" w:fill="auto"/>
          </w:tcPr>
          <w:p w14:paraId="38C74A35" w14:textId="77777777" w:rsidR="004C2B8F" w:rsidRPr="00533A3E" w:rsidRDefault="004C2B8F" w:rsidP="001C17A6">
            <w:pPr>
              <w:pStyle w:val="Testbank"/>
              <w:rPr>
                <w:rFonts w:cs="Arial"/>
              </w:rPr>
            </w:pPr>
          </w:p>
        </w:tc>
        <w:tc>
          <w:tcPr>
            <w:tcW w:w="4231" w:type="dxa"/>
            <w:shd w:val="clear" w:color="auto" w:fill="auto"/>
            <w:vAlign w:val="bottom"/>
          </w:tcPr>
          <w:p w14:paraId="5076A959" w14:textId="77777777" w:rsidR="004C2B8F" w:rsidRPr="00533A3E" w:rsidRDefault="004C2B8F" w:rsidP="001C17A6">
            <w:pPr>
              <w:pStyle w:val="Testbank"/>
              <w:tabs>
                <w:tab w:val="right" w:leader="dot" w:pos="3943"/>
              </w:tabs>
              <w:ind w:left="216" w:hanging="216"/>
              <w:rPr>
                <w:rFonts w:cs="Arial"/>
              </w:rPr>
            </w:pPr>
            <w:r w:rsidRPr="00533A3E">
              <w:rPr>
                <w:rFonts w:cs="Arial"/>
              </w:rPr>
              <w:t>Sales</w:t>
            </w:r>
            <w:r w:rsidRPr="00533A3E">
              <w:rPr>
                <w:rFonts w:cs="Arial"/>
              </w:rPr>
              <w:tab/>
            </w:r>
          </w:p>
        </w:tc>
        <w:tc>
          <w:tcPr>
            <w:tcW w:w="1416" w:type="dxa"/>
            <w:shd w:val="clear" w:color="auto" w:fill="auto"/>
            <w:vAlign w:val="bottom"/>
          </w:tcPr>
          <w:p w14:paraId="734B89DB" w14:textId="77777777" w:rsidR="004C2B8F" w:rsidRPr="00533A3E" w:rsidRDefault="004C2B8F" w:rsidP="001C17A6">
            <w:pPr>
              <w:pStyle w:val="Testbank"/>
              <w:jc w:val="right"/>
              <w:rPr>
                <w:rFonts w:cs="Arial"/>
              </w:rPr>
            </w:pPr>
            <w:r w:rsidRPr="00533A3E">
              <w:rPr>
                <w:rFonts w:cs="Arial"/>
              </w:rPr>
              <w:t>$2,296,200</w:t>
            </w:r>
          </w:p>
        </w:tc>
      </w:tr>
      <w:tr w:rsidR="004C2B8F" w:rsidRPr="00533A3E" w14:paraId="7AC43811" w14:textId="77777777" w:rsidTr="001C17A6">
        <w:tc>
          <w:tcPr>
            <w:tcW w:w="236" w:type="dxa"/>
            <w:shd w:val="clear" w:color="auto" w:fill="auto"/>
          </w:tcPr>
          <w:p w14:paraId="4599B301" w14:textId="77777777" w:rsidR="004C2B8F" w:rsidRPr="00533A3E" w:rsidRDefault="004C2B8F" w:rsidP="001C17A6">
            <w:pPr>
              <w:pStyle w:val="Testbank"/>
              <w:rPr>
                <w:rFonts w:cs="Arial"/>
              </w:rPr>
            </w:pPr>
          </w:p>
        </w:tc>
        <w:tc>
          <w:tcPr>
            <w:tcW w:w="4231" w:type="dxa"/>
            <w:shd w:val="clear" w:color="auto" w:fill="auto"/>
            <w:vAlign w:val="bottom"/>
          </w:tcPr>
          <w:p w14:paraId="347516B7" w14:textId="77777777" w:rsidR="004C2B8F" w:rsidRPr="00533A3E" w:rsidRDefault="004C2B8F" w:rsidP="001C17A6">
            <w:pPr>
              <w:pStyle w:val="Testbank"/>
              <w:tabs>
                <w:tab w:val="right" w:leader="dot" w:pos="3943"/>
              </w:tabs>
              <w:ind w:left="216" w:hanging="216"/>
              <w:rPr>
                <w:rFonts w:cs="Arial"/>
              </w:rPr>
            </w:pPr>
            <w:r w:rsidRPr="00533A3E">
              <w:rPr>
                <w:rFonts w:cs="Arial"/>
              </w:rPr>
              <w:t>Cost of goods sold (all variable)</w:t>
            </w:r>
            <w:r w:rsidRPr="00533A3E">
              <w:rPr>
                <w:rFonts w:cs="Arial"/>
              </w:rPr>
              <w:tab/>
            </w:r>
          </w:p>
        </w:tc>
        <w:tc>
          <w:tcPr>
            <w:tcW w:w="1416" w:type="dxa"/>
            <w:shd w:val="clear" w:color="auto" w:fill="auto"/>
            <w:vAlign w:val="bottom"/>
          </w:tcPr>
          <w:p w14:paraId="0AF52CCC" w14:textId="77777777" w:rsidR="004C2B8F" w:rsidRPr="00533A3E" w:rsidRDefault="004C2B8F" w:rsidP="001C17A6">
            <w:pPr>
              <w:pStyle w:val="Testbank"/>
              <w:jc w:val="right"/>
              <w:rPr>
                <w:rFonts w:cs="Arial"/>
              </w:rPr>
            </w:pPr>
            <w:r w:rsidRPr="00533A3E">
              <w:rPr>
                <w:rFonts w:cs="Arial"/>
              </w:rPr>
              <w:t>$997,600</w:t>
            </w:r>
          </w:p>
        </w:tc>
      </w:tr>
      <w:tr w:rsidR="004C2B8F" w:rsidRPr="00533A3E" w14:paraId="032CC631" w14:textId="77777777" w:rsidTr="001C17A6">
        <w:tc>
          <w:tcPr>
            <w:tcW w:w="236" w:type="dxa"/>
            <w:shd w:val="clear" w:color="auto" w:fill="auto"/>
          </w:tcPr>
          <w:p w14:paraId="54A7D996" w14:textId="77777777" w:rsidR="004C2B8F" w:rsidRPr="00533A3E" w:rsidRDefault="004C2B8F" w:rsidP="001C17A6">
            <w:pPr>
              <w:pStyle w:val="Testbank"/>
              <w:rPr>
                <w:rFonts w:cs="Arial"/>
              </w:rPr>
            </w:pPr>
          </w:p>
        </w:tc>
        <w:tc>
          <w:tcPr>
            <w:tcW w:w="4231" w:type="dxa"/>
            <w:shd w:val="clear" w:color="auto" w:fill="auto"/>
            <w:vAlign w:val="bottom"/>
          </w:tcPr>
          <w:p w14:paraId="4653419C" w14:textId="77777777" w:rsidR="004C2B8F" w:rsidRPr="00533A3E" w:rsidRDefault="004C2B8F" w:rsidP="001C17A6">
            <w:pPr>
              <w:pStyle w:val="Testbank"/>
              <w:tabs>
                <w:tab w:val="right" w:leader="dot" w:pos="3943"/>
              </w:tabs>
              <w:ind w:left="216" w:hanging="216"/>
              <w:rPr>
                <w:rFonts w:cs="Arial"/>
              </w:rPr>
            </w:pPr>
            <w:r w:rsidRPr="00533A3E">
              <w:rPr>
                <w:rFonts w:cs="Arial"/>
              </w:rPr>
              <w:t>Total variable selling expense</w:t>
            </w:r>
            <w:r w:rsidRPr="00533A3E">
              <w:rPr>
                <w:rFonts w:cs="Arial"/>
              </w:rPr>
              <w:tab/>
            </w:r>
          </w:p>
        </w:tc>
        <w:tc>
          <w:tcPr>
            <w:tcW w:w="1416" w:type="dxa"/>
            <w:shd w:val="clear" w:color="auto" w:fill="auto"/>
            <w:vAlign w:val="bottom"/>
          </w:tcPr>
          <w:p w14:paraId="0308C9A7" w14:textId="77777777" w:rsidR="004C2B8F" w:rsidRPr="00533A3E" w:rsidRDefault="004C2B8F" w:rsidP="001C17A6">
            <w:pPr>
              <w:pStyle w:val="Testbank"/>
              <w:jc w:val="right"/>
              <w:rPr>
                <w:rFonts w:cs="Arial"/>
              </w:rPr>
            </w:pPr>
            <w:r w:rsidRPr="00533A3E">
              <w:rPr>
                <w:rFonts w:cs="Arial"/>
              </w:rPr>
              <w:t>$86,000</w:t>
            </w:r>
          </w:p>
        </w:tc>
      </w:tr>
      <w:tr w:rsidR="004C2B8F" w:rsidRPr="00533A3E" w14:paraId="4E7F5F6E" w14:textId="77777777" w:rsidTr="001C17A6">
        <w:tc>
          <w:tcPr>
            <w:tcW w:w="236" w:type="dxa"/>
            <w:shd w:val="clear" w:color="auto" w:fill="auto"/>
          </w:tcPr>
          <w:p w14:paraId="67BBF3F5" w14:textId="77777777" w:rsidR="004C2B8F" w:rsidRPr="00533A3E" w:rsidRDefault="004C2B8F" w:rsidP="001C17A6">
            <w:pPr>
              <w:pStyle w:val="Testbank"/>
              <w:rPr>
                <w:rFonts w:cs="Arial"/>
              </w:rPr>
            </w:pPr>
          </w:p>
        </w:tc>
        <w:tc>
          <w:tcPr>
            <w:tcW w:w="4231" w:type="dxa"/>
            <w:shd w:val="clear" w:color="auto" w:fill="auto"/>
            <w:vAlign w:val="bottom"/>
          </w:tcPr>
          <w:p w14:paraId="308AEAA6" w14:textId="77777777" w:rsidR="004C2B8F" w:rsidRPr="00533A3E" w:rsidRDefault="004C2B8F" w:rsidP="001C17A6">
            <w:pPr>
              <w:pStyle w:val="Testbank"/>
              <w:tabs>
                <w:tab w:val="right" w:leader="dot" w:pos="3943"/>
              </w:tabs>
              <w:ind w:left="216" w:hanging="216"/>
              <w:rPr>
                <w:rFonts w:cs="Arial"/>
              </w:rPr>
            </w:pPr>
            <w:r w:rsidRPr="00533A3E">
              <w:rPr>
                <w:rFonts w:cs="Arial"/>
              </w:rPr>
              <w:t>Total fixed selling expense</w:t>
            </w:r>
            <w:r w:rsidRPr="00533A3E">
              <w:rPr>
                <w:rFonts w:cs="Arial"/>
              </w:rPr>
              <w:tab/>
            </w:r>
          </w:p>
        </w:tc>
        <w:tc>
          <w:tcPr>
            <w:tcW w:w="1416" w:type="dxa"/>
            <w:shd w:val="clear" w:color="auto" w:fill="auto"/>
            <w:vAlign w:val="bottom"/>
          </w:tcPr>
          <w:p w14:paraId="5C589CAC" w14:textId="77777777" w:rsidR="004C2B8F" w:rsidRPr="00533A3E" w:rsidRDefault="004C2B8F" w:rsidP="001C17A6">
            <w:pPr>
              <w:pStyle w:val="Testbank"/>
              <w:jc w:val="right"/>
              <w:rPr>
                <w:rFonts w:cs="Arial"/>
              </w:rPr>
            </w:pPr>
            <w:r w:rsidRPr="00533A3E">
              <w:rPr>
                <w:rFonts w:cs="Arial"/>
              </w:rPr>
              <w:t>$57,100</w:t>
            </w:r>
          </w:p>
        </w:tc>
      </w:tr>
      <w:tr w:rsidR="004C2B8F" w:rsidRPr="00533A3E" w14:paraId="040D8A8F" w14:textId="77777777" w:rsidTr="001C17A6">
        <w:tc>
          <w:tcPr>
            <w:tcW w:w="236" w:type="dxa"/>
            <w:shd w:val="clear" w:color="auto" w:fill="auto"/>
          </w:tcPr>
          <w:p w14:paraId="077CDCDA" w14:textId="77777777" w:rsidR="004C2B8F" w:rsidRPr="00533A3E" w:rsidRDefault="004C2B8F" w:rsidP="001C17A6">
            <w:pPr>
              <w:pStyle w:val="Testbank"/>
              <w:rPr>
                <w:rFonts w:cs="Arial"/>
              </w:rPr>
            </w:pPr>
          </w:p>
        </w:tc>
        <w:tc>
          <w:tcPr>
            <w:tcW w:w="4231" w:type="dxa"/>
            <w:shd w:val="clear" w:color="auto" w:fill="auto"/>
            <w:vAlign w:val="bottom"/>
          </w:tcPr>
          <w:p w14:paraId="5C313B29" w14:textId="77777777" w:rsidR="004C2B8F" w:rsidRPr="00533A3E" w:rsidRDefault="004C2B8F" w:rsidP="001C17A6">
            <w:pPr>
              <w:pStyle w:val="Testbank"/>
              <w:tabs>
                <w:tab w:val="right" w:leader="dot" w:pos="3943"/>
              </w:tabs>
              <w:ind w:left="216" w:hanging="216"/>
              <w:rPr>
                <w:rFonts w:cs="Arial"/>
              </w:rPr>
            </w:pPr>
            <w:r w:rsidRPr="00533A3E">
              <w:rPr>
                <w:rFonts w:cs="Arial"/>
              </w:rPr>
              <w:t>Total variable administrative expense</w:t>
            </w:r>
            <w:r w:rsidRPr="00533A3E">
              <w:rPr>
                <w:rFonts w:cs="Arial"/>
              </w:rPr>
              <w:tab/>
            </w:r>
          </w:p>
        </w:tc>
        <w:tc>
          <w:tcPr>
            <w:tcW w:w="1416" w:type="dxa"/>
            <w:shd w:val="clear" w:color="auto" w:fill="auto"/>
            <w:vAlign w:val="bottom"/>
          </w:tcPr>
          <w:p w14:paraId="67B774ED" w14:textId="77777777" w:rsidR="004C2B8F" w:rsidRPr="00533A3E" w:rsidRDefault="004C2B8F" w:rsidP="001C17A6">
            <w:pPr>
              <w:pStyle w:val="Testbank"/>
              <w:jc w:val="right"/>
              <w:rPr>
                <w:rFonts w:cs="Arial"/>
              </w:rPr>
            </w:pPr>
            <w:r w:rsidRPr="00533A3E">
              <w:rPr>
                <w:rFonts w:cs="Arial"/>
              </w:rPr>
              <w:t>$43,000</w:t>
            </w:r>
          </w:p>
        </w:tc>
      </w:tr>
      <w:tr w:rsidR="004C2B8F" w:rsidRPr="00533A3E" w14:paraId="0EE3B313" w14:textId="77777777" w:rsidTr="001C17A6">
        <w:tc>
          <w:tcPr>
            <w:tcW w:w="236" w:type="dxa"/>
            <w:shd w:val="clear" w:color="auto" w:fill="auto"/>
          </w:tcPr>
          <w:p w14:paraId="168936FD" w14:textId="77777777" w:rsidR="004C2B8F" w:rsidRPr="00533A3E" w:rsidRDefault="004C2B8F" w:rsidP="001C17A6">
            <w:pPr>
              <w:pStyle w:val="Testbank"/>
              <w:rPr>
                <w:rFonts w:cs="Arial"/>
              </w:rPr>
            </w:pPr>
          </w:p>
        </w:tc>
        <w:tc>
          <w:tcPr>
            <w:tcW w:w="4231" w:type="dxa"/>
            <w:shd w:val="clear" w:color="auto" w:fill="auto"/>
            <w:vAlign w:val="bottom"/>
          </w:tcPr>
          <w:p w14:paraId="290F53BD" w14:textId="77777777" w:rsidR="004C2B8F" w:rsidRPr="00533A3E" w:rsidRDefault="004C2B8F" w:rsidP="001C17A6">
            <w:pPr>
              <w:pStyle w:val="Testbank"/>
              <w:tabs>
                <w:tab w:val="right" w:leader="dot" w:pos="3943"/>
              </w:tabs>
              <w:ind w:left="216" w:hanging="216"/>
              <w:rPr>
                <w:rFonts w:cs="Arial"/>
              </w:rPr>
            </w:pPr>
            <w:r w:rsidRPr="00533A3E">
              <w:rPr>
                <w:rFonts w:cs="Arial"/>
              </w:rPr>
              <w:t>Total fixed administrative expense</w:t>
            </w:r>
            <w:r w:rsidRPr="00533A3E">
              <w:rPr>
                <w:rFonts w:cs="Arial"/>
              </w:rPr>
              <w:tab/>
            </w:r>
          </w:p>
        </w:tc>
        <w:tc>
          <w:tcPr>
            <w:tcW w:w="1416" w:type="dxa"/>
            <w:shd w:val="clear" w:color="auto" w:fill="auto"/>
            <w:vAlign w:val="bottom"/>
          </w:tcPr>
          <w:p w14:paraId="4C0C4C9B" w14:textId="77777777" w:rsidR="004C2B8F" w:rsidRPr="00533A3E" w:rsidRDefault="004C2B8F" w:rsidP="001C17A6">
            <w:pPr>
              <w:pStyle w:val="Testbank"/>
              <w:jc w:val="right"/>
              <w:rPr>
                <w:rFonts w:cs="Arial"/>
              </w:rPr>
            </w:pPr>
            <w:r w:rsidRPr="00533A3E">
              <w:rPr>
                <w:rFonts w:cs="Arial"/>
              </w:rPr>
              <w:t>$148,100</w:t>
            </w:r>
          </w:p>
        </w:tc>
      </w:tr>
    </w:tbl>
    <w:p w14:paraId="50598E6F" w14:textId="77777777" w:rsidR="004C2B8F" w:rsidRPr="00533A3E" w:rsidRDefault="004C2B8F" w:rsidP="004C2B8F">
      <w:pPr>
        <w:pStyle w:val="Testbank"/>
        <w:rPr>
          <w:rFonts w:cs="Arial"/>
        </w:rPr>
      </w:pPr>
    </w:p>
    <w:p w14:paraId="16BA0A73" w14:textId="77777777" w:rsidR="004C2B8F" w:rsidRDefault="004C2B8F" w:rsidP="004C2B8F">
      <w:pPr>
        <w:pStyle w:val="Testbank"/>
        <w:rPr>
          <w:rFonts w:cs="Arial"/>
        </w:rPr>
      </w:pPr>
      <w:r>
        <w:rPr>
          <w:rFonts w:cs="Arial"/>
        </w:rPr>
        <w:t>Required:</w:t>
      </w:r>
    </w:p>
    <w:p w14:paraId="7A2F943F" w14:textId="77777777" w:rsidR="004C2B8F" w:rsidRPr="00533A3E" w:rsidRDefault="004C2B8F" w:rsidP="004C2B8F">
      <w:pPr>
        <w:pStyle w:val="Testbank"/>
        <w:rPr>
          <w:rFonts w:cs="Arial"/>
        </w:rPr>
      </w:pPr>
      <w:r w:rsidRPr="00533A3E">
        <w:rPr>
          <w:rFonts w:cs="Arial"/>
        </w:rPr>
        <w:t>a. Prepare a traditional format income statement for December.</w:t>
      </w:r>
    </w:p>
    <w:p w14:paraId="0E57371E" w14:textId="77777777" w:rsidR="004C2B8F" w:rsidRPr="00533A3E" w:rsidRDefault="004C2B8F" w:rsidP="004C2B8F">
      <w:pPr>
        <w:pStyle w:val="Testbank"/>
        <w:rPr>
          <w:rFonts w:cs="Arial"/>
        </w:rPr>
      </w:pPr>
      <w:r w:rsidRPr="00533A3E">
        <w:rPr>
          <w:rFonts w:cs="Arial"/>
        </w:rPr>
        <w:t>b. Prepare a contribution format income statement for December.</w:t>
      </w:r>
    </w:p>
    <w:p w14:paraId="42EA21AF" w14:textId="77777777" w:rsidR="004C2B8F" w:rsidRPr="00533A3E" w:rsidRDefault="004C2B8F" w:rsidP="004C2B8F">
      <w:pPr>
        <w:pStyle w:val="Testbank"/>
        <w:rPr>
          <w:rFonts w:cs="Arial"/>
        </w:rPr>
      </w:pPr>
      <w:r w:rsidRPr="00533A3E">
        <w:rPr>
          <w:rFonts w:cs="Arial"/>
        </w:rPr>
        <w:t>Answer:</w:t>
      </w:r>
    </w:p>
    <w:p w14:paraId="2B1B21B9" w14:textId="77777777" w:rsidR="004C2B8F" w:rsidRPr="00533A3E" w:rsidRDefault="004C2B8F" w:rsidP="004C2B8F">
      <w:pPr>
        <w:pStyle w:val="Testbank"/>
        <w:rPr>
          <w:rFonts w:cs="Arial"/>
        </w:rPr>
      </w:pPr>
      <w:r w:rsidRPr="00533A3E">
        <w:rPr>
          <w:rFonts w:cs="Arial"/>
        </w:rPr>
        <w:t>a. Traditional Format Income Statement</w:t>
      </w:r>
    </w:p>
    <w:tbl>
      <w:tblPr>
        <w:tblW w:w="0" w:type="auto"/>
        <w:tblLayout w:type="fixed"/>
        <w:tblLook w:val="05E0" w:firstRow="1" w:lastRow="1" w:firstColumn="1" w:lastColumn="1" w:noHBand="0" w:noVBand="1"/>
      </w:tblPr>
      <w:tblGrid>
        <w:gridCol w:w="4126"/>
        <w:gridCol w:w="1416"/>
        <w:gridCol w:w="1440"/>
      </w:tblGrid>
      <w:tr w:rsidR="004C2B8F" w:rsidRPr="00533A3E" w14:paraId="6269B18C" w14:textId="77777777" w:rsidTr="001C17A6">
        <w:tc>
          <w:tcPr>
            <w:tcW w:w="4126" w:type="dxa"/>
            <w:shd w:val="clear" w:color="auto" w:fill="auto"/>
            <w:vAlign w:val="bottom"/>
          </w:tcPr>
          <w:p w14:paraId="4AE9864E" w14:textId="77777777" w:rsidR="004C2B8F" w:rsidRPr="00533A3E" w:rsidRDefault="004C2B8F" w:rsidP="001C17A6">
            <w:pPr>
              <w:pStyle w:val="Testbank"/>
              <w:tabs>
                <w:tab w:val="right" w:leader="dot" w:pos="3838"/>
              </w:tabs>
              <w:ind w:left="216" w:hanging="216"/>
              <w:rPr>
                <w:rFonts w:cs="Arial"/>
              </w:rPr>
            </w:pPr>
            <w:r w:rsidRPr="00533A3E">
              <w:rPr>
                <w:rFonts w:cs="Arial"/>
              </w:rPr>
              <w:t>Sales</w:t>
            </w:r>
            <w:r w:rsidRPr="00533A3E">
              <w:rPr>
                <w:rFonts w:cs="Arial"/>
              </w:rPr>
              <w:tab/>
            </w:r>
          </w:p>
        </w:tc>
        <w:tc>
          <w:tcPr>
            <w:tcW w:w="1416" w:type="dxa"/>
            <w:shd w:val="clear" w:color="auto" w:fill="auto"/>
            <w:vAlign w:val="bottom"/>
          </w:tcPr>
          <w:p w14:paraId="7BD23ED7" w14:textId="77777777" w:rsidR="004C2B8F" w:rsidRPr="00533A3E" w:rsidRDefault="004C2B8F" w:rsidP="001C17A6">
            <w:pPr>
              <w:pStyle w:val="Testbank"/>
              <w:jc w:val="right"/>
              <w:rPr>
                <w:rFonts w:cs="Arial"/>
              </w:rPr>
            </w:pPr>
          </w:p>
        </w:tc>
        <w:tc>
          <w:tcPr>
            <w:tcW w:w="1440" w:type="dxa"/>
            <w:shd w:val="clear" w:color="auto" w:fill="auto"/>
            <w:vAlign w:val="bottom"/>
          </w:tcPr>
          <w:p w14:paraId="4BC1BC82" w14:textId="77777777" w:rsidR="004C2B8F" w:rsidRPr="00533A3E" w:rsidRDefault="004C2B8F" w:rsidP="001C17A6">
            <w:pPr>
              <w:pStyle w:val="Testbank"/>
              <w:jc w:val="right"/>
              <w:rPr>
                <w:rFonts w:cs="Arial"/>
              </w:rPr>
            </w:pPr>
            <w:r w:rsidRPr="00533A3E">
              <w:rPr>
                <w:rFonts w:cs="Arial"/>
              </w:rPr>
              <w:t>$2,296,200</w:t>
            </w:r>
          </w:p>
        </w:tc>
      </w:tr>
      <w:tr w:rsidR="004C2B8F" w:rsidRPr="00533A3E" w14:paraId="6D37B9C1" w14:textId="77777777" w:rsidTr="001C17A6">
        <w:tc>
          <w:tcPr>
            <w:tcW w:w="4126" w:type="dxa"/>
            <w:shd w:val="clear" w:color="auto" w:fill="auto"/>
            <w:vAlign w:val="bottom"/>
          </w:tcPr>
          <w:p w14:paraId="0BCD3E66" w14:textId="77777777" w:rsidR="004C2B8F" w:rsidRPr="00533A3E" w:rsidRDefault="004C2B8F" w:rsidP="001C17A6">
            <w:pPr>
              <w:pStyle w:val="Testbank"/>
              <w:tabs>
                <w:tab w:val="right" w:leader="dot" w:pos="3838"/>
              </w:tabs>
              <w:ind w:left="216" w:hanging="216"/>
              <w:rPr>
                <w:rFonts w:cs="Arial"/>
              </w:rPr>
            </w:pPr>
            <w:r w:rsidRPr="00533A3E">
              <w:rPr>
                <w:rFonts w:cs="Arial"/>
              </w:rPr>
              <w:t>Cost of goods sold</w:t>
            </w:r>
            <w:r w:rsidRPr="00533A3E">
              <w:rPr>
                <w:rFonts w:cs="Arial"/>
              </w:rPr>
              <w:tab/>
            </w:r>
          </w:p>
        </w:tc>
        <w:tc>
          <w:tcPr>
            <w:tcW w:w="1416" w:type="dxa"/>
            <w:shd w:val="clear" w:color="auto" w:fill="auto"/>
            <w:vAlign w:val="bottom"/>
          </w:tcPr>
          <w:p w14:paraId="5BDF902A" w14:textId="77777777" w:rsidR="004C2B8F" w:rsidRPr="00533A3E" w:rsidRDefault="004C2B8F" w:rsidP="001C17A6">
            <w:pPr>
              <w:pStyle w:val="Testbank"/>
              <w:jc w:val="right"/>
              <w:rPr>
                <w:rFonts w:cs="Arial"/>
              </w:rPr>
            </w:pPr>
          </w:p>
        </w:tc>
        <w:tc>
          <w:tcPr>
            <w:tcW w:w="1440" w:type="dxa"/>
            <w:tcBorders>
              <w:bottom w:val="single" w:sz="4" w:space="0" w:color="auto"/>
            </w:tcBorders>
            <w:shd w:val="clear" w:color="auto" w:fill="auto"/>
            <w:vAlign w:val="bottom"/>
          </w:tcPr>
          <w:p w14:paraId="2AAA958B" w14:textId="77777777" w:rsidR="004C2B8F" w:rsidRPr="00533A3E" w:rsidRDefault="004C2B8F" w:rsidP="001C17A6">
            <w:pPr>
              <w:pStyle w:val="Testbank"/>
              <w:jc w:val="right"/>
              <w:rPr>
                <w:rFonts w:cs="Arial"/>
              </w:rPr>
            </w:pPr>
            <w:r w:rsidRPr="00533A3E">
              <w:rPr>
                <w:rFonts w:cs="Arial"/>
              </w:rPr>
              <w:t>997,600</w:t>
            </w:r>
          </w:p>
        </w:tc>
      </w:tr>
      <w:tr w:rsidR="004C2B8F" w:rsidRPr="00533A3E" w14:paraId="4CAAB76B" w14:textId="77777777" w:rsidTr="001C17A6">
        <w:tc>
          <w:tcPr>
            <w:tcW w:w="4126" w:type="dxa"/>
            <w:shd w:val="clear" w:color="auto" w:fill="auto"/>
            <w:vAlign w:val="bottom"/>
          </w:tcPr>
          <w:p w14:paraId="0DDE0D2A" w14:textId="77777777" w:rsidR="004C2B8F" w:rsidRPr="00533A3E" w:rsidRDefault="004C2B8F" w:rsidP="001C17A6">
            <w:pPr>
              <w:pStyle w:val="Testbank"/>
              <w:tabs>
                <w:tab w:val="right" w:leader="dot" w:pos="3838"/>
              </w:tabs>
              <w:ind w:left="216" w:hanging="216"/>
              <w:rPr>
                <w:rFonts w:cs="Arial"/>
              </w:rPr>
            </w:pPr>
            <w:r w:rsidRPr="00533A3E">
              <w:rPr>
                <w:rFonts w:cs="Arial"/>
              </w:rPr>
              <w:t>Gross margin</w:t>
            </w:r>
            <w:r w:rsidRPr="00533A3E">
              <w:rPr>
                <w:rFonts w:cs="Arial"/>
              </w:rPr>
              <w:tab/>
            </w:r>
          </w:p>
        </w:tc>
        <w:tc>
          <w:tcPr>
            <w:tcW w:w="1416" w:type="dxa"/>
            <w:shd w:val="clear" w:color="auto" w:fill="auto"/>
            <w:vAlign w:val="bottom"/>
          </w:tcPr>
          <w:p w14:paraId="1AABB50A" w14:textId="77777777" w:rsidR="004C2B8F" w:rsidRPr="00533A3E" w:rsidRDefault="004C2B8F" w:rsidP="001C17A6">
            <w:pPr>
              <w:pStyle w:val="Testbank"/>
              <w:jc w:val="right"/>
              <w:rPr>
                <w:rFonts w:cs="Arial"/>
              </w:rPr>
            </w:pPr>
          </w:p>
        </w:tc>
        <w:tc>
          <w:tcPr>
            <w:tcW w:w="1440" w:type="dxa"/>
            <w:tcBorders>
              <w:top w:val="single" w:sz="4" w:space="0" w:color="auto"/>
            </w:tcBorders>
            <w:shd w:val="clear" w:color="auto" w:fill="auto"/>
            <w:vAlign w:val="bottom"/>
          </w:tcPr>
          <w:p w14:paraId="484CFDA0" w14:textId="77777777" w:rsidR="004C2B8F" w:rsidRPr="00533A3E" w:rsidRDefault="004C2B8F" w:rsidP="001C17A6">
            <w:pPr>
              <w:pStyle w:val="Testbank"/>
              <w:jc w:val="right"/>
              <w:rPr>
                <w:rFonts w:cs="Arial"/>
              </w:rPr>
            </w:pPr>
            <w:r w:rsidRPr="00533A3E">
              <w:rPr>
                <w:rFonts w:cs="Arial"/>
              </w:rPr>
              <w:t>1,298,600</w:t>
            </w:r>
          </w:p>
        </w:tc>
      </w:tr>
      <w:tr w:rsidR="004C2B8F" w:rsidRPr="00533A3E" w14:paraId="41A1B40B" w14:textId="77777777" w:rsidTr="001C17A6">
        <w:tc>
          <w:tcPr>
            <w:tcW w:w="4126" w:type="dxa"/>
            <w:shd w:val="clear" w:color="auto" w:fill="auto"/>
            <w:vAlign w:val="bottom"/>
          </w:tcPr>
          <w:p w14:paraId="4C4B6AF9" w14:textId="77777777" w:rsidR="004C2B8F" w:rsidRPr="00533A3E" w:rsidRDefault="004C2B8F" w:rsidP="001C17A6">
            <w:pPr>
              <w:pStyle w:val="Testbank"/>
              <w:tabs>
                <w:tab w:val="right" w:leader="dot" w:pos="3838"/>
              </w:tabs>
              <w:ind w:left="216" w:hanging="216"/>
              <w:rPr>
                <w:rFonts w:cs="Arial"/>
              </w:rPr>
            </w:pPr>
            <w:r w:rsidRPr="00533A3E">
              <w:rPr>
                <w:rFonts w:cs="Arial"/>
              </w:rPr>
              <w:lastRenderedPageBreak/>
              <w:t>Selling and administrative expenses:</w:t>
            </w:r>
          </w:p>
        </w:tc>
        <w:tc>
          <w:tcPr>
            <w:tcW w:w="1416" w:type="dxa"/>
            <w:shd w:val="clear" w:color="auto" w:fill="auto"/>
            <w:vAlign w:val="bottom"/>
          </w:tcPr>
          <w:p w14:paraId="0453A9E7" w14:textId="77777777" w:rsidR="004C2B8F" w:rsidRPr="00533A3E" w:rsidRDefault="004C2B8F" w:rsidP="001C17A6">
            <w:pPr>
              <w:pStyle w:val="Testbank"/>
              <w:jc w:val="right"/>
              <w:rPr>
                <w:rFonts w:cs="Arial"/>
              </w:rPr>
            </w:pPr>
          </w:p>
        </w:tc>
        <w:tc>
          <w:tcPr>
            <w:tcW w:w="1440" w:type="dxa"/>
            <w:shd w:val="clear" w:color="auto" w:fill="auto"/>
            <w:vAlign w:val="bottom"/>
          </w:tcPr>
          <w:p w14:paraId="18A9B56C" w14:textId="77777777" w:rsidR="004C2B8F" w:rsidRPr="00533A3E" w:rsidRDefault="004C2B8F" w:rsidP="001C17A6">
            <w:pPr>
              <w:pStyle w:val="Testbank"/>
              <w:jc w:val="right"/>
              <w:rPr>
                <w:rFonts w:cs="Arial"/>
              </w:rPr>
            </w:pPr>
          </w:p>
        </w:tc>
      </w:tr>
      <w:tr w:rsidR="004C2B8F" w:rsidRPr="00533A3E" w14:paraId="44E37698" w14:textId="77777777" w:rsidTr="001C17A6">
        <w:tc>
          <w:tcPr>
            <w:tcW w:w="4126" w:type="dxa"/>
            <w:shd w:val="clear" w:color="auto" w:fill="auto"/>
            <w:vAlign w:val="bottom"/>
          </w:tcPr>
          <w:p w14:paraId="7384F298" w14:textId="77777777" w:rsidR="004C2B8F" w:rsidRPr="00533A3E" w:rsidRDefault="004C2B8F" w:rsidP="001C17A6">
            <w:pPr>
              <w:pStyle w:val="Testbank"/>
              <w:tabs>
                <w:tab w:val="right" w:leader="dot" w:pos="3838"/>
              </w:tabs>
              <w:ind w:left="403" w:hanging="216"/>
              <w:rPr>
                <w:rFonts w:cs="Arial"/>
              </w:rPr>
            </w:pPr>
            <w:r w:rsidRPr="00533A3E">
              <w:rPr>
                <w:rFonts w:cs="Arial"/>
              </w:rPr>
              <w:t>Selling expense</w:t>
            </w:r>
            <w:r w:rsidRPr="00533A3E">
              <w:rPr>
                <w:rFonts w:cs="Arial"/>
              </w:rPr>
              <w:tab/>
            </w:r>
          </w:p>
        </w:tc>
        <w:tc>
          <w:tcPr>
            <w:tcW w:w="1416" w:type="dxa"/>
            <w:shd w:val="clear" w:color="auto" w:fill="auto"/>
            <w:vAlign w:val="bottom"/>
          </w:tcPr>
          <w:p w14:paraId="4E5BA0F0" w14:textId="77777777" w:rsidR="004C2B8F" w:rsidRPr="00533A3E" w:rsidRDefault="004C2B8F" w:rsidP="001C17A6">
            <w:pPr>
              <w:pStyle w:val="Testbank"/>
              <w:jc w:val="right"/>
              <w:rPr>
                <w:rFonts w:cs="Arial"/>
              </w:rPr>
            </w:pPr>
            <w:r w:rsidRPr="00533A3E">
              <w:rPr>
                <w:rFonts w:cs="Arial"/>
              </w:rPr>
              <w:t>$143,100</w:t>
            </w:r>
          </w:p>
        </w:tc>
        <w:tc>
          <w:tcPr>
            <w:tcW w:w="1440" w:type="dxa"/>
            <w:shd w:val="clear" w:color="auto" w:fill="auto"/>
            <w:vAlign w:val="bottom"/>
          </w:tcPr>
          <w:p w14:paraId="2C39EA6F" w14:textId="77777777" w:rsidR="004C2B8F" w:rsidRPr="00533A3E" w:rsidRDefault="004C2B8F" w:rsidP="001C17A6">
            <w:pPr>
              <w:pStyle w:val="Testbank"/>
              <w:jc w:val="right"/>
              <w:rPr>
                <w:rFonts w:cs="Arial"/>
              </w:rPr>
            </w:pPr>
          </w:p>
        </w:tc>
      </w:tr>
      <w:tr w:rsidR="004C2B8F" w:rsidRPr="00533A3E" w14:paraId="129C3CB9" w14:textId="77777777" w:rsidTr="001C17A6">
        <w:tc>
          <w:tcPr>
            <w:tcW w:w="4126" w:type="dxa"/>
            <w:shd w:val="clear" w:color="auto" w:fill="auto"/>
            <w:vAlign w:val="bottom"/>
          </w:tcPr>
          <w:p w14:paraId="65498FFD" w14:textId="77777777" w:rsidR="004C2B8F" w:rsidRPr="00533A3E" w:rsidRDefault="004C2B8F" w:rsidP="001C17A6">
            <w:pPr>
              <w:pStyle w:val="Testbank"/>
              <w:tabs>
                <w:tab w:val="right" w:leader="dot" w:pos="3838"/>
              </w:tabs>
              <w:ind w:left="403" w:hanging="216"/>
              <w:rPr>
                <w:rFonts w:cs="Arial"/>
              </w:rPr>
            </w:pPr>
            <w:r w:rsidRPr="00533A3E">
              <w:rPr>
                <w:rFonts w:cs="Arial"/>
              </w:rPr>
              <w:t>Administrative expense</w:t>
            </w:r>
            <w:r w:rsidRPr="00533A3E">
              <w:rPr>
                <w:rFonts w:cs="Arial"/>
              </w:rPr>
              <w:tab/>
            </w:r>
          </w:p>
        </w:tc>
        <w:tc>
          <w:tcPr>
            <w:tcW w:w="1416" w:type="dxa"/>
            <w:tcBorders>
              <w:bottom w:val="single" w:sz="4" w:space="0" w:color="auto"/>
            </w:tcBorders>
            <w:shd w:val="clear" w:color="auto" w:fill="auto"/>
            <w:vAlign w:val="bottom"/>
          </w:tcPr>
          <w:p w14:paraId="5225D6E5" w14:textId="77777777" w:rsidR="004C2B8F" w:rsidRPr="00533A3E" w:rsidRDefault="004C2B8F" w:rsidP="001C17A6">
            <w:pPr>
              <w:pStyle w:val="Testbank"/>
              <w:jc w:val="right"/>
              <w:rPr>
                <w:rFonts w:cs="Arial"/>
              </w:rPr>
            </w:pPr>
            <w:r w:rsidRPr="00533A3E">
              <w:rPr>
                <w:rFonts w:cs="Arial"/>
              </w:rPr>
              <w:t>191,100</w:t>
            </w:r>
          </w:p>
        </w:tc>
        <w:tc>
          <w:tcPr>
            <w:tcW w:w="1440" w:type="dxa"/>
            <w:tcBorders>
              <w:bottom w:val="single" w:sz="4" w:space="0" w:color="auto"/>
            </w:tcBorders>
            <w:shd w:val="clear" w:color="auto" w:fill="auto"/>
          </w:tcPr>
          <w:p w14:paraId="10B1DDF2" w14:textId="77777777" w:rsidR="004C2B8F" w:rsidRPr="00533A3E" w:rsidRDefault="004C2B8F" w:rsidP="001C17A6">
            <w:pPr>
              <w:pStyle w:val="Testbank"/>
              <w:jc w:val="right"/>
              <w:rPr>
                <w:rFonts w:cs="Arial"/>
              </w:rPr>
            </w:pPr>
            <w:r w:rsidRPr="00533A3E">
              <w:rPr>
                <w:rFonts w:cs="Arial"/>
              </w:rPr>
              <w:t>334,200</w:t>
            </w:r>
          </w:p>
        </w:tc>
      </w:tr>
      <w:tr w:rsidR="004C2B8F" w:rsidRPr="00533A3E" w14:paraId="0983E343" w14:textId="77777777" w:rsidTr="001C17A6">
        <w:tc>
          <w:tcPr>
            <w:tcW w:w="4126" w:type="dxa"/>
            <w:shd w:val="clear" w:color="auto" w:fill="auto"/>
            <w:vAlign w:val="bottom"/>
          </w:tcPr>
          <w:p w14:paraId="0ED23457" w14:textId="77777777" w:rsidR="004C2B8F" w:rsidRPr="00533A3E" w:rsidRDefault="004C2B8F" w:rsidP="001C17A6">
            <w:pPr>
              <w:pStyle w:val="Testbank"/>
              <w:tabs>
                <w:tab w:val="right" w:leader="dot" w:pos="3838"/>
              </w:tabs>
              <w:ind w:left="216" w:hanging="216"/>
              <w:rPr>
                <w:rFonts w:cs="Arial"/>
              </w:rPr>
            </w:pPr>
            <w:r w:rsidRPr="00533A3E">
              <w:rPr>
                <w:rFonts w:cs="Arial"/>
              </w:rPr>
              <w:t>Net operating income</w:t>
            </w:r>
            <w:r w:rsidRPr="00533A3E">
              <w:rPr>
                <w:rFonts w:cs="Arial"/>
              </w:rPr>
              <w:tab/>
            </w:r>
          </w:p>
        </w:tc>
        <w:tc>
          <w:tcPr>
            <w:tcW w:w="1416" w:type="dxa"/>
            <w:tcBorders>
              <w:top w:val="single" w:sz="4" w:space="0" w:color="auto"/>
            </w:tcBorders>
            <w:shd w:val="clear" w:color="auto" w:fill="auto"/>
            <w:vAlign w:val="bottom"/>
          </w:tcPr>
          <w:p w14:paraId="312EAAC0" w14:textId="77777777" w:rsidR="004C2B8F" w:rsidRPr="00533A3E" w:rsidRDefault="004C2B8F" w:rsidP="001C17A6">
            <w:pPr>
              <w:pStyle w:val="Testbank"/>
              <w:jc w:val="right"/>
              <w:rPr>
                <w:rFonts w:cs="Arial"/>
              </w:rPr>
            </w:pPr>
          </w:p>
        </w:tc>
        <w:tc>
          <w:tcPr>
            <w:tcW w:w="1440" w:type="dxa"/>
            <w:tcBorders>
              <w:top w:val="single" w:sz="4" w:space="0" w:color="auto"/>
              <w:bottom w:val="double" w:sz="4" w:space="0" w:color="auto"/>
            </w:tcBorders>
            <w:shd w:val="clear" w:color="auto" w:fill="auto"/>
            <w:vAlign w:val="bottom"/>
          </w:tcPr>
          <w:p w14:paraId="6659439E" w14:textId="77777777" w:rsidR="004C2B8F" w:rsidRPr="00533A3E" w:rsidRDefault="004C2B8F" w:rsidP="001C17A6">
            <w:pPr>
              <w:pStyle w:val="Testbank"/>
              <w:jc w:val="right"/>
              <w:rPr>
                <w:rFonts w:cs="Arial"/>
              </w:rPr>
            </w:pPr>
            <w:r w:rsidRPr="00533A3E">
              <w:rPr>
                <w:rFonts w:cs="Arial"/>
              </w:rPr>
              <w:t>$964,400</w:t>
            </w:r>
          </w:p>
        </w:tc>
      </w:tr>
    </w:tbl>
    <w:p w14:paraId="23B2332B" w14:textId="77777777" w:rsidR="004C2B8F" w:rsidRPr="00533A3E" w:rsidRDefault="004C2B8F" w:rsidP="004C2B8F">
      <w:pPr>
        <w:pStyle w:val="Testbank"/>
        <w:rPr>
          <w:rFonts w:cs="Arial"/>
        </w:rPr>
      </w:pPr>
    </w:p>
    <w:p w14:paraId="0661CA72" w14:textId="77777777" w:rsidR="004C2B8F" w:rsidRPr="00533A3E" w:rsidRDefault="004C2B8F" w:rsidP="004C2B8F">
      <w:pPr>
        <w:pStyle w:val="Testbank"/>
        <w:rPr>
          <w:rFonts w:cs="Arial"/>
        </w:rPr>
      </w:pPr>
      <w:r w:rsidRPr="00533A3E">
        <w:rPr>
          <w:rFonts w:cs="Arial"/>
        </w:rPr>
        <w:t>b. Contribution Format Income Statement</w:t>
      </w:r>
    </w:p>
    <w:tbl>
      <w:tblPr>
        <w:tblW w:w="0" w:type="auto"/>
        <w:tblLayout w:type="fixed"/>
        <w:tblLook w:val="05E0" w:firstRow="1" w:lastRow="1" w:firstColumn="1" w:lastColumn="1" w:noHBand="0" w:noVBand="1"/>
      </w:tblPr>
      <w:tblGrid>
        <w:gridCol w:w="3736"/>
        <w:gridCol w:w="1416"/>
        <w:gridCol w:w="1296"/>
      </w:tblGrid>
      <w:tr w:rsidR="004C2B8F" w:rsidRPr="00533A3E" w14:paraId="066A564C" w14:textId="77777777" w:rsidTr="001C17A6">
        <w:tc>
          <w:tcPr>
            <w:tcW w:w="3736" w:type="dxa"/>
            <w:shd w:val="clear" w:color="auto" w:fill="auto"/>
            <w:vAlign w:val="bottom"/>
          </w:tcPr>
          <w:p w14:paraId="70A03860" w14:textId="77777777" w:rsidR="004C2B8F" w:rsidRPr="00533A3E" w:rsidRDefault="004C2B8F" w:rsidP="001C17A6">
            <w:pPr>
              <w:pStyle w:val="Testbank"/>
              <w:tabs>
                <w:tab w:val="right" w:leader="dot" w:pos="3448"/>
              </w:tabs>
              <w:ind w:left="216" w:hanging="216"/>
              <w:rPr>
                <w:rFonts w:cs="Arial"/>
              </w:rPr>
            </w:pPr>
            <w:r w:rsidRPr="00533A3E">
              <w:rPr>
                <w:rFonts w:cs="Arial"/>
              </w:rPr>
              <w:t>Sales</w:t>
            </w:r>
            <w:r w:rsidRPr="00533A3E">
              <w:rPr>
                <w:rFonts w:cs="Arial"/>
              </w:rPr>
              <w:tab/>
            </w:r>
          </w:p>
        </w:tc>
        <w:tc>
          <w:tcPr>
            <w:tcW w:w="1416" w:type="dxa"/>
            <w:shd w:val="clear" w:color="auto" w:fill="auto"/>
            <w:vAlign w:val="bottom"/>
          </w:tcPr>
          <w:p w14:paraId="4D9FA739" w14:textId="77777777" w:rsidR="004C2B8F" w:rsidRPr="00533A3E" w:rsidRDefault="004C2B8F" w:rsidP="001C17A6">
            <w:pPr>
              <w:pStyle w:val="Testbank"/>
              <w:jc w:val="right"/>
              <w:rPr>
                <w:rFonts w:cs="Arial"/>
              </w:rPr>
            </w:pPr>
          </w:p>
        </w:tc>
        <w:tc>
          <w:tcPr>
            <w:tcW w:w="1296" w:type="dxa"/>
            <w:shd w:val="clear" w:color="auto" w:fill="auto"/>
            <w:vAlign w:val="bottom"/>
          </w:tcPr>
          <w:p w14:paraId="00DF025D" w14:textId="77777777" w:rsidR="004C2B8F" w:rsidRPr="00533A3E" w:rsidRDefault="004C2B8F" w:rsidP="001C17A6">
            <w:pPr>
              <w:pStyle w:val="Testbank"/>
              <w:jc w:val="right"/>
              <w:rPr>
                <w:rFonts w:cs="Arial"/>
              </w:rPr>
            </w:pPr>
            <w:r w:rsidRPr="00533A3E">
              <w:rPr>
                <w:rFonts w:cs="Arial"/>
              </w:rPr>
              <w:t>$2,296,200</w:t>
            </w:r>
          </w:p>
        </w:tc>
      </w:tr>
      <w:tr w:rsidR="004C2B8F" w:rsidRPr="00533A3E" w14:paraId="6A7727A3" w14:textId="77777777" w:rsidTr="001C17A6">
        <w:tc>
          <w:tcPr>
            <w:tcW w:w="3736" w:type="dxa"/>
            <w:shd w:val="clear" w:color="auto" w:fill="auto"/>
            <w:vAlign w:val="bottom"/>
          </w:tcPr>
          <w:p w14:paraId="387D510A" w14:textId="77777777" w:rsidR="004C2B8F" w:rsidRPr="00533A3E" w:rsidRDefault="004C2B8F" w:rsidP="001C17A6">
            <w:pPr>
              <w:pStyle w:val="Testbank"/>
              <w:tabs>
                <w:tab w:val="right" w:leader="dot" w:pos="3448"/>
              </w:tabs>
              <w:ind w:left="216" w:hanging="216"/>
              <w:rPr>
                <w:rFonts w:cs="Arial"/>
              </w:rPr>
            </w:pPr>
            <w:r w:rsidRPr="00533A3E">
              <w:rPr>
                <w:rFonts w:cs="Arial"/>
              </w:rPr>
              <w:t>Variable expenses:</w:t>
            </w:r>
          </w:p>
        </w:tc>
        <w:tc>
          <w:tcPr>
            <w:tcW w:w="1416" w:type="dxa"/>
            <w:shd w:val="clear" w:color="auto" w:fill="auto"/>
            <w:vAlign w:val="bottom"/>
          </w:tcPr>
          <w:p w14:paraId="3A9AD125" w14:textId="77777777" w:rsidR="004C2B8F" w:rsidRPr="00533A3E" w:rsidRDefault="004C2B8F" w:rsidP="001C17A6">
            <w:pPr>
              <w:pStyle w:val="Testbank"/>
              <w:jc w:val="right"/>
              <w:rPr>
                <w:rFonts w:cs="Arial"/>
              </w:rPr>
            </w:pPr>
          </w:p>
        </w:tc>
        <w:tc>
          <w:tcPr>
            <w:tcW w:w="1296" w:type="dxa"/>
            <w:shd w:val="clear" w:color="auto" w:fill="auto"/>
            <w:vAlign w:val="bottom"/>
          </w:tcPr>
          <w:p w14:paraId="6056513B" w14:textId="77777777" w:rsidR="004C2B8F" w:rsidRPr="00533A3E" w:rsidRDefault="004C2B8F" w:rsidP="001C17A6">
            <w:pPr>
              <w:pStyle w:val="Testbank"/>
              <w:jc w:val="right"/>
              <w:rPr>
                <w:rFonts w:cs="Arial"/>
              </w:rPr>
            </w:pPr>
          </w:p>
        </w:tc>
      </w:tr>
      <w:tr w:rsidR="004C2B8F" w:rsidRPr="00533A3E" w14:paraId="311118B7" w14:textId="77777777" w:rsidTr="001C17A6">
        <w:tc>
          <w:tcPr>
            <w:tcW w:w="3736" w:type="dxa"/>
            <w:shd w:val="clear" w:color="auto" w:fill="auto"/>
            <w:vAlign w:val="bottom"/>
          </w:tcPr>
          <w:p w14:paraId="783884EF" w14:textId="77777777" w:rsidR="004C2B8F" w:rsidRPr="00533A3E" w:rsidRDefault="004C2B8F" w:rsidP="001C17A6">
            <w:pPr>
              <w:pStyle w:val="Testbank"/>
              <w:tabs>
                <w:tab w:val="right" w:leader="dot" w:pos="3448"/>
              </w:tabs>
              <w:ind w:left="403" w:hanging="216"/>
              <w:rPr>
                <w:rFonts w:cs="Arial"/>
              </w:rPr>
            </w:pPr>
            <w:r w:rsidRPr="00533A3E">
              <w:rPr>
                <w:rFonts w:cs="Arial"/>
              </w:rPr>
              <w:t>Cost of goods sold</w:t>
            </w:r>
            <w:r w:rsidRPr="00533A3E">
              <w:rPr>
                <w:rFonts w:cs="Arial"/>
              </w:rPr>
              <w:tab/>
            </w:r>
          </w:p>
        </w:tc>
        <w:tc>
          <w:tcPr>
            <w:tcW w:w="1416" w:type="dxa"/>
            <w:shd w:val="clear" w:color="auto" w:fill="auto"/>
            <w:vAlign w:val="bottom"/>
          </w:tcPr>
          <w:p w14:paraId="2B50B42B" w14:textId="77777777" w:rsidR="004C2B8F" w:rsidRPr="00533A3E" w:rsidRDefault="004C2B8F" w:rsidP="001C17A6">
            <w:pPr>
              <w:pStyle w:val="Testbank"/>
              <w:jc w:val="right"/>
              <w:rPr>
                <w:rFonts w:cs="Arial"/>
              </w:rPr>
            </w:pPr>
            <w:r w:rsidRPr="00533A3E">
              <w:rPr>
                <w:rFonts w:cs="Arial"/>
              </w:rPr>
              <w:t>$997,600</w:t>
            </w:r>
          </w:p>
        </w:tc>
        <w:tc>
          <w:tcPr>
            <w:tcW w:w="1296" w:type="dxa"/>
            <w:shd w:val="clear" w:color="auto" w:fill="auto"/>
            <w:vAlign w:val="bottom"/>
          </w:tcPr>
          <w:p w14:paraId="521CAC76" w14:textId="77777777" w:rsidR="004C2B8F" w:rsidRPr="00533A3E" w:rsidRDefault="004C2B8F" w:rsidP="001C17A6">
            <w:pPr>
              <w:pStyle w:val="Testbank"/>
              <w:jc w:val="right"/>
              <w:rPr>
                <w:rFonts w:cs="Arial"/>
              </w:rPr>
            </w:pPr>
          </w:p>
        </w:tc>
      </w:tr>
      <w:tr w:rsidR="004C2B8F" w:rsidRPr="00533A3E" w14:paraId="5AFE9910" w14:textId="77777777" w:rsidTr="001C17A6">
        <w:tc>
          <w:tcPr>
            <w:tcW w:w="3736" w:type="dxa"/>
            <w:shd w:val="clear" w:color="auto" w:fill="auto"/>
            <w:vAlign w:val="bottom"/>
          </w:tcPr>
          <w:p w14:paraId="77EDE2E5" w14:textId="77777777" w:rsidR="004C2B8F" w:rsidRPr="00533A3E" w:rsidRDefault="004C2B8F" w:rsidP="001C17A6">
            <w:pPr>
              <w:pStyle w:val="Testbank"/>
              <w:tabs>
                <w:tab w:val="right" w:leader="dot" w:pos="3448"/>
              </w:tabs>
              <w:ind w:left="403" w:hanging="216"/>
              <w:rPr>
                <w:rFonts w:cs="Arial"/>
              </w:rPr>
            </w:pPr>
            <w:r w:rsidRPr="00533A3E">
              <w:rPr>
                <w:rFonts w:cs="Arial"/>
              </w:rPr>
              <w:t>Variable selling expense</w:t>
            </w:r>
            <w:r w:rsidRPr="00533A3E">
              <w:rPr>
                <w:rFonts w:cs="Arial"/>
              </w:rPr>
              <w:tab/>
            </w:r>
          </w:p>
        </w:tc>
        <w:tc>
          <w:tcPr>
            <w:tcW w:w="1416" w:type="dxa"/>
            <w:shd w:val="clear" w:color="auto" w:fill="auto"/>
            <w:vAlign w:val="bottom"/>
          </w:tcPr>
          <w:p w14:paraId="7C2650CA" w14:textId="77777777" w:rsidR="004C2B8F" w:rsidRPr="00533A3E" w:rsidRDefault="004C2B8F" w:rsidP="001C17A6">
            <w:pPr>
              <w:pStyle w:val="Testbank"/>
              <w:jc w:val="right"/>
              <w:rPr>
                <w:rFonts w:cs="Arial"/>
              </w:rPr>
            </w:pPr>
            <w:r w:rsidRPr="00533A3E">
              <w:rPr>
                <w:rFonts w:cs="Arial"/>
              </w:rPr>
              <w:t>86,000</w:t>
            </w:r>
          </w:p>
        </w:tc>
        <w:tc>
          <w:tcPr>
            <w:tcW w:w="1296" w:type="dxa"/>
            <w:shd w:val="clear" w:color="auto" w:fill="auto"/>
            <w:vAlign w:val="bottom"/>
          </w:tcPr>
          <w:p w14:paraId="64F66146" w14:textId="77777777" w:rsidR="004C2B8F" w:rsidRPr="00533A3E" w:rsidRDefault="004C2B8F" w:rsidP="001C17A6">
            <w:pPr>
              <w:pStyle w:val="Testbank"/>
              <w:jc w:val="right"/>
              <w:rPr>
                <w:rFonts w:cs="Arial"/>
              </w:rPr>
            </w:pPr>
          </w:p>
        </w:tc>
      </w:tr>
      <w:tr w:rsidR="004C2B8F" w:rsidRPr="00533A3E" w14:paraId="232BD585" w14:textId="77777777" w:rsidTr="001C17A6">
        <w:tc>
          <w:tcPr>
            <w:tcW w:w="3736" w:type="dxa"/>
            <w:shd w:val="clear" w:color="auto" w:fill="auto"/>
            <w:vAlign w:val="bottom"/>
          </w:tcPr>
          <w:p w14:paraId="7442E475" w14:textId="77777777" w:rsidR="004C2B8F" w:rsidRPr="00533A3E" w:rsidRDefault="004C2B8F" w:rsidP="001C17A6">
            <w:pPr>
              <w:pStyle w:val="Testbank"/>
              <w:tabs>
                <w:tab w:val="right" w:leader="dot" w:pos="3448"/>
              </w:tabs>
              <w:ind w:left="403" w:hanging="216"/>
              <w:rPr>
                <w:rFonts w:cs="Arial"/>
              </w:rPr>
            </w:pPr>
            <w:r w:rsidRPr="00533A3E">
              <w:rPr>
                <w:rFonts w:cs="Arial"/>
              </w:rPr>
              <w:t>Variable administrative expense</w:t>
            </w:r>
            <w:r w:rsidRPr="00533A3E">
              <w:rPr>
                <w:rFonts w:cs="Arial"/>
              </w:rPr>
              <w:tab/>
            </w:r>
          </w:p>
        </w:tc>
        <w:tc>
          <w:tcPr>
            <w:tcW w:w="1416" w:type="dxa"/>
            <w:tcBorders>
              <w:bottom w:val="single" w:sz="4" w:space="0" w:color="auto"/>
            </w:tcBorders>
            <w:shd w:val="clear" w:color="auto" w:fill="auto"/>
            <w:vAlign w:val="bottom"/>
          </w:tcPr>
          <w:p w14:paraId="4543610D" w14:textId="77777777" w:rsidR="004C2B8F" w:rsidRPr="00533A3E" w:rsidRDefault="004C2B8F" w:rsidP="001C17A6">
            <w:pPr>
              <w:pStyle w:val="Testbank"/>
              <w:jc w:val="right"/>
              <w:rPr>
                <w:rFonts w:cs="Arial"/>
              </w:rPr>
            </w:pPr>
            <w:r w:rsidRPr="00533A3E">
              <w:rPr>
                <w:rFonts w:cs="Arial"/>
              </w:rPr>
              <w:t>43,000</w:t>
            </w:r>
          </w:p>
        </w:tc>
        <w:tc>
          <w:tcPr>
            <w:tcW w:w="1296" w:type="dxa"/>
            <w:tcBorders>
              <w:bottom w:val="single" w:sz="4" w:space="0" w:color="auto"/>
            </w:tcBorders>
            <w:shd w:val="clear" w:color="auto" w:fill="auto"/>
          </w:tcPr>
          <w:p w14:paraId="44EF1600" w14:textId="77777777" w:rsidR="004C2B8F" w:rsidRPr="00533A3E" w:rsidRDefault="004C2B8F" w:rsidP="001C17A6">
            <w:pPr>
              <w:pStyle w:val="Testbank"/>
              <w:jc w:val="right"/>
              <w:rPr>
                <w:rFonts w:cs="Arial"/>
              </w:rPr>
            </w:pPr>
            <w:r w:rsidRPr="00533A3E">
              <w:rPr>
                <w:rFonts w:cs="Arial"/>
              </w:rPr>
              <w:t>1,126,600</w:t>
            </w:r>
          </w:p>
        </w:tc>
      </w:tr>
      <w:tr w:rsidR="004C2B8F" w:rsidRPr="00533A3E" w14:paraId="3BDCF1C9" w14:textId="77777777" w:rsidTr="001C17A6">
        <w:tc>
          <w:tcPr>
            <w:tcW w:w="3736" w:type="dxa"/>
            <w:shd w:val="clear" w:color="auto" w:fill="auto"/>
            <w:vAlign w:val="bottom"/>
          </w:tcPr>
          <w:p w14:paraId="63AB08C9" w14:textId="77777777" w:rsidR="004C2B8F" w:rsidRPr="00533A3E" w:rsidRDefault="004C2B8F" w:rsidP="001C17A6">
            <w:pPr>
              <w:pStyle w:val="Testbank"/>
              <w:tabs>
                <w:tab w:val="right" w:leader="dot" w:pos="3448"/>
              </w:tabs>
              <w:ind w:left="216" w:hanging="216"/>
              <w:rPr>
                <w:rFonts w:cs="Arial"/>
              </w:rPr>
            </w:pPr>
            <w:r w:rsidRPr="00533A3E">
              <w:rPr>
                <w:rFonts w:cs="Arial"/>
              </w:rPr>
              <w:t>Contribution margin</w:t>
            </w:r>
            <w:r w:rsidRPr="00533A3E">
              <w:rPr>
                <w:rFonts w:cs="Arial"/>
              </w:rPr>
              <w:tab/>
            </w:r>
          </w:p>
        </w:tc>
        <w:tc>
          <w:tcPr>
            <w:tcW w:w="1416" w:type="dxa"/>
            <w:tcBorders>
              <w:top w:val="single" w:sz="4" w:space="0" w:color="auto"/>
            </w:tcBorders>
            <w:shd w:val="clear" w:color="auto" w:fill="auto"/>
            <w:vAlign w:val="bottom"/>
          </w:tcPr>
          <w:p w14:paraId="337CED13" w14:textId="77777777" w:rsidR="004C2B8F" w:rsidRPr="00533A3E" w:rsidRDefault="004C2B8F" w:rsidP="001C17A6">
            <w:pPr>
              <w:pStyle w:val="Testbank"/>
              <w:jc w:val="right"/>
              <w:rPr>
                <w:rFonts w:cs="Arial"/>
              </w:rPr>
            </w:pPr>
          </w:p>
        </w:tc>
        <w:tc>
          <w:tcPr>
            <w:tcW w:w="1296" w:type="dxa"/>
            <w:tcBorders>
              <w:top w:val="single" w:sz="4" w:space="0" w:color="auto"/>
            </w:tcBorders>
            <w:shd w:val="clear" w:color="auto" w:fill="auto"/>
            <w:vAlign w:val="bottom"/>
          </w:tcPr>
          <w:p w14:paraId="5A9FB483" w14:textId="77777777" w:rsidR="004C2B8F" w:rsidRPr="00533A3E" w:rsidRDefault="004C2B8F" w:rsidP="001C17A6">
            <w:pPr>
              <w:pStyle w:val="Testbank"/>
              <w:jc w:val="right"/>
              <w:rPr>
                <w:rFonts w:cs="Arial"/>
              </w:rPr>
            </w:pPr>
            <w:r w:rsidRPr="00533A3E">
              <w:rPr>
                <w:rFonts w:cs="Arial"/>
              </w:rPr>
              <w:t>1,169,600</w:t>
            </w:r>
          </w:p>
        </w:tc>
      </w:tr>
      <w:tr w:rsidR="004C2B8F" w:rsidRPr="00533A3E" w14:paraId="2A3A16E8" w14:textId="77777777" w:rsidTr="001C17A6">
        <w:tc>
          <w:tcPr>
            <w:tcW w:w="3736" w:type="dxa"/>
            <w:shd w:val="clear" w:color="auto" w:fill="auto"/>
            <w:vAlign w:val="bottom"/>
          </w:tcPr>
          <w:p w14:paraId="263490F3" w14:textId="77777777" w:rsidR="004C2B8F" w:rsidRPr="00533A3E" w:rsidRDefault="004C2B8F" w:rsidP="001C17A6">
            <w:pPr>
              <w:pStyle w:val="Testbank"/>
              <w:tabs>
                <w:tab w:val="right" w:leader="dot" w:pos="3448"/>
              </w:tabs>
              <w:ind w:left="216" w:hanging="216"/>
              <w:rPr>
                <w:rFonts w:cs="Arial"/>
              </w:rPr>
            </w:pPr>
            <w:r w:rsidRPr="00533A3E">
              <w:rPr>
                <w:rFonts w:cs="Arial"/>
              </w:rPr>
              <w:t>Fixed expenses:</w:t>
            </w:r>
          </w:p>
        </w:tc>
        <w:tc>
          <w:tcPr>
            <w:tcW w:w="1416" w:type="dxa"/>
            <w:shd w:val="clear" w:color="auto" w:fill="auto"/>
            <w:vAlign w:val="bottom"/>
          </w:tcPr>
          <w:p w14:paraId="49A98774" w14:textId="77777777" w:rsidR="004C2B8F" w:rsidRPr="00533A3E" w:rsidRDefault="004C2B8F" w:rsidP="001C17A6">
            <w:pPr>
              <w:pStyle w:val="Testbank"/>
              <w:jc w:val="right"/>
              <w:rPr>
                <w:rFonts w:cs="Arial"/>
              </w:rPr>
            </w:pPr>
          </w:p>
        </w:tc>
        <w:tc>
          <w:tcPr>
            <w:tcW w:w="1296" w:type="dxa"/>
            <w:shd w:val="clear" w:color="auto" w:fill="auto"/>
            <w:vAlign w:val="bottom"/>
          </w:tcPr>
          <w:p w14:paraId="07BE4A6E" w14:textId="77777777" w:rsidR="004C2B8F" w:rsidRPr="00533A3E" w:rsidRDefault="004C2B8F" w:rsidP="001C17A6">
            <w:pPr>
              <w:pStyle w:val="Testbank"/>
              <w:jc w:val="right"/>
              <w:rPr>
                <w:rFonts w:cs="Arial"/>
              </w:rPr>
            </w:pPr>
          </w:p>
        </w:tc>
      </w:tr>
      <w:tr w:rsidR="004C2B8F" w:rsidRPr="00533A3E" w14:paraId="409E0513" w14:textId="77777777" w:rsidTr="001C17A6">
        <w:tc>
          <w:tcPr>
            <w:tcW w:w="3736" w:type="dxa"/>
            <w:shd w:val="clear" w:color="auto" w:fill="auto"/>
            <w:vAlign w:val="bottom"/>
          </w:tcPr>
          <w:p w14:paraId="118D9DEC" w14:textId="77777777" w:rsidR="004C2B8F" w:rsidRPr="00533A3E" w:rsidRDefault="004C2B8F" w:rsidP="001C17A6">
            <w:pPr>
              <w:pStyle w:val="Testbank"/>
              <w:tabs>
                <w:tab w:val="right" w:leader="dot" w:pos="3448"/>
              </w:tabs>
              <w:ind w:left="403" w:hanging="216"/>
              <w:rPr>
                <w:rFonts w:cs="Arial"/>
              </w:rPr>
            </w:pPr>
            <w:r w:rsidRPr="00533A3E">
              <w:rPr>
                <w:rFonts w:cs="Arial"/>
              </w:rPr>
              <w:t>Fixed selling expense</w:t>
            </w:r>
            <w:r w:rsidRPr="00533A3E">
              <w:rPr>
                <w:rFonts w:cs="Arial"/>
              </w:rPr>
              <w:tab/>
            </w:r>
          </w:p>
        </w:tc>
        <w:tc>
          <w:tcPr>
            <w:tcW w:w="1416" w:type="dxa"/>
            <w:shd w:val="clear" w:color="auto" w:fill="auto"/>
            <w:vAlign w:val="bottom"/>
          </w:tcPr>
          <w:p w14:paraId="00F01FD5" w14:textId="77777777" w:rsidR="004C2B8F" w:rsidRPr="00533A3E" w:rsidRDefault="004C2B8F" w:rsidP="001C17A6">
            <w:pPr>
              <w:pStyle w:val="Testbank"/>
              <w:jc w:val="right"/>
              <w:rPr>
                <w:rFonts w:cs="Arial"/>
              </w:rPr>
            </w:pPr>
            <w:r w:rsidRPr="00533A3E">
              <w:rPr>
                <w:rFonts w:cs="Arial"/>
              </w:rPr>
              <w:t>57,100</w:t>
            </w:r>
          </w:p>
        </w:tc>
        <w:tc>
          <w:tcPr>
            <w:tcW w:w="1296" w:type="dxa"/>
            <w:shd w:val="clear" w:color="auto" w:fill="auto"/>
            <w:vAlign w:val="bottom"/>
          </w:tcPr>
          <w:p w14:paraId="1701F198" w14:textId="77777777" w:rsidR="004C2B8F" w:rsidRPr="00533A3E" w:rsidRDefault="004C2B8F" w:rsidP="001C17A6">
            <w:pPr>
              <w:pStyle w:val="Testbank"/>
              <w:jc w:val="right"/>
              <w:rPr>
                <w:rFonts w:cs="Arial"/>
              </w:rPr>
            </w:pPr>
          </w:p>
        </w:tc>
      </w:tr>
      <w:tr w:rsidR="004C2B8F" w:rsidRPr="00533A3E" w14:paraId="7F190F2B" w14:textId="77777777" w:rsidTr="001C17A6">
        <w:tc>
          <w:tcPr>
            <w:tcW w:w="3736" w:type="dxa"/>
            <w:shd w:val="clear" w:color="auto" w:fill="auto"/>
            <w:vAlign w:val="bottom"/>
          </w:tcPr>
          <w:p w14:paraId="0935795E" w14:textId="77777777" w:rsidR="004C2B8F" w:rsidRPr="00533A3E" w:rsidRDefault="004C2B8F" w:rsidP="001C17A6">
            <w:pPr>
              <w:pStyle w:val="Testbank"/>
              <w:tabs>
                <w:tab w:val="right" w:leader="dot" w:pos="3448"/>
              </w:tabs>
              <w:ind w:left="403" w:hanging="216"/>
              <w:rPr>
                <w:rFonts w:cs="Arial"/>
              </w:rPr>
            </w:pPr>
            <w:r w:rsidRPr="00533A3E">
              <w:rPr>
                <w:rFonts w:cs="Arial"/>
              </w:rPr>
              <w:t>Fixed administrative expense</w:t>
            </w:r>
            <w:r w:rsidRPr="00533A3E">
              <w:rPr>
                <w:rFonts w:cs="Arial"/>
              </w:rPr>
              <w:tab/>
            </w:r>
          </w:p>
        </w:tc>
        <w:tc>
          <w:tcPr>
            <w:tcW w:w="1416" w:type="dxa"/>
            <w:tcBorders>
              <w:bottom w:val="single" w:sz="4" w:space="0" w:color="auto"/>
            </w:tcBorders>
            <w:shd w:val="clear" w:color="auto" w:fill="auto"/>
            <w:vAlign w:val="bottom"/>
          </w:tcPr>
          <w:p w14:paraId="637DC3A4" w14:textId="77777777" w:rsidR="004C2B8F" w:rsidRPr="00533A3E" w:rsidRDefault="004C2B8F" w:rsidP="001C17A6">
            <w:pPr>
              <w:pStyle w:val="Testbank"/>
              <w:jc w:val="right"/>
              <w:rPr>
                <w:rFonts w:cs="Arial"/>
              </w:rPr>
            </w:pPr>
            <w:r w:rsidRPr="00533A3E">
              <w:rPr>
                <w:rFonts w:cs="Arial"/>
              </w:rPr>
              <w:t>148,100</w:t>
            </w:r>
          </w:p>
        </w:tc>
        <w:tc>
          <w:tcPr>
            <w:tcW w:w="1296" w:type="dxa"/>
            <w:tcBorders>
              <w:bottom w:val="single" w:sz="4" w:space="0" w:color="auto"/>
            </w:tcBorders>
            <w:shd w:val="clear" w:color="auto" w:fill="auto"/>
          </w:tcPr>
          <w:p w14:paraId="6AC76921" w14:textId="77777777" w:rsidR="004C2B8F" w:rsidRPr="00533A3E" w:rsidRDefault="004C2B8F" w:rsidP="001C17A6">
            <w:pPr>
              <w:pStyle w:val="Testbank"/>
              <w:jc w:val="right"/>
              <w:rPr>
                <w:rFonts w:cs="Arial"/>
              </w:rPr>
            </w:pPr>
            <w:r w:rsidRPr="00533A3E">
              <w:rPr>
                <w:rFonts w:cs="Arial"/>
              </w:rPr>
              <w:t>205,200</w:t>
            </w:r>
          </w:p>
        </w:tc>
      </w:tr>
      <w:tr w:rsidR="004C2B8F" w:rsidRPr="00533A3E" w14:paraId="3BD439FB" w14:textId="77777777" w:rsidTr="001C17A6">
        <w:tc>
          <w:tcPr>
            <w:tcW w:w="3736" w:type="dxa"/>
            <w:shd w:val="clear" w:color="auto" w:fill="auto"/>
            <w:vAlign w:val="bottom"/>
          </w:tcPr>
          <w:p w14:paraId="7F67F24F" w14:textId="77777777" w:rsidR="004C2B8F" w:rsidRPr="00533A3E" w:rsidRDefault="004C2B8F" w:rsidP="001C17A6">
            <w:pPr>
              <w:pStyle w:val="Testbank"/>
              <w:tabs>
                <w:tab w:val="right" w:leader="dot" w:pos="3448"/>
              </w:tabs>
              <w:ind w:left="216" w:hanging="216"/>
              <w:rPr>
                <w:rFonts w:cs="Arial"/>
              </w:rPr>
            </w:pPr>
            <w:r w:rsidRPr="00533A3E">
              <w:rPr>
                <w:rFonts w:cs="Arial"/>
              </w:rPr>
              <w:t>Net operating income</w:t>
            </w:r>
            <w:r w:rsidRPr="00533A3E">
              <w:rPr>
                <w:rFonts w:cs="Arial"/>
              </w:rPr>
              <w:tab/>
            </w:r>
          </w:p>
        </w:tc>
        <w:tc>
          <w:tcPr>
            <w:tcW w:w="1416" w:type="dxa"/>
            <w:tcBorders>
              <w:top w:val="single" w:sz="4" w:space="0" w:color="auto"/>
            </w:tcBorders>
            <w:shd w:val="clear" w:color="auto" w:fill="auto"/>
            <w:vAlign w:val="bottom"/>
          </w:tcPr>
          <w:p w14:paraId="51C7AD1F" w14:textId="77777777" w:rsidR="004C2B8F" w:rsidRPr="00533A3E" w:rsidRDefault="004C2B8F" w:rsidP="001C17A6">
            <w:pPr>
              <w:pStyle w:val="Testbank"/>
              <w:jc w:val="right"/>
              <w:rPr>
                <w:rFonts w:cs="Arial"/>
              </w:rPr>
            </w:pPr>
          </w:p>
        </w:tc>
        <w:tc>
          <w:tcPr>
            <w:tcW w:w="1296" w:type="dxa"/>
            <w:tcBorders>
              <w:top w:val="single" w:sz="4" w:space="0" w:color="auto"/>
              <w:bottom w:val="double" w:sz="4" w:space="0" w:color="auto"/>
            </w:tcBorders>
            <w:shd w:val="clear" w:color="auto" w:fill="auto"/>
            <w:vAlign w:val="bottom"/>
          </w:tcPr>
          <w:p w14:paraId="744951CE" w14:textId="77777777" w:rsidR="004C2B8F" w:rsidRPr="00533A3E" w:rsidRDefault="004C2B8F" w:rsidP="001C17A6">
            <w:pPr>
              <w:pStyle w:val="Testbank"/>
              <w:jc w:val="right"/>
              <w:rPr>
                <w:rFonts w:cs="Arial"/>
              </w:rPr>
            </w:pPr>
            <w:r w:rsidRPr="00533A3E">
              <w:rPr>
                <w:rFonts w:cs="Arial"/>
              </w:rPr>
              <w:t>$964,400</w:t>
            </w:r>
          </w:p>
        </w:tc>
      </w:tr>
    </w:tbl>
    <w:p w14:paraId="57C12C9F" w14:textId="77777777" w:rsidR="004C2B8F" w:rsidRPr="00533A3E" w:rsidRDefault="004C2B8F" w:rsidP="004C2B8F">
      <w:pPr>
        <w:pStyle w:val="Testbank"/>
        <w:rPr>
          <w:rFonts w:cs="Arial"/>
        </w:rPr>
      </w:pPr>
      <w:r w:rsidRPr="00533A3E">
        <w:rPr>
          <w:rFonts w:cs="Arial"/>
        </w:rPr>
        <w:t>Difficulty: 1 Easy</w:t>
      </w:r>
    </w:p>
    <w:p w14:paraId="28D9B2D2" w14:textId="77777777" w:rsidR="004C2B8F" w:rsidRPr="00533A3E" w:rsidRDefault="004C2B8F" w:rsidP="004C2B8F">
      <w:pPr>
        <w:pStyle w:val="Testbank"/>
        <w:rPr>
          <w:rFonts w:cs="Arial"/>
        </w:rPr>
      </w:pPr>
      <w:r>
        <w:rPr>
          <w:rFonts w:cs="Arial"/>
        </w:rPr>
        <w:t>Learning Objective: 01-06</w:t>
      </w:r>
    </w:p>
    <w:p w14:paraId="42ADDAB6" w14:textId="77777777" w:rsidR="004C2B8F" w:rsidRDefault="004C2B8F" w:rsidP="004C2B8F">
      <w:pPr>
        <w:pStyle w:val="Testbank"/>
        <w:rPr>
          <w:rFonts w:cs="Arial"/>
        </w:rPr>
      </w:pPr>
      <w:r w:rsidRPr="00533A3E">
        <w:rPr>
          <w:rFonts w:cs="Arial"/>
        </w:rPr>
        <w:t>Topic Area:</w:t>
      </w:r>
    </w:p>
    <w:p w14:paraId="22AC4957" w14:textId="77777777" w:rsidR="004C2B8F" w:rsidRPr="00533A3E" w:rsidRDefault="004C2B8F" w:rsidP="004C2B8F">
      <w:pPr>
        <w:pStyle w:val="Testbank"/>
        <w:rPr>
          <w:rFonts w:cs="Arial"/>
        </w:rPr>
      </w:pPr>
      <w:r>
        <w:rPr>
          <w:rFonts w:cs="Arial"/>
        </w:rPr>
        <w:t xml:space="preserve">Blooms: </w:t>
      </w:r>
      <w:r w:rsidRPr="00533A3E">
        <w:rPr>
          <w:rFonts w:cs="Arial"/>
        </w:rPr>
        <w:t>Apply</w:t>
      </w:r>
    </w:p>
    <w:p w14:paraId="4686648C" w14:textId="3C9121DC" w:rsidR="004C2B8F" w:rsidRPr="00533A3E" w:rsidRDefault="00FD16A2" w:rsidP="004C2B8F">
      <w:pPr>
        <w:pStyle w:val="Testbank"/>
        <w:rPr>
          <w:rFonts w:cs="Arial"/>
        </w:rPr>
      </w:pPr>
      <w:r>
        <w:rPr>
          <w:rFonts w:cs="Arial"/>
        </w:rPr>
        <w:t>AACSB: Analytical Thinking</w:t>
      </w:r>
    </w:p>
    <w:p w14:paraId="2CCC35D0" w14:textId="77777777" w:rsidR="004C2B8F" w:rsidRPr="00533A3E" w:rsidRDefault="004C2B8F" w:rsidP="004C2B8F">
      <w:pPr>
        <w:pStyle w:val="Testbank"/>
        <w:rPr>
          <w:rFonts w:cs="Arial"/>
        </w:rPr>
      </w:pPr>
      <w:r w:rsidRPr="00533A3E">
        <w:rPr>
          <w:rFonts w:cs="Arial"/>
        </w:rPr>
        <w:t>AICPA: BB Critical Thinking</w:t>
      </w:r>
    </w:p>
    <w:p w14:paraId="31393612" w14:textId="77777777" w:rsidR="004C2B8F" w:rsidRPr="00533A3E" w:rsidRDefault="004C2B8F" w:rsidP="004C2B8F">
      <w:pPr>
        <w:pStyle w:val="Testbank"/>
        <w:rPr>
          <w:rFonts w:cs="Arial"/>
        </w:rPr>
      </w:pPr>
      <w:r w:rsidRPr="00533A3E">
        <w:rPr>
          <w:rFonts w:cs="Arial"/>
        </w:rPr>
        <w:t>AICPA: FN Measurement</w:t>
      </w:r>
    </w:p>
    <w:p w14:paraId="7ADC0B48" w14:textId="77777777" w:rsidR="004C2B8F" w:rsidRDefault="004C2B8F">
      <w:pPr>
        <w:pStyle w:val="Testbank"/>
      </w:pPr>
    </w:p>
    <w:p w14:paraId="66A9B294" w14:textId="77777777" w:rsidR="004C2B8F" w:rsidRDefault="004C2B8F" w:rsidP="004C2B8F">
      <w:pPr>
        <w:pStyle w:val="Testbank"/>
      </w:pPr>
      <w:r w:rsidRPr="009E6E2E">
        <w:rPr>
          <w:rFonts w:cs="Arial"/>
        </w:rPr>
        <w:t>[QUESTION]</w:t>
      </w:r>
    </w:p>
    <w:p w14:paraId="1734C77D" w14:textId="77777777" w:rsidR="004C2B8F" w:rsidRPr="00E7663F" w:rsidRDefault="004C2B8F" w:rsidP="004C2B8F">
      <w:pPr>
        <w:pStyle w:val="Testbank"/>
        <w:rPr>
          <w:rFonts w:cs="Arial"/>
        </w:rPr>
      </w:pPr>
      <w:r>
        <w:rPr>
          <w:rFonts w:cs="Arial"/>
        </w:rPr>
        <w:t>298.</w:t>
      </w:r>
      <w:r w:rsidRPr="00E7663F">
        <w:rPr>
          <w:rFonts w:cs="Arial"/>
        </w:rPr>
        <w:t xml:space="preserve"> Bauman Sales Corporation, a merchandising company, reported total sales of $4,069,800 for November. The cost of goods sold (all variable) was $2,351,100, the total variable selling expense was $204,000, the total fixed selling expense was $117,700, the total variable administrative expense was $102,000, and the total fixed administrative expense was $267,000.</w:t>
      </w:r>
    </w:p>
    <w:p w14:paraId="5ED5B337" w14:textId="77777777" w:rsidR="004C2B8F" w:rsidRPr="00E7663F" w:rsidRDefault="004C2B8F" w:rsidP="004C2B8F">
      <w:pPr>
        <w:pStyle w:val="Testbank"/>
        <w:rPr>
          <w:rFonts w:cs="Arial"/>
        </w:rPr>
      </w:pPr>
    </w:p>
    <w:p w14:paraId="474936A6" w14:textId="77777777" w:rsidR="004C2B8F" w:rsidRDefault="004C2B8F" w:rsidP="004C2B8F">
      <w:pPr>
        <w:pStyle w:val="Testbank"/>
        <w:rPr>
          <w:rFonts w:cs="Arial"/>
        </w:rPr>
      </w:pPr>
      <w:r>
        <w:rPr>
          <w:rFonts w:cs="Arial"/>
        </w:rPr>
        <w:t>Required:</w:t>
      </w:r>
    </w:p>
    <w:p w14:paraId="5EC246D5" w14:textId="77777777" w:rsidR="004C2B8F" w:rsidRPr="00E7663F" w:rsidRDefault="004C2B8F" w:rsidP="004C2B8F">
      <w:pPr>
        <w:pStyle w:val="Testbank"/>
        <w:rPr>
          <w:rFonts w:cs="Arial"/>
        </w:rPr>
      </w:pPr>
      <w:r w:rsidRPr="00E7663F">
        <w:rPr>
          <w:rFonts w:cs="Arial"/>
        </w:rPr>
        <w:t>a. Prepare a contribution format income statement for November.</w:t>
      </w:r>
    </w:p>
    <w:p w14:paraId="5E2452FC" w14:textId="77777777" w:rsidR="004C2B8F" w:rsidRPr="00E7663F" w:rsidRDefault="004C2B8F" w:rsidP="004C2B8F">
      <w:pPr>
        <w:pStyle w:val="Testbank"/>
        <w:rPr>
          <w:rFonts w:cs="Arial"/>
        </w:rPr>
      </w:pPr>
      <w:r w:rsidRPr="00E7663F">
        <w:rPr>
          <w:rFonts w:cs="Arial"/>
        </w:rPr>
        <w:t>b. Prepare a traditional format income statement for November.</w:t>
      </w:r>
    </w:p>
    <w:p w14:paraId="3290862F" w14:textId="77777777" w:rsidR="004C2B8F" w:rsidRPr="00E7663F" w:rsidRDefault="004C2B8F" w:rsidP="004C2B8F">
      <w:pPr>
        <w:pStyle w:val="Testbank"/>
        <w:rPr>
          <w:rFonts w:cs="Arial"/>
        </w:rPr>
      </w:pPr>
      <w:r w:rsidRPr="00E7663F">
        <w:rPr>
          <w:rFonts w:cs="Arial"/>
        </w:rPr>
        <w:t>Answer:</w:t>
      </w:r>
    </w:p>
    <w:p w14:paraId="6D787D7B" w14:textId="77777777" w:rsidR="004C2B8F" w:rsidRPr="00E7663F" w:rsidRDefault="004C2B8F" w:rsidP="004C2B8F">
      <w:pPr>
        <w:pStyle w:val="Testbank"/>
        <w:rPr>
          <w:rFonts w:cs="Arial"/>
        </w:rPr>
      </w:pPr>
      <w:r w:rsidRPr="00E7663F">
        <w:rPr>
          <w:rFonts w:cs="Arial"/>
        </w:rPr>
        <w:t>a. Contribution Format Income Statement</w:t>
      </w:r>
    </w:p>
    <w:tbl>
      <w:tblPr>
        <w:tblW w:w="0" w:type="auto"/>
        <w:tblLayout w:type="fixed"/>
        <w:tblLook w:val="05E0" w:firstRow="1" w:lastRow="1" w:firstColumn="1" w:lastColumn="1" w:noHBand="0" w:noVBand="1"/>
      </w:tblPr>
      <w:tblGrid>
        <w:gridCol w:w="3736"/>
        <w:gridCol w:w="1416"/>
        <w:gridCol w:w="1296"/>
      </w:tblGrid>
      <w:tr w:rsidR="004C2B8F" w:rsidRPr="00E7663F" w14:paraId="5D6FCA34" w14:textId="77777777" w:rsidTr="001C17A6">
        <w:tc>
          <w:tcPr>
            <w:tcW w:w="3736" w:type="dxa"/>
            <w:shd w:val="clear" w:color="auto" w:fill="auto"/>
            <w:vAlign w:val="bottom"/>
          </w:tcPr>
          <w:p w14:paraId="4272D1AB" w14:textId="77777777" w:rsidR="004C2B8F" w:rsidRPr="00E7663F" w:rsidRDefault="004C2B8F" w:rsidP="001C17A6">
            <w:pPr>
              <w:pStyle w:val="Testbank"/>
              <w:tabs>
                <w:tab w:val="right" w:leader="dot" w:pos="3448"/>
              </w:tabs>
              <w:ind w:left="216" w:hanging="216"/>
              <w:rPr>
                <w:rFonts w:cs="Arial"/>
              </w:rPr>
            </w:pPr>
            <w:r w:rsidRPr="00E7663F">
              <w:rPr>
                <w:rFonts w:cs="Arial"/>
              </w:rPr>
              <w:t>Sales</w:t>
            </w:r>
            <w:r w:rsidRPr="00E7663F">
              <w:rPr>
                <w:rFonts w:cs="Arial"/>
              </w:rPr>
              <w:tab/>
            </w:r>
          </w:p>
        </w:tc>
        <w:tc>
          <w:tcPr>
            <w:tcW w:w="1416" w:type="dxa"/>
            <w:shd w:val="clear" w:color="auto" w:fill="auto"/>
            <w:vAlign w:val="bottom"/>
          </w:tcPr>
          <w:p w14:paraId="49E25BDF" w14:textId="77777777" w:rsidR="004C2B8F" w:rsidRPr="00E7663F" w:rsidRDefault="004C2B8F" w:rsidP="001C17A6">
            <w:pPr>
              <w:pStyle w:val="Testbank"/>
              <w:jc w:val="right"/>
              <w:rPr>
                <w:rFonts w:cs="Arial"/>
              </w:rPr>
            </w:pPr>
          </w:p>
        </w:tc>
        <w:tc>
          <w:tcPr>
            <w:tcW w:w="1296" w:type="dxa"/>
            <w:shd w:val="clear" w:color="auto" w:fill="auto"/>
            <w:vAlign w:val="bottom"/>
          </w:tcPr>
          <w:p w14:paraId="0BEB502F" w14:textId="77777777" w:rsidR="004C2B8F" w:rsidRPr="00E7663F" w:rsidRDefault="004C2B8F" w:rsidP="001C17A6">
            <w:pPr>
              <w:pStyle w:val="Testbank"/>
              <w:jc w:val="right"/>
              <w:rPr>
                <w:rFonts w:cs="Arial"/>
              </w:rPr>
            </w:pPr>
            <w:r w:rsidRPr="00E7663F">
              <w:rPr>
                <w:rFonts w:cs="Arial"/>
              </w:rPr>
              <w:t>$4,069,800</w:t>
            </w:r>
          </w:p>
        </w:tc>
      </w:tr>
      <w:tr w:rsidR="004C2B8F" w:rsidRPr="00E7663F" w14:paraId="3465DF69" w14:textId="77777777" w:rsidTr="001C17A6">
        <w:tc>
          <w:tcPr>
            <w:tcW w:w="3736" w:type="dxa"/>
            <w:shd w:val="clear" w:color="auto" w:fill="auto"/>
            <w:vAlign w:val="bottom"/>
          </w:tcPr>
          <w:p w14:paraId="24AD1066" w14:textId="77777777" w:rsidR="004C2B8F" w:rsidRPr="00E7663F" w:rsidRDefault="004C2B8F" w:rsidP="001C17A6">
            <w:pPr>
              <w:pStyle w:val="Testbank"/>
              <w:tabs>
                <w:tab w:val="right" w:leader="dot" w:pos="3448"/>
              </w:tabs>
              <w:ind w:left="216" w:hanging="216"/>
              <w:rPr>
                <w:rFonts w:cs="Arial"/>
              </w:rPr>
            </w:pPr>
            <w:r w:rsidRPr="00E7663F">
              <w:rPr>
                <w:rFonts w:cs="Arial"/>
              </w:rPr>
              <w:t>Variable expenses:</w:t>
            </w:r>
          </w:p>
        </w:tc>
        <w:tc>
          <w:tcPr>
            <w:tcW w:w="1416" w:type="dxa"/>
            <w:shd w:val="clear" w:color="auto" w:fill="auto"/>
            <w:vAlign w:val="bottom"/>
          </w:tcPr>
          <w:p w14:paraId="1E5AD4ED" w14:textId="77777777" w:rsidR="004C2B8F" w:rsidRPr="00E7663F" w:rsidRDefault="004C2B8F" w:rsidP="001C17A6">
            <w:pPr>
              <w:pStyle w:val="Testbank"/>
              <w:jc w:val="right"/>
              <w:rPr>
                <w:rFonts w:cs="Arial"/>
              </w:rPr>
            </w:pPr>
          </w:p>
        </w:tc>
        <w:tc>
          <w:tcPr>
            <w:tcW w:w="1296" w:type="dxa"/>
            <w:shd w:val="clear" w:color="auto" w:fill="auto"/>
            <w:vAlign w:val="bottom"/>
          </w:tcPr>
          <w:p w14:paraId="1DA74099" w14:textId="77777777" w:rsidR="004C2B8F" w:rsidRPr="00E7663F" w:rsidRDefault="004C2B8F" w:rsidP="001C17A6">
            <w:pPr>
              <w:pStyle w:val="Testbank"/>
              <w:jc w:val="right"/>
              <w:rPr>
                <w:rFonts w:cs="Arial"/>
              </w:rPr>
            </w:pPr>
          </w:p>
        </w:tc>
      </w:tr>
      <w:tr w:rsidR="004C2B8F" w:rsidRPr="00E7663F" w14:paraId="649B92F9" w14:textId="77777777" w:rsidTr="001C17A6">
        <w:tc>
          <w:tcPr>
            <w:tcW w:w="3736" w:type="dxa"/>
            <w:shd w:val="clear" w:color="auto" w:fill="auto"/>
            <w:vAlign w:val="bottom"/>
          </w:tcPr>
          <w:p w14:paraId="433890F7" w14:textId="77777777" w:rsidR="004C2B8F" w:rsidRPr="00E7663F" w:rsidRDefault="004C2B8F" w:rsidP="001C17A6">
            <w:pPr>
              <w:pStyle w:val="Testbank"/>
              <w:tabs>
                <w:tab w:val="right" w:leader="dot" w:pos="3448"/>
              </w:tabs>
              <w:ind w:left="403" w:hanging="216"/>
              <w:rPr>
                <w:rFonts w:cs="Arial"/>
              </w:rPr>
            </w:pPr>
            <w:r w:rsidRPr="00E7663F">
              <w:rPr>
                <w:rFonts w:cs="Arial"/>
              </w:rPr>
              <w:t>Cost of goods sold</w:t>
            </w:r>
            <w:r w:rsidRPr="00E7663F">
              <w:rPr>
                <w:rFonts w:cs="Arial"/>
              </w:rPr>
              <w:tab/>
            </w:r>
          </w:p>
        </w:tc>
        <w:tc>
          <w:tcPr>
            <w:tcW w:w="1416" w:type="dxa"/>
            <w:shd w:val="clear" w:color="auto" w:fill="auto"/>
            <w:vAlign w:val="bottom"/>
          </w:tcPr>
          <w:p w14:paraId="6C1E3B0E" w14:textId="77777777" w:rsidR="004C2B8F" w:rsidRPr="00E7663F" w:rsidRDefault="004C2B8F" w:rsidP="001C17A6">
            <w:pPr>
              <w:pStyle w:val="Testbank"/>
              <w:jc w:val="right"/>
              <w:rPr>
                <w:rFonts w:cs="Arial"/>
              </w:rPr>
            </w:pPr>
            <w:r w:rsidRPr="00E7663F">
              <w:rPr>
                <w:rFonts w:cs="Arial"/>
              </w:rPr>
              <w:t>$2,351,100</w:t>
            </w:r>
          </w:p>
        </w:tc>
        <w:tc>
          <w:tcPr>
            <w:tcW w:w="1296" w:type="dxa"/>
            <w:shd w:val="clear" w:color="auto" w:fill="auto"/>
            <w:vAlign w:val="bottom"/>
          </w:tcPr>
          <w:p w14:paraId="5ECC746E" w14:textId="77777777" w:rsidR="004C2B8F" w:rsidRPr="00E7663F" w:rsidRDefault="004C2B8F" w:rsidP="001C17A6">
            <w:pPr>
              <w:pStyle w:val="Testbank"/>
              <w:jc w:val="right"/>
              <w:rPr>
                <w:rFonts w:cs="Arial"/>
              </w:rPr>
            </w:pPr>
          </w:p>
        </w:tc>
      </w:tr>
      <w:tr w:rsidR="004C2B8F" w:rsidRPr="00E7663F" w14:paraId="5C7EE60B" w14:textId="77777777" w:rsidTr="001C17A6">
        <w:tc>
          <w:tcPr>
            <w:tcW w:w="3736" w:type="dxa"/>
            <w:shd w:val="clear" w:color="auto" w:fill="auto"/>
            <w:vAlign w:val="bottom"/>
          </w:tcPr>
          <w:p w14:paraId="3F6253B1" w14:textId="77777777" w:rsidR="004C2B8F" w:rsidRPr="00E7663F" w:rsidRDefault="004C2B8F" w:rsidP="001C17A6">
            <w:pPr>
              <w:pStyle w:val="Testbank"/>
              <w:tabs>
                <w:tab w:val="right" w:leader="dot" w:pos="3448"/>
              </w:tabs>
              <w:ind w:left="403" w:hanging="216"/>
              <w:rPr>
                <w:rFonts w:cs="Arial"/>
              </w:rPr>
            </w:pPr>
            <w:r w:rsidRPr="00E7663F">
              <w:rPr>
                <w:rFonts w:cs="Arial"/>
              </w:rPr>
              <w:t>Variable selling expense</w:t>
            </w:r>
            <w:r w:rsidRPr="00E7663F">
              <w:rPr>
                <w:rFonts w:cs="Arial"/>
              </w:rPr>
              <w:tab/>
            </w:r>
          </w:p>
        </w:tc>
        <w:tc>
          <w:tcPr>
            <w:tcW w:w="1416" w:type="dxa"/>
            <w:shd w:val="clear" w:color="auto" w:fill="auto"/>
            <w:vAlign w:val="bottom"/>
          </w:tcPr>
          <w:p w14:paraId="3A318318" w14:textId="77777777" w:rsidR="004C2B8F" w:rsidRPr="00E7663F" w:rsidRDefault="004C2B8F" w:rsidP="001C17A6">
            <w:pPr>
              <w:pStyle w:val="Testbank"/>
              <w:jc w:val="right"/>
              <w:rPr>
                <w:rFonts w:cs="Arial"/>
              </w:rPr>
            </w:pPr>
            <w:r w:rsidRPr="00E7663F">
              <w:rPr>
                <w:rFonts w:cs="Arial"/>
              </w:rPr>
              <w:t>204,000</w:t>
            </w:r>
          </w:p>
        </w:tc>
        <w:tc>
          <w:tcPr>
            <w:tcW w:w="1296" w:type="dxa"/>
            <w:shd w:val="clear" w:color="auto" w:fill="auto"/>
            <w:vAlign w:val="bottom"/>
          </w:tcPr>
          <w:p w14:paraId="187F08BC" w14:textId="77777777" w:rsidR="004C2B8F" w:rsidRPr="00E7663F" w:rsidRDefault="004C2B8F" w:rsidP="001C17A6">
            <w:pPr>
              <w:pStyle w:val="Testbank"/>
              <w:jc w:val="right"/>
              <w:rPr>
                <w:rFonts w:cs="Arial"/>
              </w:rPr>
            </w:pPr>
          </w:p>
        </w:tc>
      </w:tr>
      <w:tr w:rsidR="004C2B8F" w:rsidRPr="00E7663F" w14:paraId="07C9F26D" w14:textId="77777777" w:rsidTr="001C17A6">
        <w:tc>
          <w:tcPr>
            <w:tcW w:w="3736" w:type="dxa"/>
            <w:shd w:val="clear" w:color="auto" w:fill="auto"/>
            <w:vAlign w:val="bottom"/>
          </w:tcPr>
          <w:p w14:paraId="0B4C145B" w14:textId="77777777" w:rsidR="004C2B8F" w:rsidRPr="00E7663F" w:rsidRDefault="004C2B8F" w:rsidP="001C17A6">
            <w:pPr>
              <w:pStyle w:val="Testbank"/>
              <w:tabs>
                <w:tab w:val="right" w:leader="dot" w:pos="3448"/>
              </w:tabs>
              <w:ind w:left="403" w:hanging="216"/>
              <w:rPr>
                <w:rFonts w:cs="Arial"/>
              </w:rPr>
            </w:pPr>
            <w:r w:rsidRPr="00E7663F">
              <w:rPr>
                <w:rFonts w:cs="Arial"/>
              </w:rPr>
              <w:t>Variable administrative expense</w:t>
            </w:r>
            <w:r w:rsidRPr="00E7663F">
              <w:rPr>
                <w:rFonts w:cs="Arial"/>
              </w:rPr>
              <w:tab/>
            </w:r>
          </w:p>
        </w:tc>
        <w:tc>
          <w:tcPr>
            <w:tcW w:w="1416" w:type="dxa"/>
            <w:tcBorders>
              <w:bottom w:val="single" w:sz="4" w:space="0" w:color="auto"/>
            </w:tcBorders>
            <w:shd w:val="clear" w:color="auto" w:fill="auto"/>
            <w:vAlign w:val="bottom"/>
          </w:tcPr>
          <w:p w14:paraId="00B5B12B" w14:textId="77777777" w:rsidR="004C2B8F" w:rsidRPr="00E7663F" w:rsidRDefault="004C2B8F" w:rsidP="001C17A6">
            <w:pPr>
              <w:pStyle w:val="Testbank"/>
              <w:jc w:val="right"/>
              <w:rPr>
                <w:rFonts w:cs="Arial"/>
              </w:rPr>
            </w:pPr>
            <w:r w:rsidRPr="00E7663F">
              <w:rPr>
                <w:rFonts w:cs="Arial"/>
              </w:rPr>
              <w:t>102,000</w:t>
            </w:r>
          </w:p>
        </w:tc>
        <w:tc>
          <w:tcPr>
            <w:tcW w:w="1296" w:type="dxa"/>
            <w:tcBorders>
              <w:bottom w:val="single" w:sz="4" w:space="0" w:color="auto"/>
            </w:tcBorders>
            <w:shd w:val="clear" w:color="auto" w:fill="auto"/>
          </w:tcPr>
          <w:p w14:paraId="555A6462" w14:textId="77777777" w:rsidR="004C2B8F" w:rsidRPr="00E7663F" w:rsidRDefault="004C2B8F" w:rsidP="001C17A6">
            <w:pPr>
              <w:pStyle w:val="Testbank"/>
              <w:jc w:val="right"/>
              <w:rPr>
                <w:rFonts w:cs="Arial"/>
              </w:rPr>
            </w:pPr>
            <w:r w:rsidRPr="00E7663F">
              <w:rPr>
                <w:rFonts w:cs="Arial"/>
              </w:rPr>
              <w:t>2,657,100</w:t>
            </w:r>
          </w:p>
        </w:tc>
      </w:tr>
      <w:tr w:rsidR="004C2B8F" w:rsidRPr="00E7663F" w14:paraId="6B620D4B" w14:textId="77777777" w:rsidTr="001C17A6">
        <w:tc>
          <w:tcPr>
            <w:tcW w:w="3736" w:type="dxa"/>
            <w:shd w:val="clear" w:color="auto" w:fill="auto"/>
            <w:vAlign w:val="bottom"/>
          </w:tcPr>
          <w:p w14:paraId="6965F0F9" w14:textId="77777777" w:rsidR="004C2B8F" w:rsidRPr="00E7663F" w:rsidRDefault="004C2B8F" w:rsidP="001C17A6">
            <w:pPr>
              <w:pStyle w:val="Testbank"/>
              <w:tabs>
                <w:tab w:val="right" w:leader="dot" w:pos="3448"/>
              </w:tabs>
              <w:ind w:left="216" w:hanging="216"/>
              <w:rPr>
                <w:rFonts w:cs="Arial"/>
              </w:rPr>
            </w:pPr>
            <w:r w:rsidRPr="00E7663F">
              <w:rPr>
                <w:rFonts w:cs="Arial"/>
              </w:rPr>
              <w:t>Contribution margin</w:t>
            </w:r>
            <w:r w:rsidRPr="00E7663F">
              <w:rPr>
                <w:rFonts w:cs="Arial"/>
              </w:rPr>
              <w:tab/>
            </w:r>
          </w:p>
        </w:tc>
        <w:tc>
          <w:tcPr>
            <w:tcW w:w="1416" w:type="dxa"/>
            <w:tcBorders>
              <w:top w:val="single" w:sz="4" w:space="0" w:color="auto"/>
            </w:tcBorders>
            <w:shd w:val="clear" w:color="auto" w:fill="auto"/>
            <w:vAlign w:val="bottom"/>
          </w:tcPr>
          <w:p w14:paraId="06DA7533" w14:textId="77777777" w:rsidR="004C2B8F" w:rsidRPr="00E7663F" w:rsidRDefault="004C2B8F" w:rsidP="001C17A6">
            <w:pPr>
              <w:pStyle w:val="Testbank"/>
              <w:jc w:val="right"/>
              <w:rPr>
                <w:rFonts w:cs="Arial"/>
              </w:rPr>
            </w:pPr>
          </w:p>
        </w:tc>
        <w:tc>
          <w:tcPr>
            <w:tcW w:w="1296" w:type="dxa"/>
            <w:tcBorders>
              <w:top w:val="single" w:sz="4" w:space="0" w:color="auto"/>
            </w:tcBorders>
            <w:shd w:val="clear" w:color="auto" w:fill="auto"/>
            <w:vAlign w:val="bottom"/>
          </w:tcPr>
          <w:p w14:paraId="05CED8DB" w14:textId="77777777" w:rsidR="004C2B8F" w:rsidRPr="00E7663F" w:rsidRDefault="004C2B8F" w:rsidP="001C17A6">
            <w:pPr>
              <w:pStyle w:val="Testbank"/>
              <w:jc w:val="right"/>
              <w:rPr>
                <w:rFonts w:cs="Arial"/>
              </w:rPr>
            </w:pPr>
            <w:r w:rsidRPr="00E7663F">
              <w:rPr>
                <w:rFonts w:cs="Arial"/>
              </w:rPr>
              <w:t>1,412,700</w:t>
            </w:r>
          </w:p>
        </w:tc>
      </w:tr>
      <w:tr w:rsidR="004C2B8F" w:rsidRPr="00E7663F" w14:paraId="425F7B29" w14:textId="77777777" w:rsidTr="001C17A6">
        <w:tc>
          <w:tcPr>
            <w:tcW w:w="3736" w:type="dxa"/>
            <w:shd w:val="clear" w:color="auto" w:fill="auto"/>
            <w:vAlign w:val="bottom"/>
          </w:tcPr>
          <w:p w14:paraId="2BA4D7E1" w14:textId="77777777" w:rsidR="004C2B8F" w:rsidRPr="00E7663F" w:rsidRDefault="004C2B8F" w:rsidP="001C17A6">
            <w:pPr>
              <w:pStyle w:val="Testbank"/>
              <w:tabs>
                <w:tab w:val="right" w:leader="dot" w:pos="3448"/>
              </w:tabs>
              <w:ind w:left="216" w:hanging="216"/>
              <w:rPr>
                <w:rFonts w:cs="Arial"/>
              </w:rPr>
            </w:pPr>
            <w:r w:rsidRPr="00E7663F">
              <w:rPr>
                <w:rFonts w:cs="Arial"/>
              </w:rPr>
              <w:t>Fixed expenses:</w:t>
            </w:r>
          </w:p>
        </w:tc>
        <w:tc>
          <w:tcPr>
            <w:tcW w:w="1416" w:type="dxa"/>
            <w:shd w:val="clear" w:color="auto" w:fill="auto"/>
            <w:vAlign w:val="bottom"/>
          </w:tcPr>
          <w:p w14:paraId="6DFAA049" w14:textId="77777777" w:rsidR="004C2B8F" w:rsidRPr="00E7663F" w:rsidRDefault="004C2B8F" w:rsidP="001C17A6">
            <w:pPr>
              <w:pStyle w:val="Testbank"/>
              <w:jc w:val="right"/>
              <w:rPr>
                <w:rFonts w:cs="Arial"/>
              </w:rPr>
            </w:pPr>
          </w:p>
        </w:tc>
        <w:tc>
          <w:tcPr>
            <w:tcW w:w="1296" w:type="dxa"/>
            <w:shd w:val="clear" w:color="auto" w:fill="auto"/>
            <w:vAlign w:val="bottom"/>
          </w:tcPr>
          <w:p w14:paraId="42E410A6" w14:textId="77777777" w:rsidR="004C2B8F" w:rsidRPr="00E7663F" w:rsidRDefault="004C2B8F" w:rsidP="001C17A6">
            <w:pPr>
              <w:pStyle w:val="Testbank"/>
              <w:jc w:val="right"/>
              <w:rPr>
                <w:rFonts w:cs="Arial"/>
              </w:rPr>
            </w:pPr>
          </w:p>
        </w:tc>
      </w:tr>
      <w:tr w:rsidR="004C2B8F" w:rsidRPr="00E7663F" w14:paraId="6260B81B" w14:textId="77777777" w:rsidTr="001C17A6">
        <w:tc>
          <w:tcPr>
            <w:tcW w:w="3736" w:type="dxa"/>
            <w:shd w:val="clear" w:color="auto" w:fill="auto"/>
            <w:vAlign w:val="bottom"/>
          </w:tcPr>
          <w:p w14:paraId="640498FA" w14:textId="77777777" w:rsidR="004C2B8F" w:rsidRPr="00E7663F" w:rsidRDefault="004C2B8F" w:rsidP="001C17A6">
            <w:pPr>
              <w:pStyle w:val="Testbank"/>
              <w:tabs>
                <w:tab w:val="right" w:leader="dot" w:pos="3448"/>
              </w:tabs>
              <w:ind w:left="403" w:hanging="216"/>
              <w:rPr>
                <w:rFonts w:cs="Arial"/>
              </w:rPr>
            </w:pPr>
            <w:r w:rsidRPr="00E7663F">
              <w:rPr>
                <w:rFonts w:cs="Arial"/>
              </w:rPr>
              <w:t>Fixed selling expense</w:t>
            </w:r>
            <w:r w:rsidRPr="00E7663F">
              <w:rPr>
                <w:rFonts w:cs="Arial"/>
              </w:rPr>
              <w:tab/>
            </w:r>
          </w:p>
        </w:tc>
        <w:tc>
          <w:tcPr>
            <w:tcW w:w="1416" w:type="dxa"/>
            <w:shd w:val="clear" w:color="auto" w:fill="auto"/>
            <w:vAlign w:val="bottom"/>
          </w:tcPr>
          <w:p w14:paraId="1F6D9ACB" w14:textId="77777777" w:rsidR="004C2B8F" w:rsidRPr="00E7663F" w:rsidRDefault="004C2B8F" w:rsidP="001C17A6">
            <w:pPr>
              <w:pStyle w:val="Testbank"/>
              <w:jc w:val="right"/>
              <w:rPr>
                <w:rFonts w:cs="Arial"/>
              </w:rPr>
            </w:pPr>
            <w:r w:rsidRPr="00E7663F">
              <w:rPr>
                <w:rFonts w:cs="Arial"/>
              </w:rPr>
              <w:t>117,700</w:t>
            </w:r>
          </w:p>
        </w:tc>
        <w:tc>
          <w:tcPr>
            <w:tcW w:w="1296" w:type="dxa"/>
            <w:shd w:val="clear" w:color="auto" w:fill="auto"/>
            <w:vAlign w:val="bottom"/>
          </w:tcPr>
          <w:p w14:paraId="4AD82DC5" w14:textId="77777777" w:rsidR="004C2B8F" w:rsidRPr="00E7663F" w:rsidRDefault="004C2B8F" w:rsidP="001C17A6">
            <w:pPr>
              <w:pStyle w:val="Testbank"/>
              <w:jc w:val="right"/>
              <w:rPr>
                <w:rFonts w:cs="Arial"/>
              </w:rPr>
            </w:pPr>
          </w:p>
        </w:tc>
      </w:tr>
      <w:tr w:rsidR="004C2B8F" w:rsidRPr="00E7663F" w14:paraId="41F95621" w14:textId="77777777" w:rsidTr="001C17A6">
        <w:tc>
          <w:tcPr>
            <w:tcW w:w="3736" w:type="dxa"/>
            <w:shd w:val="clear" w:color="auto" w:fill="auto"/>
            <w:vAlign w:val="bottom"/>
          </w:tcPr>
          <w:p w14:paraId="3383BFF9" w14:textId="77777777" w:rsidR="004C2B8F" w:rsidRPr="00E7663F" w:rsidRDefault="004C2B8F" w:rsidP="001C17A6">
            <w:pPr>
              <w:pStyle w:val="Testbank"/>
              <w:tabs>
                <w:tab w:val="right" w:leader="dot" w:pos="3448"/>
              </w:tabs>
              <w:ind w:left="403" w:hanging="216"/>
              <w:rPr>
                <w:rFonts w:cs="Arial"/>
              </w:rPr>
            </w:pPr>
            <w:r w:rsidRPr="00E7663F">
              <w:rPr>
                <w:rFonts w:cs="Arial"/>
              </w:rPr>
              <w:t>Fixed administrative expense</w:t>
            </w:r>
            <w:r w:rsidRPr="00E7663F">
              <w:rPr>
                <w:rFonts w:cs="Arial"/>
              </w:rPr>
              <w:tab/>
            </w:r>
          </w:p>
        </w:tc>
        <w:tc>
          <w:tcPr>
            <w:tcW w:w="1416" w:type="dxa"/>
            <w:tcBorders>
              <w:bottom w:val="single" w:sz="4" w:space="0" w:color="auto"/>
            </w:tcBorders>
            <w:shd w:val="clear" w:color="auto" w:fill="auto"/>
            <w:vAlign w:val="bottom"/>
          </w:tcPr>
          <w:p w14:paraId="606876F7" w14:textId="77777777" w:rsidR="004C2B8F" w:rsidRPr="00E7663F" w:rsidRDefault="004C2B8F" w:rsidP="001C17A6">
            <w:pPr>
              <w:pStyle w:val="Testbank"/>
              <w:jc w:val="right"/>
              <w:rPr>
                <w:rFonts w:cs="Arial"/>
              </w:rPr>
            </w:pPr>
            <w:r w:rsidRPr="00E7663F">
              <w:rPr>
                <w:rFonts w:cs="Arial"/>
              </w:rPr>
              <w:t>267,000</w:t>
            </w:r>
          </w:p>
        </w:tc>
        <w:tc>
          <w:tcPr>
            <w:tcW w:w="1296" w:type="dxa"/>
            <w:tcBorders>
              <w:bottom w:val="single" w:sz="4" w:space="0" w:color="auto"/>
            </w:tcBorders>
            <w:shd w:val="clear" w:color="auto" w:fill="auto"/>
          </w:tcPr>
          <w:p w14:paraId="22A8D4D3" w14:textId="77777777" w:rsidR="004C2B8F" w:rsidRPr="00E7663F" w:rsidRDefault="004C2B8F" w:rsidP="001C17A6">
            <w:pPr>
              <w:pStyle w:val="Testbank"/>
              <w:jc w:val="right"/>
              <w:rPr>
                <w:rFonts w:cs="Arial"/>
              </w:rPr>
            </w:pPr>
            <w:r w:rsidRPr="00E7663F">
              <w:rPr>
                <w:rFonts w:cs="Arial"/>
              </w:rPr>
              <w:t>384,700</w:t>
            </w:r>
          </w:p>
        </w:tc>
      </w:tr>
      <w:tr w:rsidR="004C2B8F" w:rsidRPr="00E7663F" w14:paraId="3B2AE6A4" w14:textId="77777777" w:rsidTr="001C17A6">
        <w:tc>
          <w:tcPr>
            <w:tcW w:w="3736" w:type="dxa"/>
            <w:shd w:val="clear" w:color="auto" w:fill="auto"/>
            <w:vAlign w:val="bottom"/>
          </w:tcPr>
          <w:p w14:paraId="156A01AA" w14:textId="77777777" w:rsidR="004C2B8F" w:rsidRPr="00E7663F" w:rsidRDefault="004C2B8F" w:rsidP="001C17A6">
            <w:pPr>
              <w:pStyle w:val="Testbank"/>
              <w:tabs>
                <w:tab w:val="right" w:leader="dot" w:pos="3448"/>
              </w:tabs>
              <w:ind w:left="216" w:hanging="216"/>
              <w:rPr>
                <w:rFonts w:cs="Arial"/>
              </w:rPr>
            </w:pPr>
            <w:r w:rsidRPr="00E7663F">
              <w:rPr>
                <w:rFonts w:cs="Arial"/>
              </w:rPr>
              <w:t>Net operating income</w:t>
            </w:r>
            <w:r w:rsidRPr="00E7663F">
              <w:rPr>
                <w:rFonts w:cs="Arial"/>
              </w:rPr>
              <w:tab/>
            </w:r>
          </w:p>
        </w:tc>
        <w:tc>
          <w:tcPr>
            <w:tcW w:w="1416" w:type="dxa"/>
            <w:tcBorders>
              <w:top w:val="single" w:sz="4" w:space="0" w:color="auto"/>
            </w:tcBorders>
            <w:shd w:val="clear" w:color="auto" w:fill="auto"/>
            <w:vAlign w:val="bottom"/>
          </w:tcPr>
          <w:p w14:paraId="1ECE89C9" w14:textId="77777777" w:rsidR="004C2B8F" w:rsidRPr="00E7663F" w:rsidRDefault="004C2B8F" w:rsidP="001C17A6">
            <w:pPr>
              <w:pStyle w:val="Testbank"/>
              <w:jc w:val="right"/>
              <w:rPr>
                <w:rFonts w:cs="Arial"/>
              </w:rPr>
            </w:pPr>
          </w:p>
        </w:tc>
        <w:tc>
          <w:tcPr>
            <w:tcW w:w="1296" w:type="dxa"/>
            <w:tcBorders>
              <w:top w:val="single" w:sz="4" w:space="0" w:color="auto"/>
              <w:bottom w:val="double" w:sz="4" w:space="0" w:color="auto"/>
            </w:tcBorders>
            <w:shd w:val="clear" w:color="auto" w:fill="auto"/>
            <w:vAlign w:val="bottom"/>
          </w:tcPr>
          <w:p w14:paraId="7488B23E" w14:textId="77777777" w:rsidR="004C2B8F" w:rsidRPr="00E7663F" w:rsidRDefault="004C2B8F" w:rsidP="001C17A6">
            <w:pPr>
              <w:pStyle w:val="Testbank"/>
              <w:jc w:val="right"/>
              <w:rPr>
                <w:rFonts w:cs="Arial"/>
              </w:rPr>
            </w:pPr>
            <w:r w:rsidRPr="00E7663F">
              <w:rPr>
                <w:rFonts w:cs="Arial"/>
              </w:rPr>
              <w:t>$1,028,000</w:t>
            </w:r>
          </w:p>
        </w:tc>
      </w:tr>
    </w:tbl>
    <w:p w14:paraId="77DEEDA1" w14:textId="77777777" w:rsidR="004C2B8F" w:rsidRPr="00E7663F" w:rsidRDefault="004C2B8F" w:rsidP="004C2B8F">
      <w:pPr>
        <w:pStyle w:val="Testbank"/>
        <w:rPr>
          <w:rFonts w:cs="Arial"/>
        </w:rPr>
      </w:pPr>
    </w:p>
    <w:p w14:paraId="3E4F2157" w14:textId="77777777" w:rsidR="004C2B8F" w:rsidRPr="00E7663F" w:rsidRDefault="004C2B8F" w:rsidP="004C2B8F">
      <w:pPr>
        <w:pStyle w:val="Testbank"/>
        <w:rPr>
          <w:rFonts w:cs="Arial"/>
        </w:rPr>
      </w:pPr>
      <w:r w:rsidRPr="00E7663F">
        <w:rPr>
          <w:rFonts w:cs="Arial"/>
        </w:rPr>
        <w:t>b. Traditional Format Income Statement</w:t>
      </w:r>
    </w:p>
    <w:tbl>
      <w:tblPr>
        <w:tblW w:w="0" w:type="auto"/>
        <w:tblLayout w:type="fixed"/>
        <w:tblLook w:val="05E0" w:firstRow="1" w:lastRow="1" w:firstColumn="1" w:lastColumn="1" w:noHBand="0" w:noVBand="1"/>
      </w:tblPr>
      <w:tblGrid>
        <w:gridCol w:w="4126"/>
        <w:gridCol w:w="1416"/>
        <w:gridCol w:w="1350"/>
      </w:tblGrid>
      <w:tr w:rsidR="004C2B8F" w:rsidRPr="00E7663F" w14:paraId="2245946D" w14:textId="77777777" w:rsidTr="001C17A6">
        <w:tc>
          <w:tcPr>
            <w:tcW w:w="4126" w:type="dxa"/>
            <w:shd w:val="clear" w:color="auto" w:fill="auto"/>
            <w:vAlign w:val="bottom"/>
          </w:tcPr>
          <w:p w14:paraId="7CBED726" w14:textId="77777777" w:rsidR="004C2B8F" w:rsidRPr="00E7663F" w:rsidRDefault="004C2B8F" w:rsidP="001C17A6">
            <w:pPr>
              <w:pStyle w:val="Testbank"/>
              <w:tabs>
                <w:tab w:val="right" w:leader="dot" w:pos="3838"/>
              </w:tabs>
              <w:ind w:left="216" w:hanging="216"/>
              <w:rPr>
                <w:rFonts w:cs="Arial"/>
              </w:rPr>
            </w:pPr>
            <w:r w:rsidRPr="00E7663F">
              <w:rPr>
                <w:rFonts w:cs="Arial"/>
              </w:rPr>
              <w:t>Sales</w:t>
            </w:r>
            <w:r w:rsidRPr="00E7663F">
              <w:rPr>
                <w:rFonts w:cs="Arial"/>
              </w:rPr>
              <w:tab/>
            </w:r>
          </w:p>
        </w:tc>
        <w:tc>
          <w:tcPr>
            <w:tcW w:w="1416" w:type="dxa"/>
            <w:shd w:val="clear" w:color="auto" w:fill="auto"/>
            <w:vAlign w:val="bottom"/>
          </w:tcPr>
          <w:p w14:paraId="4050D71F" w14:textId="77777777" w:rsidR="004C2B8F" w:rsidRPr="00E7663F" w:rsidRDefault="004C2B8F" w:rsidP="001C17A6">
            <w:pPr>
              <w:pStyle w:val="Testbank"/>
              <w:jc w:val="right"/>
              <w:rPr>
                <w:rFonts w:cs="Arial"/>
              </w:rPr>
            </w:pPr>
          </w:p>
        </w:tc>
        <w:tc>
          <w:tcPr>
            <w:tcW w:w="1350" w:type="dxa"/>
            <w:shd w:val="clear" w:color="auto" w:fill="auto"/>
            <w:vAlign w:val="bottom"/>
          </w:tcPr>
          <w:p w14:paraId="7859A616" w14:textId="77777777" w:rsidR="004C2B8F" w:rsidRPr="00E7663F" w:rsidRDefault="004C2B8F" w:rsidP="001C17A6">
            <w:pPr>
              <w:pStyle w:val="Testbank"/>
              <w:jc w:val="right"/>
              <w:rPr>
                <w:rFonts w:cs="Arial"/>
              </w:rPr>
            </w:pPr>
            <w:r w:rsidRPr="00E7663F">
              <w:rPr>
                <w:rFonts w:cs="Arial"/>
              </w:rPr>
              <w:t>$4,069,800</w:t>
            </w:r>
          </w:p>
        </w:tc>
      </w:tr>
      <w:tr w:rsidR="004C2B8F" w:rsidRPr="00E7663F" w14:paraId="33A92896" w14:textId="77777777" w:rsidTr="001C17A6">
        <w:tc>
          <w:tcPr>
            <w:tcW w:w="4126" w:type="dxa"/>
            <w:shd w:val="clear" w:color="auto" w:fill="auto"/>
            <w:vAlign w:val="bottom"/>
          </w:tcPr>
          <w:p w14:paraId="625BEBF1" w14:textId="77777777" w:rsidR="004C2B8F" w:rsidRPr="00E7663F" w:rsidRDefault="004C2B8F" w:rsidP="001C17A6">
            <w:pPr>
              <w:pStyle w:val="Testbank"/>
              <w:tabs>
                <w:tab w:val="right" w:leader="dot" w:pos="3838"/>
              </w:tabs>
              <w:ind w:left="216" w:hanging="216"/>
              <w:rPr>
                <w:rFonts w:cs="Arial"/>
              </w:rPr>
            </w:pPr>
            <w:r w:rsidRPr="00E7663F">
              <w:rPr>
                <w:rFonts w:cs="Arial"/>
              </w:rPr>
              <w:t>Cost of goods sold</w:t>
            </w:r>
            <w:r w:rsidRPr="00E7663F">
              <w:rPr>
                <w:rFonts w:cs="Arial"/>
              </w:rPr>
              <w:tab/>
            </w:r>
          </w:p>
        </w:tc>
        <w:tc>
          <w:tcPr>
            <w:tcW w:w="1416" w:type="dxa"/>
            <w:shd w:val="clear" w:color="auto" w:fill="auto"/>
            <w:vAlign w:val="bottom"/>
          </w:tcPr>
          <w:p w14:paraId="7B776E4A" w14:textId="77777777" w:rsidR="004C2B8F" w:rsidRPr="00E7663F" w:rsidRDefault="004C2B8F" w:rsidP="001C17A6">
            <w:pPr>
              <w:pStyle w:val="Testbank"/>
              <w:jc w:val="right"/>
              <w:rPr>
                <w:rFonts w:cs="Arial"/>
              </w:rPr>
            </w:pPr>
          </w:p>
        </w:tc>
        <w:tc>
          <w:tcPr>
            <w:tcW w:w="1350" w:type="dxa"/>
            <w:tcBorders>
              <w:bottom w:val="single" w:sz="4" w:space="0" w:color="auto"/>
            </w:tcBorders>
            <w:shd w:val="clear" w:color="auto" w:fill="auto"/>
            <w:vAlign w:val="bottom"/>
          </w:tcPr>
          <w:p w14:paraId="2FCF02BF" w14:textId="77777777" w:rsidR="004C2B8F" w:rsidRPr="00E7663F" w:rsidRDefault="004C2B8F" w:rsidP="001C17A6">
            <w:pPr>
              <w:pStyle w:val="Testbank"/>
              <w:jc w:val="right"/>
              <w:rPr>
                <w:rFonts w:cs="Arial"/>
              </w:rPr>
            </w:pPr>
            <w:r w:rsidRPr="00E7663F">
              <w:rPr>
                <w:rFonts w:cs="Arial"/>
              </w:rPr>
              <w:t>2,351,100</w:t>
            </w:r>
          </w:p>
        </w:tc>
      </w:tr>
      <w:tr w:rsidR="004C2B8F" w:rsidRPr="00E7663F" w14:paraId="281EE099" w14:textId="77777777" w:rsidTr="001C17A6">
        <w:tc>
          <w:tcPr>
            <w:tcW w:w="4126" w:type="dxa"/>
            <w:shd w:val="clear" w:color="auto" w:fill="auto"/>
            <w:vAlign w:val="bottom"/>
          </w:tcPr>
          <w:p w14:paraId="7B86DC1A" w14:textId="77777777" w:rsidR="004C2B8F" w:rsidRPr="00E7663F" w:rsidRDefault="004C2B8F" w:rsidP="001C17A6">
            <w:pPr>
              <w:pStyle w:val="Testbank"/>
              <w:tabs>
                <w:tab w:val="right" w:leader="dot" w:pos="3838"/>
              </w:tabs>
              <w:ind w:left="216" w:hanging="216"/>
              <w:rPr>
                <w:rFonts w:cs="Arial"/>
              </w:rPr>
            </w:pPr>
            <w:r w:rsidRPr="00E7663F">
              <w:rPr>
                <w:rFonts w:cs="Arial"/>
              </w:rPr>
              <w:t>Gross margin</w:t>
            </w:r>
            <w:r w:rsidRPr="00E7663F">
              <w:rPr>
                <w:rFonts w:cs="Arial"/>
              </w:rPr>
              <w:tab/>
            </w:r>
          </w:p>
        </w:tc>
        <w:tc>
          <w:tcPr>
            <w:tcW w:w="1416" w:type="dxa"/>
            <w:shd w:val="clear" w:color="auto" w:fill="auto"/>
            <w:vAlign w:val="bottom"/>
          </w:tcPr>
          <w:p w14:paraId="7FB6DAEF" w14:textId="77777777" w:rsidR="004C2B8F" w:rsidRPr="00E7663F" w:rsidRDefault="004C2B8F" w:rsidP="001C17A6">
            <w:pPr>
              <w:pStyle w:val="Testbank"/>
              <w:jc w:val="right"/>
              <w:rPr>
                <w:rFonts w:cs="Arial"/>
              </w:rPr>
            </w:pPr>
          </w:p>
        </w:tc>
        <w:tc>
          <w:tcPr>
            <w:tcW w:w="1350" w:type="dxa"/>
            <w:tcBorders>
              <w:top w:val="single" w:sz="4" w:space="0" w:color="auto"/>
            </w:tcBorders>
            <w:shd w:val="clear" w:color="auto" w:fill="auto"/>
            <w:vAlign w:val="bottom"/>
          </w:tcPr>
          <w:p w14:paraId="24FA0F04" w14:textId="77777777" w:rsidR="004C2B8F" w:rsidRPr="00E7663F" w:rsidRDefault="004C2B8F" w:rsidP="001C17A6">
            <w:pPr>
              <w:pStyle w:val="Testbank"/>
              <w:jc w:val="right"/>
              <w:rPr>
                <w:rFonts w:cs="Arial"/>
              </w:rPr>
            </w:pPr>
            <w:r w:rsidRPr="00E7663F">
              <w:rPr>
                <w:rFonts w:cs="Arial"/>
              </w:rPr>
              <w:t>1,718,700</w:t>
            </w:r>
          </w:p>
        </w:tc>
      </w:tr>
      <w:tr w:rsidR="004C2B8F" w:rsidRPr="00E7663F" w14:paraId="4F568EE2" w14:textId="77777777" w:rsidTr="001C17A6">
        <w:tc>
          <w:tcPr>
            <w:tcW w:w="4126" w:type="dxa"/>
            <w:shd w:val="clear" w:color="auto" w:fill="auto"/>
            <w:vAlign w:val="bottom"/>
          </w:tcPr>
          <w:p w14:paraId="439B26BF" w14:textId="77777777" w:rsidR="004C2B8F" w:rsidRPr="00E7663F" w:rsidRDefault="004C2B8F" w:rsidP="001C17A6">
            <w:pPr>
              <w:pStyle w:val="Testbank"/>
              <w:tabs>
                <w:tab w:val="right" w:leader="dot" w:pos="3838"/>
              </w:tabs>
              <w:ind w:left="216" w:hanging="216"/>
              <w:rPr>
                <w:rFonts w:cs="Arial"/>
              </w:rPr>
            </w:pPr>
            <w:r w:rsidRPr="00E7663F">
              <w:rPr>
                <w:rFonts w:cs="Arial"/>
              </w:rPr>
              <w:t>Selling and administrative expenses:</w:t>
            </w:r>
          </w:p>
        </w:tc>
        <w:tc>
          <w:tcPr>
            <w:tcW w:w="1416" w:type="dxa"/>
            <w:shd w:val="clear" w:color="auto" w:fill="auto"/>
            <w:vAlign w:val="bottom"/>
          </w:tcPr>
          <w:p w14:paraId="322A4D12" w14:textId="77777777" w:rsidR="004C2B8F" w:rsidRPr="00E7663F" w:rsidRDefault="004C2B8F" w:rsidP="001C17A6">
            <w:pPr>
              <w:pStyle w:val="Testbank"/>
              <w:jc w:val="right"/>
              <w:rPr>
                <w:rFonts w:cs="Arial"/>
              </w:rPr>
            </w:pPr>
          </w:p>
        </w:tc>
        <w:tc>
          <w:tcPr>
            <w:tcW w:w="1350" w:type="dxa"/>
            <w:shd w:val="clear" w:color="auto" w:fill="auto"/>
            <w:vAlign w:val="bottom"/>
          </w:tcPr>
          <w:p w14:paraId="1BDB83A8" w14:textId="77777777" w:rsidR="004C2B8F" w:rsidRPr="00E7663F" w:rsidRDefault="004C2B8F" w:rsidP="001C17A6">
            <w:pPr>
              <w:pStyle w:val="Testbank"/>
              <w:jc w:val="right"/>
              <w:rPr>
                <w:rFonts w:cs="Arial"/>
              </w:rPr>
            </w:pPr>
          </w:p>
        </w:tc>
      </w:tr>
      <w:tr w:rsidR="004C2B8F" w:rsidRPr="00E7663F" w14:paraId="2547A8F6" w14:textId="77777777" w:rsidTr="001C17A6">
        <w:tc>
          <w:tcPr>
            <w:tcW w:w="4126" w:type="dxa"/>
            <w:shd w:val="clear" w:color="auto" w:fill="auto"/>
            <w:vAlign w:val="bottom"/>
          </w:tcPr>
          <w:p w14:paraId="46B45F8C" w14:textId="77777777" w:rsidR="004C2B8F" w:rsidRPr="00E7663F" w:rsidRDefault="004C2B8F" w:rsidP="001C17A6">
            <w:pPr>
              <w:pStyle w:val="Testbank"/>
              <w:tabs>
                <w:tab w:val="right" w:leader="dot" w:pos="3838"/>
              </w:tabs>
              <w:ind w:left="216" w:hanging="216"/>
              <w:rPr>
                <w:rFonts w:cs="Arial"/>
              </w:rPr>
            </w:pPr>
            <w:r w:rsidRPr="00E7663F">
              <w:rPr>
                <w:rFonts w:cs="Arial"/>
              </w:rPr>
              <w:t>Selling expense</w:t>
            </w:r>
            <w:r w:rsidRPr="00E7663F">
              <w:rPr>
                <w:rFonts w:cs="Arial"/>
              </w:rPr>
              <w:tab/>
            </w:r>
          </w:p>
        </w:tc>
        <w:tc>
          <w:tcPr>
            <w:tcW w:w="1416" w:type="dxa"/>
            <w:shd w:val="clear" w:color="auto" w:fill="auto"/>
            <w:vAlign w:val="bottom"/>
          </w:tcPr>
          <w:p w14:paraId="10C269D6" w14:textId="77777777" w:rsidR="004C2B8F" w:rsidRPr="00E7663F" w:rsidRDefault="004C2B8F" w:rsidP="001C17A6">
            <w:pPr>
              <w:pStyle w:val="Testbank"/>
              <w:jc w:val="right"/>
              <w:rPr>
                <w:rFonts w:cs="Arial"/>
              </w:rPr>
            </w:pPr>
            <w:r w:rsidRPr="00E7663F">
              <w:rPr>
                <w:rFonts w:cs="Arial"/>
              </w:rPr>
              <w:t>$321,700</w:t>
            </w:r>
          </w:p>
        </w:tc>
        <w:tc>
          <w:tcPr>
            <w:tcW w:w="1350" w:type="dxa"/>
            <w:shd w:val="clear" w:color="auto" w:fill="auto"/>
            <w:vAlign w:val="bottom"/>
          </w:tcPr>
          <w:p w14:paraId="0D62E068" w14:textId="77777777" w:rsidR="004C2B8F" w:rsidRPr="00E7663F" w:rsidRDefault="004C2B8F" w:rsidP="001C17A6">
            <w:pPr>
              <w:pStyle w:val="Testbank"/>
              <w:jc w:val="right"/>
              <w:rPr>
                <w:rFonts w:cs="Arial"/>
              </w:rPr>
            </w:pPr>
          </w:p>
        </w:tc>
      </w:tr>
      <w:tr w:rsidR="004C2B8F" w:rsidRPr="00E7663F" w14:paraId="43ABAE1B" w14:textId="77777777" w:rsidTr="001C17A6">
        <w:tc>
          <w:tcPr>
            <w:tcW w:w="4126" w:type="dxa"/>
            <w:shd w:val="clear" w:color="auto" w:fill="auto"/>
            <w:vAlign w:val="bottom"/>
          </w:tcPr>
          <w:p w14:paraId="49299B2A" w14:textId="77777777" w:rsidR="004C2B8F" w:rsidRPr="00E7663F" w:rsidRDefault="004C2B8F" w:rsidP="001C17A6">
            <w:pPr>
              <w:pStyle w:val="Testbank"/>
              <w:tabs>
                <w:tab w:val="right" w:leader="dot" w:pos="3838"/>
              </w:tabs>
              <w:ind w:left="216" w:hanging="216"/>
              <w:rPr>
                <w:rFonts w:cs="Arial"/>
              </w:rPr>
            </w:pPr>
            <w:r w:rsidRPr="00E7663F">
              <w:rPr>
                <w:rFonts w:cs="Arial"/>
              </w:rPr>
              <w:t>Administrative expense</w:t>
            </w:r>
            <w:r w:rsidRPr="00E7663F">
              <w:rPr>
                <w:rFonts w:cs="Arial"/>
              </w:rPr>
              <w:tab/>
            </w:r>
          </w:p>
        </w:tc>
        <w:tc>
          <w:tcPr>
            <w:tcW w:w="1416" w:type="dxa"/>
            <w:tcBorders>
              <w:bottom w:val="single" w:sz="4" w:space="0" w:color="auto"/>
            </w:tcBorders>
            <w:shd w:val="clear" w:color="auto" w:fill="auto"/>
            <w:vAlign w:val="bottom"/>
          </w:tcPr>
          <w:p w14:paraId="5C328421" w14:textId="77777777" w:rsidR="004C2B8F" w:rsidRPr="00E7663F" w:rsidRDefault="004C2B8F" w:rsidP="001C17A6">
            <w:pPr>
              <w:pStyle w:val="Testbank"/>
              <w:jc w:val="right"/>
              <w:rPr>
                <w:rFonts w:cs="Arial"/>
              </w:rPr>
            </w:pPr>
            <w:r w:rsidRPr="00E7663F">
              <w:rPr>
                <w:rFonts w:cs="Arial"/>
              </w:rPr>
              <w:t>369,000</w:t>
            </w:r>
          </w:p>
        </w:tc>
        <w:tc>
          <w:tcPr>
            <w:tcW w:w="1350" w:type="dxa"/>
            <w:tcBorders>
              <w:bottom w:val="single" w:sz="4" w:space="0" w:color="auto"/>
            </w:tcBorders>
            <w:shd w:val="clear" w:color="auto" w:fill="auto"/>
          </w:tcPr>
          <w:p w14:paraId="1903D915" w14:textId="77777777" w:rsidR="004C2B8F" w:rsidRPr="00E7663F" w:rsidRDefault="004C2B8F" w:rsidP="001C17A6">
            <w:pPr>
              <w:pStyle w:val="Testbank"/>
              <w:jc w:val="right"/>
              <w:rPr>
                <w:rFonts w:cs="Arial"/>
              </w:rPr>
            </w:pPr>
            <w:r w:rsidRPr="00E7663F">
              <w:rPr>
                <w:rFonts w:cs="Arial"/>
              </w:rPr>
              <w:t>690,700</w:t>
            </w:r>
          </w:p>
        </w:tc>
      </w:tr>
      <w:tr w:rsidR="004C2B8F" w:rsidRPr="00E7663F" w14:paraId="4B6A4FBE" w14:textId="77777777" w:rsidTr="001C17A6">
        <w:tc>
          <w:tcPr>
            <w:tcW w:w="4126" w:type="dxa"/>
            <w:shd w:val="clear" w:color="auto" w:fill="auto"/>
            <w:vAlign w:val="bottom"/>
          </w:tcPr>
          <w:p w14:paraId="2C43137B" w14:textId="77777777" w:rsidR="004C2B8F" w:rsidRPr="00E7663F" w:rsidRDefault="004C2B8F" w:rsidP="001C17A6">
            <w:pPr>
              <w:pStyle w:val="Testbank"/>
              <w:tabs>
                <w:tab w:val="right" w:leader="dot" w:pos="3838"/>
              </w:tabs>
              <w:ind w:left="216" w:hanging="216"/>
              <w:rPr>
                <w:rFonts w:cs="Arial"/>
              </w:rPr>
            </w:pPr>
            <w:r w:rsidRPr="00E7663F">
              <w:rPr>
                <w:rFonts w:cs="Arial"/>
              </w:rPr>
              <w:t>Net operating income</w:t>
            </w:r>
            <w:r w:rsidRPr="00E7663F">
              <w:rPr>
                <w:rFonts w:cs="Arial"/>
              </w:rPr>
              <w:tab/>
            </w:r>
          </w:p>
        </w:tc>
        <w:tc>
          <w:tcPr>
            <w:tcW w:w="1416" w:type="dxa"/>
            <w:tcBorders>
              <w:top w:val="single" w:sz="4" w:space="0" w:color="auto"/>
            </w:tcBorders>
            <w:shd w:val="clear" w:color="auto" w:fill="auto"/>
            <w:vAlign w:val="bottom"/>
          </w:tcPr>
          <w:p w14:paraId="244F2F13" w14:textId="77777777" w:rsidR="004C2B8F" w:rsidRPr="00E7663F" w:rsidRDefault="004C2B8F" w:rsidP="001C17A6">
            <w:pPr>
              <w:pStyle w:val="Testbank"/>
              <w:jc w:val="right"/>
              <w:rPr>
                <w:rFonts w:cs="Arial"/>
              </w:rPr>
            </w:pPr>
          </w:p>
        </w:tc>
        <w:tc>
          <w:tcPr>
            <w:tcW w:w="1350" w:type="dxa"/>
            <w:tcBorders>
              <w:top w:val="single" w:sz="4" w:space="0" w:color="auto"/>
              <w:bottom w:val="double" w:sz="4" w:space="0" w:color="auto"/>
            </w:tcBorders>
            <w:shd w:val="clear" w:color="auto" w:fill="auto"/>
            <w:vAlign w:val="bottom"/>
          </w:tcPr>
          <w:p w14:paraId="0CCDBA22" w14:textId="77777777" w:rsidR="004C2B8F" w:rsidRPr="00E7663F" w:rsidRDefault="004C2B8F" w:rsidP="001C17A6">
            <w:pPr>
              <w:pStyle w:val="Testbank"/>
              <w:jc w:val="right"/>
              <w:rPr>
                <w:rFonts w:cs="Arial"/>
              </w:rPr>
            </w:pPr>
            <w:r w:rsidRPr="00E7663F">
              <w:rPr>
                <w:rFonts w:cs="Arial"/>
              </w:rPr>
              <w:t>$1,028,000</w:t>
            </w:r>
          </w:p>
        </w:tc>
      </w:tr>
    </w:tbl>
    <w:p w14:paraId="4881F800" w14:textId="77777777" w:rsidR="004C2B8F" w:rsidRPr="00E7663F" w:rsidRDefault="004C2B8F" w:rsidP="004C2B8F">
      <w:pPr>
        <w:pStyle w:val="Testbank"/>
        <w:rPr>
          <w:rFonts w:cs="Arial"/>
        </w:rPr>
      </w:pPr>
      <w:r w:rsidRPr="00E7663F">
        <w:rPr>
          <w:rFonts w:cs="Arial"/>
        </w:rPr>
        <w:t>Difficulty: 1 Easy</w:t>
      </w:r>
    </w:p>
    <w:p w14:paraId="3D13F8E2" w14:textId="77777777" w:rsidR="004C2B8F" w:rsidRPr="00E7663F" w:rsidRDefault="004C2B8F" w:rsidP="004C2B8F">
      <w:pPr>
        <w:pStyle w:val="Testbank"/>
        <w:rPr>
          <w:rFonts w:cs="Arial"/>
        </w:rPr>
      </w:pPr>
      <w:r>
        <w:rPr>
          <w:rFonts w:cs="Arial"/>
        </w:rPr>
        <w:lastRenderedPageBreak/>
        <w:t>Learning Objective: 01-06</w:t>
      </w:r>
    </w:p>
    <w:p w14:paraId="423FCA9F" w14:textId="77777777" w:rsidR="004C2B8F" w:rsidRDefault="004C2B8F" w:rsidP="004C2B8F">
      <w:pPr>
        <w:pStyle w:val="Testbank"/>
        <w:rPr>
          <w:rFonts w:cs="Arial"/>
        </w:rPr>
      </w:pPr>
      <w:r w:rsidRPr="00E7663F">
        <w:rPr>
          <w:rFonts w:cs="Arial"/>
        </w:rPr>
        <w:t>Topic Area:</w:t>
      </w:r>
    </w:p>
    <w:p w14:paraId="244D0B68" w14:textId="77777777" w:rsidR="004C2B8F" w:rsidRPr="00E7663F" w:rsidRDefault="004C2B8F" w:rsidP="004C2B8F">
      <w:pPr>
        <w:pStyle w:val="Testbank"/>
        <w:rPr>
          <w:rFonts w:cs="Arial"/>
        </w:rPr>
      </w:pPr>
      <w:r>
        <w:rPr>
          <w:rFonts w:cs="Arial"/>
        </w:rPr>
        <w:t xml:space="preserve">Blooms: </w:t>
      </w:r>
      <w:r w:rsidRPr="00E7663F">
        <w:rPr>
          <w:rFonts w:cs="Arial"/>
        </w:rPr>
        <w:t>Apply</w:t>
      </w:r>
    </w:p>
    <w:p w14:paraId="3ABB5FDC" w14:textId="19E8833B" w:rsidR="004C2B8F" w:rsidRPr="00E7663F" w:rsidRDefault="00FD16A2" w:rsidP="004C2B8F">
      <w:pPr>
        <w:pStyle w:val="Testbank"/>
        <w:rPr>
          <w:rFonts w:cs="Arial"/>
        </w:rPr>
      </w:pPr>
      <w:r>
        <w:rPr>
          <w:rFonts w:cs="Arial"/>
        </w:rPr>
        <w:t>AACSB: Analytical Thinking</w:t>
      </w:r>
    </w:p>
    <w:p w14:paraId="415954E9" w14:textId="77777777" w:rsidR="004C2B8F" w:rsidRPr="00E7663F" w:rsidRDefault="004C2B8F" w:rsidP="004C2B8F">
      <w:pPr>
        <w:pStyle w:val="Testbank"/>
        <w:rPr>
          <w:rFonts w:cs="Arial"/>
        </w:rPr>
      </w:pPr>
      <w:r w:rsidRPr="00E7663F">
        <w:rPr>
          <w:rFonts w:cs="Arial"/>
        </w:rPr>
        <w:t>AICPA: BB Critical Thinking</w:t>
      </w:r>
    </w:p>
    <w:p w14:paraId="1B1B4E41" w14:textId="77777777" w:rsidR="004C2B8F" w:rsidRPr="00E7663F" w:rsidRDefault="004C2B8F" w:rsidP="004C2B8F">
      <w:pPr>
        <w:pStyle w:val="Testbank"/>
        <w:rPr>
          <w:rFonts w:cs="Arial"/>
        </w:rPr>
      </w:pPr>
      <w:r w:rsidRPr="00E7663F">
        <w:rPr>
          <w:rFonts w:cs="Arial"/>
        </w:rPr>
        <w:t>AICPA: FN Measurement</w:t>
      </w:r>
    </w:p>
    <w:p w14:paraId="0195E4C4" w14:textId="77777777" w:rsidR="004C2B8F" w:rsidRPr="00CB103A" w:rsidRDefault="004C2B8F">
      <w:pPr>
        <w:pStyle w:val="Testbank"/>
      </w:pPr>
    </w:p>
    <w:sectPr w:rsidR="004C2B8F" w:rsidRPr="00CB103A" w:rsidSect="005B619C">
      <w:pgSz w:w="12240" w:h="15840"/>
      <w:pgMar w:top="1440" w:right="720" w:bottom="1440" w:left="720" w:header="720" w:footer="720" w:gutter="1080"/>
      <w:cols w:space="720"/>
    </w:sectPr>
  </w:body>
</w:document>
</file>

<file path=word/customizations.xml><?xml version="1.0" encoding="utf-8"?>
<wne:tcg xmlns:r="http://schemas.openxmlformats.org/officeDocument/2006/relationships" xmlns:wne="http://schemas.microsoft.com/office/word/2006/wordml">
  <wne:keymaps>
    <wne:keymap wne:kcmPrimary="045A">
      <wne:macro wne:macroName="PROJECT.NEWMACROS.SHORTCUTREPLACE"/>
    </wne:keymap>
    <wne:keymap wne:kcmPrimary="04BE">
      <wne:macro wne:macroName="PROJECT.NEWMACROS.INSERTLEADERSINCOLUMN"/>
    </wne:keymap>
    <wne:keymap wne:kcmPrimary="04BF">
      <wne:macro wne:macroName="PROJECT.NEWMACROS.CONVERTTEXTTOTABLEANDFORMATINMASTERTB"/>
    </wne:keymap>
    <wne:keymap wne:kcmPrimary="04DC">
      <wne:macro wne:macroName="PROJECT.NEWMACROS.CONVERTTEXTTOTABLEANDFORMAT"/>
    </wne:keymap>
    <wne:keymap wne:kcmPrimary="0555">
      <wne:macro wne:macroName="PROJECT.MODULE1.ADDHARDSPACES"/>
    </wne:keymap>
    <wne:keymap wne:kcmPrimary="05BD">
      <wne:macro wne:macroName="PROJECT.NEWMACROS.INSERT_MINUS_SIGN"/>
    </wne:keymap>
    <wne:keymap wne:kcmPrimary="05BF">
      <wne:macro wne:macroName="PROJECT.NEWMACROS.INSERT_DIVISION_SIGN"/>
    </wne:keymap>
    <wne:keymap wne:kcmPrimary="0644">
      <wne:macro wne:macroName="PROJECT.NEWMACROS.DOUBLEUNDERLINEBOTTOMCELL"/>
    </wne:keymap>
    <wne:keymap wne:kcmPrimary="0655">
      <wne:macro wne:macroName="PROJECT.NEWMACROS.SINGLEUNDERLINEBOTTOMCELL"/>
    </wne:keymap>
    <wne:keymap wne:kcmPrimary="0658">
      <wne:macro wne:macroName="PROJECT.NEWMACROS.INSERT_MULTIPLICATION_SIGN"/>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D4EAF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B358D6"/>
    <w:multiLevelType w:val="hybridMultilevel"/>
    <w:tmpl w:val="786C36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714462"/>
    <w:multiLevelType w:val="multilevel"/>
    <w:tmpl w:val="71125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0F63B9"/>
    <w:multiLevelType w:val="hybridMultilevel"/>
    <w:tmpl w:val="E5BCF41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061C13"/>
    <w:multiLevelType w:val="hybridMultilevel"/>
    <w:tmpl w:val="D6BCABD4"/>
    <w:lvl w:ilvl="0" w:tplc="04090001">
      <w:start w:val="4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94B53"/>
    <w:multiLevelType w:val="hybridMultilevel"/>
    <w:tmpl w:val="B36E36F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165B10"/>
    <w:multiLevelType w:val="hybridMultilevel"/>
    <w:tmpl w:val="53486192"/>
    <w:lvl w:ilvl="0" w:tplc="0630C0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D65A17"/>
    <w:multiLevelType w:val="hybridMultilevel"/>
    <w:tmpl w:val="A77A96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BA098D"/>
    <w:multiLevelType w:val="hybridMultilevel"/>
    <w:tmpl w:val="DA64AE4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1F7DC3"/>
    <w:multiLevelType w:val="hybridMultilevel"/>
    <w:tmpl w:val="15A6C36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2F26CE"/>
    <w:multiLevelType w:val="hybridMultilevel"/>
    <w:tmpl w:val="88A6AF7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B55DA4"/>
    <w:multiLevelType w:val="hybridMultilevel"/>
    <w:tmpl w:val="9482C1B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1E0EE1"/>
    <w:multiLevelType w:val="hybridMultilevel"/>
    <w:tmpl w:val="627CC788"/>
    <w:lvl w:ilvl="0" w:tplc="04090001">
      <w:start w:val="47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7F1DC2"/>
    <w:multiLevelType w:val="hybridMultilevel"/>
    <w:tmpl w:val="B94AEADC"/>
    <w:lvl w:ilvl="0" w:tplc="3674780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5E068B"/>
    <w:multiLevelType w:val="hybridMultilevel"/>
    <w:tmpl w:val="24AEB4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3F61C5"/>
    <w:multiLevelType w:val="hybridMultilevel"/>
    <w:tmpl w:val="6F6CEDC2"/>
    <w:lvl w:ilvl="0" w:tplc="4880D6D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0B0B79"/>
    <w:multiLevelType w:val="hybridMultilevel"/>
    <w:tmpl w:val="AE72E95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7A52B3"/>
    <w:multiLevelType w:val="hybridMultilevel"/>
    <w:tmpl w:val="01E891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665EA3"/>
    <w:multiLevelType w:val="hybridMultilevel"/>
    <w:tmpl w:val="1D0832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84701F"/>
    <w:multiLevelType w:val="hybridMultilevel"/>
    <w:tmpl w:val="BEF07242"/>
    <w:lvl w:ilvl="0" w:tplc="78BC2F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C81B60"/>
    <w:multiLevelType w:val="hybridMultilevel"/>
    <w:tmpl w:val="8A8EDC32"/>
    <w:lvl w:ilvl="0" w:tplc="04090001">
      <w:start w:val="4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0D6385"/>
    <w:multiLevelType w:val="hybridMultilevel"/>
    <w:tmpl w:val="C1C420E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613923"/>
    <w:multiLevelType w:val="hybridMultilevel"/>
    <w:tmpl w:val="7676F73C"/>
    <w:lvl w:ilvl="0" w:tplc="E4FC57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E641A0"/>
    <w:multiLevelType w:val="hybridMultilevel"/>
    <w:tmpl w:val="4FEC770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E310F25"/>
    <w:multiLevelType w:val="hybridMultilevel"/>
    <w:tmpl w:val="5472337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A6F40A9"/>
    <w:multiLevelType w:val="hybridMultilevel"/>
    <w:tmpl w:val="13C274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7"/>
  </w:num>
  <w:num w:numId="4">
    <w:abstractNumId w:val="5"/>
  </w:num>
  <w:num w:numId="5">
    <w:abstractNumId w:val="23"/>
  </w:num>
  <w:num w:numId="6">
    <w:abstractNumId w:val="14"/>
  </w:num>
  <w:num w:numId="7">
    <w:abstractNumId w:val="10"/>
  </w:num>
  <w:num w:numId="8">
    <w:abstractNumId w:val="16"/>
  </w:num>
  <w:num w:numId="9">
    <w:abstractNumId w:val="12"/>
  </w:num>
  <w:num w:numId="10">
    <w:abstractNumId w:val="11"/>
  </w:num>
  <w:num w:numId="11">
    <w:abstractNumId w:val="15"/>
  </w:num>
  <w:num w:numId="12">
    <w:abstractNumId w:val="19"/>
  </w:num>
  <w:num w:numId="13">
    <w:abstractNumId w:val="6"/>
  </w:num>
  <w:num w:numId="14">
    <w:abstractNumId w:val="22"/>
  </w:num>
  <w:num w:numId="15">
    <w:abstractNumId w:val="8"/>
  </w:num>
  <w:num w:numId="16">
    <w:abstractNumId w:val="25"/>
  </w:num>
  <w:num w:numId="17">
    <w:abstractNumId w:val="18"/>
  </w:num>
  <w:num w:numId="18">
    <w:abstractNumId w:val="1"/>
  </w:num>
  <w:num w:numId="19">
    <w:abstractNumId w:val="21"/>
  </w:num>
  <w:num w:numId="20">
    <w:abstractNumId w:val="24"/>
  </w:num>
  <w:num w:numId="21">
    <w:abstractNumId w:val="3"/>
  </w:num>
  <w:num w:numId="22">
    <w:abstractNumId w:val="17"/>
  </w:num>
  <w:num w:numId="23">
    <w:abstractNumId w:val="0"/>
  </w:num>
  <w:num w:numId="24">
    <w:abstractNumId w:val="20"/>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8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14"/>
    <w:rsid w:val="00002506"/>
    <w:rsid w:val="00014BAE"/>
    <w:rsid w:val="00032B53"/>
    <w:rsid w:val="000825AA"/>
    <w:rsid w:val="000A38C1"/>
    <w:rsid w:val="000B6FA4"/>
    <w:rsid w:val="00111B5E"/>
    <w:rsid w:val="001C17A6"/>
    <w:rsid w:val="001D6CE1"/>
    <w:rsid w:val="00253529"/>
    <w:rsid w:val="002A2367"/>
    <w:rsid w:val="002B15A0"/>
    <w:rsid w:val="002E2753"/>
    <w:rsid w:val="00325B74"/>
    <w:rsid w:val="00327725"/>
    <w:rsid w:val="003342FF"/>
    <w:rsid w:val="00340173"/>
    <w:rsid w:val="003817B5"/>
    <w:rsid w:val="003B004F"/>
    <w:rsid w:val="003F0929"/>
    <w:rsid w:val="003F6A38"/>
    <w:rsid w:val="00442796"/>
    <w:rsid w:val="00451F32"/>
    <w:rsid w:val="00465246"/>
    <w:rsid w:val="004831F5"/>
    <w:rsid w:val="00492C7C"/>
    <w:rsid w:val="004C2B8F"/>
    <w:rsid w:val="004D5035"/>
    <w:rsid w:val="004E5332"/>
    <w:rsid w:val="00506B1F"/>
    <w:rsid w:val="005070FD"/>
    <w:rsid w:val="00510BED"/>
    <w:rsid w:val="005A447E"/>
    <w:rsid w:val="005A6CE5"/>
    <w:rsid w:val="005B619C"/>
    <w:rsid w:val="00604A19"/>
    <w:rsid w:val="00606C0B"/>
    <w:rsid w:val="006265B4"/>
    <w:rsid w:val="00626DE0"/>
    <w:rsid w:val="006727C9"/>
    <w:rsid w:val="00682CD7"/>
    <w:rsid w:val="00691ED0"/>
    <w:rsid w:val="006C00A2"/>
    <w:rsid w:val="006C11E6"/>
    <w:rsid w:val="006F40BB"/>
    <w:rsid w:val="0074246C"/>
    <w:rsid w:val="00742CA4"/>
    <w:rsid w:val="00743F53"/>
    <w:rsid w:val="00750DD8"/>
    <w:rsid w:val="0075117C"/>
    <w:rsid w:val="007545D6"/>
    <w:rsid w:val="00770EE6"/>
    <w:rsid w:val="0077133B"/>
    <w:rsid w:val="007D099C"/>
    <w:rsid w:val="007F32A2"/>
    <w:rsid w:val="00804495"/>
    <w:rsid w:val="00811353"/>
    <w:rsid w:val="00815210"/>
    <w:rsid w:val="00836D5C"/>
    <w:rsid w:val="00881F49"/>
    <w:rsid w:val="00887A57"/>
    <w:rsid w:val="008B15FC"/>
    <w:rsid w:val="008D6721"/>
    <w:rsid w:val="00925328"/>
    <w:rsid w:val="00931C95"/>
    <w:rsid w:val="00961188"/>
    <w:rsid w:val="009810E5"/>
    <w:rsid w:val="009A3CA7"/>
    <w:rsid w:val="009C38A4"/>
    <w:rsid w:val="009C459D"/>
    <w:rsid w:val="009D29EC"/>
    <w:rsid w:val="009E2094"/>
    <w:rsid w:val="00A0572C"/>
    <w:rsid w:val="00A17CA0"/>
    <w:rsid w:val="00A57C76"/>
    <w:rsid w:val="00A6701B"/>
    <w:rsid w:val="00A7507E"/>
    <w:rsid w:val="00AB292C"/>
    <w:rsid w:val="00AC2D0A"/>
    <w:rsid w:val="00AC4565"/>
    <w:rsid w:val="00AC4723"/>
    <w:rsid w:val="00AC7E12"/>
    <w:rsid w:val="00B51C20"/>
    <w:rsid w:val="00B55BC2"/>
    <w:rsid w:val="00B75525"/>
    <w:rsid w:val="00B758CB"/>
    <w:rsid w:val="00B75E22"/>
    <w:rsid w:val="00BB21FE"/>
    <w:rsid w:val="00BE7B6C"/>
    <w:rsid w:val="00C30F6B"/>
    <w:rsid w:val="00C40B32"/>
    <w:rsid w:val="00C91FEE"/>
    <w:rsid w:val="00CB08AB"/>
    <w:rsid w:val="00CB103A"/>
    <w:rsid w:val="00CC62B2"/>
    <w:rsid w:val="00CC7EF3"/>
    <w:rsid w:val="00CE188B"/>
    <w:rsid w:val="00CE3730"/>
    <w:rsid w:val="00D1224F"/>
    <w:rsid w:val="00D16DC8"/>
    <w:rsid w:val="00D21DA0"/>
    <w:rsid w:val="00D3553D"/>
    <w:rsid w:val="00D455C9"/>
    <w:rsid w:val="00D4621C"/>
    <w:rsid w:val="00D561FA"/>
    <w:rsid w:val="00D7022F"/>
    <w:rsid w:val="00D818B3"/>
    <w:rsid w:val="00DA4813"/>
    <w:rsid w:val="00DB47FD"/>
    <w:rsid w:val="00DB76A0"/>
    <w:rsid w:val="00DD0F9D"/>
    <w:rsid w:val="00DE3616"/>
    <w:rsid w:val="00E059D1"/>
    <w:rsid w:val="00E14F0E"/>
    <w:rsid w:val="00E31B51"/>
    <w:rsid w:val="00E62B32"/>
    <w:rsid w:val="00E70CB6"/>
    <w:rsid w:val="00E86E1B"/>
    <w:rsid w:val="00EA5C33"/>
    <w:rsid w:val="00EB02F8"/>
    <w:rsid w:val="00ED19CD"/>
    <w:rsid w:val="00EE6834"/>
    <w:rsid w:val="00EF4EFD"/>
    <w:rsid w:val="00F03F98"/>
    <w:rsid w:val="00F11A9A"/>
    <w:rsid w:val="00F2217A"/>
    <w:rsid w:val="00F40014"/>
    <w:rsid w:val="00F5666C"/>
    <w:rsid w:val="00F837E4"/>
    <w:rsid w:val="00FC2F4C"/>
    <w:rsid w:val="00FC5756"/>
    <w:rsid w:val="00FD16A2"/>
    <w:rsid w:val="00FF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0CB8E"/>
  <w15:docId w15:val="{5C3A6B09-3907-4B4C-B2E6-F0E38FAB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62B2"/>
    <w:pPr>
      <w:autoSpaceDE w:val="0"/>
      <w:autoSpaceDN w:val="0"/>
    </w:pPr>
    <w:rPr>
      <w:rFonts w:ascii="Times" w:hAnsi="Time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bank">
    <w:name w:val="Testbank"/>
    <w:qFormat/>
    <w:rsid w:val="00CC62B2"/>
    <w:rPr>
      <w:rFonts w:ascii="Arial" w:hAnsi="Arial"/>
    </w:rPr>
  </w:style>
  <w:style w:type="character" w:customStyle="1" w:styleId="MTEquationSection">
    <w:name w:val="MTEquationSection"/>
    <w:basedOn w:val="DefaultParagraphFont"/>
    <w:rsid w:val="00F03F98"/>
    <w:rPr>
      <w:vanish/>
      <w:color w:val="FF0000"/>
    </w:rPr>
  </w:style>
  <w:style w:type="table" w:styleId="TableGrid">
    <w:name w:val="Table Grid"/>
    <w:basedOn w:val="TableNormal"/>
    <w:uiPriority w:val="59"/>
    <w:rsid w:val="006C11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6C11E6"/>
    <w:rPr>
      <w:rFonts w:ascii="Tahoma" w:hAnsi="Tahoma" w:cs="Tahoma"/>
      <w:sz w:val="16"/>
      <w:szCs w:val="16"/>
    </w:rPr>
  </w:style>
  <w:style w:type="character" w:customStyle="1" w:styleId="BalloonTextChar">
    <w:name w:val="Balloon Text Char"/>
    <w:basedOn w:val="DefaultParagraphFont"/>
    <w:link w:val="BalloonText"/>
    <w:semiHidden/>
    <w:rsid w:val="006C11E6"/>
    <w:rPr>
      <w:rFonts w:ascii="Tahoma" w:hAnsi="Tahoma" w:cs="Tahoma"/>
      <w:sz w:val="16"/>
      <w:szCs w:val="16"/>
    </w:rPr>
  </w:style>
  <w:style w:type="character" w:styleId="CommentReference">
    <w:name w:val="annotation reference"/>
    <w:basedOn w:val="DefaultParagraphFont"/>
    <w:uiPriority w:val="99"/>
    <w:semiHidden/>
    <w:unhideWhenUsed/>
    <w:rsid w:val="006C11E6"/>
    <w:rPr>
      <w:sz w:val="16"/>
      <w:szCs w:val="16"/>
    </w:rPr>
  </w:style>
  <w:style w:type="paragraph" w:styleId="CommentText">
    <w:name w:val="annotation text"/>
    <w:basedOn w:val="Normal"/>
    <w:link w:val="CommentTextChar"/>
    <w:uiPriority w:val="99"/>
    <w:semiHidden/>
    <w:unhideWhenUsed/>
    <w:rsid w:val="006C11E6"/>
    <w:rPr>
      <w:szCs w:val="20"/>
    </w:rPr>
  </w:style>
  <w:style w:type="character" w:customStyle="1" w:styleId="CommentTextChar">
    <w:name w:val="Comment Text Char"/>
    <w:basedOn w:val="DefaultParagraphFont"/>
    <w:link w:val="CommentText"/>
    <w:uiPriority w:val="99"/>
    <w:semiHidden/>
    <w:rsid w:val="006C11E6"/>
    <w:rPr>
      <w:rFonts w:ascii="Times" w:hAnsi="Times"/>
    </w:rPr>
  </w:style>
  <w:style w:type="paragraph" w:styleId="CommentSubject">
    <w:name w:val="annotation subject"/>
    <w:basedOn w:val="CommentText"/>
    <w:next w:val="CommentText"/>
    <w:link w:val="CommentSubjectChar"/>
    <w:uiPriority w:val="99"/>
    <w:semiHidden/>
    <w:unhideWhenUsed/>
    <w:rsid w:val="006C11E6"/>
    <w:rPr>
      <w:b/>
      <w:bCs/>
    </w:rPr>
  </w:style>
  <w:style w:type="character" w:customStyle="1" w:styleId="CommentSubjectChar">
    <w:name w:val="Comment Subject Char"/>
    <w:basedOn w:val="CommentTextChar"/>
    <w:link w:val="CommentSubject"/>
    <w:uiPriority w:val="99"/>
    <w:semiHidden/>
    <w:rsid w:val="006C11E6"/>
    <w:rPr>
      <w:rFonts w:ascii="Times" w:hAnsi="Times"/>
      <w:b/>
      <w:bCs/>
    </w:rPr>
  </w:style>
  <w:style w:type="paragraph" w:styleId="Revision">
    <w:name w:val="Revision"/>
    <w:hidden/>
    <w:uiPriority w:val="99"/>
    <w:semiHidden/>
    <w:rsid w:val="006C11E6"/>
    <w:rPr>
      <w:rFonts w:ascii="Times" w:hAnsi="Times"/>
      <w:szCs w:val="24"/>
    </w:rPr>
  </w:style>
  <w:style w:type="paragraph" w:styleId="ListBullet">
    <w:name w:val="List Bullet"/>
    <w:basedOn w:val="Normal"/>
    <w:uiPriority w:val="99"/>
    <w:unhideWhenUsed/>
    <w:rsid w:val="006C11E6"/>
    <w:pPr>
      <w:numPr>
        <w:numId w:val="23"/>
      </w:numPr>
      <w:contextualSpacing/>
    </w:pPr>
  </w:style>
  <w:style w:type="paragraph" w:customStyle="1" w:styleId="cap">
    <w:name w:val="cap"/>
    <w:basedOn w:val="Normal"/>
    <w:rsid w:val="006C11E6"/>
    <w:pPr>
      <w:autoSpaceDE/>
      <w:autoSpaceDN/>
      <w:spacing w:before="100" w:beforeAutospacing="1" w:after="100" w:afterAutospacing="1"/>
    </w:pPr>
    <w:rPr>
      <w:rFonts w:ascii="Calibri" w:hAnsi="Calibri" w:cs="Calibri"/>
      <w:sz w:val="24"/>
    </w:rPr>
  </w:style>
  <w:style w:type="character" w:styleId="HTMLCite">
    <w:name w:val="HTML Cite"/>
    <w:basedOn w:val="DefaultParagraphFont"/>
    <w:uiPriority w:val="99"/>
    <w:semiHidden/>
    <w:unhideWhenUsed/>
    <w:rsid w:val="006C11E6"/>
    <w:rPr>
      <w:i/>
      <w:iCs/>
    </w:rPr>
  </w:style>
  <w:style w:type="character" w:customStyle="1" w:styleId="apple-converted-space">
    <w:name w:val="apple-converted-space"/>
    <w:basedOn w:val="DefaultParagraphFont"/>
    <w:rsid w:val="006C11E6"/>
  </w:style>
  <w:style w:type="character" w:customStyle="1" w:styleId="ecx">
    <w:name w:val="ecx"/>
    <w:basedOn w:val="DefaultParagraphFont"/>
    <w:rsid w:val="006C11E6"/>
  </w:style>
  <w:style w:type="character" w:customStyle="1" w:styleId="ecxhps">
    <w:name w:val="ecxhps"/>
    <w:basedOn w:val="DefaultParagraphFont"/>
    <w:rsid w:val="006C1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137</Pages>
  <Words>31853</Words>
  <Characters>181568</Characters>
  <Application>Microsoft Macintosh Word</Application>
  <DocSecurity>0</DocSecurity>
  <Lines>1513</Lines>
  <Paragraphs>425</Paragraphs>
  <ScaleCrop>false</ScaleCrop>
  <HeadingPairs>
    <vt:vector size="2" baseType="variant">
      <vt:variant>
        <vt:lpstr>Title</vt:lpstr>
      </vt:variant>
      <vt:variant>
        <vt:i4>1</vt:i4>
      </vt:variant>
    </vt:vector>
  </HeadingPairs>
  <TitlesOfParts>
    <vt:vector size="1" baseType="lpstr">
      <vt:lpstr>testbank template</vt:lpstr>
    </vt:vector>
  </TitlesOfParts>
  <Company>School of Business</Company>
  <LinksUpToDate>false</LinksUpToDate>
  <CharactersWithSpaces>212996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testbank template</dc:title>
  <dc:subject/>
  <dc:creator>Eric Noreen</dc:creator>
  <cp:keywords/>
  <dc:description/>
  <cp:lastModifiedBy>Julie Hankins</cp:lastModifiedBy>
  <cp:revision>7</cp:revision>
  <cp:lastPrinted>2000-05-10T21:23:00Z</cp:lastPrinted>
  <dcterms:created xsi:type="dcterms:W3CDTF">2016-10-12T18:20:00Z</dcterms:created>
  <dcterms:modified xsi:type="dcterms:W3CDTF">2016-12-29T20:06:00Z</dcterms:modified>
</cp:coreProperties>
</file>