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the importance of communication skills in today's workplace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not as important as they once were.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 necessity in today's workplace.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only required for high-level positions.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not needed in today's high-tech workplace.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the need for writing skills in the workplace?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skills in today's workplace are an advantage, but they are not a necessity.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the very top level of salaried employees needs good writing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good writing skills can improve your chances for promotion and can result in higher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 writing skills are no longer important in today's digital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an effective communicator in the digital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Digital workplace writing can be much more casual than traditional business writing.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Don’t worry about your daily texts, Facebook postings, and tweets because they’re not “real” writing.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most business is conducted face-to-face, you don’t have to be a grammar expert.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Workers using social media and other online technology must guard their online image and reputation.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21st-century economy mainly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and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manual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supply of 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stock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must knowledge and information workers do to succeed in today's digital workplace?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Write a minimum number of tweets per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Communicate information to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Install software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Subscribe to numerous social networking sites.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it mean to think creatively and critically?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agreeing with your supervisor at all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going with your gut instinct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able to make decisions quickly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opinions that are backed by reason and evidence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students entering today's workplace expect to find?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position that involves lifelong learning and constant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employers to provide them with a clearly defined career path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abundance of nine-to-five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regular pay increases and job security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In today's competitive job market, what qualifications should a successful job candidate possess?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least a 2.0 grade point average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mediocre writing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website design capabilities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communicate effectively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significant trend in today's dynamic workplace?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union participation and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homogeneous workforces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around-the-clock availability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stricter dress codes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accurately describes social media?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 are still relatively new and untried communication channels for some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businesses today have discarded old media and instead use social media exclusively for communicating and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 networks first attracted industries built on tradition and formality.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 sites such as Facebook and Twitter offer no advantages for businesses.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technology makes it possible to locate and identify a computing device as soon as users connect to the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cloud computing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blogs, podcasts, and wikis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presence 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Gerard’s company will no longer store its data using in-house hardware and software; instead, data will be stored online at a remote location. What is this type of technology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virtual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cloud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conferencing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Jack has colleagues located throughout the world, and he would like to conduct a real-time meeting with them to discuss an important issue. Which of the following communication technologies should he choose?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teleconferencing or videoconferencing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blogging or a wiki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text messaging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Kendra is responsible for updating her company’s Facebook page with information about products, promotions, and special events. What communication medium is Kendra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presence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blogging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conferencing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accurately describes the term “around-the clock availability”?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means that you will be paid for working 24 hours a day, 7 days a week, 365 days a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means workers may be expected to be available practically anytime without extra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illegal under Canadian labour 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refers only to websites, not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most significant difficulty in doing business globally?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dealing with people who live in different time zones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dealing with people who speak another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dealing with people who differ from you in customs, lifestyles, and religious 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dealing with people who use different equipment and technology in conducting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the increase of diversity in the workplace, which of the following should be a major priority for businesspeople?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 to design their own wiki.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 a second language to communicate with co-workers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Co-operate and communicate successfully with diverse co-workers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Reconsider their values in order to relate to a diverse global 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For years businesses have been flattening their management hierarchies. What does this flattening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must flow through more layers of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takes longer to make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areas within an organization have little contact with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at all levels must be skilled communicators.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describes team-based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use team-based management as a way to improve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the concept is relatively new, very few companies have adopted team-based management yet.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are willing to work in teams, so there is rarely any conflict or any need for communication coaches when companies adopt team-based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that use team-based management are willing to train new employees to work effectively as part of a team.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employers benefit from establishing diverse work teams?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Having diverse work teams ensure that all co-workers will get along.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Diverse work teams are better able to predict and meet the needs of a diverse customer 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Diverse work teams ensure that employment equity standards are being met.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Diverse work teams require very little employee support.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Lucy works in an office that has nonterritorial workspaces. This is new to her, and she would like to display good open office etiquette. What should she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Speak in a soft voice and wear headphones to cut down on noise.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Try to get to the office first each morning so that she always gets the best desk.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Engage in a lot of small talk to get to know her coworkers better.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Exhibit territorial behaviour and avoid casual interactions with co-workers.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describes today's new work environments?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6"/>
              <w:gridCol w:w="8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Mobile technologies support flexible working arrangements that allow employees to work from home or on the road.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 workers in companies are part of virtual teams.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offices and cubicles are used to promote an open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from home or on the road makes communication skills less important.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three basic functions of business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inform, entertain, and impress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inform, persuade, and promote goodwill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inform, persuade, and explain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inform, instruct, and entertain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is the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common business communication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persuade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goodwill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impress readers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statement best describes communication in today’s work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Today’s organizations use e-mail, instant messaging (IM), texting, and interacting with social media such as Facebook, Twitter, and LinkedIn to speed up the flow of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chats are still lagging as a preferred communication channel for online customer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Hard-copy memos and letters still outnumber other forms of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Desktop computers are still the preferred devices in the workplace.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communication in today's business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companies use intranets to communicate with customers, outside vendors, and governmental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Smartphones and tablet computers are prevalent in the workplace but do not have the capabilities to replace laptops and personal computers.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Wireless access is increasingly blanketing entire office buildings, airports, hotels, restaurants, school and college campuses, cities, and other public spaces.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most common workplace use of tablet computers is blogging.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external organizational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 performance appraisal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sales letter sent to a prospective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report recommending a change in company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e-mail message giving instructions for requesting a change in health benefits.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an internal organizational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collection letter sent to a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website advertising a company's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meeting of all department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annual report sent to company stockholders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main advantage of face-to-face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Face-to-face communication provides ample time for chitchat.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Face-to-face communication takes less time than communicating electronically.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Face-to-face communication minimizes misunderstanding.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face-to-face communication feels unnatural, it promotes friendships.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advantage of written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creates a permanent 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immediate 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more personal than oral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effective for delivering nonverbal cues.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advantage of oral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immediate 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promotes easy recall.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can be adjusted to the audience.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supplies nonverbal cues.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why are more businesses shifting away from paper forms of communication, such</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memos and letters, to e-mail and text-messaging?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advances in information technology allow businesses to speed up the flow of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like their employees to be available after work hours.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Memos and letters are no longer preferred because they leave a permanent 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expect businesses to communicate using the technologies they prefer.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and external communication have a lot in common; however, internal communications are used for one key purpose for which external communications are not typically used. What is this purpose?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exchange ideas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inform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promote goodwill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persuade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compares oral and written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Written communication is preferred only when a permanent record is needed.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Written messages are generally less well-considered than oral messages.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Oral communication such as a face-to-face meeting allows for immediate 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Oral communication is recommended to present formal or complex ideas.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most prevalent communication channel in the workplace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face-to-face meetings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Facebook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an internal organizational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tweet sent to a customer about a private sale that will take place tomorrow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Facebook page advertising a company's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meeting of all department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annual report sent to company stockholders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external organizational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 performance appraisal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brochure sent to a prospective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report recommending a change in company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e-mail message to employees about an upcoming training seminar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iCs/>
                <w:smallCaps w:val="0"/>
                <w:color w:val="000000"/>
                <w:sz w:val="22"/>
                <w:szCs w:val="22"/>
                <w:bdr w:val="nil"/>
                <w:rtl w:val="0"/>
              </w:rPr>
              <w:t>Media richness theory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attempts to classify media in organizations according to what criterion?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much the media cost to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technologically advanced the media 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widely the media are used in the workplace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clearly the media convey information to a recipient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considered a rich medium?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e-mail message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face-to-face conversation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flyer or poster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communication media require the most clarifying information for the recipient?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face-to-face meetings and conversations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e-mail messages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flyers or posters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telephone calls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Daniel must handle a complex organizational issue. Which of the following media would be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for this purpose?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videoconference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e-mail message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telephone conversation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face-to-face meeting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social presence defined?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extroverted a person is in a business meeting with either internal or external audiences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well a company uses social media to communicate to customers and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degree of “salience” (being there) between a sender and receiver using a communication medium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person’s ability to get along with others whether dealing with customers or employees in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an accurate statement about social presence?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 with high social presence conveys impersonal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presence is greater in asynchronous communication than in synchronous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presence can mean how much awareness of the sender is conveyed along with the message.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presence is as great face-to-face, as it is in mediated and written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Mina wants to use the communication medium with the highest social presence. Which of the following should she choose?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blog posting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discussion forum post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live chat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a free exchange of information help organizations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respond rapidly to changing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minimize employee morale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limit public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reduce the exchange of ideas within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horizontal communication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 marketing reps meet to discuss ideas for targeting new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accounting clerk submits a progress report about a current project to her supervisor.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 suggests to her supervisor a way to improve customer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supervisor sends an e-mail message to all division employees detailing the newest procedure for submitting expense claims.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upward communication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administrative assistants meet to discuss possible software upgrades.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department manager sends a text message to his employees about a new overtime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warehouse worker suggests to his boss a way to improve employee morale.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CEO sends an e-mail message to all employees inviting them to a company picnic.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downward communication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professor submits a conference report to her dean.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 accountants meet to discuss the quarterly financial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Members of a task force submit a progress report to the CEO.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CFO sends information about a new accounting regulation to employees in the accounting department.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How have today's companies improved communication to compete more effectively?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have made a concerted effort to eliminate the grapevine.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have restructured and reengineered themselves into smaller operating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have limited free-flowing communication to external audiences.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increased the number of levels in the communication chain.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Naoko has just moved to Canada and is taking a class to improve her English skills. What organizational communication barrier is she trying to overcome?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communication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 lines of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differing frames of reference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 involvement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Bert is CEO of an organization with many layers in the chain of command. He is looking for ways to reduce these layers so that he can communicate more directly with the first-line employees. What organizational communication barrier is he trying to overcome?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trust between management and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 lines of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closed communication climate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ego involvement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Melinda was recently hired as manager of a small retail establishment. She immediately noticed that employees seem afraid to speak with her. She wants her employees to feel comfortable coming to her about anything. What organizational communication barrier is she trying to overcome?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trust between management and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top-heavy organizational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turf wars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communication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describes formal and information communication channels?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relevant organizational information should flow through formal communication channels.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Ideally, the heaviest flow of information within an organization should be downward, from decision makers to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grapevine can be a fairly accurate and speedy source of organization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traditional organizations have established regular channels for the horizontal exchange of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an informal organizational communication channel?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supervisor gives a performance appraisal to her subordinate.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 suggests to his supervisor a way to increase productivity in his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and development team members hold a virtual meeting to discuss ideas for future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employee starts a blog to share her personal work experiences, opinions, and observations.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describes formal and informal communication channels?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relevant organizational information should flow through formal communication channels.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free exchange of information within organizations should be avoided because it can lead to chaos.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should do everything possible to avoid grapevine communication within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should monitor social media sites to see what customers and others are saying about the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Sandra owns a medium-sized financial services firm. She would like to make the best use of the grapevine for communication. What is the most effective way for Sandra to do so?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the grapevine for delivering only good news.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 away from the grapevine and let employees use it privately.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amount of information delivered through formal channels.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Eliminate the grapevine entirely and allow formal communication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Peter has started a new job and has noticed that there is a lot of gossip in his new workplace. He wants to come across professionally. What is the best way for him to handle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listen to all the gossip he can to learn more about his new workplace.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avoid getting involved, even if he hears inaccurate gossip being spread about a co-worker.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attack any rumours about himself aggressively.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should not use the informal grapevine for any kind of workplace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Covering up incidents, abusing sick days, lying to a supervisor, taking credit for a colleague's ideas, and inflating grades on a résumé are examples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breaking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workplace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unethical 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workplace distrust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business communicators strive to tell the truth, label opinions so that they are not confused with facts, are objective, communicate clearly. From an ethical perspective, what else should ethical business communicators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 that communication flows upward, downward, and horizontally.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credit when using the ideas of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 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Choose appropriate channels of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faced with an ethical dilemma, what is the </w:t>
            </w:r>
            <w:r>
              <w:rPr>
                <w:rStyle w:val="DefaultParagraphFont"/>
                <w:rFonts w:ascii="Times New Roman" w:eastAsia="Times New Roman" w:hAnsi="Times New Roman" w:cs="Times New Roman"/>
                <w:b w:val="0"/>
                <w:bCs w:val="0"/>
                <w:i/>
                <w:iCs/>
                <w:smallCaps w:val="0"/>
                <w:color w:val="000000"/>
                <w:sz w:val="22"/>
                <w:szCs w:val="22"/>
                <w:bdr w:val="nil"/>
                <w:rtl w:val="0"/>
              </w:rPr>
              <w:t>first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question you should ask?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my family, friends, and coworkers think?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I take this action if I were on the opposite side?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action I am considering legal?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a trusted advisor agree with this 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Companies are increasingly incorporating ethics programmes into their organizations because they want to be socially responsible. What else do companies hope will result from having good corporate ethics?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litigation, more resentment, more government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litigation, less resentment, more government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litigation, more resentment, less government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litigation, less resentment, less government regulation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your department has not reached its sales quota, your boss has asked you to change figures to show that sales were higher than they actually were. Which of the following questions is NOT important as you decide what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action you are considering legal?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there better alternatives?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Would family, friends, or coworkers approve?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best channel of communication to use in responding to your boss?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today generally flows one way</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from companies to the public.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In making hiring decisions, employers often rank communication skills among the most-requested competencies.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Today’s new communication technologies have made writing skills less important than in the past.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born with the abilities to read, listen, speak, and write effectively.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21st-century economy depends mainly on information and knowledge.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“new economy” comprises Internet-based companies, m-commerce, and e-commerce.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In today’s Information Age, nearly three out of four jobs will require thinking, brainpower, and decision-making.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Knowledge and information workers are paid for their ability to engage in physical labour and lift heavy objects.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Only workers at the highest levels of management are expected to think creatively and critically.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With more organizations using short forms of communication like “tweets” and text messages, writing skills are not as important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Flattened management hierarchies allow companies to react more quickly to market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Diverse workforces are more likely to create the products that consumers demand.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Cross-functional teams are usually made up of people with similar backgrounds, knowledge, and training.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You may expect to work long hours without extra compensation and be available 24/7/365.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The rise of new communication technologies, trade barriers, advanced forms of transportation, and saturated local markets have encouraged companies to move to emerging markets around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Frontline employees as well as managers participate in critical thinking and decision-making.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A sizable chunk of our future economy may rely on “free agents” who will be hired on a project basis.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 “virtual office” is a workplace that is mobile and centralized.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primary business communication functions are to inform, to persuade, and to entertain.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in today’s workplace is shifting from one-sided, slow to interactive, instant, less paper-based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E-mail is rapidly becoming the preferred communication channel for online customer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One advantage of oral communication over written communication is that oral communication can be more easily adjusted to the audience.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One disadvantage of written communication is that it the paper trail it leaves can be dangerous.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External communication includes sharing ideas and messages with superiors, coworkers, and subordinates.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media richness theory, face-to-face conversations are the richest because they provide helpful cues and allow for immediate feedback.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presence is greater in asynchronous communication (e-mail, forum posts) than in synchronous communication (live chat, IM).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flows through formal communication channels in three directions: downward, upward, and spiral.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with free-flowing, open communication tend to be more successful.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Melinda, a company department manager, frequently communicates via text messages with other department managers within the company. This is an example of an upward flow of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David, a payroll clerk, came up with an idea for processing payroll more efficiently and presented it to the Human Resources Department manager. This is an example of an upward flow of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company’s CEO has developed a five-year strategic plan and will share it with all employees. This is an example of downward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Jennifer’s poor listening skills cause her to miss much of what her colleagues say during meetings. The organization communication barrier she is experiencing is a lack of communication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To improve information flow, many of today's companies have decreased the number of operating units and managers, thereby shortening lines of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can use the grapevine productively by sharing bad news as well as good news.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Being ethical makes good business sense.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____________________ or information worker engages in mind work and is paid for his or her education and ability to learn.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primary functions of business communication are to inform, to persuade, and to promote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goodwill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 communication includes exchanging ideas and messages with superiors, coworkers, and subordinates.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 communication includes exchanging ideas and messages with customers, suppliers, the government, and the public.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Telephone calls, conversations, interviews, meetings, and conferences are all forms of ___________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E-mail messages, memos, letters, and reports are all forms of ___________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written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 richness theory attempts to classify media in organizations according to how much clarifying information they are able to convey from a sender to a recipient.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Media with high _____________ presence convey warmth and are personal.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Official information typically flows through formal channels in three directions: _________________, upward, and horizontally.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Policies, procedures, directives, job plans, and mission goals flow ____________________ from managers to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Feedback from employees to management forms the ____________________ flow of communication in most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upward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Workers at the same level coordinate tasks, share information, solve problems, and resolve conflicts through ____________________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____________________ is an informal channel of communication that carries organizationally relevant gossip and functions through social relationships.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grapevine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refers to the conventional standards of right and wrong that prescribe what people should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are verifiable and often are quantifiable; opinions are beliefs held with confidence but without substantiation.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 business communicators are ______________ when they recognize their own biases and strive to keep them from distorting a message.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English policies ensure businesses write policies, warranties, and contracts in language comprehensible to average readers.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____________________ language is language that does not discriminate against individuals or groups on the basis of their sex, ethnicity, disability, race, sexual orientation, or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Inclusive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having strong writing skills is important in today’s digital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answers will vary and should touch on some or all of the following points.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Writing skills can be your ticket to work—or your ticket out the door. Two thirds of salaried employees have some writing responsibility. However, about one third of them do not meet the writing requirements for their positions. Businesses desperately need employees who can write well. Effective writing skills can be a stepping stone to great job opportunities, or, if poorly developed, may derail a career. Writing is a marker of high-skill, high-wage, professional work; if you can’t express yourself clearly, you limit your opportunities for many positions. Long gone are the days when business was mostly conducted face-to-face and when administrative assistants corrected spelling and grammar for their bosses. Although interpersonal skills still matter greatly, writing effectively is critical. Ever since the digital revolution swept the workplace, most workers write their own messages. Writing matters more than ever because the online media require more of it, not less.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five trends occurring in today's dynamic workplace and discuss how communication skills are related to those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will select five of the following and answers will vary.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35"/>
                    <w:gridCol w:w="5188"/>
                    <w:gridCol w:w="2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8835"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 and changing communication technologies: To use new communication technologies, including social media, the Internet, e-mail, instant messaging, text messaging, voice mail, telephony, smartphones, powerful laptop computers and tablets, satellite communications, wireless networking, teleconferencing, videoconferencing, blogs, wikis, and presence technology effectively, skilled business communicators must develop a tool kit of new communication skills including how to select the best communication channel, how to use each channel safely and effectively, and how to incorporate the latest technologies and search tools efficiently.</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88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"Anytime, anywhere": 24/7/365 availability offices: As you rise on the career ladder, you may be expected to work long hours without extra compensation and be available practically anytime and anywhere, should a crisis strike at work. In many industries information workers are expected to remain tethered to their workplaces with laptops, tablets, and smartphones around the clock and on weekends.</w:t>
                        </w:r>
                      </w:p>
                    </w:tc>
                    <w:tc>
                      <w:tcPr>
                        <w:tcW w:w="39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8835"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global marketplace and competition: Successful communication in global markets requires developing new skills and attitudes. These include cultural knowledge and sensitivity, flexibility, and patience. If necessary, multinational companies even adjust their products to different palates.</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c>
                      <w:tcPr>
                        <w:tcW w:w="8835"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Shrinking management layers: Today's flatter organizations require that every employee be a skilled communicator. Frontline employees, as well as managers, participate in critical thinking and decision making. Nearly everyone is a writer and a communicator.</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c>
                      <w:tcPr>
                        <w:tcW w:w="8835"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Collaborative environment and teaming: When companies form cross-functional teams, individuals must work together and share information. These employees must develop strong interpersonal, negotiation, and collaboration skills.</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c>
                      <w:tcPr>
                        <w:tcW w:w="88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Growing workforce diversity: Business communicators must be able to interact with many coworkers who differ from them in race, ethnicity, gender, age, and many other ways.</w:t>
                        </w:r>
                      </w:p>
                    </w:tc>
                    <w:tc>
                      <w:tcPr>
                        <w:tcW w:w="39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c>
                      <w:tcPr>
                        <w:tcW w:w="8835"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Virtual and nonterritorial offices: Working in open offices, having flexible working arrangements, telecommuting, and being a member of virtual teams all require the need for even stronger communication skills. Staying connected involves sending messages, most of which are written, meaning that one's writing skills are constantly on display.</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Explain </w:t>
            </w:r>
            <w:r>
              <w:rPr>
                <w:rStyle w:val="DefaultParagraphFont"/>
                <w:rFonts w:ascii="Times New Roman" w:eastAsia="Times New Roman" w:hAnsi="Times New Roman" w:cs="Times New Roman"/>
                <w:b w:val="0"/>
                <w:bCs w:val="0"/>
                <w:i/>
                <w:iCs/>
                <w:smallCaps w:val="0"/>
                <w:color w:val="000000"/>
                <w:sz w:val="22"/>
                <w:szCs w:val="22"/>
                <w:bdr w:val="nil"/>
                <w:rtl w:val="0"/>
              </w:rPr>
              <w:t>media richness theory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given an example of a rich medium and a lean medium.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answers will vary.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Media richness theory attempts to classify media in organizations according to how much clarifying information they are able to convey from a sender to a recipient. The more helpful cues and immediate feedback the medium provides, the richer it is. The richest media are face-to-face conversations and meetings. The leanest media are newsletters, flyers, bulletins, and posters.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formal and informal channels of organizational communication.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answers will vary.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flows formally in organizations in three ways: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32"/>
                    <w:gridCol w:w="7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Downward flow: Information flowing downward generally moves from decision makers, including the CEO and managers, through the chain of command to workers. This information includes job plans, policies, procedures, and feedback about employee performance.</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Upward flow: Information flowing upward provides feedback from nonmanagement employees to management. This information includes such items as progress reports and suggestions.</w:t>
                        </w:r>
                      </w:p>
                    </w:tc>
                  </w:tr>
                  <w:tr>
                    <w:tblPrEx>
                      <w:jc w:val="left"/>
                      <w:tblCellMar>
                        <w:top w:w="0" w:type="dxa"/>
                        <w:left w:w="0" w:type="dxa"/>
                        <w:bottom w:w="0" w:type="dxa"/>
                        <w:right w:w="0" w:type="dxa"/>
                      </w:tblCellMar>
                    </w:tblPrEx>
                    <w:trPr>
                      <w:cantSplit w:val="0"/>
                      <w:jc w:val="left"/>
                    </w:trPr>
                    <w:tc>
                      <w:tcPr>
                        <w:tcW w:w="58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c>
                      <w:tcPr>
                        <w:tcW w:w="80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flow: Lateral channels transmit information horizontally among workers at the same level. These channels enable individuals to coordinate tasks, share information, solve problems, and resolve conflicts.</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also flows informally in organizations, most commonly through the grapevine, an informal channel of communication that functions through social relationships and carries organizationally relevant gossip. The grapevine can also be used by managers as an excellent source of information about employee morale and problems.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Business Communication in the Digital Age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Business Communication in the Digital Age</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