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definition of </w:t>
            </w:r>
            <w:r>
              <w:rPr>
                <w:rStyle w:val="DefaultParagraphFont"/>
                <w:rFonts w:ascii="Times New Roman" w:eastAsia="Times New Roman" w:hAnsi="Times New Roman" w:cs="Times New Roman"/>
                <w:b w:val="0"/>
                <w:bCs w:val="0"/>
                <w:i/>
                <w:iCs/>
                <w:smallCaps w:val="0"/>
                <w:color w:val="000000"/>
                <w:sz w:val="24"/>
                <w:szCs w:val="24"/>
                <w:bdr w:val="nil"/>
                <w:rtl w:val="0"/>
              </w:rPr>
              <w:t>sociology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systematic study of human society and social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methodological analysis of the politics of 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analysis of primitive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academic discipline that examines individual human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the sociological perspective unique?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helps us understand how individual differences and differences in personal choice are largely a function of physiology and 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allows sociologists to apply the same perspective and methods to the study of compelling social issues such as sexual assault.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attempts to explain human behaviour from a moral and ethical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point of view that helps us see how behaviour is shaped by the groups to which we belong and the society in which we live.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sociologists, what do most people take for granted?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take our personal lives for granted and view the world in societal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take our social standing for granted and are relatively unconcerned about social mobility.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take our families for granted and discount their 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 take our social world for granted and view our lives in very personal terms.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Unlike sociology, anthropology primarily focuses on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existence over geographic space and evolutionary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factors relating to the individual in explanations of human behaviour and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political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large social grouping that shares the same geographical territory and is subject to the same political authority and dominant cultural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group of wealthy elites who support the arts, especially opera, symphony, and ballet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series of social relationships that link an individual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set of organized beliefs and rules that are established to meet basic social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living in a world in which our lives are interwoven with other people’s, even those who live across the world, and world leaders try to help solve other nations’ problems. What sociological term accurately describe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cohesiveness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symbiosis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reliance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Many of us rely on knowledge gained from personal experience to help us understand our daily lives. What is the best term to describe this type of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statement “Money can buy happiness” is an example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falsehood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myth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misnomer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commonsense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individuals are wholly responsible for their own success or failure is an example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commonsense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How would sociologists study such topics as shopping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would use systematic research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would use commonsense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would be completely value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would use experiments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Siobhan has decided to study eating disorders for her Master’s thesis in sociology. What will her research likely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examining individual psychoses and their relation to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looking for patterns of behaviour even though individuals, and not groups, usually have eating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identifying psychological factors that correlate with high rates of eating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examining biological factors that promote or predispose individuals toward eating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Who described sociological reasoning as the sociological imagination?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Peter Berger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Wright Mills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sociologists refer to as the ability to see the relationship between individual experiences and the larger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personal troubles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global 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awareness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The sociological imagination provides a link between which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feelings, societal issues, and global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troubles and public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impersonal forces and public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 ideas, shared values, and different viewpoints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your sociological imagination to study the social world would involve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reason to separate personal experiences and the social contexts in which they occur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plan for minimizing personal troubles and public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excuse for why personal troubles, such as losing one’s job, happen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way to connect microlevel troubles with compelling issues of our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George Ritzer, why is overspending a public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people may accumulate credit cards and spend more than they can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afford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people’s high level of debt contributes to bankruptcy, which can destabilize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a lack of savings can inhibit future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 high level of debt contributes to the instability of the banking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In 2014, what was the approximate value of Canadian credit card debt?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countries are characterized by highly industrialized economies; technologically advanced industrial, administrative, and service occupations; and relatively high levels of national and per capita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characterizes middle-income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highly industrialized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 levels of national and personal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technologically advanced administrative and service occupations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little industrialization and primarily agrarian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Niger, Sudan, Afghanistan, and Ethiopia are examples of what kind of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overdeveloped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countries are primarily agrarian in nature, with little industrialization and low levels of national and personal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countries are characterized by industrializing economies in urban areas and moderate levels of national and personal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happened between 1760 and 1850 beginning in Britain?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Enlightenment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Sociological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process by which societies are transformed from dependence on agriculture and handmade products to an emphasis on manufacturing?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horticultural infusion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technological 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event produced an intellectual revolution in how people thought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about social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French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Enlightenment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O’Connor family were farmers in a small rural town in England. In 1790 they were forced to move from their rural home into a larger settlement where many strangers were living close together. What social process best describes the transition in the O’Connors’ living arrangements?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rural transformation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Problems such as inadequate housing, crowding, poverty, pollution, and crime can be connected to what social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industrialization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Enlightenment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urban sprawl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Who is credited with having coined the term </w:t>
            </w:r>
            <w:r>
              <w:rPr>
                <w:rStyle w:val="DefaultParagraphFont"/>
                <w:rFonts w:ascii="Times New Roman" w:eastAsia="Times New Roman" w:hAnsi="Times New Roman" w:cs="Times New Roman"/>
                <w:b w:val="0"/>
                <w:bCs w:val="0"/>
                <w:i/>
                <w:iCs/>
                <w:smallCaps w:val="0"/>
                <w:color w:val="000000"/>
                <w:sz w:val="24"/>
                <w:szCs w:val="24"/>
                <w:bdr w:val="nil"/>
                <w:rtl w:val="0"/>
              </w:rPr>
              <w:t>sociology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Harriet 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widely considered to be the founder of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Whose sociological theory was based on the notion that society contained social statics and social dynamics?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Harriet 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Who believed that social structural arrangements changed according to the law of the three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Harriet 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Auguste Comte, what are forces for social order and stability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belief that the world can best be understood through scientific inquiry?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absolutism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Auguste Comte’s positivism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application of scientific knowledge to both physical and social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commonsense knowledge to predict likely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subjective, value-based knowledge was attainable only through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supernatural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Who made Comte’s work more accessible?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Harriet 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early thinkers advocated racial and gender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Harriet 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Dorothy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some scholars argue about Harriet Martineau’s place in the history of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should be regarded primarily as the translator of Auguste Comte’s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has always received widespread recognition for her contributions, especially being a female in a male-dominated 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should be regarded as a founding member of the field of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was the first to argue that sociologists should be impartial in their assessment of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Who argued that societies developed through a process of “struggle” for existence and “fitness” for survival, which suggested that only the fittest members of society would succeed?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Why did British theorist Herbert Spencer oppose attempts at social reform?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Comte had shown previously that such attempts were a waste of public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he felt that attempting to fix one part of it would have no effect on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such reform might interfere with the natural selection process and damage society by favouring its least worthy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he believed that such attempts would upset the stability of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theorists advocated an evolutionary perspective on social order and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Harriet 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applied to society, the belief that those best adapted to their environment survive and prosper is also called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Darwinism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survival instinct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Who put forward the idea that societies are built on social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Durkheim, what holds modern industrialized societies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anomie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shared moral beliefs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due to specialized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seen as the most crucial figure in the development of sociology as an academic discipline?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did Émile Durkheim conclude in </w:t>
            </w:r>
            <w:r>
              <w:rPr>
                <w:rStyle w:val="DefaultParagraphFont"/>
                <w:rFonts w:ascii="Times New Roman" w:eastAsia="Times New Roman" w:hAnsi="Times New Roman" w:cs="Times New Roman"/>
                <w:b w:val="0"/>
                <w:bCs w:val="0"/>
                <w:i/>
                <w:iCs/>
                <w:smallCaps w:val="0"/>
                <w:color w:val="000000"/>
                <w:sz w:val="24"/>
                <w:szCs w:val="24"/>
                <w:bdr w:val="nil"/>
                <w:rtl w:val="0"/>
              </w:rPr>
              <w:t>The Division of Labour in Society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(1893)?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better society would emerge if women and men were treated equally, enlightened reform occurred, and cooperation existed among people in all social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capitalist economic system was responsible for the overwhelming poverty of 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Societies were held together by strong traditions in preindustrial societies and interdependence in more advanced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 bureaucracy, rather than class struggle, was the most significant factor in determining the social relations among people in industrial societies.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Whose emphasis on social stability or the “problem of order” has been criticized for obscuring the subjective meanings that individuals give to social phenomena such as religion, work, and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Who believed that conflict is inevitable and necessary for producing social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Auguste Comte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Who are the bourgeoisie?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sell their labour in order to earn a livelihood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own and control the means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are opposed to the capitalist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who are unemployed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Marxian term could you use to describe the computers, finances, and warehouses that form the economic basis of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instruments of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trappings of the bourgeoisie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factory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Richard sells his labour to the Small Shoe Factory. To which group does he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bourgeoisie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lower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proletariat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petit bourgeoisie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Muhammad’s family owns several fast food franchises and employs several dozen employees. Which group is he a member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bourgeoisie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proletariat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petit bourgeoisie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A sociologist drawing on the work of Marx would claim that exploitation of the proletariat arises from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they were not allowed to own the means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being paid less than the value of their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inefficient labour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produce a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From a Marxian viewpoint, when Jessica feels powerless and estranged from the company she works for, what problem does she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alienation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verstehen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anomie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Why have scholars criticized Marx?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believe that his analysis places too much emphasis on class relations, often to the exclusion of issues regarding race/ethnicity and 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believe that his analysis places too little emphasis on class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emphasized that sociology should be value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believe that his analysis emphasizes a dramatic increase in anomie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Who believed that values could not be separated from the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If you were to apply </w:t>
            </w:r>
            <w:r>
              <w:rPr>
                <w:rStyle w:val="DefaultParagraphFont"/>
                <w:rFonts w:ascii="Times New Roman" w:eastAsia="Times New Roman" w:hAnsi="Times New Roman" w:cs="Times New Roman"/>
                <w:b w:val="0"/>
                <w:bCs w:val="0"/>
                <w:i/>
                <w:iCs/>
                <w:smallCaps w:val="0"/>
                <w:color w:val="000000"/>
                <w:sz w:val="24"/>
                <w:szCs w:val="24"/>
                <w:bdr w:val="nil"/>
                <w:rtl w:val="0"/>
              </w:rPr>
              <w:t>verstehen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social analysis, which of the following would you be doing?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supporting the proletariat by bringing values into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trying to enlighten others to the social facts around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employing understanding to gain the ability to see the world as others see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acknowledging and promoting personal beliefs and biases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Weber, what is the most significant factor in determining the social relations among people in industrial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 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struggle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specialized division of labour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was notable about Max Weber’s wife, Marianne Weber?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was an important figure in the women’s movement in Germany during the early twentieth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founded the radical feminist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was a radical feminist who led a Marxist rebellion in Berlin.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was a traditional housewife.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Who theorized about society as a web of patterned interactions among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Ferdinand Tonnies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 Simmel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early theorist would be interested in studying how the size of a social group influences social interaction?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Spencer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Harriet 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 Simmel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sociologists call a set of logically interrelated statements that attempts to describe, explain, and (occasionally) predict social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For sociologists, what serves as an overall approach to, or viewpoint on, some subject?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premise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perspectives are based on the assumption that society is a stable, orderly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took a functionalist perspective. How would you describe the social organization of a school division?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dysfunctional organization characterized by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separate part functioning within the bureaucratic structure of public schools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interrelated part that functions to serve the wider school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sum of individual and group interactions within schools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generally regarded as the most influential contemporary advocate of the functionalist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Herbert 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Peter Berger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Horton Cooley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Who distinguished between manifest and latent functions of social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Herbert 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Robert Merton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From a functionalist perspective, a mother who makes all family decisions and is the primary breadwinner is performing what kind of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instrumental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contradictory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would a functionalist call team building and an increase in morale that results after a weekend work retreat?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prerequisite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manifest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purpose of the law is to maintain order in society. What would a functionalist say about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dysfunction of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the latent function of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a prerequisite function of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the manifest function of the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unintended functions that are hidden and remain unacknowledged by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prerequisite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manifest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Sociologists refer to making friends on the job as what type of function of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prerequisite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manifest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would a functionalist call the undesirable consequences of any element of a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prerequisite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manifest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Racism against minority groups and the wage gap between men and women are examples of which of the following, according to a functionalist?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prerequisite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manifest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perspective would argue that groups in society are engaged in a continuous power struggle for control of scarce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took a conflict perspective, how would you characterize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 organization characterized by struggle over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separate part conflicting with the wider capitalist structure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interrelated part that serves the wider economic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sum of the interactions and group interactions within the workplace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For sociologist Ralf Dahrendorf, what is the critical variable in explaining human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resentment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Who defined power as the ability of a person in a social relationship to carry out his or her own will despite resistance from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Ralf Dahrendorf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How does the Weber define </w:t>
            </w:r>
            <w:r>
              <w:rPr>
                <w:rStyle w:val="DefaultParagraphFont"/>
                <w:rFonts w:ascii="Times New Roman" w:eastAsia="Times New Roman" w:hAnsi="Times New Roman" w:cs="Times New Roman"/>
                <w:b w:val="0"/>
                <w:bCs w:val="0"/>
                <w:i/>
                <w:iCs/>
                <w:smallCaps w:val="0"/>
                <w:color w:val="000000"/>
                <w:sz w:val="24"/>
                <w:szCs w:val="24"/>
                <w:bdr w:val="nil"/>
                <w:rtl w:val="0"/>
              </w:rPr>
              <w:t>prestige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of a person to carry out his or her own will despite resistance from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positive or negative social estimation of honour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respect that is felt for someone on the basis of their achievements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prominence of a person’s role in their social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hierarchical system of power in which males possess greater economic and social privilege than females?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egalitarian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patrilocal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feminist perspectives assume?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and women have natural tendencies to be either aggressive or nurturing.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women are biologically capable of having babies, they should reproduce.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will always be primary caregivers of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can be primary caregivers of children if they are socialized as such.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finding of a microlevel feminist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 average, women earn less than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interrupt women more in conversation.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are underrepresented in federal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are overrepresented at the executive level of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kind of analysis examines whole societies, large-scale social structures, and social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Both the conflict and functional perspectives have been criticized for what tendency?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social dynamics in individuals’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the negative side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people’s subjective interpretations of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macrolevel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that focused on nursing stations rather than the entire hospital would be what kind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that focuses on the economy rather than individual shopping habits is what kind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Who founded the symbolic interactionist perspective that individual behaviour is the product of social interactions with other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Dorothy Smith and Margrit Eichler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Karl Marx and 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George Herbert Mead and Herbert Blumer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Charles Horton Cooley and Georg Simmel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A red light, waving hello, and the belief in a shared humanity are all examples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constructs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Brandon is studying youth crime from a symbolic interactionist perspective. Brandon is most interested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objective phenomenon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subjective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objective reality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your analysis of change in contemporary Western society focused on the influence of post-industrialization, consumerism, and global communications. What perspective are you most likely to be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With regard to the major sociological perspectives and what they say about the nature of society, the text points out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functionalist perspective emphasizes social tension and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 approaches focus on social cohesion and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symbolic interactionist perspective views society as the sum of the interactions of people and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feminist perspectives seek to replace male supremacy with female dominance.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were to use a postmodern perspective to understand shopping and consumption, what would likely be the focus of your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 types of individual shopping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boys and girls have different experiences of shopping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impact of shopping on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shopping behaviour is really simulated interaction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key thinker is associated with the postmodern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Meg Luxton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Ralf Dahrendorf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Herbert Blumer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Jean Baudrillard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were to use a conflict perspective to understand shopping and consumption, what would your analysis likely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types of shopping behaviour that different groups participate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boys and girls have different experiences of shopping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conspicuous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consumption helps maintain the stability of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were to use a feminist perspective to understand shopping and consumption, the focus of your analysis would likely be on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class differences of people’s shopping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pressures on boys and girls and differences in what each are encouraged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meaning that people give to their consumption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pressures on people to continually purchase the newest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were to use a functionalist perspective to understand shopping and consumption, the focus of your analysis would likely be on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 relations and disparities in disposable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people give meaning to their shopping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pressures on people to continually purchase the newest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secondary consequences of shopping, such as providing an opportunity to socialize with friends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current phenomenon would Thorstein Veblen be most interested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Real Housewives television franchise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2016 American 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the “sharing economy” exemplified by Uber and Airbnb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online shopping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reason that sociologists might be interested in studying consumerism?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Consumption patterns provide important insights into social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Sociologists are responsible for understanding why people have financial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Consumption patterns are largely a matter of personal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Online shopping has become more popular than going to the mall.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your sociological imagination to study consumerism would involve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summary of how much time people spend on consuming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suggestions for people who have credit card debt and other financial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focus on how individual spending patterns are rooted in current 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explanation for why university students have increased their credit card spending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distinguishes sociological inquiry from popular myths?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emotional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concern with personal troubles and public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commonsense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Andrea is studying education from a functionalist perspective. Which statement best exemplifies her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 reproduces class, gender, and racial–ethnic inequalities.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Classroom communication patterns and educational practices can negatively affect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students’ self-concept and aspirations.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 is crucial for promoting social solidarity and stability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 is important for an individual’s social mobility.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is useful for understanding overspending on credit cards?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historical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commonsense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imagination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England, Australia, and Denmark are examples of what kind of 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first-tier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developed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cultural value leads people to overlook the connections between personal life and larger patterns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passivism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narcissism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Durkheim, what holds pre-industrial societies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anomie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shared moral beliefs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interdependence, due to specialized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kinship 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functionalist theory, the fact that most Canadians believe that children need to be protected from violence is an example of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functional criminal justice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respect for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creation of shared meanings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consensus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which of the following best defines race?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 relationship between major race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biological characteristic related to country of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physical characteristic such as skin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 construction used to justify social inequality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which of the following best defines ethnicity?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cultural identity connected to language and place of birth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 category used to distinguish religious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physical characteristic related to modes of style and 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 relationship between major ethnic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Harriet Martineau, who should lead the spread of democracy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upper-class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middle-class citizens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without 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a common criticism of Herbert Spencer’s theory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ideas led wealthy industrialists to gain control of the U.S. oil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ideas do not reflect the experiences of women and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ideas can be used to justify social inequalities.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ideas do not sufficiently address the interdependency of social institutions.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perspectives would be interested in the signs, gestures, and shared values of a religious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postmodernist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were to use a postmodernist perspective to understand bullying in schools, your analysis would likely focus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students use gestures and symbols to bully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bullying creates instability in the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bullying results from social learning in peer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the Internet facilitates new forms of bullying.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key thinker is associated with the feminist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Meg Luxton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Harriet 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Jean Baudrillard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patterned ways of acting, thinking, and feeling that exist outside any one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group behaviours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essential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particulars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Sociologists study human societies and their social interactions in order to develop theories of how human behaviour is shaped by group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Sociology does not share any similarities with other social sciences such as anthropology, psychology, economics, and political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Sociology promotes understanding and tolerance by enabling each of us to look beyond our personal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A myth is a popular but false notion that may be used to perpetuate certain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Sociologists rely on both commonsense knowledge and scientific standards to study society and social interaction.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Sociologists attempt to discover individual differences in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C. Wright Mills coined the phrase “sociological imagination” to describe sociological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Public issues are matters beyond an individual’s own control that are caused by problems at the societal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sociological imagination refers to the ability to describe how sociologists investigate topics using scientific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Overspending is a public issue because people may accumulate credit cards and spend more than they can afford, thereby affecting all aspects of their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Most high-income countries offer a high standard of living and a lower death rate due to good nutrition and advances in medical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Early social thinkers described how society actually was rather than what society ought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Industrial Revolution, many people shifted from being producers to being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Comte believed that the best way to understand society was through the use of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Harriet Martineau received recognition for her sociological work in her lifetime.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One criticism of social Darwinism is that it served to justify class, racial–ethnic, and gender inequalities.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Émile Durkheim, conflict is necessary to produce social change and a better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Karl Marx believed that the working class would eventually become aware of its exploitation, overthrow the capitalists, and establish a free and classless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Marx, the proletariat includes those who own and control the means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Karl Marx focused on the exploitation and oppression of the proletariat by the bourgeoisie.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Max Weber contended that values could not be separated from the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Georg Simmel’s ultimate concern was to protect the autonomy of the individual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Talcott Parsons stressed that all societies must make provisions for meeting social needs in order to survive.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functionalist perspective is useful in analyzing consumerism because of the way in which it examines part-to-whole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conflict perspectives primarily examine people’s day-to-day interactions and their behaviour in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Ralf Dahrendorf, power is the critical variable in explaining human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Feminist perspectives criticize sociology for not acknowledging the experiences of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Dorothy Smith argues that sociological methods reflect male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feminist perspective is only concerned with macrolevel issues connected to patriarchy.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Symbolic interactionists are most interested in objective reality when analyzing a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interactionists perspective focuses on small groups rather than large-scale social structures.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symbolic interactionism, what we consider to be “reality” is always shared.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4"/>
                <w:szCs w:val="24"/>
                <w:bdr w:val="nil"/>
                <w:rtl w:val="0"/>
              </w:rPr>
              <w:t>Those who live in postmodern societies typically pursue individual freedom and do not want the structural constraints that are imposed by social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elements that make up the sociological imagination. Demonstrate how to use the sociological imagination by providing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sociological imagination is the ability to see the relationship between individual experiences and the larger society.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awareness enables us to understand the link between our personal experiences and the social contexts in which they occur. The sociological imagination helps us distinguish between personal troubles and social (or public) issues.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Personal troubles are private problems of individuals and the networks of people with whom they associate regularly.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For example, one person being unemployed or running up a high credit card debt could be identified as a personal trouble.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Public issues are problems that affect large numbers of people and often require solutions at the societal level. Widespread unemployment and massive, nationwide consumer debt are examples of public issues.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sociological imagination helps us place seemingly personal troubles, such as losing one’s job or overspending on credit cards, into a larger social context, where we can distinguish whether and how personal troubles may be related to public issues.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Examples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early sociological thinkers and their contributions to the discipline of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Comte, considered by many to be the founder of sociology, coined the term </w:t>
                  </w:r>
                  <w:r>
                    <w:rPr>
                      <w:rStyle w:val="DefaultParagraphFont"/>
                      <w:rFonts w:ascii="Times New Roman" w:eastAsia="Times New Roman" w:hAnsi="Times New Roman" w:cs="Times New Roman"/>
                      <w:b w:val="0"/>
                      <w:bCs w:val="0"/>
                      <w:i/>
                      <w:iCs/>
                      <w:smallCaps w:val="0"/>
                      <w:color w:val="000000"/>
                      <w:sz w:val="24"/>
                      <w:szCs w:val="24"/>
                      <w:bdr w:val="nil"/>
                      <w:rtl w:val="0"/>
                    </w:rPr>
                    <w:t>sociology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describe the new science engaged in the study of society.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Others have argued that Harriet Martineau should be viewed as a founding member of sociology due to her enlightened perspective that social progress must involve gender and social equality.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ideas of Émile Durkheim, Karl Marx, and Max Weber helped lead the way to contemporary sociology.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Durkheim argued that societies are built on social facts, that rapid social change produces strains in society, and that the loss of shared values and purpose can lead to anomie.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Marx stressed that within society there is a continuous clash between the owners of the means of production and the workers, who have no choice but to sell their labour to others.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According to Weber, it is necessary to acknowledge the meanings that individuals attach to their own actions.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main assumptions of the functionalist, conflict, and interactionist perspectives. Using examples, describe how each perspective would view a contemporary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val="0"/>
                      <w:iCs w:val="0"/>
                      <w:smallCaps w:val="0"/>
                      <w:color w:val="000000"/>
                      <w:sz w:val="24"/>
                      <w:szCs w:val="24"/>
                      <w:bdr w:val="nil"/>
                      <w:rtl w:val="0"/>
                    </w:rPr>
                    <w:t>Functionalist perspectives</w:t>
                  </w:r>
                  <w:r>
                    <w:rPr>
                      <w:rStyle w:val="DefaultParagraphFont"/>
                      <w:rFonts w:ascii="Times New Roman" w:eastAsia="Times New Roman" w:hAnsi="Times New Roman" w:cs="Times New Roman"/>
                      <w:b w:val="0"/>
                      <w:bCs w:val="0"/>
                      <w:i w:val="0"/>
                      <w:iCs w:val="0"/>
                      <w:smallCaps w:val="0"/>
                      <w:color w:val="000000"/>
                      <w:sz w:val="24"/>
                      <w:szCs w:val="24"/>
                      <w:bdr w:val="nil"/>
                      <w:rtl w:val="0"/>
                    </w:rPr>
                    <w:t>: Society is composed of interrelated parts that work together to maintain stability within society. This stability is threatened by dysfunctional acts and institutions.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val="0"/>
                      <w:iCs w:val="0"/>
                      <w:smallCaps w:val="0"/>
                      <w:color w:val="000000"/>
                      <w:sz w:val="24"/>
                      <w:szCs w:val="24"/>
                      <w:bdr w:val="nil"/>
                      <w:rtl w:val="0"/>
                    </w:rPr>
                    <w:t>Conflict perspectives</w:t>
                  </w:r>
                  <w:r>
                    <w:rPr>
                      <w:rStyle w:val="DefaultParagraphFont"/>
                      <w:rFonts w:ascii="Times New Roman" w:eastAsia="Times New Roman" w:hAnsi="Times New Roman" w:cs="Times New Roman"/>
                      <w:b w:val="0"/>
                      <w:bCs w:val="0"/>
                      <w:i w:val="0"/>
                      <w:iCs w:val="0"/>
                      <w:smallCaps w:val="0"/>
                      <w:color w:val="000000"/>
                      <w:sz w:val="24"/>
                      <w:szCs w:val="24"/>
                      <w:bdr w:val="nil"/>
                      <w:rtl w:val="0"/>
                    </w:rPr>
                    <w:t>: Society is characterized by social inequality; social life is a struggle for scarce resources. Social arrangements benefit some groups at the expense of others.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val="0"/>
                      <w:iCs w:val="0"/>
                      <w:smallCaps w:val="0"/>
                      <w:color w:val="000000"/>
                      <w:sz w:val="24"/>
                      <w:szCs w:val="24"/>
                      <w:bdr w:val="nil"/>
                      <w:rtl w:val="0"/>
                    </w:rPr>
                    <w:t>Feminist perspectives</w:t>
                  </w:r>
                  <w:r>
                    <w:rPr>
                      <w:rStyle w:val="DefaultParagraphFont"/>
                      <w:rFonts w:ascii="Times New Roman" w:eastAsia="Times New Roman" w:hAnsi="Times New Roman" w:cs="Times New Roman"/>
                      <w:b w:val="0"/>
                      <w:bCs w:val="0"/>
                      <w:i w:val="0"/>
                      <w:iCs w:val="0"/>
                      <w:smallCaps w:val="0"/>
                      <w:color w:val="000000"/>
                      <w:sz w:val="24"/>
                      <w:szCs w:val="24"/>
                      <w:bdr w:val="nil"/>
                      <w:rtl w:val="0"/>
                    </w:rPr>
                    <w:t>: Society is based on patriarchy—a hierarchical system of power in which males possess greater economic and social privilege than females.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val="0"/>
                      <w:iCs w:val="0"/>
                      <w:smallCaps w:val="0"/>
                      <w:color w:val="000000"/>
                      <w:sz w:val="24"/>
                      <w:szCs w:val="24"/>
                      <w:bdr w:val="nil"/>
                      <w:rtl w:val="0"/>
                    </w:rPr>
                    <w:t>Symbolic interactionist perspectives</w:t>
                  </w:r>
                  <w:r>
                    <w:rPr>
                      <w:rStyle w:val="DefaultParagraphFont"/>
                      <w:rFonts w:ascii="Times New Roman" w:eastAsia="Times New Roman" w:hAnsi="Times New Roman" w:cs="Times New Roman"/>
                      <w:b w:val="0"/>
                      <w:bCs w:val="0"/>
                      <w:i w:val="0"/>
                      <w:iCs w:val="0"/>
                      <w:smallCaps w:val="0"/>
                      <w:color w:val="000000"/>
                      <w:sz w:val="24"/>
                      <w:szCs w:val="24"/>
                      <w:bdr w:val="nil"/>
                      <w:rtl w:val="0"/>
                    </w:rPr>
                    <w:t>: Society is the sum of the interactions of people and groups. Behaviour is learned in interactions with other people; how people define a situation becomes the foundation for how they behave.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bCs/>
                      <w:i w:val="0"/>
                      <w:iCs w:val="0"/>
                      <w:smallCaps w:val="0"/>
                      <w:color w:val="000000"/>
                      <w:sz w:val="24"/>
                      <w:szCs w:val="24"/>
                      <w:bdr w:val="nil"/>
                      <w:rtl w:val="0"/>
                    </w:rPr>
                    <w:t>Postmodernist perspectives</w:t>
                  </w:r>
                  <w:r>
                    <w:rPr>
                      <w:rStyle w:val="DefaultParagraphFont"/>
                      <w:rFonts w:ascii="Times New Roman" w:eastAsia="Times New Roman" w:hAnsi="Times New Roman" w:cs="Times New Roman"/>
                      <w:b w:val="0"/>
                      <w:bCs w:val="0"/>
                      <w:i w:val="0"/>
                      <w:iCs w:val="0"/>
                      <w:smallCaps w:val="0"/>
                      <w:color w:val="000000"/>
                      <w:sz w:val="24"/>
                      <w:szCs w:val="24"/>
                      <w:bdr w:val="nil"/>
                      <w:rtl w:val="0"/>
                    </w:rPr>
                    <w:t>: Societies characterized by post-industrialization, consumerism, and global communications bring into question existing assumptions about social life and the nature of reality.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Examples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unique contribution does the feminist perspective bring to sociology? Be sure to note the main assumptions of feminist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Feminist theory first emerged as a critique of traditional sociological theory and methodology.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primary criticism was that sociology did not acknowledge the experiences of women.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Written by men, sociology involved the study of men and not humankind, much less women; sociology examined only half of social reality.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Feminist perspectives focus on the significance of gender in understanding and explaining inequalities that exist between men and women in the household, in the paid labour force, and in the realms of politics, law, and culture.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Feminist sociology incorporates both microlevel and macrolevel analyses in studying the experiences of women.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All feminists share the belief that women and men are equal and should be equally valued as well as have equal rights.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According to feminists (including many men as well as women), we live in a patriarchy, a hierarchical system of power in which males possess greater economic and social privilege than females.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Feminist perspectives emphasize that gender roles are socially created, rather than determined by one’s biological inheritance, and that change is essential for people to achieve their human potential without limits based on gender.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Feminism views society as reinforcing social expectations through social learning: What we learn is a social product of the political and economic structure of the society in which we live.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Feminists argue that women’s subordination can end only after the patriarchal system of male dominance is replaced with a more egalitarian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4"/>
                <w:szCs w:val="24"/>
                <w:bdr w:val="nil"/>
                <w:rtl w:val="0"/>
              </w:rPr>
              <w:t>Outline the main assumptions of postmodern perspectives. Using an example, explain what characterizes postmodern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According to postmodern perspectives, existing theories have been unsuccessful in explaining social life in contemporary societies that are characterized by post-industrialization, consumerism, and global 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Postmodern social theorists reject other theoretical perspectives (e.g., conflict theory) as well as how those thinkers created the theories.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Postmodern theories are based on the assumption that the rapid social change that occurs as societies move from modern to postmodern (or post-industrial) conditions has a harmful effect on people.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One evident change is the significant decline in the influence of social institutions such as the family, religion, and education on people’s lives.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Those who live in postmodern societies typically pursue individual freedom and do not want the structural constraints that are imposed by social institutions.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However, the collective ties that once bound people together become weakened, placing people at higher levels of risk.</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Postmodern (or post-industrial) societies are characterized by an information explosion and an economy in which large numbers of people either provide or apply information, or they are employed in professional occupations (such as lawyers and physicians) or service jobs (such as fast-food servers and healthcare workers).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There is a corresponding rise of a consumer society and the emergence of a global village in which people around the world communicate with one another instantly.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Examples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sociology differs from other disciplines. Using an example, explain why a sociological perspective would give more insight into an issue than another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Anthropology primarily concentrates on human existence over geographic space and evolutionary time, meaning that it focuses more on traditional societies and the development of diverse cultures.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Unlike psychology, sociology examines the individual in relation to external factors, such as the effects of groups, organizations, and social institutions on individuals and social life; psychology primarily focuses on internal factors relating to the individual in explanations of human behaviour and mental processes—what occurs in the mind.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Although sociology examines all major social institutions, including the economy and politics, the fields of economics and political science concentrate primarily on a single institution—the economy or the political system.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Examples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4"/>
                <w:szCs w:val="24"/>
                <w:bdr w:val="nil"/>
                <w:rtl w:val="0"/>
              </w:rPr>
              <w:t>Using examples, illustrate Dorothy Smith’s observation that sociological methods, concepts, and analyses were products of the “male social universe.”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Feminist scholar Dorothy Smith (1974) argued that sociological methods, concepts, and analyses were products of the “male social universe.”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women appeared at all, it was as men saw them and not as they saw themselves. In this way, feminist sociologists argued, sociology furthered the subordination and exploitation of women (Anderson, 1996).</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first task of feminist sociology was to provide the missing half of social reality by generating research and theory “by, for, and about women” (Smith, 1987).</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doing so, feminist sociology brought the personal problems of women, including violence against women, the poverty of women, and the invisibility of women’s reproductive labour, into the public forum.</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Examples will vary.</w:t>
                  </w:r>
                </w:p>
                <w:p>
                  <w:pPr>
                    <w:bidi w:val="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Feminist scholar Dorothy Smith (1974) argued that sociological methods, concepts, and analyses were products of the “male social universe.”</w:t>
                  </w:r>
                  <w: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If women appeared at all, it was as men saw them and not as they saw themselves. In this way, feminist sociologists argued, sociology furthered the subordination and exploitation of women (Anderson, 1996).</w:t>
                  </w:r>
                  <w: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The first task of feminist sociology was to provide the missing half of social reality by generating research and theory “by, for, and about women” (Smith, 1987).</w:t>
                  </w:r>
                  <w: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In doing so, feminist sociology brought the personal problems of women, including violence against women, the poverty of women, and the invisibility of women’s reproductive labour, into the public forum.</w:t>
                  </w:r>
                  <w: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Examples will vary.</w:t>
                  </w:r>
                </w:p>
                <w:p>
                  <w:pPr>
                    <w:bidi w:val="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Feminist scholar Dorothy Smith (1974) argued that sociological methods, concepts, and analyses were products of the “male social universe.”</w:t>
                  </w:r>
                  <w: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If women appeared at all, it was as men saw them and not as they saw themselves. In this way, feminist sociologists argued, sociology furthered the subordination and exploitation of women (Anderson, 1996).</w:t>
                  </w:r>
                  <w: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The first task of feminist sociology was to provide the missing half of social reality by generating research and theory “by, for, and about women” (Smith, 1987).</w:t>
                  </w:r>
                  <w: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In doing so, feminist sociology brought the personal problems of women, including violence against women, the poverty of women, and the invisibility of women’s reproductive labour, into the public forum.</w:t>
                  </w:r>
                  <w: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Examples will vary.</w:t>
                  </w:r>
                </w:p>
                <w:p>
                  <w:pPr>
                    <w:bidi w:val="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Feminist scholar Dorothy Smith (1974) argued that sociological methods, concepts, and analyses were products of the “male social universe.”</w:t>
                  </w:r>
                  <w: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If women appeared at all, it was as men saw them and not as they saw themselves. In this way, feminist sociologists argued, sociology furthered the subordination and exploitation of women (Anderson, 1996).</w:t>
                  </w:r>
                  <w: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The first task of feminist sociology was to provide the missing half of social reality by generating research and theory “by, for, and about women” (Smith, 1987).</w:t>
                  </w:r>
                  <w: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In doing so, feminist sociology brought the personal problems of women, including violence against women, the poverty of women, and the invisibility of women’s reproductive labour, into the public forum.</w:t>
                  </w:r>
                  <w: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Examples will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p>
                  <w:pPr>
                    <w:numPr>
                      <w:ilvl w:val="0"/>
                      <w:numId w:val="2"/>
                    </w:numPr>
                    <w:bidi w:val="0"/>
                    <w:spacing w:before="22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scholar Dorothy Smith (1974) argued that sociological methods, concepts, and analyses were products of the “male social universe.”</w:t>
                  </w:r>
                </w:p>
                <w:p>
                  <w:pPr>
                    <w:numPr>
                      <w:ilvl w:val="0"/>
                      <w:numId w:val="2"/>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If women appeared at all, it was as men saw them and not as they saw themselves. In this way, feminist sociologists argued, sociology furthered the subordination and exploitation of women (Anderson, 1996).</w:t>
                  </w:r>
                </w:p>
                <w:p>
                  <w:pPr>
                    <w:numPr>
                      <w:ilvl w:val="0"/>
                      <w:numId w:val="2"/>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first task of feminist sociology was to provide the missing half of social reality by generating research and theory “by, for, and about women” (Smith, 1987).</w:t>
                  </w:r>
                </w:p>
                <w:p>
                  <w:pPr>
                    <w:numPr>
                      <w:ilvl w:val="0"/>
                      <w:numId w:val="2"/>
                    </w:num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In doing so, feminist sociology brought the personal problems of women, including violence against women, the poverty of women, and the invisibility of women’s reproductive labour, into the public forum.</w:t>
                  </w:r>
                </w:p>
                <w:p>
                  <w:pPr>
                    <w:numPr>
                      <w:ilvl w:val="0"/>
                      <w:numId w:val="2"/>
                    </w:numPr>
                    <w:bidi w:val="0"/>
                    <w:spacing w:after="22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Examples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4"/>
                <w:szCs w:val="24"/>
                <w:bdr w:val="nil"/>
                <w:rtl w:val="0"/>
              </w:rPr>
              <w:t>To what extent should sociologists be responsible for solving social problems? Use specific examples to support your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9"/>
                      <w:szCs w:val="29"/>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social Darwinism and provide an example of how this view is used to justify social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human beings best adapted to their environment survive and prosper, whereas those poorly adapted die out. Examples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key features of urbanization? Define this process and identify some of the social problems that are connected to this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by which an increasing proportion of a population lives in cities rather than in rural areas. Examples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a global sociological imagination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21st century, we face unprecedented challenges ranging from global political and economic instability to environmental concerns, natural disasters, and terrorism. The nations of the world are not on equal footing when it comes to economics and politics. In forming a global sociological imagination and in seeing the possibilities for sociology in the 21st century, it will be helpful to understand the development of the discipline.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key features of low-income countries? Provide examples of low-income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Primarily agrarian, little industrialization, low levels of national and personal income. Examples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anomie and what causes it. Give an example of anomie in today’s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Durkheim observed that rapid social change and a more specialized division of labour produce </w:t>
                  </w:r>
                  <w:r>
                    <w:rPr>
                      <w:rStyle w:val="DefaultParagraphFont"/>
                      <w:rFonts w:ascii="Times New Roman" w:eastAsia="Times New Roman" w:hAnsi="Times New Roman" w:cs="Times New Roman"/>
                      <w:b w:val="0"/>
                      <w:bCs w:val="0"/>
                      <w:i/>
                      <w:iCs/>
                      <w:smallCaps w:val="0"/>
                      <w:color w:val="000000"/>
                      <w:sz w:val="24"/>
                      <w:szCs w:val="24"/>
                      <w:bdr w:val="nil"/>
                      <w:rtl w:val="0"/>
                    </w:rPr>
                    <w:t>strains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 society. These strains lead to a breakdown in traditional organization, values, and authority and to a dramatic increase in </w:t>
                  </w:r>
                  <w:r>
                    <w:rPr>
                      <w:rStyle w:val="DefaultParagraphFont"/>
                      <w:rFonts w:ascii="Times New Roman" w:eastAsia="Times New Roman" w:hAnsi="Times New Roman" w:cs="Times New Roman"/>
                      <w:b/>
                      <w:bCs/>
                      <w:i w:val="0"/>
                      <w:iCs w:val="0"/>
                      <w:smallCaps w:val="0"/>
                      <w:color w:val="000000"/>
                      <w:sz w:val="24"/>
                      <w:szCs w:val="24"/>
                      <w:bdr w:val="nil"/>
                      <w:rtl w:val="0"/>
                    </w:rPr>
                    <w:t>anomie</w:t>
                  </w:r>
                  <w:r>
                    <w:rPr>
                      <w:rStyle w:val="DefaultParagraphFont"/>
                      <w:rFonts w:ascii="Times New Roman" w:eastAsia="Times New Roman" w:hAnsi="Times New Roman" w:cs="Times New Roman"/>
                      <w:b w:val="0"/>
                      <w:bCs w:val="0"/>
                      <w:i w:val="0"/>
                      <w:iCs w:val="0"/>
                      <w:smallCaps w:val="0"/>
                      <w:color w:val="000000"/>
                      <w:sz w:val="24"/>
                      <w:szCs w:val="24"/>
                      <w:bdr w:val="nil"/>
                      <w:rtl w:val="0"/>
                    </w:rPr>
                    <w:t>—a condition in which social control becomes ineffective as a result of the loss of shared values and of a sense of purpose in society.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Examples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main similarity and main difference between Karl Marx and Max Weber?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were concerned about the changes brought about by the Industrial Revolution. Weber disagreed with Marx’s idea that economics is the central force in social change.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The Sociological Perspective</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Sociological Perspective</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