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True / False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Societal advances have provided us the increased freedom to choose between multiple alternatives in a variety of contexts. This choice overload appears to be positively correlated with rumination, postdecision regret, and anticipated regret.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Despite having information at our fingertips through smartphone devices, most of us still complain about not having enough access to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According to research, many commonsense notions about happiness appear to be accurate.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general, women are less happy than men; this is evident in the statistics indicating that women are treated for depression about twice as often as men.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One of the criticisms of self-help books is that they tend to use psychobabble rather than empirical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Psychology confines itself to the study of human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process of adjustment involves a person’s coping with life challenges.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When people take an empirical approach, they are asking for evidence.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dependent variable is the variable manipulated by the researcher.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naturalistic observation the researcher must be careful to set up interventions in a naturalistic environment.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Students tend to overestimate their understanding of class information.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taking lecture notes, you should take down everything exactly as said by your professor.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13. </w:t>
            </w:r>
            <w:r>
              <w:rPr>
                <w:rStyle w:val="DefaultParagraphFont"/>
                <w:rFonts w:ascii="Times New Roman" w:eastAsia="Times New Roman" w:hAnsi="Times New Roman" w:cs="Times New Roman"/>
                <w:b w:val="0"/>
                <w:bCs w:val="0"/>
                <w:i w:val="0"/>
                <w:iCs w:val="0"/>
                <w:smallCaps w:val="0"/>
                <w:color w:val="000000"/>
                <w:sz w:val="23"/>
                <w:szCs w:val="23"/>
                <w:bdr w:val="nil"/>
                <w:rtl w:val="0"/>
              </w:rPr>
              <w:t>Individuals who score high in materialism tend to report somewhat higher levels of subjective well-being than individuals who score low in materialism.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Any research question can be answered by conducting a true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86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bCs/>
                <w:i w:val="0"/>
                <w:iCs w:val="0"/>
                <w:smallCaps w:val="0"/>
                <w:color w:val="000000"/>
                <w:sz w:val="22"/>
                <w:szCs w:val="22"/>
                <w:bdr w:val="nil"/>
                <w:rtl w:val="0"/>
              </w:rPr>
              <w:t>Multiple Choice</w:t>
            </w:r>
          </w:p>
        </w:tc>
      </w:tr>
    </w:tbl>
    <w:p>
      <w:pPr>
        <w:bidi w:val="0"/>
        <w:spacing w:after="90"/>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paradox of progress is the notion that ___________________</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5"/>
              <w:gridCol w:w="805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for every step forward, we take two steps back.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despite unparalleled advances in technology, we seem to have more social and personal difficulties.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our biggest problems now involve making technology work properly.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technology has prolonged life for many people, causing environmental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Modern Western society has made extraordinary technological progress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8"/>
              <w:gridCol w:w="80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and, therefore, has seen decreases in social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but social and personal problems seem more prevalent and more prominent than ever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and, therefore, has seen a boom in time spent engaging in leisure activities.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but social and personal problems are just as prevalent as they were in the past.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According to Schwartz, increased freedom of choice available in modern societies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2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resulted in improved mental 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enhanced tranquility.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led to fewer postdecision regrets.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contributed to depression and anxiety.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technological advances of the past century, impressive though they may be, have not led to perceptible improvement in our collective health and happiness. This issue is known as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approach-avoidance conflict.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paradox of progress.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self-realization dilemma.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 limitation.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Modern technology has provided us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less control in our lives.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lower costs financially and within our personal lives as well.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countless time-saving devices.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improved mental health and happiness.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On the way to work, Brice went to a new coffeehouse. The barista told him that there were seven different ways that his morning cup of coffee could be prepared. According to research, it is MOST reasonable to expect that he will experience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3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choice overload.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postdecision regret.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depletion of mental resources.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irritation.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range of life choices has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0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barely changed in the past century.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made life much easier for everyone.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increased in recent decades.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decreased in recent decades.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Many social critics believe that the quality of our lives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5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increased and our sense of personal fulfillment has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has decreased and our sense of personal fulfillment has increased.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and our sense of personal fulfillment have declined.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and our sense of personal fulfillment have increased.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With technology such as Facebook available, Americans report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3"/>
              <w:gridCol w:w="804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more friends than ever before.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sense of loneliness and isolation related to the superficial communication in the online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decreased number of people suffering from an intimacy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we spend more time with each other instead of with technology.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Many theorists agree that the basic challenge of modern life involves struggling with such problems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forming a solid sense of identity.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arriving at a coherent set of values.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developing a clear vision of a future that realistically promises fulfillment.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It appears people enroll in “self-realization” programs because these programs appear to provide 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profound enlightenment.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new circle of friends.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countless things to do.</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new technological advances.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“Psychobabble” is best defined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09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professional psychological terminology.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textbook definitions.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ill-defined terminology.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technical terminology.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27. </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should you look for in self-help books?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3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Provide explicit directions about how to alter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Focus on a particular kind of problem.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Some mention</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of the theoretical or research basis for the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28. 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You can reasonably expect some assistance from a book that is intended to help you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0"/>
              <w:gridCol w:w="803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lose 20 pounds every month.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learn to eat more healthily and gradually include more exercise in your weekly routine.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reject societal expectations for our bodies.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find the thin person trapped inside of you.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29. 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Surveys exploring psychotherapists’ opinions of self-help books suggest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are some excellent books that offer authentic insights and sound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are some good books that offer adequate insights and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are some excellent books that offer good general advice, but very few that offer good specific advice for particular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psychotherapists don’t endorse the use of self-help books because it’s bad for business.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Stephen was trying to choose a good self-help book. He noticed that one book seemed touchingly human in tone and he found himself thinking the examples of problems were just like what he was facing. Stephen is most likely to find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this is the right book for him.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book only provides some vague advice or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it will give him sound, explicit advice.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Many self-help books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encourage a narcissistic approach to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encourage a focus on other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place others first, over the reader.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encourage self-effacement.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32. 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NOT a guideline to choose a good self-help book?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bidi w:val="0"/>
              <w:jc w:val="left"/>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63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Find out about the author or authors’ credentials.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Look for books that do not promise too much in the way of immediate 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Avoid books with explanations of theories or 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Look for books with detailed directions on how to alter your behavior.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NOT one of the underlying assumptions of this textbook?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75"/>
              <w:gridCol w:w="80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You can change your behavior only by consulting a professional psychologist.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You should think of this text as a resource that can introduce you to other books, techniques, or therapies.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Critical thinking involves skeptical scrutiny.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Knowledge of psychological principles may be of value in everyday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the best definition of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study of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study of behavior and the profession that applies knowledge from these studies to solving practical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study of abnormal behavior and the profession that applies knowledge from these studies to diagnosing and treating people with mental illness.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study of motivation, emotion, and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“Any overt response or activity by an organism” defines the term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mental process.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Until the 1950s, psychologists were found almost exclusively in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5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private industry.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academic institutions.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mental health facilities.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psychiatric wards of hospitals.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Clinical psychology is primarily concerned with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47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discovering the mechanisms of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physiological processes involved in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dealing with the structure of consciousness.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diagnosis and treatment of psychological problems.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rapid growth of clinical psychology was stimulated mainly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2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demands of World War II.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growing interest in self-help approaches.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inability of physicians to cure most psychological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psychological problems resulting from the Great Depression of the 1930s.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39. 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Brenda’s mother told her to stop her overt behavior. To which behavior might her mother be referring?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00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Daydreaming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Dreaming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Tapping her foot.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branch of psychology concerned with the diagnosis and treatment of psychological problems and disorders is called _____ psychology.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social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clinical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cognitive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physiological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process of adjustment relates to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00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how people deal with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behavior in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friendship and love.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the basis of empiricism?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Logic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Systematic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Common sense.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43. 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According to your text, the two main types of research methods in psychology are ______ research methods and ______ research methods.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4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biased; unbiased.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dependent; 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correlational.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experiment is a research method in which the investigator manipulates the ______ variable and observes whether any changes occur in a(n) ______ variable as a result.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control; 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independent; 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dependent; independent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Social psychologist Stanley Schachter hypothesized that increases in anxiety would cause increases in the desire to be with others. In this study, the independent variable was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0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level of anxiety.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desire to be with others.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anxious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affiliation.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condition or event that an experimenter varies to see its impact on another variable is called a(n) ______ variable.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6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independent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educational researcher wants to determine whether diet causes children to learn better in school. In this study, the independent variable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type of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age of 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measure of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educational researcher wants to determine whether diet causes children to learn better in school. In this study, the dependent variable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1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type of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age of the children.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measure of learning.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49. 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experimental group consists of subjects who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unaware of the purpose of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merely act as if they are unaware of the purpose.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receive some special treatment in regard to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receive some special treatment in regard to the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control group consists of subjects who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7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controlled by the experimenter.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allowed to control the manipulation of the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do not receive the special treatment given to 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receive some special treatment in regard to the independent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experimental and control groups should be the same in every respect except for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number of subjects in each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variation created by the manipulation of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assumptions underlying the research question.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method of measuring the 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Dr. Prather randomly assigns 100 student volunteers who experience test anxiety to either a group that will receive training in relaxation exercises or a group that will sit in a waiting area for the same length of time as those learning relaxation. She will then measure their symptoms of test anxiety. Based on her results, Dr. Prather will have evidence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how well relaxation exercises work in the treatment of various mood disorders.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how students with test anxiety behave in a classroom setting.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how effective the waiting time is.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whether or not relaxation exercises may cause an alleviation of symptoms of test anxiety.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research wants to know whether children eating a high-protein breakfast will have a higher test grade. Half of the children in the study eat a high-protein breakfast while the other half eat their normal diet. The control group consists of the children who</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1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not being tested.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eat low-protein breakfasts.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eat their normal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eat the high-protein breakfast.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experimental method rests heavily on the assumption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1"/>
              <w:gridCol w:w="8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two variables are positively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and control groups are alike in all important matters except for the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and control groups are alike in all important matters except for the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independent variable is quantifiable and measurable.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psychological researcher is best able to draw conclusions about cause-and-effect relationships by using which of the following research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best describes correlational research?</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9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Exerting experimental control.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Manipulating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Manipulating a 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Making systematic observations.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correlation exists when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two variables are related to each other.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two variables have the same underlying cause.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two variables are affected by a third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cause-and-effect relationship exists between two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___________ is a numerical index of the degree of relationship between two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 coefficient.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coefficient.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59. 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correlation coefficient indicates the __________ and the ___________ of the relationship between two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cause;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control; manipulation.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strength;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positive; negative.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positive correlation coefficient indicates the two variables covary in the __________, and a negative coefficient indicates that the variables covary 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15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same direction; in the opposite direction.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opposite direction;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same direction; directly.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opposite direction; in the same direction.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Mario found a +0.80 correlation coefficient between height and diet. He was able to conclude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particular diet causes people to grow.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who are taller eat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is a strong relationship between height and diet.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should be careful what they feed their children because it could stunt their growth.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textbook authors write “[people] who perform poorly in high school tend to perform poorly in college” as an example of a(n)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inverse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indirect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correlation coefficient of -0.80 indicates 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6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mild, inverse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strong, inverse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strong, direct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nonexistent correlation.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correlation coefficients indicates the strongest relationship between two variables?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9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-0.36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-0.97</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+0.75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+0.15</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 ice cream consumption increases… so does the incidence of drowning. This relationship is an example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5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positive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negative correlation.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cause and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experiment.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way to determine if a study is correlational rather than experimental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44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causal relationship exists between the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researchers cannot control the variables under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subjects must constitute a representative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control of one variable interferes with control of another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Suppose your professor reports that across all of her classes over the past 10 years, she found a -.63 correlation between number of absences and final exam score. This statistic means that 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final exam scores are caused by absences.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students who scored highest on the final examination were not absent.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students who were absent more frequently tended to score lower on the final exam than those who were absent less frequently.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students who are absent more frequently tended to score higher on the final exam than those who are absent less frequently.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teacher takes notes while watching students on the playground to see if differences in play behavior are associated with discipline problems in class. The teacher is using which of the following research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69. 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a case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1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individual participant is studied in depth.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systematic observation is used to see if a link exists between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behavior is carefully observed without intervening directly with subjects.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variable is manipulated while another variable is observed for changes.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Case studies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provide strong bases for developing laws of behavior.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can provide general conclusions through consistencies between cases.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are of little use when treating and diagnosing psychological problems.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graduate student gives you a questionnaire to fill out about your attitudes on abortion, school prayer, and drug legalization. This graduate student is using which of the following research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Case study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Survey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Naturalistic observation.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third-variable problem” is associated with the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experimental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multivariate model.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placebo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statements is NOT true of correlational research methods?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research methods allow exploring questions that are not possible to examine with experimental procedures.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studies broaden the scope of what psychologists can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methods demonstrate that two variables are causally related when the results are good.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Correlational research can have a third-variable problem.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Drew administered a survey to his Human Sexuality classmates. After analyzing the data, he found a strong positive correlation between relationship satisfaction and sexual satisfaction. This pattern of data</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4"/>
              <w:gridCol w:w="80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indicates that high sexual satisfaction causes people to have high relationship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indicates that high relationship satisfaction causes people to have high sexual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warns that he may have biased his own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cannot determine if there is a third variable that causes both of the satisfaction levels.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Self-report measures consistently find that the vast majority of respondents characterize themselves as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8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fairly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very unhappy.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moderately unhappy.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unconcerned about their personal happiness.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results suggest that which of the following is NOT very important in determining one’s happiness?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49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Parenthood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NewRomanPSMT" w:eastAsia="TimesNewRomanPSMT" w:hAnsi="TimesNewRomanPSMT" w:cs="TimesNewRomanPSMT"/>
                      <w:b w:val="0"/>
                      <w:bCs w:val="0"/>
                      <w:i w:val="0"/>
                      <w:iCs w:val="0"/>
                      <w:smallCaps w:val="0"/>
                      <w:color w:val="000000"/>
                      <w:sz w:val="23"/>
                      <w:szCs w:val="23"/>
                      <w:bdr w:val="nil"/>
                      <w:rtl w:val="0"/>
                    </w:rPr>
                    <w:t>Age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Money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None of these are very important.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best characterizes the correlation between attractiveness and subjective feelings of happiness?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Negligible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Negative, but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Positive, but weak.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Positive and strong.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indicates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0"/>
              <w:gridCol w:w="80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with high IQs are happier than people with low IQs.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with low IQs are happier than people with high IQs.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there is no association between IQ and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with really high IQs and really low IQs are not as happy as people with average IQs.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79. 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individual’s personal assessment of overall happiness or life satisfaction is called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3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subjective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delusional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depression level.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personality analysis.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indicates that people who have heartfelt religious convictions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5"/>
              <w:gridCol w:w="803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more likely to be happy than people who are non-religious.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less happy than people who are non-religious.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neither more nor less happy than people who are non-religious.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less happy than people who are non-religious because they have less community support.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the best description of the relationship between health and happiness?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Good health may not, by itself, produce happiness because people tend to take good health for granted.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Good health is one of the best predictors of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Individuals who develop serious health problems have difficulty adjusting and therefore are less happy than those who are healthy.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People born with serious health problems are happier than others because they do not take their health for granted.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of the following appear to have a moderate impact on subjective feelings of well-being EXCEPT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5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health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physical attractiveness.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religious belief.</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leisure activity.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very important to overall happiness?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Socioeconomic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Relationship satisfaction.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Prestige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Physical attractiveness.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indicates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6"/>
              <w:gridCol w:w="8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married men are happier than married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married women are happier than married 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both married men and women are happier than single or divorced men and women.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both single and divorced men and women are happier than married men and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best predictor of an individual’s future happiness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IQ score.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past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marital status.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financial status.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authors suggest that we should be careful about drawing conclusions about the causes of happiness because they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would not be based on empirical evidence.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would be based on experimental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would be based on correlational data.</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have been found to be invalid by some researchers.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 important insight that can be drawn from the research on happiness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00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money can buy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attractive people are generally happy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objective realities are not as important as subjective feelings.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collectivist cultures are happier than individualistic cultures.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______________ occurs when people shift their own mental scale for judging pleasantness and unpleasantness.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2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Codependency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Empiricism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Subjectivism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Hedonic adaptation.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89. 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“Subjecting ideas to systematic, skeptical scrutiny” best describes which of the following processes?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81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Self-realization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Critical thinking.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Self-actualization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Psychological adjustment.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Research indicates that people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surprisingly bad at predicting what will make them happy.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best ones to predict their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 made happy by the same things.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able to analyze direct measurable causes of happiness.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good place to study is 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26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that is matched to your learning style.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that changes occasionally, to provide variety.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that is associated with pleasant activities, like eating.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where distractions are likely to be minimal.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setting up a schedule for studying, you should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68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allow time for study breaks.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develop a new set of priorities each day.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try to get the simple, routine tasks out of the way first.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avoid the temptation to break up major assignments into smaller parts.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Sound study habits are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84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good predictors of college grades.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better predictors of grades than college admissions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difficult to develop.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of no use if your professor delivers hard-to-follow lectures.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 order for your reading to be effective, it must be done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4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with a lot of highlighting.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by active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by ignoring the chapter outline.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by skipping over the textbook learning aids.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NOT involved in improving your reading?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5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Read the chapter straight through repeatedly.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Consult the chapter outline or summary.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Look over the topic headings in a chapter.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Highlight the main ideas and technical terms.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Overlearning refers to continued rehearsal of material after you have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37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completed your study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already passed the relevant test.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first appeared to master the material.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become exhausted from studying.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Imagine that you are studying for a History of Psychology exam in which you have to list the years associated with particular landmark events in the field of psychology. Which of the following study strategies would reflect overlearning?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9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Studying key events and their respective years for the past 8 weeks.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Earning a perfect grade on a quiz before the exam.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Studying key events and their respective years even after you feel you know them.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Focusing on the key events and years that remain most difficult to memorize.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Cramming before a test will most likely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79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 the only way to accomplish deep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 less effective than distributed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 more effective than taking practice tests.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increase the efficiency of your memory.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99. 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useful study technique that helps to organize information is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30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outlining reading assignments.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studying with a group of students.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underlining important points in textbooks.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memorizing the order of chapter headings.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Mnemonic devices are techniques for</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8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enhancing memory.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improving class attendance.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developing a study plan.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becoming an active listener.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Using "Roy G Biv" to remember the order of colors in the light spectrum is an example of how ______ can help us remember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acrostics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acronyms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overlearning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visual imagery.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Using "Every good boy does fine" to remember the order of musical notes is an example of how ______ can help us remember information.</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acrostics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acronyms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overlearning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visual imagery.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103. 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The method of loci is a mnemonic device that involves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making up a logical story.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inventing a useful acronym.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memorizing a simple poem.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taking a make-believe walk where you associate images of items you want to remember.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104. 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Betty is writing reflections to connect what she is reading in her textbook and how it relates to information in her own life and experience. She is using the memory principle of</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16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mnemonics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deep processing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distributed practice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cramming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105. 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Suppose the following four students are studying for Monday’s short-answer and essay-response exam. Based on their study strategies, which of the following students is MOST likely to remember course material on the final exam?</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Ariel, who created acronyms for key terms.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Brianne, who consciously applied course content to her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Carmen, who read the textbook for the past three weeks.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​Davida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who began studying Sunday night.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106. 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consistent with the information presented in the textbook regarding class attendance?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2"/>
              <w:gridCol w:w="80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Among successful students (grade average B or better), class attendance did not seem to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Among unsuccessful students (grade average C- or below), class attendance did not seem to matter.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Even when an instructor delivers hard-to-follow lectures, it is important for all students to go to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It is only important for all students to go to class when instructors provide well-organized lectures.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107. 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one of the following is NOT included in active listening?</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1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Focusing attention on the speaker.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Asking those around you for clarification.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Anticipating what is coming next in the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Paying attention to the speaker’s nonverbal signals.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108. 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When course material is especially difficult, it is a good idea to prepare for lectures by</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reading ahead on the subject of the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asking fellow classmates to explain the material to you.</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writing down questions that you can ask the instructor later.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writing down exact words the instructor says.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109. 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 good reason for taking notes in your own words, rather than verbatim, is that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74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most lecturers ramble and are difficult to follow.</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most lecturers use words you will not understand.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this reduces the likelihood that you will later engage in plagiarism.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this forces you to organize the information in a way that makes sense to you.</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110. 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It seems as though more and more students use laptops to take notes in class rather than by shorthand. Which of the following suggestions would BEST allow students to remember more information after their class lectures?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72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Type as quickly as possible.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Keep the professor’s words accurate.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Type only key words and highlights of the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Keep a browser window open to cross-check information.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111. 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When a question occurs to you during a lecture, you should</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485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 it during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 a classmate about it after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write it down and ask the instructor after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not ask it, since this would interrupt the lecturer.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112. </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Which of the following is NOT one of the tips for getting more out of lectures?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92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Ask questions in class.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Actively listen to the lecture.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Pay attention to the instructor’s nonverbal signals.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NewRomanPSMT" w:eastAsia="TimesNewRomanPSMT" w:hAnsi="TimesNewRomanPSMT" w:cs="TimesNewRomanPSMT"/>
                      <w:b w:val="0"/>
                      <w:bCs w:val="0"/>
                      <w:i w:val="0"/>
                      <w:iCs w:val="0"/>
                      <w:smallCaps w:val="0"/>
                      <w:color w:val="000000"/>
                      <w:sz w:val="23"/>
                      <w:szCs w:val="23"/>
                      <w:bdr w:val="nil"/>
                      <w:rtl w:val="0"/>
                    </w:rPr>
                    <w:t>Try to use the instructor’s words when taking notes in class.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113. </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is NOT an explanation described in the textbook that has been offered to explain the paradox of progress?</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The mental demands of modern life have become so complex, confusing, and contradictory that most of us are “in over our heads.”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Individuals become more easily bored now than ever before because technological advances have made modern life too easy for 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Individuals spend more time with technology and less time with others, which has left an increasing number of people suffering from an intimacy deficit.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Individuals in modern consumer societies suffer from “affluenza,” which undermines our physical health and emotional well-being.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114. </w:t>
            </w:r>
            <w:r>
              <w:rPr>
                <w:rStyle w:val="DefaultParagraphFont"/>
                <w:rFonts w:ascii="Times New Roman" w:eastAsia="Times New Roman" w:hAnsi="Times New Roman" w:cs="Times New Roman"/>
                <w:b w:val="0"/>
                <w:bCs w:val="0"/>
                <w:i w:val="0"/>
                <w:iCs w:val="0"/>
                <w:smallCaps w:val="0"/>
                <w:color w:val="000000"/>
                <w:sz w:val="23"/>
                <w:szCs w:val="23"/>
                <w:bdr w:val="nil"/>
                <w:rtl w:val="0"/>
              </w:rPr>
              <w:t>We live in an era of extraordinary affluence thanks in large part to technological advances, and yet most people do not feel very good about their ____________________.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47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financial well-being.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friends and family.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transportation options.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careers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has been on the rise in modern societies?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7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Underconsumption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Microscopic defects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Stronger community ties.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Materialism</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116. </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best summarizes the philosophy of the textbook?</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65"/>
              <w:gridCol w:w="807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Reading this textbook will be a revelatory experience that will help you achieve tranquility.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Accurate knowledge about the principles of psychology can be of value to you in everyday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This textbook is best described as a self-help book in that it offers do-it-yourself treatments for achieving happiness.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117. </w:t>
            </w:r>
            <w:r>
              <w:rPr>
                <w:rStyle w:val="DefaultParagraphFont"/>
                <w:rFonts w:ascii="Times New Roman" w:eastAsia="Times New Roman" w:hAnsi="Times New Roman" w:cs="Times New Roman"/>
                <w:b w:val="0"/>
                <w:bCs w:val="0"/>
                <w:i w:val="0"/>
                <w:iCs w:val="0"/>
                <w:smallCaps w:val="0"/>
                <w:color w:val="000000"/>
                <w:sz w:val="23"/>
                <w:szCs w:val="23"/>
                <w:bdr w:val="nil"/>
                <w:rtl w:val="0"/>
              </w:rPr>
              <w:t>For the most part, self-realization programs are 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68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harmless scams.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money-making schemes.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intellectually bankrupt.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118. </w:t>
            </w:r>
            <w:r>
              <w:rPr>
                <w:rStyle w:val="DefaultParagraphFont"/>
                <w:rFonts w:ascii="Times New Roman" w:eastAsia="Times New Roman" w:hAnsi="Times New Roman" w:cs="Times New Roman"/>
                <w:b w:val="0"/>
                <w:bCs w:val="0"/>
                <w:i w:val="0"/>
                <w:iCs w:val="0"/>
                <w:smallCaps w:val="0"/>
                <w:color w:val="000000"/>
                <w:sz w:val="23"/>
                <w:szCs w:val="23"/>
                <w:bdr w:val="nil"/>
                <w:rtl w:val="0"/>
              </w:rPr>
              <w:t>Psychologists base their conclusions on __________________.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538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reasoning, speculation, and common sense.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formal, systematic, objective tests of their hypotheses.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traditional beliefs.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119. </w:t>
            </w:r>
            <w:r>
              <w:rPr>
                <w:rStyle w:val="DefaultParagraphFont"/>
                <w:rFonts w:ascii="Times New Roman" w:eastAsia="Times New Roman" w:hAnsi="Times New Roman" w:cs="Times New Roman"/>
                <w:b w:val="0"/>
                <w:bCs w:val="0"/>
                <w:i w:val="0"/>
                <w:iCs w:val="0"/>
                <w:smallCaps w:val="0"/>
                <w:color w:val="000000"/>
                <w:sz w:val="23"/>
                <w:szCs w:val="23"/>
                <w:bdr w:val="nil"/>
                <w:rtl w:val="0"/>
              </w:rPr>
              <w:t>Empiricism is the premise that __________ should be acquired through _____________.</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293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knowledge; observation.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science; speculation.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hypotheses; control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data; experiences.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120. </w:t>
            </w:r>
            <w:r>
              <w:rPr>
                <w:rStyle w:val="DefaultParagraphFont"/>
                <w:rFonts w:ascii="Times New Roman" w:eastAsia="Times New Roman" w:hAnsi="Times New Roman" w:cs="Times New Roman"/>
                <w:b w:val="0"/>
                <w:bCs w:val="0"/>
                <w:i w:val="0"/>
                <w:iCs w:val="0"/>
                <w:smallCaps w:val="0"/>
                <w:color w:val="000000"/>
                <w:sz w:val="23"/>
                <w:szCs w:val="23"/>
                <w:bdr w:val="nil"/>
                <w:rtl w:val="0"/>
              </w:rPr>
              <w:t>Which of the following is a mnemonic device?</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0"/>
              <w:gridCol w:w="18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Link method.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Method of loci.</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Acrostics.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w:t>
                  </w:r>
                  <w:r>
                    <w:rPr>
                      <w:rStyle w:val="DefaultParagraphFont"/>
                      <w:rFonts w:ascii="Times New Roman" w:eastAsia="Times New Roman" w:hAnsi="Times New Roman" w:cs="Times New Roman"/>
                      <w:b w:val="0"/>
                      <w:bCs w:val="0"/>
                      <w:i w:val="0"/>
                      <w:iCs w:val="0"/>
                      <w:smallCaps w:val="0"/>
                      <w:color w:val="000000"/>
                      <w:sz w:val="23"/>
                      <w:szCs w:val="23"/>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49"/>
              <w:gridCol w:w="1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b w:val="0"/>
                      <w:bCs w:val="0"/>
                      <w:i/>
                      <w:iCs/>
                      <w:smallCaps w:val="0"/>
                      <w:color w:val="000000"/>
                      <w:sz w:val="22"/>
                      <w:szCs w:val="22"/>
                      <w:bdr w:val="nil"/>
                      <w:rtl w:val="0"/>
                    </w:rPr>
                    <w:t>ANSWER:  </w:t>
                  </w:r>
                </w:p>
              </w:tc>
              <w:tc>
                <w:tcPr>
                  <w:noWrap w:val="0"/>
                  <w:tcMar>
                    <w:top w:w="30" w:type="dxa"/>
                    <w:left w:w="0" w:type="dxa"/>
                    <w:bottom w:w="30" w:type="dxa"/>
                    <w:right w:w="0" w:type="dxa"/>
                  </w:tcMar>
                </w:tcPr>
                <w:p>
                  <w:pPr>
                    <w:bidi w:val="0"/>
                    <w:jc w:val="left"/>
                  </w:pPr>
                  <w:r>
                    <w:rPr>
                      <w:rStyle w:val="DefaultParagraphFont"/>
                      <w:b w:val="0"/>
                      <w:bCs w:val="0"/>
                      <w:i w:val="0"/>
                      <w:iCs w:val="0"/>
                      <w:smallCaps w:val="0"/>
                      <w:color w:val="000000"/>
                      <w:sz w:val="22"/>
                      <w:szCs w:val="22"/>
                      <w:bdr w:val="nil"/>
                      <w:rtl w:val="0"/>
                    </w:rPr>
                    <w:t>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strike w:val="0"/>
        <w:color w:val="000000"/>
        <w:sz w:val="22"/>
        <w:szCs w:val="22"/>
        <w:u w:val="single"/>
        <w:bdr w:val="nil"/>
        <w:rtl w:val="0"/>
      </w:rPr>
      <w:t>Chapter 01: Adjusting to Modern Life</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Testing,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 Adjusting to Modern Life</dc:title>
  <dc:creator>Mohammed Mattar</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GE2TONZYHE2TOOBY</vt:lpwstr>
  </property>
</Properties>
</file>