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affect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 makers are expected to make decisions that are ethically sound.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to avoiding business disputes is to go ahead without thinking ahead.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does not include county ordinances.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stability and predictability of the law are essential to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decrees of 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“UCC 2–207(1)” is a citation to </w:t>
            </w: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Section 2–207, subsection 1</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often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state trial court decisions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jury’s good sense and careful consideration of consequences is known as jurisprudence.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consists of all laws that outline the methods of enforcing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is consists of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depart from precedents.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common law system, judges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obligated to follow the precedents established within their jurisdictions.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common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for the laws that are familiar to most of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identifies the publication in which a legal authority can be found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rights and duties that exist between persons.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party against whom a lawsuit is brought is the </w:t>
            </w:r>
            <w:r>
              <w:rPr>
                <w:rStyle w:val="DefaultParagraphFont"/>
                <w:rFonts w:ascii="Times New Roman" w:eastAsia="Times New Roman" w:hAnsi="Times New Roman" w:cs="Times New Roman"/>
                <w:b w:val="0"/>
                <w:bCs w:val="0"/>
                <w:i/>
                <w:iCs/>
                <w:smallCaps w:val="0"/>
                <w:color w:val="000000"/>
                <w:sz w:val="22"/>
                <w:szCs w:val="22"/>
                <w:bdr w:val="nil"/>
                <w:rtl w:val="0"/>
              </w:rPr>
              <w:t>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all the judges (or justices) agree on a decision, a </w:t>
            </w:r>
            <w:r>
              <w:rPr>
                <w:rStyle w:val="DefaultParagraphFont"/>
                <w:rFonts w:ascii="Times New Roman" w:eastAsia="Times New Roman" w:hAnsi="Times New Roman" w:cs="Times New Roman"/>
                <w:b w:val="0"/>
                <w:bCs w:val="0"/>
                <w:i/>
                <w:iCs/>
                <w:smallCaps w:val="0"/>
                <w:color w:val="000000"/>
                <w:sz w:val="22"/>
                <w:szCs w:val="22"/>
                <w:bdr w:val="nil"/>
                <w:rtl w:val="0"/>
              </w:rPr>
              <w:t>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written for the entire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Inc., is a corporation engaged in the business of compiling, analyzing, and marketing data. To accomplish its purposes, Statistics obtains financing, and hires and fires employees. Laws and government regulations affect such business activities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against Olive, Pimento obtains damages. In the U.S. legal system, this remedy at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Regional Counties Commission approves a new property tax measure, and the professors and students at State Law School publish the results of their most recent legal research.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 and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measures approved by governing bodies nor legal scholars’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Dave and Ellen enter into a contract via e-mail. When a dispute arises over the performance of the deal, Dave files a suit against Ellen. The emerging body of law that governs transactions conducted via the Internet is referred to by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cyberlaw.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base its decision. The court can consider, among other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the court cannot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may rule contrary to a precedent if the court decides that the 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Bell decides that the precedent for the case she is hearing is no longer correct due to technological changes. She overturns the precedent when she decides the case. It is likely that her case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lawsuit.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a state court judge. Salina appears in a case in Rachel’s court, claiming that Tomas breached a contract. Possible remedies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Rachel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Tomas’s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 levied by Rachel on either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 to Salina.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of the state of Wyoming enacts a new statute that sets standards for the liability of businesses selling defective products. This statute applies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Wyoming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Wyoming and its bordering states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only to matters not covered by other states’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 at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Reba is a state court judge. In her court, legal and equitable remedies have merged. In these circumstances, distinguishing between these types of remedies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the proper remedy can be requested.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Bob’s Burgers n’ Shakes Restaurant brings a suit in a court of law. At one time, a court of law could grant as a remedy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California state constitution conflicts with a provision in the U.S. Constitution. If challenged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will be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not the U.S. Constitution,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not the state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Zoom In, Inc. is engaged in the business of coding, with an emphasis on Internet marketing, business apps, and intra-corporate networks. In all of Zoom In’s business activities, it is subject to United States laws and regulations. The basis for all law in the U.S.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states’ individual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enacted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orders of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Carolina state legislature enacts a law that violates the U.S. Constitution. This law can be enforced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North Carolina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Creamy Dairy produces award-winning ice cream sold to wholesale distributors, retail sellers, and individual consumers in all fifty states. The UCC provides a set of rules governing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 and their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merit standards for nutrition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and initiation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(FTC) is a government agency that issues rules, orders, and decisions. The Georgia state legislature enacts statutes. The Harrison County Board and the Island City Council enact ordinances. Administrative law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FTC.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Georgia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county boards and city councils.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California Environmental Quality Agency, and the U.S. Bureau of Land Management issue regulations. These rules constitute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Jessie, an employee of Kim’s Restaurant, believes that her employer has violated her rights in the workplace. Larson argues that a Metro City government agency has imposed a ordinance that violates his rights under the U.S. Constitution. The branch of law dealing with the definition and enforcement of all private or public rights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Rupert is a victim of Sara’s violation of a criminal law. Criminal law is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believes that a higher, or universal, law exists that applies to all human beings. Erin asserts that each written law should reflect the principles inherent in this higher law. Erin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realist.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natural law tradition.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137 A.D.3d 409, 26 N.Y.S.3d 66. “137”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Thomson Reuter’s unofficial publication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a sequence decided by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 King, Jr. played a singular role in the most significant social movement in the history of the United States—the Civil Rights Movement. King has been chronicled in books and movies, and is featured on mementoes, some of which are offered for sale by PriceMart Corp. Under the principles discussed in “A Sample Court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Rosa and Raymond Parks Institute for Self-Development</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Target Corp</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PriceMart’s sale of these items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misappropriation.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something false about King’s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qualified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violates the common-law right of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lawsuit between Cloud Computing Corporation and Digital Enterprises,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