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Order the intermolecular forces (dipole-dipole, London dispersion, ionic, and hydrogen-bonding) from weakest to strongest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dipole-dipole, London dispersion, ionic, and hydrogen-bonding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London dispersion, dipole-dipole, hydrogen-bonding, and 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hydrogen-bonding, dipole-dipole, London dispersion, and ionic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dipole-dipole, ionic, London dispersion, and hydrogen-bonding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London dispersion, ionic, dipole-dipole, and hydrogen-bonding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bonds account for which of the following observation?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naturally exists as a diatomic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is easily combustible with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molecules are bent or "V-shaped."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Air is more dense than hydrogen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its molar mass, water has a high boiling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1"/>
              <w:gridCol w:w="6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hydrogen bonds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would you expect to have the highest boiling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have the same boiling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7"/>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should have the lowest boiling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7"/>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species below would you expect to show the least hydrogen bonding?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the same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1"/>
              <w:gridCol w:w="6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hydrogen bonds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The molecules in a sample of solid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attracted to each other by a combination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London forces and H-bonding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H-bonding and ionic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covalent bonding and dipole-dipole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London forces and dipole-dipole interactions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which of the following groups of substances would dispersion forces be the only </w:t>
            </w:r>
            <w:r>
              <w:rPr>
                <w:rStyle w:val="DefaultParagraphFont"/>
                <w:rFonts w:ascii="Times New Roman" w:eastAsia="Times New Roman" w:hAnsi="Times New Roman" w:cs="Times New Roman"/>
                <w:b w:val="0"/>
                <w:bCs w:val="0"/>
                <w:i/>
                <w:iCs/>
                <w:smallCaps w:val="0"/>
                <w:color w:val="000000"/>
                <w:sz w:val="24"/>
                <w:szCs w:val="24"/>
                <w:bdr w:val="nil"/>
                <w:rtl w:val="0"/>
              </w:rPr>
              <w:t>significant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factors in determining boiling points?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0"/>
              <w:gridCol w:w="1080"/>
              <w:gridCol w:w="480"/>
              <w:gridCol w:w="1080"/>
              <w:gridCol w:w="480"/>
              <w:gridCol w:w="1080"/>
              <w:gridCol w:w="480"/>
              <w:gridCol w:w="1200"/>
              <w:gridCol w:w="360"/>
              <w:gridCol w:w="1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HF</w:t>
                  </w:r>
                </w:p>
              </w:tc>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10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Ne</w:t>
                  </w:r>
                </w:p>
              </w:tc>
              <w:tc>
                <w:tcPr>
                  <w:tcW w:w="4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12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c>
                <w:tcPr>
                  <w:tcW w:w="11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IV,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8"/>
              <w:gridCol w:w="6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London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elements of group 5A, the nitrogen family, form compounds with hydrogen having the boiling points listed below: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SbH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–17°C,  AsH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–55°C,  PH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–87°C,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–33°C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three compounds illustrate a trend where the boiling point decreases as the mass decreases; however, ammonia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does not follow the trend because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dipole-dipole attraction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metallic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London dispersion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ionic bonding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7"/>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substance involves no bonding forces except London dispersion forces?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HF(</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London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In general, the density of a compound as a gas is closer in value to that of the compound as a liquid than the density of the compound as a liquid is in value to that of the compound as a solid.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36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Second row hydrides generally have higher than expected boiling points for their position on the periodic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7"/>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bonds between hydrogen and oxygen within a water molecule can be characterized as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London dispersion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intermolecular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intramolecular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dispersion forces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1"/>
              <w:gridCol w:w="6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hydrogen bonds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water molecule forms a hydrogen bond with another water molecule, which atoms are involved in the interaction?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8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hydrogen from one molecule and a hydrogen from the other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hydrogen from one molecule and an oxygen from the other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oxygen from one molecule and an oxygen from the other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oxygen and a hydrogen from the same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hydrogens from one molecule and one hydrogen from the other molecule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hydrogen bonding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correct order of boiling points for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 &lt;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&lt;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&lt;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 &lt;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 &lt;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&lt;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Ne &lt;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&lt; 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4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representations below to answer the next three questions.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position w:val="-90"/>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02pt;width:129.7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w:t>
            </w:r>
            <w:r>
              <w:rPr>
                <w:rStyle w:val="DefaultParagraphFont"/>
                <w:rFonts w:ascii="Times New Roman" w:eastAsia="Times New Roman" w:hAnsi="Times New Roman" w:cs="Times New Roman"/>
                <w:b w:val="0"/>
                <w:bCs w:val="0"/>
                <w:i w:val="0"/>
                <w:iCs w:val="0"/>
                <w:smallCaps w:val="0"/>
                <w:color w:val="000000"/>
                <w:position w:val="-104"/>
                <w:sz w:val="24"/>
                <w:szCs w:val="24"/>
                <w:bdr w:val="nil"/>
                <w:rtl w:val="0"/>
              </w:rPr>
              <w:pict>
                <v:shape id="_x0000_i1027" type="#_x0000_t75" style="height:115.5pt;width:151.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w:t>
            </w:r>
            <w:r>
              <w:rPr>
                <w:rStyle w:val="DefaultParagraphFont"/>
                <w:rFonts w:ascii="Times New Roman" w:eastAsia="Times New Roman" w:hAnsi="Times New Roman" w:cs="Times New Roman"/>
                <w:b w:val="0"/>
                <w:bCs w:val="0"/>
                <w:i w:val="0"/>
                <w:iCs w:val="0"/>
                <w:smallCaps w:val="0"/>
                <w:color w:val="000000"/>
                <w:position w:val="-103"/>
                <w:sz w:val="24"/>
                <w:szCs w:val="24"/>
                <w:bdr w:val="nil"/>
                <w:rtl w:val="0"/>
              </w:rPr>
              <w:pict>
                <v:shape id="_x0000_i1028" type="#_x0000_t75" style="height:114.75pt;width:162pt">
                  <v:imagedata r:id="rId6"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of the following statements are correct concerning drawing I?</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0"/>
              <w:gridCol w:w="7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7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Each molecule induces a dipole onto the next molecule in close proximity.</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7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phenomenon shown is relatively weak and short-lived.</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7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contains this type of interaction.</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7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forces that exist in this example are London dispersion forces.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0"/>
              <w:gridCol w:w="6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London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drawing </w:t>
            </w:r>
            <w:r>
              <w:rPr>
                <w:rStyle w:val="DefaultParagraphFont"/>
                <w:rFonts w:ascii="Times New Roman" w:eastAsia="Times New Roman" w:hAnsi="Times New Roman" w:cs="Times New Roman"/>
                <w:b w:val="0"/>
                <w:bCs w:val="0"/>
                <w:i/>
                <w:iCs/>
                <w:smallCaps w:val="0"/>
                <w:color w:val="000000"/>
                <w:sz w:val="24"/>
                <w:szCs w:val="24"/>
                <w:bdr w:val="nil"/>
                <w:rtl w:val="0"/>
              </w:rPr>
              <w:t>best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represents the interactions in a sample of HF?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hydrogen bonding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are incorrect concerning drawing III?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Electrostatic interactions exist between the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molecules find the best compromise between attraction and repulsion.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These molecules exhibit ionic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OCS exhibits this type of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 above statements are incorrect.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freezing point of helium is –270°C. The freezing point of xenon is –112°C. Both of these are in the noble gas family. Which of the following statements is supported by these data?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Helium and xenon form highly polar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the molecular weight of the noble gas increases, the freezing point decreases.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London dispersion forces between the helium molecules are greater than the London dispersion between the xenon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London dispersion forces between the helium molecules are less than the London dispersion forces between the xenon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7"/>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best explains the following trend?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7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w:t>
                  </w:r>
                </w:p>
              </w:tc>
              <w:tc>
                <w:tcPr>
                  <w:tcW w:w="11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b.p. (K)</w:t>
                  </w:r>
                </w:p>
              </w:tc>
            </w:tr>
            <w:tr>
              <w:tblPrEx>
                <w:jc w:val="left"/>
                <w:tblCellMar>
                  <w:top w:w="0" w:type="dxa"/>
                  <w:left w:w="0" w:type="dxa"/>
                  <w:bottom w:w="0" w:type="dxa"/>
                  <w:right w:w="0" w:type="dxa"/>
                </w:tblCellMar>
              </w:tblPrEx>
              <w:trPr>
                <w:cantSplit w:val="0"/>
                <w:jc w:val="left"/>
              </w:trPr>
              <w:tc>
                <w:tcPr>
                  <w:tcW w:w="11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He</w:t>
                  </w:r>
                </w:p>
              </w:tc>
              <w:tc>
                <w:tcPr>
                  <w:tcW w:w="9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11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Ne</w:t>
                  </w:r>
                </w:p>
              </w:tc>
              <w:tc>
                <w:tcPr>
                  <w:tcW w:w="9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tcW w:w="11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Ar</w:t>
                  </w:r>
                </w:p>
              </w:tc>
              <w:tc>
                <w:tcPr>
                  <w:tcW w:w="9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95</w:t>
                  </w:r>
                </w:p>
              </w:tc>
            </w:tr>
            <w:tr>
              <w:tblPrEx>
                <w:jc w:val="left"/>
                <w:tblCellMar>
                  <w:top w:w="0" w:type="dxa"/>
                  <w:left w:w="0" w:type="dxa"/>
                  <w:bottom w:w="0" w:type="dxa"/>
                  <w:right w:w="0" w:type="dxa"/>
                </w:tblCellMar>
              </w:tblPrEx>
              <w:trPr>
                <w:cantSplit w:val="0"/>
                <w:jc w:val="left"/>
              </w:trPr>
              <w:tc>
                <w:tcPr>
                  <w:tcW w:w="11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Kr</w:t>
                  </w:r>
                </w:p>
              </w:tc>
              <w:tc>
                <w:tcPr>
                  <w:tcW w:w="9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125</w:t>
                  </w:r>
                </w:p>
              </w:tc>
            </w:tr>
            <w:tr>
              <w:tblPrEx>
                <w:jc w:val="left"/>
                <w:tblCellMar>
                  <w:top w:w="0" w:type="dxa"/>
                  <w:left w:w="0" w:type="dxa"/>
                  <w:bottom w:w="0" w:type="dxa"/>
                  <w:right w:w="0" w:type="dxa"/>
                </w:tblCellMar>
              </w:tblPrEx>
              <w:trPr>
                <w:cantSplit w:val="0"/>
                <w:jc w:val="left"/>
              </w:trPr>
              <w:tc>
                <w:tcPr>
                  <w:tcW w:w="117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Xe</w:t>
                  </w:r>
                </w:p>
              </w:tc>
              <w:tc>
                <w:tcPr>
                  <w:tcW w:w="90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170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London dispersion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dipole-dipole interaction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 Chatelier's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8"/>
              <w:gridCol w:w="6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London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Intermolecular forces are weaker than intramolecular bonds.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bonding is a type of London dispersion force.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hydrogen bonding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Methane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exhibits stronger hydrogen bond interactions than ammonia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2"/>
              <w:gridCol w:w="68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hydrogen bonding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compounds has the lowest viscosity?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25</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5"/>
              <w:gridCol w:w="6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liquid | phases | properties of liquids | viscosity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about liquids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Droplet formation occurs because of the higher stability associated with increased surface area.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Substances that can form hydrogen bonds will display lower melting points than predicted from periodic trends.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London dispersion forces arise from a distortion of the electron clouds within a molecule or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 rise within a capillary tube because of the small size lowers the effective atmospheric pressure over the surface of the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boiling point of a solution is dependent solely on the atmospheric pressure over the solution.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liquid | phases | properties of liquids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responsible for capillary action, a property of liquids?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surface 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cohesive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adhesive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viscosity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liquid | phases | properties of liquids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nonpolar liquid displays a convex meniscus, which of the following explains this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has a low surface tension, and therefore clings to the glass.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cohesive forces are stronger than the adhesive forces to the glass.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adhesive forces to the glass are stronger than the cohesive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liquid's viscosity is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liquid | phases | properties of liquids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Liquids with large intermolecular forces tend to have high surface tension.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28"/>
              <w:gridCol w:w="6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liquid | phases | properties of liquids | surface tension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unit cell in this two-dimensional crystal contains __________ Xs and __________ Os.</w:t>
            </w:r>
          </w:p>
          <w:tbl>
            <w:tblPr>
              <w:tblW w:w="3315" w:type="dxa"/>
              <w:jc w:val="left"/>
              <w:tblBorders>
                <w:top w:val="nil"/>
                <w:left w:val="nil"/>
                <w:bottom w:val="nil"/>
                <w:right w:val="nil"/>
                <w:insideH w:val="nil"/>
                <w:insideV w:val="nil"/>
              </w:tblBorders>
              <w:tblCellMar>
                <w:top w:w="0" w:type="dxa"/>
                <w:left w:w="0" w:type="dxa"/>
                <w:bottom w:w="0" w:type="dxa"/>
                <w:right w:w="0" w:type="dxa"/>
              </w:tblCellMar>
            </w:tblPr>
            <w:tblGrid>
              <w:gridCol w:w="326"/>
              <w:gridCol w:w="421"/>
              <w:gridCol w:w="421"/>
              <w:gridCol w:w="421"/>
              <w:gridCol w:w="421"/>
              <w:gridCol w:w="421"/>
              <w:gridCol w:w="442"/>
              <w:gridCol w:w="442"/>
            </w:tblGrid>
            <w:tr>
              <w:tblPrEx>
                <w:tblW w:w="3315"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w:t>
                  </w:r>
                </w:p>
              </w:tc>
              <w:tc>
                <w:tcPr>
                  <w:tcW w:w="600" w:type="dxa"/>
                  <w:noWrap w:val="0"/>
                  <w:tcMar>
                    <w:top w:w="0" w:type="dxa"/>
                    <w:left w:w="0" w:type="dxa"/>
                    <w:bottom w:w="0" w:type="dxa"/>
                    <w:right w:w="0" w:type="dxa"/>
                  </w:tcMar>
                  <w:vAlign w:val="center"/>
                </w:tcPr>
                <w:p>
                  <w:pPr>
                    <w:bidi w:val="0"/>
                  </w:pP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p>
              </w:tc>
              <w:tc>
                <w:tcPr>
                  <w:tcW w:w="7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tblW w:w="3315" w:type="dxa"/>
                <w:jc w:val="left"/>
                <w:tblCellMar>
                  <w:top w:w="0" w:type="dxa"/>
                  <w:left w:w="0" w:type="dxa"/>
                  <w:bottom w:w="0" w:type="dxa"/>
                  <w:right w:w="0" w:type="dxa"/>
                </w:tblCellMar>
              </w:tblPrEx>
              <w:trPr>
                <w:cantSplit w:val="0"/>
                <w:jc w:val="left"/>
              </w:trPr>
              <w:tc>
                <w:tcPr>
                  <w:tcW w:w="5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720" w:type="dxa"/>
                  <w:noWrap w:val="0"/>
                  <w:tcMar>
                    <w:top w:w="0" w:type="dxa"/>
                    <w:left w:w="0" w:type="dxa"/>
                    <w:bottom w:w="0" w:type="dxa"/>
                    <w:right w:w="0" w:type="dxa"/>
                  </w:tcMar>
                  <w:vAlign w:val="center"/>
                </w:tcPr>
                <w:p>
                  <w:pPr>
                    <w:bidi w:val="0"/>
                  </w:pP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O</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O</w:t>
                  </w:r>
                </w:p>
              </w:tc>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O</w:t>
                  </w:r>
                </w:p>
              </w:tc>
            </w:tr>
            <w:tr>
              <w:tblPrEx>
                <w:tblW w:w="3315" w:type="dxa"/>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w:t>
                  </w:r>
                </w:p>
              </w:tc>
              <w:tc>
                <w:tcPr>
                  <w:tcW w:w="600" w:type="dxa"/>
                  <w:noWrap w:val="0"/>
                  <w:tcMar>
                    <w:top w:w="0" w:type="dxa"/>
                    <w:left w:w="0" w:type="dxa"/>
                    <w:bottom w:w="0" w:type="dxa"/>
                    <w:right w:w="0" w:type="dxa"/>
                  </w:tcMar>
                  <w:vAlign w:val="center"/>
                </w:tcPr>
                <w:p>
                  <w:pPr>
                    <w:bidi w:val="0"/>
                  </w:pP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p>
              </w:tc>
              <w:tc>
                <w:tcPr>
                  <w:tcW w:w="7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tblW w:w="3315" w:type="dxa"/>
                <w:jc w:val="left"/>
                <w:tblCellMar>
                  <w:top w:w="0" w:type="dxa"/>
                  <w:left w:w="0" w:type="dxa"/>
                  <w:bottom w:w="0" w:type="dxa"/>
                  <w:right w:w="0" w:type="dxa"/>
                </w:tblCellMar>
              </w:tblPrEx>
              <w:trPr>
                <w:cantSplit w:val="0"/>
                <w:jc w:val="left"/>
              </w:trPr>
              <w:tc>
                <w:tcPr>
                  <w:tcW w:w="5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720" w:type="dxa"/>
                  <w:noWrap w:val="0"/>
                  <w:tcMar>
                    <w:top w:w="0" w:type="dxa"/>
                    <w:left w:w="0" w:type="dxa"/>
                    <w:bottom w:w="0" w:type="dxa"/>
                    <w:right w:w="0" w:type="dxa"/>
                  </w:tcMar>
                  <w:vAlign w:val="center"/>
                </w:tcPr>
                <w:p>
                  <w:pPr>
                    <w:bidi w:val="0"/>
                  </w:pP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O</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O</w:t>
                  </w:r>
                </w:p>
              </w:tc>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O</w:t>
                  </w:r>
                </w:p>
              </w:tc>
            </w:tr>
            <w:tr>
              <w:tblPrEx>
                <w:tblW w:w="3315" w:type="dxa"/>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w:t>
                  </w:r>
                </w:p>
              </w:tc>
              <w:tc>
                <w:tcPr>
                  <w:tcW w:w="600" w:type="dxa"/>
                  <w:noWrap w:val="0"/>
                  <w:tcMar>
                    <w:top w:w="0" w:type="dxa"/>
                    <w:left w:w="0" w:type="dxa"/>
                    <w:bottom w:w="0" w:type="dxa"/>
                    <w:right w:w="0" w:type="dxa"/>
                  </w:tcMar>
                  <w:vAlign w:val="center"/>
                </w:tcPr>
                <w:p>
                  <w:pPr>
                    <w:bidi w:val="0"/>
                  </w:pP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p>
              </w:tc>
              <w:tc>
                <w:tcPr>
                  <w:tcW w:w="76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tblW w:w="3315" w:type="dxa"/>
                <w:jc w:val="left"/>
                <w:tblCellMar>
                  <w:top w:w="0" w:type="dxa"/>
                  <w:left w:w="0" w:type="dxa"/>
                  <w:bottom w:w="0" w:type="dxa"/>
                  <w:right w:w="0" w:type="dxa"/>
                </w:tblCellMar>
              </w:tblPrEx>
              <w:trPr>
                <w:cantSplit w:val="0"/>
                <w:jc w:val="left"/>
              </w:trPr>
              <w:tc>
                <w:tcPr>
                  <w:tcW w:w="5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O</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O</w:t>
                  </w:r>
                </w:p>
              </w:tc>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0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0"/>
              <w:gridCol w:w="6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crystal lattice | crystalline solids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4:14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paired incorrectly?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crystalline solids—highly regular arrangement of their components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amorphous solids—considerable disorder in their structures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unit cell—the smallest repeating unit of the lattice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gold metal—simple cubic unit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glass—amorphous solid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classification of solids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Table salt and table sugar are both crystalline solids.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crystalline solids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Atomic solids generally have low melting points.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classification of solids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crystal was analyzed with x-rays having 1.50 Å wavelength. A reflection was produced at </w:t>
            </w:r>
            <w:r>
              <w:rPr>
                <w:rStyle w:val="DefaultParagraphFont"/>
                <w:rFonts w:ascii="times" w:eastAsia="times" w:hAnsi="times" w:cs="times"/>
                <w:b w:val="0"/>
                <w:bCs w:val="0"/>
                <w:i w:val="0"/>
                <w:iCs w:val="0"/>
                <w:smallCaps w:val="0"/>
                <w:color w:val="000000"/>
                <w:sz w:val="24"/>
                <w:szCs w:val="24"/>
                <w:bdr w:val="nil"/>
                <w:rtl w:val="0"/>
              </w:rPr>
              <w:t>θ</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23.1°. Assuming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what is the distance between the layers of atoms in the crystal?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7.65 Å</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 Å</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0.523 Å</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0.815 Å</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1.91 Å</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 | solid | x-ray diffraction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A crystal was analyzed with x-rays having 2.54 Å wavelength. The angle of first-order diffraction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was 18.6°. What would be the angle for second-order diffraction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 Å</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39.6 Å</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9.18 Å</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Å</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4.57 Å</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 | solid | x-ray diffraction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molar volume of a certain form of solid lead is 18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/mol. Assuming cubic closest packed structure, determine the following:</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Pb atoms per unit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with unit cell dimensions | 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The volume of a single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with unit cell dimensions | 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The radius of a Pb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1740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with unit cell dimensions | 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Cubic closest packing is another name for _____________.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simple cubic packing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body-centered cubic packing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face-centered cubic packing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hexagonal closest packing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crystalline solids | cubic unit cell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following statements about solid Cu (face-centered cubic unit cell)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conduct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two atoms per unit cell.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atoms surrounding each Cu atom is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solid has a cubic closest-packed structure.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length of a face diagonal is four times the Cu radius.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crystalline solids | cubic unit cell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In any cubic lattice an atom lying on an edge of a unit cell is shared equally by how many unit cells?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crystalline solids | cubic unit cell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(are) </w:t>
            </w:r>
            <w:r>
              <w:rPr>
                <w:rStyle w:val="DefaultParagraphFont"/>
                <w:rFonts w:ascii="Times New Roman" w:eastAsia="Times New Roman" w:hAnsi="Times New Roman" w:cs="Times New Roman"/>
                <w:b w:val="0"/>
                <w:bCs w:val="0"/>
                <w:i/>
                <w:iCs/>
                <w:smallCaps w:val="0"/>
                <w:color w:val="000000"/>
                <w:sz w:val="24"/>
                <w:szCs w:val="24"/>
                <w:bdr w:val="nil"/>
                <w:rtl w:val="0"/>
              </w:rPr>
              <w:t>false?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15"/>
              <w:gridCol w:w="7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77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layering in a hexagonal closest-packed structure is </w:t>
                  </w:r>
                  <w:r>
                    <w:rPr>
                      <w:rStyle w:val="DefaultParagraphFont"/>
                      <w:rFonts w:ascii="Times New Roman" w:eastAsia="Times New Roman" w:hAnsi="Times New Roman" w:cs="Times New Roman"/>
                      <w:b w:val="0"/>
                      <w:bCs w:val="0"/>
                      <w:i/>
                      <w:iCs/>
                      <w:smallCaps w:val="0"/>
                      <w:color w:val="000000"/>
                      <w:sz w:val="24"/>
                      <w:szCs w:val="24"/>
                      <w:bdr w:val="nil"/>
                      <w:rtl w:val="0"/>
                    </w:rPr>
                    <w:t>aba</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77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 body-centered cubic unit cell has four atoms per unit cell.</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77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For unit cells having the same edge length, a simple cubic structure would have a smaller density than a body-centered cube.</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77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Atoms in a solid consisting of only one element would have six nearest neighbors if the crystal structure were a simple cubic array.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Aluminum metal crystallizes in a face-centered cubic structure. The relationship between the radius of an Al atom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and the length of an edge of the unit cell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1"/>
                    </w:rPr>
                    <w:pict>
                      <v:shape id="_x0000_i1029" type="#_x0000_t75" style="height:33pt;width:41.25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23"/>
                    </w:rPr>
                    <w:pict>
                      <v:shape id="_x0000_i1030" type="#_x0000_t75" style="height:34.5pt;width:48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r>
                    <w:rPr>
                      <w:rStyle w:val="DefaultParagraphFont"/>
                      <w:rFonts w:ascii="Times New Roman" w:eastAsia="Times New Roman" w:hAnsi="Times New Roman" w:cs="Times New Roman"/>
                      <w:b w:val="0"/>
                      <w:bCs w:val="0"/>
                      <w:i/>
                      <w:iCs/>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5"/>
                    </w:rPr>
                    <w:pict>
                      <v:shape id="_x0000_i1031" type="#_x0000_t75" style="height:17.25pt;width:46.5pt">
                        <v:imagedata r:id="rId9"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crystalline solids | cubic unit cell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Chromium metal crystallizes as a body-centered cubic lattice. If the atomic radius of Cr is 1.25 angstroms, what is the density of Cr metal in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with unit cell dimensions | 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given a small bar of an unknown metal, M. You find the density of the metal to be 10.5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An X-ray diffraction experiment measures the edge of the unit cell as 409 pm. Assuming that the metal crystallizes in a face-centered cubic lattice, what is M most likely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with unit cell dimensions | 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Silver chloride crystallizes with the sodium chloride (rock salt) structure. The length of a unit cell edge is 555 pm. What is the density of AgCl?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5.57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4.19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2.79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with unit cell dimensions | 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metal crystallizes in a body-centered unit cell with an edge length of 2.00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pm. Assume the atoms in the cell touch along the cube diagonal. The percentage of empty volume in the unit cell will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with unit cell dimensions | 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A metal crystallizes with a face-centered cubic lattice. The edge of the unit cell is 417 pm. The diameter of the metal atom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209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417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with unit cell dimensions | 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If equal, rigid spheres are arranged in a simple cubic lattice in the usual way (i.e., in such a way that they touch each other), what fraction of the corresponding solid will be empty space? [The volume of a sphere is (4/3)</w:t>
            </w:r>
            <w:r>
              <w:rPr>
                <w:rStyle w:val="DefaultParagraphFont"/>
                <w:rFonts w:ascii="times" w:eastAsia="times" w:hAnsi="times" w:cs="times"/>
                <w:b w:val="0"/>
                <w:bCs w:val="0"/>
                <w:i w:val="0"/>
                <w:iCs w:val="0"/>
                <w:smallCaps w:val="0"/>
                <w:color w:val="000000"/>
                <w:sz w:val="24"/>
                <w:szCs w:val="24"/>
                <w:bdr w:val="nil"/>
                <w:rtl w:val="0"/>
              </w:rPr>
              <w:t>π</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with </w:t>
            </w:r>
            <w:r>
              <w:rPr>
                <w:rStyle w:val="DefaultParagraphFont"/>
                <w:rFonts w:ascii="times" w:eastAsia="times" w:hAnsi="times" w:cs="times"/>
                <w:b w:val="0"/>
                <w:bCs w:val="0"/>
                <w:i w:val="0"/>
                <w:iCs w:val="0"/>
                <w:smallCaps w:val="0"/>
                <w:color w:val="000000"/>
                <w:sz w:val="24"/>
                <w:szCs w:val="24"/>
                <w:bdr w:val="nil"/>
                <w:rtl w:val="0"/>
              </w:rPr>
              <w:t>π</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3.14.]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with unit cell dimensions | 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substance can be described as cations bonded together by mobile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Kr(</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HCl(</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classification of solids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Steel is considered to be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interstitial alloy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ionic 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molecular 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substitutional alloy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materials chemistry | metal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about steel is </w:t>
            </w:r>
            <w:r>
              <w:rPr>
                <w:rStyle w:val="DefaultParagraphFont"/>
                <w:rFonts w:ascii="Times New Roman" w:eastAsia="Times New Roman" w:hAnsi="Times New Roman" w:cs="Times New Roman"/>
                <w:b w:val="0"/>
                <w:bCs w:val="0"/>
                <w:i/>
                <w:iCs/>
                <w:smallCaps w:val="0"/>
                <w:color w:val="000000"/>
                <w:sz w:val="24"/>
                <w:szCs w:val="24"/>
                <w:bdr w:val="nil"/>
                <w:rtl w:val="0"/>
              </w:rPr>
              <w:t>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contains carbon atoms in the holes of its iron crystals.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presence of carbon-iron bonds in the alloy make steel harder and stronger than pure 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Pure iron is relatively soft and ductile because it lacks directional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carbon directly affects the properties of steel.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materials chemistry | metal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w:t>
            </w:r>
            <w:r>
              <w:rPr>
                <w:rStyle w:val="DefaultParagraphFont"/>
                <w:rFonts w:ascii="Times New Roman" w:eastAsia="Times New Roman" w:hAnsi="Times New Roman" w:cs="Times New Roman"/>
                <w:b w:val="0"/>
                <w:bCs w:val="0"/>
                <w:i/>
                <w:iCs/>
                <w:smallCaps w:val="0"/>
                <w:color w:val="000000"/>
                <w:sz w:val="24"/>
                <w:szCs w:val="24"/>
                <w:bdr w:val="nil"/>
                <w:rtl w:val="0"/>
              </w:rPr>
              <w:t>simplest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formula of a solid containing A, B, and C atoms in a cubic lattice in which the A atoms occupy the corners, the B atoms the body-center position, and the C atoms the faces of the unit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BC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BC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crystalline solids | cubic unit cell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A solid material consists of an array of A atoms with Z atoms located in the spaces in the lattice. This solid would be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amalgam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interstitial alloy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substitutional alloy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semiconductor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ceramic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materials chemistry | metal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The net number of spheres in the face-centered cubic unit cell is 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crystalline solids | cubic unit cell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Steel is a substitutional alloy.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materials chemistry | metal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true about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-type silicon?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produced by doping Si with P or 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Protons are the mobile charge carriers.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conduct electricity as well as pure Si.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9"/>
              <w:gridCol w:w="6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materials chemistry | metal | semiconductor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Doping Se with B would produce a(n) __________ semiconductor with __________ conductivity compared to pure 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-type,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-type,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-type, increased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-type,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intrinsic, identical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9"/>
              <w:gridCol w:w="6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materials chemistry | metal | semiconductor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2/9/2017 11:57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A material is made from Al, Ga, and As. The mole fraction of each element is 0.25, 0.26, and 0.49, respectively. This material would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metallic conductor because Al is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insulator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-type semiconductor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-type semiconductor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99"/>
              <w:gridCol w:w="67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materials chemistry | metal | semiconductor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compounds below is an example of a network solid?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25</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covalent network solid | general chemistry | phases | solid | structures of crystalline solids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compounds below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 example of a molecular solid?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25</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9"/>
              <w:gridCol w:w="7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molecular solid | phases | solid | structures of crystalline solids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Ice is a molecular solid.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1"/>
              <w:gridCol w:w="6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classification of solids | general chemistry | molecular solid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statements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Molecular solids have high melting points.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binding forces in a molecular solid include London dispersion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Ionic solids have high melting points.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Ionic solids are insulators.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statements (A-D)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classification of solids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At room temperature, CsF is expected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conducting 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brittle 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soft solid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 | properties of solids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A solid crystal of NaCl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soft, low melting, a good electrical conductor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 high melting, a good electrical conductor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soft, low melting, a poor electrical conductor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hard, high melting, a poor electrical conductor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soft, high melting, a poor electrical conductor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 | properties of solids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Solid MgO has the same crystal structure as NaCl. How many oxide ions surround each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 as nearest neighbors in MgO?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1"/>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ionic solid | phases | solid | structures of crystalline solids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has the highest melting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9"/>
              <w:gridCol w:w="6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melting point | phases | properties of solids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A certain solid substance that is very hard, has a high melting point, and is nonconducting unless melted is most likely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classification of solids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Diamond is a covalent crystal.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size of the unit cell of Li and Cs is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Molecular crystals usually have low melting points.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Metallic crystals are usually good electrical conductors.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statements is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3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An ionic crystalline solid, MX</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has a cubic unit cell. Which of the following arrangements of the ions is consistent with the stoichiometry of the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at the corners and at each face, 8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at the tetrahedral centers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at each face,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at the corners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at the corners,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at the faces, and 2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at the tetrahedralcenters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at the body centers,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at the corners and at the faces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at the corners and at the faces, 4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at the octahedral centers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1"/>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ionic solid | phases | solid | structures of crystalline solids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Lithium chloride crystallizes in a face-centered cubic structure. The unit cell length is 5.14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 The chloride ions are touching each other along the face diagonal of the unit cell. The lithium ions fit into the holes between the chloride ions. What is the mass of LiCl in a unit cell?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7.04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1.41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2.82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4.22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5.63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1"/>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ionic solid | phases | solid | structures of crystalline solids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2/10/2017 1:21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How would you expect the melting point of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compare to that of NaCl?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should be lower because NaCl forms an extended ionic crystal lattice, whereas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 covalently-bonded small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should be similar since they are both ionic solids.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should be higher because the bonds are stronger due to the higher charge on C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should be higher because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larger than 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not possible to say anything about their melting points without more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89"/>
              <w:gridCol w:w="6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melting point | phases | properties of solids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unit cell of sphalerite, Zn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occupy half the tetrahedral holes in a face-centered cubic lattice of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The number of formula units of ZnS in the unit cell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9"/>
              <w:gridCol w:w="6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 | solid | structures of crystalline solids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The unit cell in a certain lattice consists of a cube formed by an anion at each corner, an anion in the center, and a cation at the center of each face. The unit cell contains a 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anions and 6 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anions and 3 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anions and 3 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anions and 4 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anions and 2 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16"/>
              <w:gridCol w:w="68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crystalline solids | cubic unit cell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about the closest packing of spheres in binary ionic solids is </w:t>
            </w:r>
            <w:r>
              <w:rPr>
                <w:rStyle w:val="DefaultParagraphFont"/>
                <w:rFonts w:ascii="Times New Roman" w:eastAsia="Times New Roman" w:hAnsi="Times New Roman" w:cs="Times New Roman"/>
                <w:b w:val="0"/>
                <w:bCs w:val="0"/>
                <w:i/>
                <w:iCs/>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packing is done in a way that minimizes repulsions among ions with like charges.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packing arrangement maximizes electrostatic attractions among oppositely charged 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spheres of a given diameter, tetrahedral holes are larger than octahedral holes.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Trigonal holes are so small that they are never occupied.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9"/>
              <w:gridCol w:w="6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 | solid | structures of crystalline solids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An atom in an octahedral hole is surrounded by ____ atoms.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9"/>
              <w:gridCol w:w="6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 | solid | structures of crystalline solids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A salt, MY, crystallizes in a body-centered cubic structure with a Y</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anion at each cube corner and an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cation at the cube center. Assuming that the Y</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anions touch each other and the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cation at the center, and the radius of Y</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pm, the radius of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62.0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 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0"/>
              <w:gridCol w:w="6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calculations with unit cell dimensions | Chemistry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Sodium oxide (Na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crystallizes in a structure in which the 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are in a face-centered cubic lattice and the 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are in tetrahedral holes. The number of 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ions in the unit cell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1"/>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ionic solid | phases | solid | structures of crystalline solids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A certain metal fluoride crystallizes in such a way that the fluoride ions occupy simple cubic lattice sites, while the metal atoms occupy the body centers of half the cubes. The formula for the metal fluoride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1"/>
              <w:gridCol w:w="6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ionic solid | phases | solid | structures of crystalline solids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most likely to be a solid at room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classification of solids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On the basis of your knowledge of bonding in liquids and solids, which of the following has the lowest melting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classification of solids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substances would you expect to have the lowest boiling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diamond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methane,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nitrate, 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glycerine,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copper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classification of solids | general chemistry | phases | solid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On a relative basis, the weaker the intermolecular forces in a substance,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greater its heat of vaporization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more it deviates from ideal gas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greater its vapor pressure at a particular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higher its melting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7"/>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At normal atmospheric pressure and a temperature of 0°C, which phase(s)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can exist?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ice and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ice and water vapor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vapor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ice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2"/>
              <w:gridCol w:w="6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melting point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of evaporation happens when which of the following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solid becomes a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liquid becomes a 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liquid becomes a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gas becomes a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solid becomes a gas.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processes must exist in equilibrium with the evaporation process when a measurement of vapor pressure is made?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vaporization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sublimation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condensation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6"/>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Assume 12,500 J of energy is added to 2.0 moles (36 grams)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as an ice sample at 0°C. The molar heat of fusion is 6.02 kJ/mol. The specific heat of liquid water is 4.18 J/g °C. The molar heat of vaporization is 40.6 kJ/mol. The resulting sample contains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ice and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and water vapor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water vapor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0"/>
              <w:gridCol w:w="6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Clausius-Clapeyron equation | general chemistry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given the following boiling point data. Which one of the liquids would you expect to have the highest vapor pressure at room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water,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100°C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methanol,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64.96°C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ethanol,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OH                                 78.5°C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diethyl ether,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 34.5°C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ethylene glycol, HO–CH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–OH          198°C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6"/>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5:55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below are the temperatures at which two different liquid compounds with the same empirical formula have a vapor pressure of 400 torr.</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8"/>
              <w:gridCol w:w="398"/>
              <w:gridCol w:w="1541"/>
              <w:gridCol w:w="4180"/>
              <w:gridCol w:w="19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09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6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w:t>
                  </w:r>
                </w:p>
              </w:tc>
              <w:tc>
                <w:tcPr>
                  <w:tcW w:w="157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T (°C)</w:t>
                  </w:r>
                </w:p>
              </w:tc>
            </w:tr>
            <w:tr>
              <w:tblPrEx>
                <w:jc w:val="left"/>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9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dimethyl ether,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–37.8</w:t>
                  </w:r>
                </w:p>
              </w:tc>
            </w:tr>
            <w:tr>
              <w:tblPrEx>
                <w:jc w:val="left"/>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9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ethanol,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c>
                <w:tcPr>
                  <w:tcW w:w="126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63.5</w:t>
                  </w:r>
                </w:p>
              </w:tc>
            </w:tr>
            <w:tr>
              <w:tblPrEx>
                <w:jc w:val="left"/>
                <w:tblCellMar>
                  <w:top w:w="0" w:type="dxa"/>
                  <w:left w:w="0" w:type="dxa"/>
                  <w:bottom w:w="0" w:type="dxa"/>
                  <w:right w:w="0" w:type="dxa"/>
                </w:tblCellMar>
              </w:tblPrEx>
              <w:trPr>
                <w:cantSplit w:val="0"/>
                <w:jc w:val="left"/>
              </w:trPr>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6300" w:type="dxa"/>
                  <w:gridSpan w:val="2"/>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(a–d) is </w:t>
                  </w:r>
                  <w:r>
                    <w:rPr>
                      <w:rStyle w:val="DefaultParagraphFont"/>
                      <w:rFonts w:ascii="Times New Roman" w:eastAsia="Times New Roman" w:hAnsi="Times New Roman" w:cs="Times New Roman"/>
                      <w:b w:val="0"/>
                      <w:bCs w:val="0"/>
                      <w:i/>
                      <w:iCs/>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vAlign w:val="center"/>
                </w:tcP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Increasing the temperature will increase the vapor pressure of both liquids.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Intermolecular attractive forces are stronger in (liquid) ethanol than in (liquid) dimethyl 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normal boiling point of dimethyl ether will be higher than the normal boiling point of ethanol.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reason that the temperature at which the vapor pressure is 400 torr is higher for ethanol (than for dimethyl ether) is that there is strong hydrogen bonding in ethanol.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6"/>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5:42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graph below, what is the boiling point of chloroform at standard pressure?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15"/>
                <w:sz w:val="24"/>
                <w:szCs w:val="24"/>
                <w:bdr w:val="nil"/>
                <w:rtl w:val="0"/>
              </w:rPr>
              <w:pict>
                <v:shape id="_x0000_i1032" type="#_x0000_t75" style="height:126.75pt;width:248.25pt">
                  <v:imagedata r:id="rId1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graph does not give that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6"/>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liquid placed in a closed container will evaporate until equilibrium is reached. At equilibrium, which of the statements (A-D) is </w:t>
            </w:r>
            <w:r>
              <w:rPr>
                <w:rStyle w:val="DefaultParagraphFont"/>
                <w:rFonts w:ascii="Times New Roman" w:eastAsia="Times New Roman" w:hAnsi="Times New Roman" w:cs="Times New Roman"/>
                <w:b w:val="0"/>
                <w:bCs w:val="0"/>
                <w:i/>
                <w:iCs/>
                <w:smallCaps w:val="0"/>
                <w:color w:val="000000"/>
                <w:sz w:val="24"/>
                <w:szCs w:val="24"/>
                <w:bdr w:val="nil"/>
                <w:rtl w:val="0"/>
              </w:rPr>
              <w:t>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7"/>
              <w:gridCol w:w="8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partial pressure exerted by the vapor molecules is called the vapor pressure of the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 molecules are still evaporating.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vapor molecules remains essentially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boundary (meniscus) between liquid and vapor disappears.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6"/>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following decreases as the strength of the attractive intermolecular forces increases?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heat of vaporization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normal boiling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extent of deviations from the ideal gas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sublimation temperature of a 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vapor pressure of a liquid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7"/>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Knowing that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vap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water is 40.7 kJ/mol, calculate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vap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water at 65°C.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559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759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195 torr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0"/>
              <w:gridCol w:w="6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Clausius-Clapeyron equation | general chemistry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5:58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Water sits in an open beaker. Assuming constant temperature and pressure, the rate of evaporation decreases as the water evaporates.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Water sits in an open beaker. Assuming constant temperature and pressure, the vapor pressure of the water decreases as the water evaporates.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6"/>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Generally the vapor pressure of a liquid is related to:</w:t>
            </w:r>
          </w:p>
          <w:tbl>
            <w:tblPr>
              <w:jc w:val="left"/>
              <w:tblBorders>
                <w:top w:val="nil"/>
                <w:left w:val="nil"/>
                <w:bottom w:val="nil"/>
                <w:right w:val="nil"/>
                <w:insideH w:val="nil"/>
                <w:insideV w:val="nil"/>
              </w:tblBorders>
              <w:tblCellMar>
                <w:top w:w="0" w:type="dxa"/>
                <w:left w:w="0" w:type="dxa"/>
                <w:bottom w:w="0" w:type="dxa"/>
                <w:right w:w="0" w:type="dxa"/>
              </w:tblCellMar>
            </w:tblPr>
            <w:tblGrid>
              <w:gridCol w:w="750"/>
              <w:gridCol w:w="3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3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liquid</w:t>
                  </w:r>
                </w:p>
              </w:tc>
            </w:tr>
            <w:tr>
              <w:tblPrEx>
                <w:jc w:val="left"/>
                <w:tblCellMar>
                  <w:top w:w="0" w:type="dxa"/>
                  <w:left w:w="0" w:type="dxa"/>
                  <w:bottom w:w="0" w:type="dxa"/>
                  <w:right w:w="0" w:type="dxa"/>
                </w:tblCellMar>
              </w:tblPrEx>
              <w:trPr>
                <w:cantSplit w:val="0"/>
                <w:jc w:val="left"/>
              </w:trPr>
              <w:tc>
                <w:tcPr>
                  <w:tcW w:w="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3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atmospheric pressure</w:t>
                  </w:r>
                </w:p>
              </w:tc>
            </w:tr>
            <w:tr>
              <w:tblPrEx>
                <w:jc w:val="left"/>
                <w:tblCellMar>
                  <w:top w:w="0" w:type="dxa"/>
                  <w:left w:w="0" w:type="dxa"/>
                  <w:bottom w:w="0" w:type="dxa"/>
                  <w:right w:w="0" w:type="dxa"/>
                </w:tblCellMar>
              </w:tblPrEx>
              <w:trPr>
                <w:cantSplit w:val="0"/>
                <w:jc w:val="left"/>
              </w:trPr>
              <w:tc>
                <w:tcPr>
                  <w:tcW w:w="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3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temperature</w:t>
                  </w:r>
                </w:p>
              </w:tc>
            </w:tr>
            <w:tr>
              <w:tblPrEx>
                <w:jc w:val="left"/>
                <w:tblCellMar>
                  <w:top w:w="0" w:type="dxa"/>
                  <w:left w:w="0" w:type="dxa"/>
                  <w:bottom w:w="0" w:type="dxa"/>
                  <w:right w:w="0" w:type="dxa"/>
                </w:tblCellMar>
              </w:tblPrEx>
              <w:trPr>
                <w:cantSplit w:val="0"/>
                <w:jc w:val="left"/>
              </w:trPr>
              <w:tc>
                <w:tcPr>
                  <w:tcW w:w="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358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intermolecular forces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6"/>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of the following processes will energy be evolved as heat?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sublimation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crystallization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vaporization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melting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one mole of benzene is vaporized at a constant pressure of 1.00 atm and at its boiling point of 353.0 K, 30.01 kJ of energy (heat) is absorbed and the volume change is +28.90 L. What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process? (1 L·atm = 101.3 J)</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58.91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32.94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27.08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0"/>
              <w:gridCol w:w="6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Clausius-Clapeyron equation | general chemistry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one mole of benzene is vaporized at a constant pressure of 1.00 atm and at its boiling point of 353.0 K, 30.38 kJ of energy (heat) is absorbed and the volume change is +28.90 L. What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process? (1 L·atm = 101.3 J)</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27.45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33.31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30.38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59.28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0"/>
              <w:gridCol w:w="6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Clausius-Clapeyron equation | general chemistry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The normal boiling point of liquid X is less than that of Y, which is less than that of Z. Which of the following is the correct order of increasing vapor pressure of the three liquids at STP?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 Y, 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 Y, 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 X, 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 Z, 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 Z, 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6"/>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vapor pressure of water at 100.0°C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760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57"/>
              <w:gridCol w:w="66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 phase transitions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How much energy is needed to convert 55.4 grams of ice at 0.00°C to water at 75.0°C?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specific heat (ice) = 2.10 J/g°C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specific heat (water) = 4.18 J/g°C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heat of fusion = 333 J/g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heat of vaporization = 2258 J/g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6"/>
              <w:gridCol w:w="7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 enthalpy change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The vapor pressure of water at 80°C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0.48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5.00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6"/>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has the highest boiling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chalk (calcium carbonate)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ice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window cleaner (ammonia)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motor oil (hydrocarbon chains)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helium gas inside a party balloon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6"/>
              <w:gridCol w:w="6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grams of ice would be melted by the energy obtained as 16.1 g of steam is condensed at 100°C and cooled to 0°C?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specific heat (ice) = 2.10 J/g°C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specific heat (water) = 4.18 J/g°C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heat of fusion = 333 J/g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heat of vaporization = 2258 J/g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43.1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36.4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6.73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6"/>
              <w:gridCol w:w="7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 enthalpy change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The heat of combustion of bituminous coal is 2.50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J/g. What quantity of the coal is required to produce the energy to convert 118.9 pounds of ice at 0.00°C to steam at 100.°C?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specific heat (ice) = 2.10 J/g°C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specific heat (water) = 4.18 J/g°C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heat of fusion = 333 J/g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heat of vaporization = 2258 J/g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6.49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0.718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0.90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4.87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kg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6"/>
              <w:gridCol w:w="70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 enthalpy change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3/3/2017 6:24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of changing from a vapor to a liquid is vaporization.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certain substance,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has a triple-point temperature of 20°C at a pressure of 2.0 atm. Which one of the statements (A-D) cannot possibly be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exist as a liquid above 20°C.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exist as a solid above 20°C.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Liquid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exist as a stable phase at 25°C, 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Both liquid and solid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have the same vapor pressure at 20°C.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statements (A-D) could be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8"/>
              <w:gridCol w:w="6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 | triple 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regarding water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7"/>
              <w:gridCol w:w="8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must be given off in order to break down the crystal lattice of ice to a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bonds are stronger than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 water is less dense than solid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covalent bonds are broken when ice melts.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statements (A–D) are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The triple point of iodine is at 90 torr and 115°C. This means that liquid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more dense than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exist above 115°C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exist at 1 atmosphere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have a vapor pressure less than 90 torr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 exist at pressure of 10 torr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8"/>
              <w:gridCol w:w="6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 | triple 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The triple point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at 5.2 atm and –57°C. Under atmospheric conditions present in a typical Boulder, Colorado, laboratory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630 torr,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23°C), solid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remain 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sublime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8"/>
              <w:gridCol w:w="6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 | triple point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Choose the correct statement about the diagram below.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83"/>
                <w:sz w:val="24"/>
                <w:szCs w:val="24"/>
                <w:bdr w:val="nil"/>
                <w:rtl w:val="0"/>
              </w:rPr>
              <w:pict>
                <v:shape id="_x0000_i1033" type="#_x0000_t75" style="height:94.5pt;width:275.25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6"/>
              <w:gridCol w:w="8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diagram is qualitatively correct for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diagram shows that the melting point of the solid increases with increasing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diagram shows the triple point above 1 atm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diagram could represent the phase diagram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statements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9"/>
              <w:gridCol w:w="6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Below is a phase diagram for compound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You wish to purify a sample of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that was collected at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 atm and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100 K by subliming it. In order to sublime the sample, you should: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8"/>
                <w:sz w:val="24"/>
                <w:szCs w:val="24"/>
                <w:bdr w:val="nil"/>
                <w:rtl w:val="0"/>
              </w:rPr>
              <w:pict>
                <v:shape id="_x0000_i1034" type="#_x0000_t75" style="height:110.25pt;width:294pt">
                  <v:imagedata r:id="rId12"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Increase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1.5 atm and then increase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300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Increase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300 K, keeping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Lower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0.5 atm and then increase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200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Increase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300 K and then lower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0.5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Abandon the attempt to sublime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9"/>
              <w:gridCol w:w="6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Shown below is a phase diagram for compound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and 1 atm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exist as 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8"/>
                <w:sz w:val="24"/>
                <w:szCs w:val="24"/>
                <w:bdr w:val="nil"/>
                <w:rtl w:val="0"/>
              </w:rPr>
              <w:pict>
                <v:shape id="_x0000_i1035" type="#_x0000_t75" style="height:120pt;width:300.75pt">
                  <v:imagedata r:id="rId13"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gas/liquid at equilibrium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gas/solid at equilibrium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9"/>
              <w:gridCol w:w="6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Below is a phase diagram for compound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normal melting point of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most likely: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9"/>
                <w:sz w:val="24"/>
                <w:szCs w:val="24"/>
                <w:bdr w:val="nil"/>
                <w:rtl w:val="0"/>
              </w:rPr>
              <w:pict>
                <v:shape id="_x0000_i1036" type="#_x0000_t75" style="height:120.75pt;width:309.75pt">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9"/>
              <w:gridCol w:w="6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Shown below is a phase diagram for compound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96"/>
                <w:sz w:val="24"/>
                <w:szCs w:val="24"/>
                <w:bdr w:val="nil"/>
                <w:rtl w:val="0"/>
              </w:rPr>
              <w:pict>
                <v:shape id="_x0000_i1037" type="#_x0000_t75" style="height:108pt;width:292.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will the melting point of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change with increased pressure?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remain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 given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increase and then decrease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9"/>
              <w:gridCol w:w="6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32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the phase diagram shown below, which of the following statements are correct?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28"/>
                <w:sz w:val="24"/>
                <w:szCs w:val="24"/>
                <w:bdr w:val="nil"/>
                <w:rtl w:val="0"/>
              </w:rPr>
              <w:pict>
                <v:shape id="_x0000_i1038" type="#_x0000_t75" style="height:140.25pt;width:294.75pt">
                  <v:imagedata r:id="rId16" o:title=""/>
                </v:shape>
              </w:pict>
            </w:r>
          </w:p>
          <w:tbl>
            <w:tblPr>
              <w:tblW w:w="10320" w:type="dxa"/>
              <w:jc w:val="left"/>
              <w:tblBorders>
                <w:top w:val="nil"/>
                <w:left w:val="nil"/>
                <w:bottom w:val="nil"/>
                <w:right w:val="nil"/>
                <w:insideH w:val="nil"/>
                <w:insideV w:val="nil"/>
              </w:tblBorders>
              <w:tblCellMar>
                <w:top w:w="0" w:type="dxa"/>
                <w:left w:w="0" w:type="dxa"/>
                <w:bottom w:w="0" w:type="dxa"/>
                <w:right w:w="0" w:type="dxa"/>
              </w:tblCellMar>
            </w:tblPr>
            <w:tblGrid>
              <w:gridCol w:w="439"/>
              <w:gridCol w:w="9881"/>
            </w:tblGrid>
            <w:tr>
              <w:tblPrEx>
                <w:tblW w:w="1032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81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Sublimation occurs at a point in the transformation that occurs along a straight line from point A to point F.</w:t>
                  </w:r>
                </w:p>
              </w:tc>
            </w:tr>
            <w:tr>
              <w:tblPrEx>
                <w:tblW w:w="10320" w:type="dxa"/>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81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 and E represent points where the gas and liquid phases are in equilibrium.</w:t>
                  </w:r>
                </w:p>
              </w:tc>
            </w:tr>
            <w:tr>
              <w:tblPrEx>
                <w:tblW w:w="10320" w:type="dxa"/>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810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vap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be measured at point B.</w:t>
                  </w:r>
                </w:p>
              </w:tc>
            </w:tr>
            <w:tr>
              <w:tblPrEx>
                <w:tblW w:w="10320" w:type="dxa"/>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81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Molecules at point D have a greater average kinetic energy than those at point F.</w:t>
                  </w:r>
                </w:p>
              </w:tc>
            </w:tr>
            <w:tr>
              <w:tblPrEx>
                <w:tblW w:w="10320" w:type="dxa"/>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c>
                <w:tcPr>
                  <w:tcW w:w="81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at point E is called the critical temperature of the compound.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IV,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70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3/6/2017 5:52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certain substance has the phase diagram shown below. At which of the following values of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substance a pure liquid?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8"/>
                <w:sz w:val="24"/>
                <w:szCs w:val="24"/>
                <w:bdr w:val="nil"/>
                <w:rtl w:val="0"/>
              </w:rPr>
              <w:pict>
                <v:shape id="_x0000_i1039" type="#_x0000_t75" style="height:120pt;width:287.25pt">
                  <v:imagedata r:id="rId1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8°C,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10°C,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0.5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70°C,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80°C,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10°C,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9"/>
              <w:gridCol w:w="6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consisting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and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at equilibrium at –78°C and 1 atm pressure is heated to –30°C and the pressure is increased to 8 atm. Based on the phase diagram below, what will happen?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2"/>
                <w:sz w:val="24"/>
                <w:szCs w:val="24"/>
                <w:bdr w:val="nil"/>
                <w:rtl w:val="0"/>
              </w:rPr>
              <w:pict>
                <v:shape id="_x0000_i1040" type="#_x0000_t75" style="height:114pt;width:286.5pt">
                  <v:imagedata r:id="rId1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4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equilibrium, only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will be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will be converted to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equilibrium,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and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will be present.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melting point of the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will decrease.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9"/>
              <w:gridCol w:w="6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Given the phase diagram below, which of the following statements (A–D) is </w:t>
            </w:r>
            <w:r>
              <w:rPr>
                <w:rStyle w:val="DefaultParagraphFont"/>
                <w:rFonts w:ascii="Times New Roman" w:eastAsia="Times New Roman" w:hAnsi="Times New Roman" w:cs="Times New Roman"/>
                <w:b w:val="0"/>
                <w:bCs w:val="0"/>
                <w:i/>
                <w:iCs/>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88"/>
                <w:sz w:val="24"/>
                <w:szCs w:val="24"/>
                <w:bdr w:val="nil"/>
                <w:rtl w:val="0"/>
              </w:rPr>
              <w:pict>
                <v:shape id="_x0000_i1041" type="#_x0000_t75" style="height:99.75pt;width:4in">
                  <v:imagedata r:id="rId19"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solid has a higher density than the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some (constant) temperature, the gaseous substance can be compressed into a solid and then into a liquid in this 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phase A is compressed at constant temperature at point X, no change is observed.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heated at 1 atm, this substance will first melt, then boil.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statements is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9"/>
              <w:gridCol w:w="6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density of the solid phase of a substance is 0.90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the density of the liquid phase is 1.0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A large increase in pressure will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 the freezing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raise the freezing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 the boiling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raise the triple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 the triple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9"/>
              <w:gridCol w:w="6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Make a sketch to show the hydrogen bonding between two acetic acid molecules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56"/>
                    </w:rPr>
                    <w:pict>
                      <v:shape id="_x0000_i1042" type="#_x0000_t75" style="height:68.25pt;width:168pt">
                        <v:imagedata r:id="rId20" o:title=""/>
                      </v:shape>
                    </w:pict>
                  </w:r>
                  <w:r>
                    <w:br/>
                  </w:r>
                  <w: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10.1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hydrogen bonding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If you have 10.0 moles of BH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5.0 moles of HF, which amount exhibits the most hydrogen bonding? Explain.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Check question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HF; Hydrogen bonding only occurs between molecules where hydrogen is bonded to nitrogen, oxygen, or fluorine. Even though more BH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present, it does not exhibit any hydrogen bonding at all.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10.1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The particularly strong dipole-dipole interaction between hydrogen in one molecule and nitrogen in another molecule is known as a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59"/>
              <w:gridCol w:w="69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bond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hydrogen bonding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relatively weak forces that exist among noble gas atoms are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8"/>
              <w:gridCol w:w="69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London dispersion forces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London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meniscus of mercury curves downward at the edges. Explain using the concepts of cohesion and adhesion.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mercury the cohesive forces within the liquid are stronger than the adhesive forces toward glass.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10.2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liquid | phases | properties of liquids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The resistance of a liquid to an increase in its surface area is the __________ of the liquid.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28"/>
              <w:gridCol w:w="6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surface tension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liquid | phases | properties of liquids | surface tension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structures of crystalline solids are most commonly determined by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 diffraction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phases | solid | x-ray diffraction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In a(n) __________ alloy some of the host metal atoms are replaced by other metal atoms of similar size.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6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substitutional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materials chemistry | metal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Iodine moves directly from solid to gas in a process called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sublimation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why water boils at a lower temperature up in the mountains versus at sea level. Include at least one microscopic drawing in your explanation.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boiling point of a liquid is the temperature at which the vapor pressure of the liquid is exactly the same as the pressure of the atmosphere around it. Water boils at a lower temperature up in the mountains because at high altitudes the atmospheric pressure is lower (see pictures A and B). Boiling occurs when the water is hot enough to have the same vapor pressure as the surrounding air pressure, so that it can form bubbles. Since the air pressure is lower at high altitudes, the water does not have to get as hot for boiling to occur. It will take more heat for water at sea level to attain the same pressure as the surrounding air since the atmospheric pressure is higher (see picture B).</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Picture A                       Picture B</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(high altitudes)                   (low altitudes)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06"/>
                      <w:sz w:val="24"/>
                      <w:szCs w:val="24"/>
                      <w:bdr w:val="nil"/>
                      <w:rtl w:val="0"/>
                    </w:rPr>
                    <w:pict>
                      <v:shape id="_x0000_i1043" type="#_x0000_t75" style="height:117.75pt;width:276.75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10.8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transitions | phases | vapor pressure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100. g of ice at 0°C is added to 300.0 g of water at 60°C. Assuming no transfer of heat to the surroundings, what is the temperature of the liquid water after all the ice has melted and equilibrium is reached?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specific heat (ice) = 2.10 J/g°C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specific heat (water) = 4.18 J/g°C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heat of fusion = 333 J/g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heat of vaporization = 2258 J/g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25.0°C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100.g (333 J/g) + 100.g(T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–0°C)(4.18 J/g°C) = –300.0g(T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–60°C)(4.18 J/g°C)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33</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00 + 418T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4T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+ 7</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240    (using underline to track sig figs)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16</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2T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940;   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25°C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transition enthalpy change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For each of the following pairs of substances, select the one expected to have the higher melting point: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II.   HCl, NaCl                    III.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HCl,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NaCl,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NaCl,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HCl,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NaCl,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2/10/2017 4:40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For each of the following pairs of substances, select the one expected to have the lower melting point: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II.  HCl, NaCl                                 III.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HCl,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NaCl,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HCl,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HCl,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 NaCl,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2/10/2017 6:28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w:eastAsia="Times" w:hAnsi="Times" w:cs="Times"/>
                <w:b w:val="0"/>
                <w:bCs w:val="0"/>
                <w:i w:val="0"/>
                <w:iCs w:val="0"/>
                <w:smallCaps w:val="0"/>
                <w:color w:val="000000"/>
                <w:sz w:val="24"/>
                <w:szCs w:val="24"/>
                <w:bdr w:val="nil"/>
                <w:rtl w:val="0"/>
              </w:rPr>
              <w:t>Which of the following compounds is expected to have the HIGHEST boiling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OCH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1"/>
              <w:gridCol w:w="6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hydrogen bonds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w:eastAsia="Times" w:hAnsi="Times" w:cs="Times"/>
                <w:b w:val="0"/>
                <w:bCs w:val="0"/>
                <w:i w:val="0"/>
                <w:iCs w:val="0"/>
                <w:smallCaps w:val="0"/>
                <w:color w:val="000000"/>
                <w:sz w:val="24"/>
                <w:szCs w:val="24"/>
                <w:bdr w:val="nil"/>
                <w:rtl w:val="0"/>
              </w:rPr>
              <w:t>Which of the following compounds is expected to have the HIGHEST melting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OCH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1"/>
              <w:gridCol w:w="68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hydrogen bonds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w:eastAsia="Times" w:hAnsi="Times" w:cs="Times"/>
                <w:b w:val="0"/>
                <w:bCs w:val="0"/>
                <w:i w:val="0"/>
                <w:iCs w:val="0"/>
                <w:smallCaps w:val="0"/>
                <w:color w:val="000000"/>
                <w:sz w:val="24"/>
                <w:szCs w:val="24"/>
                <w:bdr w:val="nil"/>
                <w:rtl w:val="0"/>
              </w:rPr>
              <w:t>Which of the following compounds is expected to have the LOWEST melting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OCH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w:eastAsia="Times" w:hAnsi="Times" w:cs="Times"/>
                <w:b w:val="0"/>
                <w:bCs w:val="0"/>
                <w:i w:val="0"/>
                <w:iCs w:val="0"/>
                <w:smallCaps w:val="0"/>
                <w:color w:val="000000"/>
                <w:sz w:val="24"/>
                <w:szCs w:val="24"/>
                <w:bdr w:val="nil"/>
                <w:rtl w:val="0"/>
              </w:rPr>
              <w:t>Which of the following compounds is expected to have the LOWEST boiling point?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OCH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3</w:t>
                  </w:r>
                  <w:r>
                    <w:rPr>
                      <w:rStyle w:val="DefaultParagraphFont"/>
                      <w:rFonts w:ascii="Times" w:eastAsia="Times" w:hAnsi="Times" w:cs="Times"/>
                      <w:b w:val="0"/>
                      <w:bCs w:val="0"/>
                      <w:i w:val="0"/>
                      <w:iCs w:val="0"/>
                      <w:smallCaps w:val="0"/>
                      <w:color w:val="000000"/>
                      <w:sz w:val="24"/>
                      <w:szCs w:val="24"/>
                      <w:bdr w:val="nil"/>
                      <w:rtl w:val="0"/>
                    </w:rPr>
                    <w:t>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w:eastAsia="Times" w:hAnsi="Times" w:cs="Times"/>
                <w:b w:val="0"/>
                <w:bCs w:val="0"/>
                <w:i w:val="0"/>
                <w:iCs w:val="0"/>
                <w:smallCaps w:val="0"/>
                <w:color w:val="000000"/>
                <w:sz w:val="24"/>
                <w:szCs w:val="24"/>
                <w:bdr w:val="nil"/>
                <w:rtl w:val="0"/>
              </w:rPr>
              <w:t>The measure of resistance to flow of a liquid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van der Waals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vapor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London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surface tension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viscosity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liquid | phases | properties of liquids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w:eastAsia="Times" w:hAnsi="Times" w:cs="Times"/>
                <w:b w:val="0"/>
                <w:bCs w:val="0"/>
                <w:i w:val="0"/>
                <w:iCs w:val="0"/>
                <w:smallCaps w:val="0"/>
                <w:color w:val="000000"/>
                <w:sz w:val="24"/>
                <w:szCs w:val="24"/>
                <w:bdr w:val="nil"/>
                <w:rtl w:val="0"/>
              </w:rPr>
              <w:t>Which of the following would be expected to have the lowest heat of vaporization?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H</w:t>
                  </w:r>
                  <w:r>
                    <w:rPr>
                      <w:rStyle w:val="DefaultParagraphFont"/>
                      <w:rFonts w:ascii="Times" w:eastAsia="Times" w:hAnsi="Times" w:cs="Times"/>
                      <w:b w:val="0"/>
                      <w:bCs w:val="0"/>
                      <w:i w:val="0"/>
                      <w:iCs w:val="0"/>
                      <w:smallCaps w:val="0"/>
                      <w:color w:val="000000"/>
                      <w:sz w:val="30"/>
                      <w:szCs w:val="30"/>
                      <w:bdr w:val="nil"/>
                      <w:vertAlign w:val="subscript"/>
                      <w:rtl w:val="0"/>
                    </w:rPr>
                    <w:t>2</w:t>
                  </w:r>
                  <w:r>
                    <w:rPr>
                      <w:rStyle w:val="DefaultParagraphFont"/>
                      <w:rFonts w:ascii="Times" w:eastAsia="Times" w:hAnsi="Times" w:cs="Times"/>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NH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PH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AsH</w:t>
                  </w:r>
                  <w:r>
                    <w:rPr>
                      <w:rStyle w:val="DefaultParagraphFont"/>
                      <w:rFonts w:ascii="Times" w:eastAsia="Times" w:hAnsi="Times" w:cs="Times"/>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CH</w:t>
                  </w:r>
                  <w:r>
                    <w:rPr>
                      <w:rStyle w:val="DefaultParagraphFont"/>
                      <w:rFonts w:ascii="Times" w:eastAsia="Times" w:hAnsi="Times" w:cs="Times"/>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7"/>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w:eastAsia="Times" w:hAnsi="Times" w:cs="Times"/>
                <w:b w:val="0"/>
                <w:bCs w:val="0"/>
                <w:i w:val="0"/>
                <w:iCs w:val="0"/>
                <w:smallCaps w:val="0"/>
                <w:color w:val="000000"/>
                <w:sz w:val="24"/>
                <w:szCs w:val="24"/>
                <w:bdr w:val="nil"/>
                <w:rtl w:val="0"/>
              </w:rPr>
              <w:t>Which of the following is indicative of the existence of strong intermolecular forces of attraction in a liquid?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a very low boiling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a very low viscosity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a very low vapor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a very low heat of vaporization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a very low freezing point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7"/>
              <w:gridCol w:w="6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liquid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w:eastAsia="Times" w:hAnsi="Times" w:cs="Times"/>
                <w:b w:val="0"/>
                <w:bCs w:val="0"/>
                <w:i w:val="0"/>
                <w:iCs w:val="0"/>
                <w:smallCaps w:val="0"/>
                <w:color w:val="000000"/>
                <w:sz w:val="24"/>
                <w:szCs w:val="24"/>
                <w:bdr w:val="nil"/>
                <w:rtl w:val="0"/>
              </w:rPr>
              <w:t>Which of the following intermolecular forces exist in all solid substances?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Dispersion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Dipole-dipole forces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Covalent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Hydrogen bonding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Ion-induced dipole forces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compounds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and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Br.  For each compound, list the strongest intermolecular force that operates within a sample of that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H-bonding is the strongest intermolecular force in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dispersion is the strongest intermolecular force in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and dipole-dipole is the strongest intermolecular force in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Dispersion is the strongest intermolecular force in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dispersion is the strongest intermolecular force in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and dispersion is the strongest intermolecular force in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Ion-dipole is the strongest intermolecular force in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Ion-dipole is the strongest intermolecular force in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and dipole-dipole is the strongest intermolecular force in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Dipole-induced dipole is the strongest intermolecular force in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dispersion is the strongest intermolecular force in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and dipole-dipole is the strongest intermolecular force in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Ion-induced dipole is the strongest intermolecular force in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dispersion is the strongest intermolecular force in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and H-bonding is the strongest intermolecular force in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9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intermolecular forces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In a standard phase diagram that plots temperature versus pressure, which one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 phases coexist at equilibrium at any point along one of the lines that separate regions (areas) on the phase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phases coexist at equilibrium at the triple point on the phase diagram.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gas-solid line ends at a critical point on the phase diagram, beyond which evaporation cannot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gas-liquid line ends at the critical point on the phase diagram, beyond which a gas cannot be compressed to form a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fact, all the above statements are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9"/>
              <w:gridCol w:w="67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phase diagram | phase transitions | phases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39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Graphs A and B compare the vapor pressures of two compounds in four groups, Groups 1-4, at various temperatures. The </w:t>
            </w:r>
            <w:r>
              <w:rPr>
                <w:rStyle w:val="DefaultParagraphFont"/>
                <w:rFonts w:ascii="Times New Roman" w:eastAsia="Times New Roman" w:hAnsi="Times New Roman" w:cs="Times New Roman"/>
                <w:b/>
                <w:bCs/>
                <w:i w:val="0"/>
                <w:iCs w:val="0"/>
                <w:smallCaps w:val="0"/>
                <w:color w:val="000000"/>
                <w:sz w:val="24"/>
                <w:szCs w:val="24"/>
                <w:bdr w:val="nil"/>
                <w:rtl w:val="0"/>
              </w:rPr>
              <w:t>skeletal structures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the compounds in each of these Groups are shown below.</w:t>
            </w:r>
          </w:p>
          <w:p>
            <w:pPr>
              <w:pStyle w:val="p"/>
              <w:bidi w:val="0"/>
              <w:spacing w:before="0" w:beforeAutospacing="0" w:after="0" w:afterAutospacing="0"/>
              <w:jc w:val="both"/>
            </w:pPr>
            <w:r>
              <w:rPr>
                <w:position w:val="-221"/>
              </w:rPr>
              <w:pict>
                <v:shape id="_x0000_i1044" type="#_x0000_t75" style="height:233.25pt;width:230.25pt">
                  <v:imagedata r:id="rId22" o:title=""/>
                </v:shape>
              </w:pic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both"/>
            </w:pPr>
            <w:r>
              <w:rPr>
                <w:position w:val="-685"/>
              </w:rPr>
              <w:pict>
                <v:shape id="_x0000_i1045" type="#_x0000_t75" style="height:696.75pt;width:519.75pt">
                  <v:imagedata r:id="rId23" o:title=""/>
                </v:shape>
              </w:pic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compound in each Group would be represented by </w:t>
            </w:r>
            <w:r>
              <w:rPr>
                <w:rStyle w:val="DefaultParagraphFont"/>
                <w:rFonts w:ascii="Times New Roman" w:eastAsia="Times New Roman" w:hAnsi="Times New Roman" w:cs="Times New Roman"/>
                <w:b/>
                <w:bCs/>
                <w:i w:val="0"/>
                <w:iCs w:val="0"/>
                <w:smallCaps w:val="0"/>
                <w:color w:val="000000"/>
                <w:sz w:val="24"/>
                <w:szCs w:val="24"/>
                <w:bdr w:val="nil"/>
                <w:rtl w:val="0"/>
              </w:rPr>
              <w:t>graph A</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      Group 1            Group 2              Group 3                  Group 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 I      compound IV       compound V          compound VII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 II     compound III       compound VI        compound VIII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 I      compound III       compound VI        compound VIII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 II     compound III       compound VI        compound VII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 I       compound IV      compound V          compound VIII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12:41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12:52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has the </w:t>
            </w:r>
            <w:r>
              <w:rPr>
                <w:rStyle w:val="DefaultParagraphFont"/>
                <w:rFonts w:ascii="Times New Roman" w:eastAsia="Times New Roman" w:hAnsi="Times New Roman" w:cs="Times New Roman"/>
                <w:b/>
                <w:bCs/>
                <w:i w:val="0"/>
                <w:iCs w:val="0"/>
                <w:smallCaps w:val="0"/>
                <w:color w:val="000000"/>
                <w:sz w:val="24"/>
                <w:szCs w:val="24"/>
                <w:bdr w:val="nil"/>
                <w:rtl w:val="0"/>
              </w:rPr>
              <w:t>greater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polarizability in Groups I-IV?</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Group I</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Br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Group II</w:t>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or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Group III</w:t>
            </w:r>
            <w:r>
              <w:rPr>
                <w:rStyle w:val="DefaultParagraphFont"/>
                <w:rFonts w:ascii="Times New Roman" w:eastAsia="Times New Roman" w:hAnsi="Times New Roman" w:cs="Times New Roman"/>
                <w:b w:val="0"/>
                <w:bCs w:val="0"/>
                <w:i w:val="0"/>
                <w:iCs w:val="0"/>
                <w:smallCaps w:val="0"/>
                <w:color w:val="000000"/>
                <w:sz w:val="24"/>
                <w:szCs w:val="24"/>
                <w:bdr w:val="nil"/>
                <w:rtl w:val="0"/>
              </w:rPr>
              <w:t>: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CF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Group IV</w:t>
            </w:r>
            <w:r>
              <w:rPr>
                <w:rStyle w:val="DefaultParagraphFont"/>
                <w:rFonts w:ascii="Times New Roman" w:eastAsia="Times New Roman" w:hAnsi="Times New Roman" w:cs="Times New Roman"/>
                <w:b w:val="0"/>
                <w:bCs w:val="0"/>
                <w:i w:val="0"/>
                <w:iCs w:val="0"/>
                <w:smallCaps w:val="0"/>
                <w:color w:val="000000"/>
                <w:sz w:val="24"/>
                <w:szCs w:val="24"/>
                <w:bdr w:val="nil"/>
                <w:rtl w:val="0"/>
              </w:rPr>
              <w: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   Group I            Group II              Group III                   Group IV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Br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CF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Se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Br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Se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CF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Se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12:59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1:05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pair of molecules could form hydrogen bonds between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and HBr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HOCH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NH and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F and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rtl w:val="0"/>
              </w:rPr>
              <w:t>A hydrogen bond is normally depicted between molecules using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which of the following diagrams, I-IV, is a hydrogen bond </w:t>
            </w:r>
            <w:r>
              <w:rPr>
                <w:rStyle w:val="DefaultParagraphFont"/>
                <w:rFonts w:ascii="Times New Roman" w:eastAsia="Times New Roman" w:hAnsi="Times New Roman" w:cs="Times New Roman"/>
                <w:b/>
                <w:bCs/>
                <w:i w:val="0"/>
                <w:iCs w:val="0"/>
                <w:smallCaps w:val="0"/>
                <w:color w:val="000000"/>
                <w:sz w:val="24"/>
                <w:szCs w:val="24"/>
                <w:bdr w:val="nil"/>
                <w:rtl w:val="0"/>
              </w:rPr>
              <w:t>correctly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shown between molecules?</w:t>
            </w:r>
          </w:p>
          <w:p>
            <w:pPr>
              <w:pStyle w:val="p"/>
              <w:bidi w:val="0"/>
              <w:spacing w:before="0" w:beforeAutospacing="0" w:after="0" w:afterAutospacing="0"/>
              <w:jc w:val="left"/>
            </w:pPr>
            <w:r>
              <w:rPr>
                <w:position w:val="-751"/>
              </w:rPr>
              <w:pict>
                <v:shape id="_x0000_i1046" type="#_x0000_t75" style="height:762.75pt;width:302.25pt">
                  <v:imagedata r:id="rId2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1:51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1:59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A hydrogen bond is normally depicted between molecules using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which of the following diagrams, I-IV, is a hydrogen bond </w:t>
            </w:r>
            <w:r>
              <w:rPr>
                <w:rStyle w:val="DefaultParagraphFont"/>
                <w:rFonts w:ascii="Times New Roman" w:eastAsia="Times New Roman" w:hAnsi="Times New Roman" w:cs="Times New Roman"/>
                <w:b/>
                <w:bCs/>
                <w:i w:val="0"/>
                <w:iCs w:val="0"/>
                <w:smallCaps w:val="0"/>
                <w:color w:val="000000"/>
                <w:sz w:val="24"/>
                <w:szCs w:val="24"/>
                <w:bdr w:val="nil"/>
                <w:rtl w:val="0"/>
              </w:rPr>
              <w:t>incorrectly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shown between molecules?</w:t>
            </w:r>
          </w:p>
          <w:p>
            <w:pPr>
              <w:pStyle w:val="p"/>
              <w:bidi w:val="0"/>
              <w:spacing w:before="0" w:beforeAutospacing="0" w:after="0" w:afterAutospacing="0"/>
              <w:jc w:val="left"/>
            </w:pPr>
            <w:r>
              <w:rPr>
                <w:position w:val="-655"/>
              </w:rPr>
              <w:pict>
                <v:shape id="_x0000_i1047" type="#_x0000_t75" style="height:666.75pt;width:292.5pt">
                  <v:imagedata r:id="rId25"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1:59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following graphs of vapor pressure versus temperature were plotted for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OH and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plots, A, B or C, is the correct plot for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204"/>
              </w:rPr>
              <w:pict>
                <v:shape id="_x0000_i1048" type="#_x0000_t75" style="height:3in;width:348pt">
                  <v:imagedata r:id="rId26"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23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3/7/2017 2:26 AM</w:t>
                  </w:r>
                </w:p>
              </w:tc>
            </w:tr>
          </w:tbl>
          <w:p/>
        </w:tc>
      </w:tr>
    </w:tbl>
    <w:p>
      <w:pPr>
        <w:bidi w:val="0"/>
        <w:spacing w:after="75"/>
        <w:jc w:val="left"/>
      </w:pPr>
    </w:p>
    <w:p>
      <w:pPr>
        <w:bidi w:val="0"/>
        <w:spacing w:after="75"/>
        <w:jc w:val="left"/>
      </w:pPr>
    </w:p>
    <w:sectPr>
      <w:headerReference w:type="default" r:id="rId27"/>
      <w:footerReference w:type="default" r:id="rId28"/>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10 - Liquids and Solids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header" Target="header1.xml" /><Relationship Id="rId28" Type="http://schemas.openxmlformats.org/officeDocument/2006/relationships/footer" Target="footer1.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 Liquids and Solids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