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E2" w:rsidRDefault="00FB3910">
      <w:pPr>
        <w:spacing w:before="41"/>
        <w:ind w:left="198" w:right="17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CHAPTER</w:t>
      </w:r>
      <w:r>
        <w:rPr>
          <w:rFonts w:ascii="Times New Roman"/>
          <w:b/>
          <w:spacing w:val="-10"/>
          <w:sz w:val="32"/>
        </w:rPr>
        <w:t xml:space="preserve"> </w:t>
      </w:r>
      <w:r>
        <w:rPr>
          <w:rFonts w:ascii="Times New Roman"/>
          <w:b/>
          <w:sz w:val="32"/>
        </w:rPr>
        <w:t>1:</w:t>
      </w:r>
      <w:r>
        <w:rPr>
          <w:rFonts w:ascii="Times New Roman"/>
          <w:b/>
          <w:spacing w:val="62"/>
          <w:sz w:val="32"/>
        </w:rPr>
        <w:t xml:space="preserve"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6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FIRST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LOOK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AT</w:t>
      </w:r>
      <w:r>
        <w:rPr>
          <w:rFonts w:ascii="Times New Roman"/>
          <w:b/>
          <w:spacing w:val="-9"/>
          <w:sz w:val="32"/>
        </w:rPr>
        <w:t xml:space="preserve"> </w:t>
      </w:r>
      <w:r>
        <w:rPr>
          <w:rFonts w:ascii="Times New Roman"/>
          <w:b/>
          <w:sz w:val="32"/>
        </w:rPr>
        <w:t>ANATOMY</w:t>
      </w:r>
    </w:p>
    <w:p w:rsidR="006313E2" w:rsidRDefault="006313E2">
      <w:pPr>
        <w:spacing w:before="9" w:line="360" w:lineRule="exact"/>
        <w:rPr>
          <w:sz w:val="36"/>
          <w:szCs w:val="36"/>
        </w:rPr>
      </w:pPr>
    </w:p>
    <w:p w:rsidR="006313E2" w:rsidRDefault="00FB3910">
      <w:pPr>
        <w:pStyle w:val="Heading1"/>
        <w:ind w:right="173"/>
        <w:rPr>
          <w:b w:val="0"/>
          <w:bCs w:val="0"/>
          <w:i w:val="0"/>
          <w:u w:val="none"/>
        </w:rPr>
      </w:pPr>
      <w:r>
        <w:rPr>
          <w:spacing w:val="-1"/>
          <w:u w:val="thick" w:color="000000"/>
        </w:rPr>
        <w:t>CHAPTER</w:t>
      </w:r>
      <w:r>
        <w:rPr>
          <w:spacing w:val="-34"/>
          <w:u w:val="thick" w:color="000000"/>
        </w:rPr>
        <w:t xml:space="preserve"> </w:t>
      </w:r>
      <w:r>
        <w:rPr>
          <w:u w:val="thick" w:color="000000"/>
        </w:rPr>
        <w:t>OVERVIEW</w:t>
      </w:r>
    </w:p>
    <w:p w:rsidR="006313E2" w:rsidRDefault="006313E2">
      <w:pPr>
        <w:spacing w:before="2" w:line="100" w:lineRule="exact"/>
        <w:rPr>
          <w:sz w:val="10"/>
          <w:szCs w:val="10"/>
        </w:rPr>
      </w:pP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FB3910">
      <w:pPr>
        <w:pStyle w:val="BodyText"/>
        <w:spacing w:before="101" w:line="240" w:lineRule="exact"/>
        <w:ind w:left="119" w:right="173" w:firstLine="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chapter </w:t>
      </w:r>
      <w:r>
        <w:t xml:space="preserve">is </w:t>
      </w:r>
      <w:r>
        <w:rPr>
          <w:spacing w:val="-1"/>
        </w:rPr>
        <w:t>designed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2"/>
        </w:rPr>
        <w:t>get</w:t>
      </w:r>
      <w:r>
        <w:rPr>
          <w:spacing w:val="2"/>
        </w:rPr>
        <w:t xml:space="preserve"> </w:t>
      </w:r>
      <w:r>
        <w:rPr>
          <w:spacing w:val="-1"/>
        </w:rPr>
        <w:t>excited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anatomy.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rPr>
          <w:spacing w:val="115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oriented</w:t>
      </w:r>
      <w:r>
        <w:t xml:space="preserve"> to the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alleviate some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fears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extensive</w:t>
      </w:r>
      <w:r>
        <w:rPr>
          <w:spacing w:val="69"/>
        </w:rPr>
        <w:t xml:space="preserve"> </w:t>
      </w:r>
      <w:r>
        <w:rPr>
          <w:spacing w:val="-1"/>
        </w:rPr>
        <w:t>terminology.</w:t>
      </w:r>
      <w:r>
        <w:t xml:space="preserve"> The</w:t>
      </w:r>
      <w:r>
        <w:rPr>
          <w:spacing w:val="-1"/>
        </w:rPr>
        <w:t xml:space="preserve"> chapter</w:t>
      </w:r>
      <w:r>
        <w:rPr>
          <w:spacing w:val="1"/>
        </w:rPr>
        <w:t xml:space="preserve"> </w:t>
      </w:r>
      <w:r>
        <w:rPr>
          <w:spacing w:val="-1"/>
        </w:rPr>
        <w:t>distinguishes</w:t>
      </w:r>
      <w:r>
        <w:t xml:space="preserve"> </w:t>
      </w:r>
      <w:r>
        <w:rPr>
          <w:spacing w:val="-1"/>
        </w:rPr>
        <w:t>between</w:t>
      </w:r>
      <w:r>
        <w:t xml:space="preserve"> anatomy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physiology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demonstrates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complementarities</w:t>
      </w:r>
      <w:r>
        <w:t xml:space="preserve"> of</w:t>
      </w:r>
      <w:r>
        <w:rPr>
          <w:spacing w:val="-1"/>
        </w:rPr>
        <w:t xml:space="preserve"> structure and</w:t>
      </w:r>
      <w:r>
        <w:rPr>
          <w:spacing w:val="2"/>
        </w:rP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homeostasis.</w:t>
      </w:r>
      <w:r>
        <w:t xml:space="preserve"> </w:t>
      </w:r>
      <w:r>
        <w:rPr>
          <w:spacing w:val="-1"/>
        </w:rPr>
        <w:t xml:space="preserve">Chapter </w:t>
      </w:r>
      <w:r>
        <w:t xml:space="preserve">1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rPr>
          <w:spacing w:val="-1"/>
        </w:rPr>
        <w:t>presents</w:t>
      </w:r>
      <w:r>
        <w:t xml:space="preserve"> the</w:t>
      </w:r>
      <w:r>
        <w:rPr>
          <w:spacing w:val="-1"/>
        </w:rPr>
        <w:t xml:space="preserve"> human</w:t>
      </w:r>
      <w:r>
        <w:rPr>
          <w:spacing w:val="106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whole </w:t>
      </w:r>
      <w:r>
        <w:t xml:space="preserve">organism. </w:t>
      </w:r>
      <w:r>
        <w:rPr>
          <w:spacing w:val="-1"/>
        </w:rPr>
        <w:t xml:space="preserve">The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basic</w:t>
      </w:r>
      <w:r>
        <w:rPr>
          <w:spacing w:val="-1"/>
        </w:rPr>
        <w:t xml:space="preserve"> anatomical</w:t>
      </w:r>
      <w:r>
        <w:t xml:space="preserve"> terminology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presented,</w:t>
      </w:r>
      <w:r>
        <w:rPr>
          <w:spacing w:val="6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 w:rsidR="00E81C2C">
        <w:rPr>
          <w:spacing w:val="-3"/>
        </w:rPr>
        <w:t xml:space="preserve">anatomical position, </w:t>
      </w:r>
      <w:r>
        <w:rPr>
          <w:spacing w:val="-1"/>
        </w:rPr>
        <w:t>directional</w:t>
      </w:r>
      <w:r>
        <w:t xml:space="preserve"> </w:t>
      </w:r>
      <w:r>
        <w:rPr>
          <w:spacing w:val="-1"/>
        </w:rPr>
        <w:t>terms,</w:t>
      </w:r>
      <w:r>
        <w:t xml:space="preserve"> body</w:t>
      </w:r>
      <w:r>
        <w:rPr>
          <w:spacing w:val="-5"/>
        </w:rPr>
        <w:t xml:space="preserve"> </w:t>
      </w:r>
      <w:r>
        <w:rPr>
          <w:spacing w:val="-1"/>
        </w:rPr>
        <w:t>regions,</w:t>
      </w:r>
      <w:r w:rsidR="00057CBA"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planes</w:t>
      </w:r>
      <w:r>
        <w:t xml:space="preserve"> </w:t>
      </w:r>
      <w:r>
        <w:rPr>
          <w:spacing w:val="1"/>
        </w:rPr>
        <w:t>of</w:t>
      </w:r>
      <w:r w:rsidR="00057CBA">
        <w:rPr>
          <w:spacing w:val="1"/>
        </w:rPr>
        <w:t xml:space="preserve"> </w:t>
      </w:r>
      <w:r>
        <w:rPr>
          <w:spacing w:val="-1"/>
        </w:rPr>
        <w:t>section.</w:t>
      </w:r>
      <w:r>
        <w:t xml:space="preserve"> </w:t>
      </w:r>
      <w:r>
        <w:rPr>
          <w:spacing w:val="-1"/>
        </w:rPr>
        <w:t xml:space="preserve">The major </w:t>
      </w:r>
      <w:r>
        <w:rPr>
          <w:spacing w:val="1"/>
        </w:rPr>
        <w:t>body</w:t>
      </w:r>
      <w:r>
        <w:rPr>
          <w:spacing w:val="-3"/>
        </w:rPr>
        <w:t xml:space="preserve"> </w:t>
      </w:r>
      <w:r>
        <w:rPr>
          <w:spacing w:val="-1"/>
        </w:rPr>
        <w:t>cavities,</w:t>
      </w:r>
      <w:r>
        <w:t xml:space="preserve"> </w:t>
      </w:r>
      <w:r>
        <w:rPr>
          <w:spacing w:val="-1"/>
        </w:rPr>
        <w:t>their contents,</w:t>
      </w:r>
      <w:r>
        <w:t xml:space="preserve"> and the</w:t>
      </w:r>
      <w:r>
        <w:rPr>
          <w:spacing w:val="-1"/>
        </w:rPr>
        <w:t xml:space="preserve"> serous</w:t>
      </w:r>
      <w:r>
        <w:t xml:space="preserve"> </w:t>
      </w:r>
      <w:r>
        <w:rPr>
          <w:spacing w:val="-1"/>
        </w:rPr>
        <w:t>membranes</w:t>
      </w:r>
      <w:r>
        <w:rPr>
          <w:spacing w:val="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each</w:t>
      </w:r>
      <w:r w:rsidR="005E4D11">
        <w:rPr>
          <w:spacing w:val="-1"/>
        </w:rPr>
        <w:t xml:space="preserve"> </w:t>
      </w:r>
      <w:r>
        <w:rPr>
          <w:spacing w:val="-1"/>
        </w:rPr>
        <w:t>are described.</w:t>
      </w:r>
    </w:p>
    <w:p w:rsidR="006313E2" w:rsidRDefault="006313E2">
      <w:pPr>
        <w:spacing w:before="6" w:line="260" w:lineRule="exact"/>
        <w:rPr>
          <w:sz w:val="26"/>
          <w:szCs w:val="26"/>
        </w:rPr>
      </w:pPr>
    </w:p>
    <w:p w:rsidR="006313E2" w:rsidRDefault="00FB3910" w:rsidP="005E4D11">
      <w:pPr>
        <w:pStyle w:val="BodyText"/>
        <w:ind w:left="114" w:right="107" w:firstLine="0"/>
      </w:pPr>
      <w:r>
        <w:rPr>
          <w:spacing w:val="-1"/>
        </w:rPr>
        <w:t>Chapter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r>
        <w:rPr>
          <w:spacing w:val="-1"/>
        </w:rPr>
        <w:t>foundation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further</w:t>
      </w:r>
      <w:r>
        <w:rPr>
          <w:spacing w:val="1"/>
        </w:rPr>
        <w:t xml:space="preserve"> </w:t>
      </w:r>
      <w:r>
        <w:t>understanding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details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anatomy.</w:t>
      </w:r>
      <w:r>
        <w:rPr>
          <w:spacing w:val="85"/>
        </w:rPr>
        <w:t xml:space="preserve"> </w:t>
      </w:r>
      <w:r>
        <w:rPr>
          <w:spacing w:val="-1"/>
        </w:rPr>
        <w:t>Learning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general</w:t>
      </w:r>
      <w:r>
        <w:rPr>
          <w:spacing w:val="53"/>
        </w:rPr>
        <w:t xml:space="preserve"> </w:t>
      </w:r>
      <w:r>
        <w:rPr>
          <w:spacing w:val="-1"/>
        </w:rPr>
        <w:t>structure</w:t>
      </w:r>
      <w:r>
        <w:rPr>
          <w:spacing w:val="49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1"/>
        </w:rPr>
        <w:t>body</w:t>
      </w:r>
      <w:r>
        <w:rPr>
          <w:spacing w:val="45"/>
        </w:rPr>
        <w:t xml:space="preserve"> </w:t>
      </w:r>
      <w:r>
        <w:rPr>
          <w:spacing w:val="-1"/>
        </w:rPr>
        <w:t>will</w:t>
      </w:r>
      <w:r>
        <w:rPr>
          <w:spacing w:val="53"/>
        </w:rPr>
        <w:t xml:space="preserve"> </w:t>
      </w:r>
      <w:r>
        <w:rPr>
          <w:spacing w:val="-1"/>
        </w:rPr>
        <w:t>lead</w:t>
      </w:r>
      <w:r>
        <w:rPr>
          <w:spacing w:val="50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more</w:t>
      </w:r>
      <w:r>
        <w:rPr>
          <w:spacing w:val="51"/>
        </w:rPr>
        <w:t xml:space="preserve"> </w:t>
      </w:r>
      <w:r>
        <w:rPr>
          <w:spacing w:val="-1"/>
        </w:rPr>
        <w:t>complete</w:t>
      </w:r>
      <w:r>
        <w:rPr>
          <w:spacing w:val="49"/>
        </w:rPr>
        <w:t xml:space="preserve"> </w:t>
      </w:r>
      <w:r>
        <w:rPr>
          <w:spacing w:val="-1"/>
        </w:rPr>
        <w:t>comprehension</w:t>
      </w:r>
      <w:r>
        <w:rPr>
          <w:spacing w:val="50"/>
        </w:rPr>
        <w:t xml:space="preserve"> </w:t>
      </w:r>
      <w:r>
        <w:t>of</w:t>
      </w:r>
      <w:r>
        <w:rPr>
          <w:spacing w:val="87"/>
        </w:rPr>
        <w:t xml:space="preserve"> </w:t>
      </w:r>
      <w:r>
        <w:rPr>
          <w:spacing w:val="-1"/>
        </w:rPr>
        <w:t>individual</w:t>
      </w:r>
      <w:r>
        <w:rPr>
          <w:spacing w:val="24"/>
        </w:rPr>
        <w:t xml:space="preserve"> </w:t>
      </w:r>
      <w:r>
        <w:rPr>
          <w:spacing w:val="-1"/>
        </w:rPr>
        <w:t>structures.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most</w:t>
      </w:r>
      <w:r>
        <w:rPr>
          <w:spacing w:val="24"/>
        </w:rPr>
        <w:t xml:space="preserve"> </w:t>
      </w:r>
      <w:r>
        <w:rPr>
          <w:spacing w:val="-1"/>
        </w:rPr>
        <w:t>challenging</w:t>
      </w:r>
      <w:r>
        <w:rPr>
          <w:spacing w:val="21"/>
        </w:rPr>
        <w:t xml:space="preserve"> </w:t>
      </w:r>
      <w:r>
        <w:rPr>
          <w:spacing w:val="-1"/>
        </w:rPr>
        <w:t>part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chapter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rPr>
          <w:spacing w:val="-1"/>
        </w:rPr>
        <w:t>become</w:t>
      </w:r>
      <w:r>
        <w:rPr>
          <w:spacing w:val="81"/>
        </w:rPr>
        <w:t xml:space="preserve"> </w:t>
      </w:r>
      <w:r>
        <w:rPr>
          <w:spacing w:val="-1"/>
        </w:rPr>
        <w:t>overwhelmed</w:t>
      </w:r>
      <w:r>
        <w:rPr>
          <w:spacing w:val="26"/>
        </w:rPr>
        <w:t xml:space="preserve"> </w:t>
      </w:r>
      <w:r>
        <w:rPr>
          <w:spacing w:val="2"/>
        </w:rPr>
        <w:t>by</w:t>
      </w:r>
      <w:r>
        <w:rPr>
          <w:spacing w:val="21"/>
        </w:rPr>
        <w:t xml:space="preserve"> </w:t>
      </w:r>
      <w:r>
        <w:rPr>
          <w:spacing w:val="-1"/>
        </w:rPr>
        <w:t>all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terms,</w:t>
      </w:r>
      <w:r>
        <w:rPr>
          <w:spacing w:val="24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seem</w:t>
      </w:r>
      <w:r>
        <w:rPr>
          <w:spacing w:val="24"/>
        </w:rPr>
        <w:t xml:space="preserve"> </w:t>
      </w:r>
      <w:r>
        <w:t>like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foreign</w:t>
      </w:r>
      <w:r>
        <w:rPr>
          <w:spacing w:val="24"/>
        </w:rPr>
        <w:t xml:space="preserve"> </w:t>
      </w:r>
      <w:r>
        <w:rPr>
          <w:spacing w:val="-1"/>
        </w:rPr>
        <w:t>language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many.</w:t>
      </w:r>
      <w:r>
        <w:rPr>
          <w:spacing w:val="28"/>
        </w:rPr>
        <w:t xml:space="preserve"> </w:t>
      </w:r>
      <w:r>
        <w:rPr>
          <w:spacing w:val="-2"/>
        </w:rP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rPr>
          <w:spacing w:val="-1"/>
        </w:rPr>
        <w:t>important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establish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significance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anatomical</w:t>
      </w:r>
      <w:r>
        <w:rPr>
          <w:spacing w:val="10"/>
        </w:rPr>
        <w:t xml:space="preserve"> </w:t>
      </w:r>
      <w:r>
        <w:rPr>
          <w:spacing w:val="-1"/>
        </w:rPr>
        <w:t>terminology</w:t>
      </w:r>
      <w:r>
        <w:rPr>
          <w:spacing w:val="4"/>
        </w:rPr>
        <w:t xml:space="preserve"> </w:t>
      </w:r>
      <w:r>
        <w:t>early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course;</w:t>
      </w:r>
      <w:r>
        <w:rPr>
          <w:spacing w:val="10"/>
        </w:rPr>
        <w:t xml:space="preserve"> </w:t>
      </w:r>
      <w:r>
        <w:rPr>
          <w:spacing w:val="-1"/>
        </w:rPr>
        <w:t>students</w:t>
      </w:r>
      <w:r>
        <w:rPr>
          <w:spacing w:val="9"/>
        </w:rPr>
        <w:t xml:space="preserve"> </w:t>
      </w:r>
      <w:r>
        <w:rPr>
          <w:spacing w:val="-1"/>
        </w:rPr>
        <w:t>need</w:t>
      </w:r>
      <w:r>
        <w:rPr>
          <w:spacing w:val="9"/>
        </w:rPr>
        <w:t xml:space="preserve"> </w:t>
      </w:r>
      <w:r>
        <w:t>to</w:t>
      </w:r>
      <w:r>
        <w:rPr>
          <w:spacing w:val="89"/>
        </w:rPr>
        <w:t xml:space="preserve"> </w:t>
      </w:r>
      <w:r>
        <w:rPr>
          <w:spacing w:val="-1"/>
        </w:rPr>
        <w:t>understand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t>they</w:t>
      </w:r>
      <w:r>
        <w:rPr>
          <w:spacing w:val="38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rPr>
          <w:spacing w:val="-1"/>
        </w:rPr>
        <w:t>successful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anatomy</w:t>
      </w:r>
      <w:r>
        <w:rPr>
          <w:spacing w:val="38"/>
        </w:rPr>
        <w:t xml:space="preserve"> </w:t>
      </w:r>
      <w:r>
        <w:t>only</w:t>
      </w:r>
      <w:r>
        <w:rPr>
          <w:spacing w:val="38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rPr>
          <w:spacing w:val="-1"/>
        </w:rPr>
        <w:t>master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rPr>
          <w:spacing w:val="-1"/>
        </w:rPr>
        <w:t>terminology.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77"/>
        </w:rPr>
        <w:t xml:space="preserve"> </w:t>
      </w:r>
      <w:r>
        <w:rPr>
          <w:spacing w:val="-1"/>
        </w:rPr>
        <w:t>information</w:t>
      </w:r>
      <w:r>
        <w:rPr>
          <w:spacing w:val="45"/>
        </w:rPr>
        <w:t xml:space="preserve"> </w:t>
      </w:r>
      <w:r w:rsidR="00057CBA">
        <w:t>regarding anatomical position</w:t>
      </w:r>
      <w:r w:rsidR="00057CBA">
        <w:rPr>
          <w:spacing w:val="43"/>
        </w:rPr>
        <w:t>,</w:t>
      </w:r>
      <w:r w:rsidR="00057CBA">
        <w:rPr>
          <w:spacing w:val="-1"/>
        </w:rPr>
        <w:t xml:space="preserve"> directional</w:t>
      </w:r>
      <w:r>
        <w:rPr>
          <w:spacing w:val="46"/>
        </w:rPr>
        <w:t xml:space="preserve"> </w:t>
      </w:r>
      <w:r>
        <w:t>terms,</w:t>
      </w:r>
      <w:r w:rsidR="00057CBA">
        <w:t xml:space="preserve"> </w:t>
      </w:r>
      <w:r>
        <w:rPr>
          <w:spacing w:val="1"/>
        </w:rPr>
        <w:t>body</w:t>
      </w:r>
      <w:r>
        <w:rPr>
          <w:spacing w:val="40"/>
        </w:rPr>
        <w:t xml:space="preserve"> </w:t>
      </w:r>
      <w:r>
        <w:rPr>
          <w:spacing w:val="-1"/>
        </w:rPr>
        <w:t>regions,</w:t>
      </w:r>
      <w:r w:rsidR="00057CBA"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planes</w:t>
      </w:r>
      <w:r>
        <w:rPr>
          <w:spacing w:val="45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rPr>
          <w:spacing w:val="-1"/>
        </w:rPr>
        <w:t>section</w:t>
      </w:r>
      <w:r>
        <w:rPr>
          <w:spacing w:val="50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t>very</w:t>
      </w:r>
      <w:r>
        <w:rPr>
          <w:spacing w:val="45"/>
        </w:rPr>
        <w:t xml:space="preserve"> </w:t>
      </w:r>
      <w:r>
        <w:rPr>
          <w:spacing w:val="-1"/>
        </w:rPr>
        <w:t>important</w:t>
      </w:r>
      <w:r>
        <w:rPr>
          <w:spacing w:val="50"/>
        </w:rPr>
        <w:t xml:space="preserve"> </w:t>
      </w:r>
      <w:r>
        <w:rPr>
          <w:spacing w:val="-1"/>
        </w:rPr>
        <w:t>for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students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1"/>
        </w:rPr>
        <w:t>learn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understand.</w:t>
      </w:r>
      <w:r>
        <w:rPr>
          <w:spacing w:val="50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rPr>
          <w:spacing w:val="-1"/>
        </w:rPr>
        <w:t>make</w:t>
      </w:r>
      <w:r>
        <w:rPr>
          <w:spacing w:val="49"/>
        </w:rPr>
        <w:t xml:space="preserve"> </w:t>
      </w:r>
      <w:r>
        <w:rPr>
          <w:spacing w:val="-1"/>
        </w:rPr>
        <w:t>further</w:t>
      </w:r>
      <w:r>
        <w:rPr>
          <w:spacing w:val="107"/>
        </w:rPr>
        <w:t xml:space="preserve">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 xml:space="preserve">easier for </w:t>
      </w:r>
      <w:r>
        <w:t>them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assimilate.</w:t>
      </w:r>
    </w:p>
    <w:p w:rsidR="006313E2" w:rsidRDefault="006313E2">
      <w:pPr>
        <w:spacing w:before="5" w:line="160" w:lineRule="exact"/>
        <w:rPr>
          <w:sz w:val="16"/>
          <w:szCs w:val="16"/>
        </w:rPr>
      </w:pPr>
    </w:p>
    <w:p w:rsidR="006313E2" w:rsidRDefault="006313E2">
      <w:pPr>
        <w:spacing w:line="240" w:lineRule="exact"/>
        <w:rPr>
          <w:sz w:val="24"/>
          <w:szCs w:val="24"/>
        </w:rPr>
      </w:pPr>
    </w:p>
    <w:p w:rsidR="006313E2" w:rsidRDefault="00FB3910">
      <w:pPr>
        <w:pStyle w:val="Heading1"/>
        <w:ind w:right="173"/>
        <w:rPr>
          <w:b w:val="0"/>
          <w:bCs w:val="0"/>
          <w:i w:val="0"/>
          <w:u w:val="none"/>
        </w:rPr>
      </w:pPr>
      <w:r>
        <w:rPr>
          <w:u w:val="thick" w:color="000000"/>
        </w:rPr>
        <w:t>KEY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POINTS</w:t>
      </w:r>
      <w:r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EMPHASIZE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WHEN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GETTING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STARTED</w:t>
      </w:r>
      <w:r>
        <w:rPr>
          <w:spacing w:val="-14"/>
          <w:u w:val="thick" w:color="000000"/>
        </w:rPr>
        <w:t xml:space="preserve"> </w:t>
      </w:r>
      <w:r>
        <w:rPr>
          <w:spacing w:val="1"/>
          <w:u w:val="thick" w:color="000000"/>
        </w:rPr>
        <w:t>IN</w:t>
      </w:r>
      <w:r>
        <w:rPr>
          <w:spacing w:val="39"/>
          <w:w w:val="99"/>
          <w:u w:val="none"/>
        </w:rPr>
        <w:t xml:space="preserve"> </w:t>
      </w:r>
      <w:r>
        <w:rPr>
          <w:spacing w:val="-1"/>
          <w:u w:val="thick" w:color="000000"/>
        </w:rPr>
        <w:t>ANATOMY</w:t>
      </w:r>
    </w:p>
    <w:p w:rsidR="006313E2" w:rsidRDefault="006313E2">
      <w:pPr>
        <w:spacing w:line="100" w:lineRule="exact"/>
        <w:rPr>
          <w:sz w:val="10"/>
          <w:szCs w:val="10"/>
        </w:rPr>
      </w:pP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FB3910">
      <w:pPr>
        <w:pStyle w:val="BodyText"/>
        <w:numPr>
          <w:ilvl w:val="0"/>
          <w:numId w:val="7"/>
        </w:numPr>
        <w:tabs>
          <w:tab w:val="left" w:pos="900"/>
        </w:tabs>
        <w:spacing w:before="101" w:line="240" w:lineRule="exact"/>
        <w:ind w:right="288"/>
        <w:jc w:val="left"/>
      </w:pPr>
      <w:r>
        <w:rPr>
          <w:spacing w:val="-1"/>
        </w:rPr>
        <w:t>This</w:t>
      </w:r>
      <w:r>
        <w:t xml:space="preserve"> is 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time to</w:t>
      </w:r>
      <w:r>
        <w:t xml:space="preserve"> </w:t>
      </w:r>
      <w:r>
        <w:rPr>
          <w:spacing w:val="-2"/>
        </w:rPr>
        <w:t>get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excited</w:t>
      </w:r>
      <w:r>
        <w:t xml:space="preserve"> about the</w:t>
      </w:r>
      <w:r>
        <w:rPr>
          <w:spacing w:val="-1"/>
        </w:rPr>
        <w:t xml:space="preserve"> human</w:t>
      </w:r>
      <w:r>
        <w:t xml:space="preserve"> </w:t>
      </w:r>
      <w:r>
        <w:rPr>
          <w:spacing w:val="-1"/>
        </w:rPr>
        <w:t>body.</w:t>
      </w:r>
      <w:r>
        <w:t xml:space="preserve"> </w:t>
      </w:r>
      <w:r>
        <w:rPr>
          <w:spacing w:val="1"/>
        </w:rPr>
        <w:t>Many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 xml:space="preserve">course because </w:t>
      </w:r>
      <w:r>
        <w:t>it is a</w:t>
      </w:r>
      <w:r>
        <w:rPr>
          <w:spacing w:val="-1"/>
        </w:rPr>
        <w:t xml:space="preserve"> requirement;</w:t>
      </w:r>
      <w:r>
        <w:t xml:space="preserve"> </w:t>
      </w:r>
      <w:r>
        <w:rPr>
          <w:spacing w:val="-1"/>
        </w:rPr>
        <w:t>breaking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barriers</w:t>
      </w:r>
      <w:r>
        <w:t xml:space="preserve"> is not </w:t>
      </w:r>
      <w:r>
        <w:rPr>
          <w:spacing w:val="-1"/>
        </w:rPr>
        <w:t>always</w:t>
      </w:r>
      <w:r>
        <w:rPr>
          <w:spacing w:val="2"/>
        </w:rPr>
        <w:t xml:space="preserve"> </w:t>
      </w:r>
      <w:r>
        <w:rPr>
          <w:spacing w:val="-1"/>
        </w:rPr>
        <w:t>easy.</w:t>
      </w:r>
    </w:p>
    <w:p w:rsidR="006313E2" w:rsidRDefault="00FB3910">
      <w:pPr>
        <w:pStyle w:val="BodyText"/>
        <w:numPr>
          <w:ilvl w:val="1"/>
          <w:numId w:val="7"/>
        </w:numPr>
        <w:tabs>
          <w:tab w:val="left" w:pos="1557"/>
        </w:tabs>
        <w:ind w:right="173" w:hanging="360"/>
      </w:pPr>
      <w:r>
        <w:t>A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1"/>
        </w:rPr>
        <w:t>way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start</w:t>
      </w:r>
      <w:r>
        <w:t xml:space="preserve"> is to </w:t>
      </w:r>
      <w:r>
        <w:rPr>
          <w:spacing w:val="-1"/>
        </w:rPr>
        <w:t xml:space="preserve">demonstrate </w:t>
      </w:r>
      <w:r>
        <w:t>to 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that</w:t>
      </w:r>
      <w:r>
        <w:t xml:space="preserve"> they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quite</w:t>
      </w:r>
      <w:r>
        <w:rPr>
          <w:spacing w:val="45"/>
        </w:rPr>
        <w:t xml:space="preserve"> </w:t>
      </w:r>
      <w:r>
        <w:t>a</w:t>
      </w:r>
      <w:r>
        <w:rPr>
          <w:spacing w:val="-1"/>
        </w:rPr>
        <w:t xml:space="preserve"> few structures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human</w:t>
      </w:r>
      <w:r>
        <w:t xml:space="preserve"> </w:t>
      </w:r>
      <w:r>
        <w:rPr>
          <w:spacing w:val="-1"/>
        </w:rPr>
        <w:t>body.</w:t>
      </w:r>
    </w:p>
    <w:p w:rsidR="006313E2" w:rsidRDefault="00FB3910">
      <w:pPr>
        <w:pStyle w:val="BodyText"/>
        <w:numPr>
          <w:ilvl w:val="2"/>
          <w:numId w:val="7"/>
        </w:numPr>
        <w:tabs>
          <w:tab w:val="left" w:pos="2241"/>
        </w:tabs>
        <w:ind w:right="109" w:hanging="449"/>
        <w:jc w:val="both"/>
      </w:pPr>
      <w:r>
        <w:t>Many</w:t>
      </w:r>
      <w:r>
        <w:rPr>
          <w:spacing w:val="9"/>
        </w:rPr>
        <w:t xml:space="preserve"> </w:t>
      </w:r>
      <w:r>
        <w:rPr>
          <w:spacing w:val="-1"/>
        </w:rPr>
        <w:t>students</w:t>
      </w:r>
      <w:r>
        <w:rPr>
          <w:spacing w:val="17"/>
        </w:rPr>
        <w:t xml:space="preserve"> </w:t>
      </w:r>
      <w:r>
        <w:rPr>
          <w:spacing w:val="-1"/>
        </w:rPr>
        <w:t>work</w:t>
      </w:r>
      <w:r>
        <w:rPr>
          <w:spacing w:val="16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gym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rPr>
          <w:spacing w:val="-1"/>
        </w:rPr>
        <w:t>several</w:t>
      </w:r>
      <w:r>
        <w:rPr>
          <w:spacing w:val="14"/>
        </w:rPr>
        <w:t xml:space="preserve"> </w:t>
      </w:r>
      <w:r>
        <w:rPr>
          <w:spacing w:val="1"/>
        </w:rP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muscle</w:t>
      </w:r>
      <w:r>
        <w:rPr>
          <w:spacing w:val="15"/>
        </w:rPr>
        <w:t xml:space="preserve"> </w:t>
      </w:r>
      <w:r>
        <w:rPr>
          <w:spacing w:val="-1"/>
        </w:rPr>
        <w:t>groups</w:t>
      </w:r>
      <w:r>
        <w:rPr>
          <w:spacing w:val="5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body: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abdominals</w:t>
      </w:r>
      <w:r>
        <w:rPr>
          <w:spacing w:val="31"/>
        </w:rPr>
        <w:t xml:space="preserve"> </w:t>
      </w:r>
      <w:r>
        <w:rPr>
          <w:spacing w:val="-1"/>
        </w:rPr>
        <w:t>(abs),</w:t>
      </w:r>
      <w:r>
        <w:rPr>
          <w:spacing w:val="31"/>
        </w:rPr>
        <w:t xml:space="preserve"> </w:t>
      </w:r>
      <w:r>
        <w:rPr>
          <w:spacing w:val="-1"/>
        </w:rPr>
        <w:t>biceps,</w:t>
      </w:r>
      <w:r>
        <w:rPr>
          <w:spacing w:val="33"/>
        </w:rPr>
        <w:t xml:space="preserve"> </w:t>
      </w:r>
      <w:r>
        <w:rPr>
          <w:spacing w:val="-1"/>
        </w:rPr>
        <w:t>quadriceps</w:t>
      </w:r>
      <w:r>
        <w:rPr>
          <w:spacing w:val="33"/>
        </w:rPr>
        <w:t xml:space="preserve"> </w:t>
      </w:r>
      <w:r>
        <w:rPr>
          <w:spacing w:val="-1"/>
        </w:rPr>
        <w:t>(quads),</w:t>
      </w:r>
      <w:r>
        <w:rPr>
          <w:spacing w:val="73"/>
        </w:rPr>
        <w:t xml:space="preserve"> </w:t>
      </w:r>
      <w:r>
        <w:rPr>
          <w:spacing w:val="-1"/>
        </w:rPr>
        <w:t>hamstrings,</w:t>
      </w:r>
      <w:r>
        <w:rPr>
          <w:spacing w:val="40"/>
        </w:rPr>
        <w:t xml:space="preserve"> </w:t>
      </w:r>
      <w:r>
        <w:rPr>
          <w:spacing w:val="-1"/>
        </w:rPr>
        <w:t>deltoid,</w:t>
      </w:r>
      <w:r>
        <w:rPr>
          <w:spacing w:val="40"/>
        </w:rPr>
        <w:t xml:space="preserve"> </w:t>
      </w:r>
      <w:r>
        <w:t>rotator</w:t>
      </w:r>
      <w:r>
        <w:rPr>
          <w:spacing w:val="40"/>
        </w:rPr>
        <w:t xml:space="preserve"> </w:t>
      </w:r>
      <w:r>
        <w:rPr>
          <w:spacing w:val="-1"/>
        </w:rPr>
        <w:t>cuff,</w:t>
      </w:r>
      <w:r>
        <w:rPr>
          <w:spacing w:val="40"/>
        </w:rPr>
        <w:t xml:space="preserve"> </w:t>
      </w:r>
      <w:r>
        <w:t>etc.</w:t>
      </w:r>
      <w:r>
        <w:rPr>
          <w:spacing w:val="40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know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individual</w:t>
      </w:r>
      <w:r>
        <w:rPr>
          <w:spacing w:val="53"/>
        </w:rPr>
        <w:t xml:space="preserve"> </w:t>
      </w:r>
      <w:r>
        <w:rPr>
          <w:spacing w:val="-1"/>
        </w:rPr>
        <w:t>muscles,</w:t>
      </w:r>
      <w:r>
        <w:rPr>
          <w:spacing w:val="21"/>
        </w:rPr>
        <w:t xml:space="preserve"> </w:t>
      </w:r>
      <w:r>
        <w:t>but</w:t>
      </w:r>
      <w:r>
        <w:rPr>
          <w:spacing w:val="22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rPr>
          <w:spacing w:val="-1"/>
        </w:rPr>
        <w:t>their</w:t>
      </w:r>
      <w:r>
        <w:rPr>
          <w:spacing w:val="20"/>
        </w:rPr>
        <w:t xml:space="preserve"> </w:t>
      </w:r>
      <w:r>
        <w:t>existing</w:t>
      </w:r>
      <w:r>
        <w:rPr>
          <w:spacing w:val="19"/>
        </w:rPr>
        <w:t xml:space="preserve"> </w:t>
      </w:r>
      <w:r>
        <w:rPr>
          <w:spacing w:val="-1"/>
        </w:rPr>
        <w:t>awareness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augment</w:t>
      </w:r>
      <w:r>
        <w:rPr>
          <w:spacing w:val="22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 xml:space="preserve">experience </w:t>
      </w:r>
      <w:r>
        <w:t xml:space="preserve">in </w:t>
      </w:r>
      <w:r>
        <w:rPr>
          <w:spacing w:val="-2"/>
        </w:rPr>
        <w:t>anatomy.</w:t>
      </w:r>
    </w:p>
    <w:p w:rsidR="006313E2" w:rsidRDefault="00FB3910">
      <w:pPr>
        <w:pStyle w:val="BodyText"/>
        <w:numPr>
          <w:ilvl w:val="2"/>
          <w:numId w:val="7"/>
        </w:numPr>
        <w:tabs>
          <w:tab w:val="left" w:pos="2265"/>
        </w:tabs>
        <w:ind w:left="2264" w:hanging="374"/>
      </w:pP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familiar with</w:t>
      </w:r>
      <w:r>
        <w:t xml:space="preserve"> many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structures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digestive tract.</w:t>
      </w:r>
    </w:p>
    <w:p w:rsidR="006313E2" w:rsidRDefault="00FB3910">
      <w:pPr>
        <w:pStyle w:val="BodyText"/>
        <w:numPr>
          <w:ilvl w:val="2"/>
          <w:numId w:val="7"/>
        </w:numPr>
        <w:tabs>
          <w:tab w:val="left" w:pos="2332"/>
        </w:tabs>
        <w:ind w:right="258" w:hanging="449"/>
      </w:pPr>
      <w:r>
        <w:t>They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t xml:space="preserve"> think they</w:t>
      </w:r>
      <w:r>
        <w:rPr>
          <w:spacing w:val="-3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 xml:space="preserve">“everything” </w:t>
      </w:r>
      <w:r>
        <w:t>about the</w:t>
      </w:r>
      <w:r>
        <w:rPr>
          <w:spacing w:val="-1"/>
        </w:rPr>
        <w:t xml:space="preserve"> reproductive system.</w:t>
      </w:r>
      <w:r>
        <w:rPr>
          <w:spacing w:val="6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though</w:t>
      </w:r>
      <w:r>
        <w:t xml:space="preserve"> they</w:t>
      </w:r>
      <w:r>
        <w:rPr>
          <w:spacing w:val="-5"/>
        </w:rPr>
        <w:t xml:space="preserve"> </w:t>
      </w:r>
      <w:r>
        <w:t>do not,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 xml:space="preserve">“knowledge” </w:t>
      </w:r>
      <w:r>
        <w:t>can 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t xml:space="preserve"> to ease</w:t>
      </w:r>
      <w:r>
        <w:rPr>
          <w:spacing w:val="-1"/>
        </w:rPr>
        <w:t xml:space="preserve"> their</w:t>
      </w:r>
      <w:r>
        <w:rPr>
          <w:spacing w:val="45"/>
        </w:rPr>
        <w:t xml:space="preserve"> </w:t>
      </w:r>
      <w:r>
        <w:rPr>
          <w:spacing w:val="-1"/>
        </w:rPr>
        <w:t>stress</w:t>
      </w:r>
      <w:r>
        <w:t xml:space="preserve"> </w:t>
      </w:r>
      <w:r>
        <w:rPr>
          <w:spacing w:val="-1"/>
        </w:rPr>
        <w:t>levels</w:t>
      </w:r>
      <w:r>
        <w:t xml:space="preserve"> </w:t>
      </w:r>
      <w:r>
        <w:rPr>
          <w:spacing w:val="-1"/>
        </w:rPr>
        <w:t>when</w:t>
      </w:r>
      <w:r>
        <w:t xml:space="preserve"> beginning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class.</w:t>
      </w:r>
    </w:p>
    <w:p w:rsidR="006313E2" w:rsidRDefault="00FB3910">
      <w:pPr>
        <w:pStyle w:val="BodyText"/>
        <w:numPr>
          <w:ilvl w:val="1"/>
          <w:numId w:val="7"/>
        </w:numPr>
        <w:tabs>
          <w:tab w:val="left" w:pos="1560"/>
        </w:tabs>
        <w:ind w:right="155" w:hanging="360"/>
      </w:pPr>
      <w:r>
        <w:t xml:space="preserve">Explain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anatomy</w:t>
      </w:r>
      <w:r>
        <w:rPr>
          <w:spacing w:val="-3"/>
        </w:rPr>
        <w:t xml:space="preserve"> </w:t>
      </w:r>
      <w:r>
        <w:rPr>
          <w:spacing w:val="-1"/>
        </w:rPr>
        <w:t>(along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physiology)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foundation</w:t>
      </w:r>
      <w:r>
        <w:t xml:space="preserve"> 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rPr>
          <w:spacing w:val="-1"/>
        </w:rPr>
        <w:t>lives.</w:t>
      </w:r>
      <w:r>
        <w:rPr>
          <w:spacing w:val="76"/>
        </w:rPr>
        <w:t xml:space="preserve"> </w:t>
      </w:r>
      <w:r>
        <w:rPr>
          <w:spacing w:val="-1"/>
        </w:rPr>
        <w:t>We make decisions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eating</w:t>
      </w:r>
      <w:r>
        <w:rPr>
          <w:spacing w:val="-3"/>
        </w:rPr>
        <w:t xml:space="preserve"> </w:t>
      </w:r>
      <w:r>
        <w:rPr>
          <w:spacing w:val="-1"/>
        </w:rPr>
        <w:t>habits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evaluate information</w:t>
      </w:r>
      <w:r>
        <w:t xml:space="preserve"> that </w:t>
      </w:r>
      <w:r>
        <w:rPr>
          <w:spacing w:val="-1"/>
        </w:rPr>
        <w:t>we</w:t>
      </w:r>
      <w:r>
        <w:rPr>
          <w:spacing w:val="73"/>
        </w:rPr>
        <w:t xml:space="preserve"> </w:t>
      </w:r>
      <w:r>
        <w:rPr>
          <w:spacing w:val="-1"/>
        </w:rPr>
        <w:t xml:space="preserve">are </w:t>
      </w:r>
      <w:r w:rsidR="00057CBA">
        <w:rPr>
          <w:spacing w:val="-1"/>
        </w:rPr>
        <w:t>inundated</w:t>
      </w:r>
      <w:r w:rsidR="00057CBA">
        <w:t xml:space="preserve"> </w:t>
      </w:r>
      <w:r w:rsidR="00057CBA">
        <w:rPr>
          <w:spacing w:val="2"/>
        </w:rPr>
        <w:t>with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TV, the</w:t>
      </w:r>
      <w:r>
        <w:rPr>
          <w:spacing w:val="1"/>
        </w:rPr>
        <w:t xml:space="preserve"> </w:t>
      </w:r>
      <w:r>
        <w:rPr>
          <w:spacing w:val="-1"/>
        </w:rPr>
        <w:t>Internet,</w:t>
      </w:r>
      <w:r>
        <w:t xml:space="preserve"> </w:t>
      </w:r>
      <w:r>
        <w:rPr>
          <w:spacing w:val="-1"/>
        </w:rPr>
        <w:t>and</w:t>
      </w:r>
      <w:r>
        <w:t xml:space="preserve"> magazines.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how</w:t>
      </w:r>
      <w:r>
        <w:rPr>
          <w:spacing w:val="59"/>
        </w:rPr>
        <w:t xml:space="preserve"> </w:t>
      </w:r>
      <w:r>
        <w:rPr>
          <w:spacing w:val="-1"/>
        </w:rPr>
        <w:t>structures</w:t>
      </w:r>
      <w:r>
        <w:t xml:space="preserve"> in the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put </w:t>
      </w:r>
      <w:r>
        <w:rPr>
          <w:spacing w:val="-1"/>
        </w:rPr>
        <w:t>together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work in everyday</w:t>
      </w:r>
      <w:r>
        <w:rPr>
          <w:spacing w:val="-5"/>
        </w:rPr>
        <w:t xml:space="preserve"> </w:t>
      </w:r>
      <w:r>
        <w:rPr>
          <w:spacing w:val="-1"/>
        </w:rPr>
        <w:t>instances</w:t>
      </w:r>
      <w:r>
        <w:rPr>
          <w:spacing w:val="44"/>
        </w:rPr>
        <w:t xml:space="preserve"> </w:t>
      </w:r>
      <w:r>
        <w:t xml:space="preserve">is </w:t>
      </w:r>
      <w:r>
        <w:rPr>
          <w:spacing w:val="-1"/>
        </w:rPr>
        <w:t>useful</w:t>
      </w:r>
      <w:r>
        <w:t xml:space="preserve"> in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importance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anatomy</w:t>
      </w:r>
      <w:r>
        <w:rPr>
          <w:spacing w:val="-5"/>
        </w:rPr>
        <w:t xml:space="preserve"> </w:t>
      </w:r>
      <w:r>
        <w:t xml:space="preserve">(and </w:t>
      </w:r>
      <w:r>
        <w:rPr>
          <w:spacing w:val="-1"/>
        </w:rPr>
        <w:t>physiology).</w:t>
      </w:r>
    </w:p>
    <w:p w:rsidR="006313E2" w:rsidRDefault="00FB3910">
      <w:pPr>
        <w:pStyle w:val="BodyText"/>
        <w:numPr>
          <w:ilvl w:val="1"/>
          <w:numId w:val="7"/>
        </w:numPr>
        <w:tabs>
          <w:tab w:val="left" w:pos="1528"/>
        </w:tabs>
        <w:ind w:right="493" w:hanging="389"/>
      </w:pPr>
      <w:r>
        <w:t>Every</w:t>
      </w:r>
      <w:r>
        <w:rPr>
          <w:spacing w:val="-5"/>
        </w:rPr>
        <w:t xml:space="preserve"> </w:t>
      </w:r>
      <w:r>
        <w:rPr>
          <w:spacing w:val="-1"/>
        </w:rPr>
        <w:t>chance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get,</w:t>
      </w:r>
      <w:r>
        <w:t xml:space="preserve"> it is </w:t>
      </w:r>
      <w:r>
        <w:rPr>
          <w:spacing w:val="-1"/>
        </w:rPr>
        <w:t>best</w:t>
      </w:r>
      <w:r>
        <w:t xml:space="preserve"> to </w:t>
      </w:r>
      <w:r>
        <w:rPr>
          <w:spacing w:val="-1"/>
        </w:rPr>
        <w:t xml:space="preserve">relate </w:t>
      </w:r>
      <w:r>
        <w:t>the</w:t>
      </w:r>
      <w:r>
        <w:rPr>
          <w:spacing w:val="-1"/>
        </w:rPr>
        <w:t xml:space="preserve"> </w:t>
      </w:r>
      <w:r>
        <w:t>anatomy</w:t>
      </w:r>
      <w:r>
        <w:rPr>
          <w:spacing w:val="-5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something</w:t>
      </w:r>
      <w: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 xml:space="preserve">see </w:t>
      </w:r>
      <w:r>
        <w:t>or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>immediately</w:t>
      </w:r>
      <w:r>
        <w:rPr>
          <w:spacing w:val="-3"/>
        </w:rPr>
        <w:t xml:space="preserve"> </w:t>
      </w:r>
      <w:r>
        <w:rPr>
          <w:spacing w:val="-1"/>
        </w:rPr>
        <w:t>concerned</w:t>
      </w:r>
      <w:r>
        <w:t xml:space="preserve"> </w:t>
      </w:r>
      <w:r>
        <w:rPr>
          <w:spacing w:val="-1"/>
        </w:rPr>
        <w:t xml:space="preserve">about. </w:t>
      </w:r>
      <w:r>
        <w:t>For</w:t>
      </w:r>
      <w:r>
        <w:rPr>
          <w:spacing w:val="-1"/>
        </w:rPr>
        <w:t xml:space="preserve"> example,</w:t>
      </w:r>
      <w:r>
        <w:t xml:space="preserve"> when</w:t>
      </w:r>
    </w:p>
    <w:p w:rsidR="006313E2" w:rsidRDefault="006313E2">
      <w:pPr>
        <w:sectPr w:rsidR="006313E2">
          <w:footerReference w:type="default" r:id="rId9"/>
          <w:type w:val="continuous"/>
          <w:pgSz w:w="12240" w:h="15840"/>
          <w:pgMar w:top="800" w:right="1340" w:bottom="1680" w:left="1340" w:header="720" w:footer="1494" w:gutter="0"/>
          <w:pgNumType w:start="1"/>
          <w:cols w:space="720"/>
        </w:sectPr>
      </w:pPr>
    </w:p>
    <w:p w:rsidR="006313E2" w:rsidRDefault="00FB3910">
      <w:pPr>
        <w:pStyle w:val="BodyText"/>
        <w:spacing w:before="51"/>
        <w:ind w:left="1579" w:right="143" w:firstLine="0"/>
      </w:pPr>
      <w:proofErr w:type="gramStart"/>
      <w:r>
        <w:lastRenderedPageBreak/>
        <w:t>explaining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anatomical</w:t>
      </w:r>
      <w:r>
        <w:t xml:space="preserve"> </w:t>
      </w:r>
      <w:r>
        <w:rPr>
          <w:spacing w:val="-1"/>
        </w:rPr>
        <w:t>quadrants,</w:t>
      </w:r>
      <w:r>
        <w:t xml:space="preserve"> </w:t>
      </w:r>
      <w:r>
        <w:rPr>
          <w:spacing w:val="-1"/>
        </w:rPr>
        <w:t>relate appendicitis,</w:t>
      </w:r>
      <w:r>
        <w:t xml:space="preserve"> </w:t>
      </w:r>
      <w:r>
        <w:rPr>
          <w:spacing w:val="-1"/>
        </w:rPr>
        <w:t>gallstones,</w:t>
      </w:r>
      <w:r>
        <w:t xml:space="preserve"> </w:t>
      </w:r>
      <w:r>
        <w:rPr>
          <w:spacing w:val="-1"/>
        </w:rPr>
        <w:t>stomachache,</w:t>
      </w:r>
      <w:r>
        <w:rPr>
          <w:spacing w:val="88"/>
        </w:rPr>
        <w:t xml:space="preserve"> </w:t>
      </w:r>
      <w:r>
        <w:rPr>
          <w:spacing w:val="-1"/>
        </w:rPr>
        <w:t>menstrual</w:t>
      </w:r>
      <w:r>
        <w:t xml:space="preserve"> </w:t>
      </w:r>
      <w:r>
        <w:rPr>
          <w:spacing w:val="-1"/>
        </w:rPr>
        <w:t>cramps,</w:t>
      </w:r>
      <w: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quadrant</w:t>
      </w:r>
      <w:r>
        <w:t xml:space="preserve"> to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this topic</w:t>
      </w:r>
      <w:r>
        <w:rPr>
          <w:spacing w:val="-1"/>
        </w:rPr>
        <w:t xml:space="preserve"> more realistic.</w:t>
      </w:r>
    </w:p>
    <w:p w:rsidR="006313E2" w:rsidRDefault="00FB3910">
      <w:pPr>
        <w:pStyle w:val="BodyText"/>
        <w:numPr>
          <w:ilvl w:val="0"/>
          <w:numId w:val="7"/>
        </w:numPr>
        <w:tabs>
          <w:tab w:val="left" w:pos="480"/>
        </w:tabs>
        <w:spacing w:before="62"/>
        <w:ind w:left="480" w:right="299"/>
        <w:jc w:val="left"/>
      </w:pPr>
      <w:r>
        <w:t xml:space="preserve">When </w:t>
      </w:r>
      <w:r>
        <w:rPr>
          <w:spacing w:val="-1"/>
        </w:rPr>
        <w:t>describing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anatomic </w:t>
      </w:r>
      <w:r>
        <w:t xml:space="preserve">position, </w:t>
      </w:r>
      <w:r>
        <w:rPr>
          <w:spacing w:val="-1"/>
        </w:rPr>
        <w:t>spend</w:t>
      </w:r>
      <w:r>
        <w:t xml:space="preserve"> </w:t>
      </w:r>
      <w:r>
        <w:rPr>
          <w:spacing w:val="-1"/>
        </w:rPr>
        <w:t xml:space="preserve">some </w:t>
      </w:r>
      <w:r>
        <w:t>time</w:t>
      </w:r>
      <w:r>
        <w:rPr>
          <w:spacing w:val="-4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 xml:space="preserve">terms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relate </w:t>
      </w:r>
      <w:r>
        <w:t>to it:</w:t>
      </w:r>
      <w:r>
        <w:rPr>
          <w:spacing w:val="51"/>
        </w:rPr>
        <w:t xml:space="preserve"> </w:t>
      </w:r>
      <w:r>
        <w:rPr>
          <w:spacing w:val="-1"/>
        </w:rPr>
        <w:t>sagittal</w:t>
      </w:r>
      <w:r>
        <w:t xml:space="preserve"> </w:t>
      </w:r>
      <w:r>
        <w:rPr>
          <w:spacing w:val="-1"/>
        </w:rPr>
        <w:t>plane,</w:t>
      </w:r>
      <w:r>
        <w:t xml:space="preserve"> transverse</w:t>
      </w:r>
      <w:r>
        <w:rPr>
          <w:spacing w:val="1"/>
        </w:rPr>
        <w:t xml:space="preserve"> </w:t>
      </w:r>
      <w:r>
        <w:rPr>
          <w:spacing w:val="-1"/>
        </w:rPr>
        <w:t>plane,</w:t>
      </w:r>
      <w:r>
        <w:t xml:space="preserve"> </w:t>
      </w:r>
      <w:r>
        <w:rPr>
          <w:spacing w:val="-1"/>
        </w:rPr>
        <w:t xml:space="preserve">midline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appendages.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can</w:t>
      </w:r>
      <w:r>
        <w:rPr>
          <w:spacing w:val="2"/>
        </w:rPr>
        <w:t xml:space="preserve"> </w:t>
      </w:r>
      <w:r>
        <w:rPr>
          <w:spacing w:val="-2"/>
        </w:rPr>
        <w:t>get</w:t>
      </w:r>
      <w:r>
        <w:t xml:space="preserve"> </w:t>
      </w:r>
      <w:r>
        <w:rPr>
          <w:spacing w:val="-1"/>
        </w:rPr>
        <w:t>confused</w:t>
      </w:r>
      <w:r>
        <w:rPr>
          <w:spacing w:val="87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when dealing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1"/>
        </w:rPr>
        <w:t>simple terms</w:t>
      </w:r>
      <w:r>
        <w:t xml:space="preserve"> like</w:t>
      </w:r>
      <w:r>
        <w:rPr>
          <w:spacing w:val="-1"/>
        </w:rPr>
        <w:t xml:space="preserve"> </w:t>
      </w:r>
      <w:r>
        <w:rPr>
          <w:i/>
        </w:rPr>
        <w:t xml:space="preserve">lateral </w:t>
      </w:r>
      <w:r>
        <w:rPr>
          <w:spacing w:val="-1"/>
        </w:rPr>
        <w:t>and</w:t>
      </w:r>
      <w:r>
        <w:t xml:space="preserve"> </w:t>
      </w:r>
      <w:r>
        <w:rPr>
          <w:i/>
          <w:spacing w:val="-1"/>
        </w:rPr>
        <w:t>medial</w:t>
      </w:r>
      <w:r>
        <w:rPr>
          <w:i/>
        </w:rPr>
        <w:t xml:space="preserve"> </w:t>
      </w:r>
      <w:r>
        <w:t xml:space="preserve">when </w:t>
      </w:r>
      <w:r>
        <w:rPr>
          <w:spacing w:val="-1"/>
        </w:rPr>
        <w:t>related</w:t>
      </w:r>
      <w:r>
        <w:t xml:space="preserve"> to the</w:t>
      </w:r>
      <w:r>
        <w:rPr>
          <w:spacing w:val="45"/>
        </w:rPr>
        <w:t xml:space="preserve"> </w:t>
      </w:r>
      <w:r>
        <w:rPr>
          <w:spacing w:val="-1"/>
        </w:rPr>
        <w:t xml:space="preserve">midline </w:t>
      </w:r>
      <w:r>
        <w:t>of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appendage.</w:t>
      </w:r>
    </w:p>
    <w:p w:rsidR="006313E2" w:rsidRDefault="00FB3910">
      <w:pPr>
        <w:pStyle w:val="BodyText"/>
        <w:numPr>
          <w:ilvl w:val="0"/>
          <w:numId w:val="7"/>
        </w:numPr>
        <w:tabs>
          <w:tab w:val="left" w:pos="519"/>
        </w:tabs>
        <w:ind w:left="480" w:right="456"/>
        <w:jc w:val="left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cat</w:t>
      </w:r>
      <w:r>
        <w:t xml:space="preserve"> or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four-legged</w:t>
      </w:r>
      <w:r>
        <w:t xml:space="preserve"> </w:t>
      </w:r>
      <w:r>
        <w:rPr>
          <w:spacing w:val="-1"/>
        </w:rPr>
        <w:t>animal</w:t>
      </w:r>
      <w:r>
        <w:t xml:space="preserve"> in the</w:t>
      </w:r>
      <w:r>
        <w:rPr>
          <w:spacing w:val="-1"/>
        </w:rPr>
        <w:t xml:space="preserve"> lab,</w:t>
      </w:r>
      <w:r>
        <w:t xml:space="preserve"> be</w:t>
      </w:r>
      <w:r>
        <w:rPr>
          <w:spacing w:val="-1"/>
        </w:rPr>
        <w:t xml:space="preserve"> sure </w:t>
      </w:r>
      <w:r>
        <w:t>to explain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terms</w:t>
      </w:r>
      <w:r>
        <w:t xml:space="preserve"> like</w:t>
      </w:r>
      <w:r>
        <w:rPr>
          <w:spacing w:val="51"/>
        </w:rPr>
        <w:t xml:space="preserve"> </w:t>
      </w:r>
      <w:r>
        <w:rPr>
          <w:i/>
          <w:spacing w:val="-1"/>
        </w:rPr>
        <w:t>dorsal/ventral,</w:t>
      </w:r>
      <w:r>
        <w:rPr>
          <w:i/>
        </w:rPr>
        <w:t xml:space="preserve"> </w:t>
      </w:r>
      <w:r>
        <w:rPr>
          <w:i/>
          <w:spacing w:val="-1"/>
        </w:rPr>
        <w:t>anterior/posterior,</w:t>
      </w:r>
      <w:r>
        <w:rPr>
          <w:i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i/>
          <w:spacing w:val="-1"/>
        </w:rPr>
        <w:t>superior/inferior</w:t>
      </w:r>
      <w:r>
        <w:rPr>
          <w:i/>
        </w:rPr>
        <w:t xml:space="preserve"> </w:t>
      </w:r>
      <w:r>
        <w:rPr>
          <w:spacing w:val="-1"/>
        </w:rPr>
        <w:t xml:space="preserve">refer </w:t>
      </w:r>
      <w:r>
        <w:t xml:space="preserve">to </w:t>
      </w:r>
      <w:r>
        <w:rPr>
          <w:spacing w:val="-1"/>
        </w:rPr>
        <w:t>different</w:t>
      </w:r>
      <w: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regions</w:t>
      </w:r>
      <w:r>
        <w:t xml:space="preserve"> </w:t>
      </w:r>
      <w:r>
        <w:rPr>
          <w:spacing w:val="-1"/>
        </w:rPr>
        <w:t>for</w:t>
      </w:r>
      <w:r>
        <w:rPr>
          <w:spacing w:val="117"/>
        </w:rPr>
        <w:t xml:space="preserve"> </w:t>
      </w:r>
      <w:r>
        <w:rPr>
          <w:spacing w:val="-1"/>
        </w:rPr>
        <w:t>humans</w:t>
      </w:r>
      <w:r>
        <w:t xml:space="preserve"> </w:t>
      </w:r>
      <w:r>
        <w:rPr>
          <w:spacing w:val="-1"/>
        </w:rPr>
        <w:t>versus</w:t>
      </w:r>
      <w:r>
        <w:t xml:space="preserve"> the</w:t>
      </w:r>
      <w:r>
        <w:rPr>
          <w:spacing w:val="-1"/>
        </w:rPr>
        <w:t xml:space="preserve"> </w:t>
      </w:r>
      <w:r>
        <w:t xml:space="preserve">cat </w:t>
      </w:r>
      <w:r>
        <w:rPr>
          <w:spacing w:val="-1"/>
        </w:rPr>
        <w:t>(four-legged</w:t>
      </w:r>
      <w:r>
        <w:rPr>
          <w:spacing w:val="2"/>
        </w:rPr>
        <w:t xml:space="preserve"> </w:t>
      </w:r>
      <w:r>
        <w:rPr>
          <w:spacing w:val="-1"/>
        </w:rPr>
        <w:t>animals).</w:t>
      </w:r>
      <w:r>
        <w:t xml:space="preserve"> </w:t>
      </w:r>
      <w:r>
        <w:rPr>
          <w:spacing w:val="-1"/>
        </w:rPr>
        <w:t>Also,</w:t>
      </w:r>
      <w:r>
        <w:rPr>
          <w:spacing w:val="2"/>
        </w:rPr>
        <w:t xml:space="preserve"> </w:t>
      </w:r>
      <w:r>
        <w:rPr>
          <w:spacing w:val="-1"/>
        </w:rPr>
        <w:t>remind</w:t>
      </w:r>
      <w:r>
        <w:t xml:space="preserve"> the</w:t>
      </w:r>
      <w:r>
        <w:rPr>
          <w:spacing w:val="-1"/>
        </w:rPr>
        <w:t xml:space="preserve"> </w:t>
      </w:r>
      <w:r>
        <w:t xml:space="preserve">class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more than</w:t>
      </w:r>
      <w:r>
        <w:t xml:space="preserve"> one</w:t>
      </w:r>
      <w:r>
        <w:rPr>
          <w:spacing w:val="63"/>
        </w:rPr>
        <w:t xml:space="preserve"> </w:t>
      </w:r>
      <w:r>
        <w:rPr>
          <w:spacing w:val="-1"/>
        </w:rPr>
        <w:t>anatomical</w:t>
      </w:r>
      <w:r>
        <w:t xml:space="preserve"> </w:t>
      </w:r>
      <w:r>
        <w:rPr>
          <w:spacing w:val="-1"/>
        </w:rPr>
        <w:t>term</w:t>
      </w:r>
      <w:r>
        <w:t xml:space="preserve"> can be</w:t>
      </w:r>
      <w:r>
        <w:rPr>
          <w:spacing w:val="-1"/>
        </w:rPr>
        <w:t xml:space="preserve"> </w:t>
      </w:r>
      <w:r>
        <w:t>used correctly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structure.</w:t>
      </w:r>
    </w:p>
    <w:p w:rsidR="006313E2" w:rsidRDefault="00FB3910">
      <w:pPr>
        <w:pStyle w:val="BodyText"/>
        <w:numPr>
          <w:ilvl w:val="0"/>
          <w:numId w:val="7"/>
        </w:numPr>
        <w:tabs>
          <w:tab w:val="left" w:pos="480"/>
        </w:tabs>
        <w:ind w:left="480" w:right="143"/>
        <w:jc w:val="left"/>
      </w:pPr>
      <w:r>
        <w:t>Explain the</w:t>
      </w:r>
      <w:r>
        <w:rPr>
          <w:spacing w:val="-1"/>
        </w:rPr>
        <w:t xml:space="preserve"> origins</w:t>
      </w:r>
      <w:r>
        <w:t xml:space="preserve"> of</w:t>
      </w:r>
      <w:r>
        <w:rPr>
          <w:spacing w:val="-1"/>
        </w:rPr>
        <w:t xml:space="preserve"> terms</w:t>
      </w:r>
      <w:r>
        <w:t xml:space="preserve"> </w:t>
      </w:r>
      <w:r>
        <w:rPr>
          <w:spacing w:val="-1"/>
        </w:rPr>
        <w:t>(using</w:t>
      </w:r>
      <w:r>
        <w:rPr>
          <w:spacing w:val="-3"/>
        </w:rPr>
        <w:t xml:space="preserve"> </w:t>
      </w:r>
      <w:r>
        <w:rPr>
          <w:spacing w:val="-1"/>
        </w:rPr>
        <w:t xml:space="preserve">their </w:t>
      </w:r>
      <w:r>
        <w:t>Greek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Latin</w:t>
      </w:r>
      <w:r>
        <w:t xml:space="preserve"> </w:t>
      </w:r>
      <w:r>
        <w:rPr>
          <w:spacing w:val="-1"/>
        </w:rPr>
        <w:t>roots) as</w:t>
      </w:r>
      <w:r>
        <w:t xml:space="preserve"> </w:t>
      </w:r>
      <w:r>
        <w:rPr>
          <w:spacing w:val="-1"/>
        </w:rPr>
        <w:t>much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possible.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rPr>
          <w:spacing w:val="71"/>
        </w:rPr>
        <w:t xml:space="preserve"> </w:t>
      </w:r>
      <w:r>
        <w:t>show</w:t>
      </w:r>
      <w:r>
        <w:rPr>
          <w:spacing w:val="-1"/>
        </w:rPr>
        <w:t xml:space="preserve"> that</w:t>
      </w:r>
      <w:r>
        <w:t xml:space="preserve"> the</w:t>
      </w:r>
      <w:r>
        <w:rPr>
          <w:spacing w:val="-1"/>
        </w:rPr>
        <w:t xml:space="preserve"> anatomical</w:t>
      </w:r>
      <w:r>
        <w:rPr>
          <w:spacing w:val="2"/>
        </w:rPr>
        <w:t xml:space="preserve"> </w:t>
      </w:r>
      <w:r>
        <w:rPr>
          <w:spacing w:val="-1"/>
        </w:rPr>
        <w:t>term</w:t>
      </w:r>
      <w:r>
        <w:rPr>
          <w:spacing w:val="-2"/>
        </w:rPr>
        <w:t xml:space="preserve"> </w:t>
      </w:r>
      <w:proofErr w:type="spellStart"/>
      <w:r>
        <w:rPr>
          <w:rFonts w:cs="Times New Roman"/>
          <w:i/>
          <w:spacing w:val="-1"/>
        </w:rPr>
        <w:t>manus</w:t>
      </w:r>
      <w:proofErr w:type="spellEnd"/>
      <w:r>
        <w:rPr>
          <w:rFonts w:cs="Times New Roman"/>
          <w:i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t>“hand”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it to </w:t>
      </w:r>
      <w:r>
        <w:rPr>
          <w:spacing w:val="-1"/>
        </w:rPr>
        <w:t xml:space="preserve">“manual.” “Pelvic” </w:t>
      </w:r>
      <w:r>
        <w:t>is</w:t>
      </w:r>
      <w:r>
        <w:rPr>
          <w:spacing w:val="65"/>
        </w:rPr>
        <w:t xml:space="preserve"> </w:t>
      </w:r>
      <w:r>
        <w:rPr>
          <w:spacing w:val="-1"/>
        </w:rPr>
        <w:t>derived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 w:rsidR="002B55BF">
        <w:rPr>
          <w:spacing w:val="-1"/>
        </w:rPr>
        <w:t>root</w:t>
      </w:r>
      <w:r>
        <w:rPr>
          <w:spacing w:val="2"/>
        </w:rPr>
        <w:t xml:space="preserve"> </w:t>
      </w:r>
      <w:proofErr w:type="spellStart"/>
      <w:r>
        <w:rPr>
          <w:rFonts w:cs="Times New Roman"/>
          <w:i/>
          <w:spacing w:val="-1"/>
        </w:rPr>
        <w:t>pelv</w:t>
      </w:r>
      <w:proofErr w:type="spellEnd"/>
      <w:r>
        <w:rPr>
          <w:rFonts w:cs="Times New Roman"/>
          <w:i/>
          <w:spacing w:val="-1"/>
        </w:rPr>
        <w:t>-,</w:t>
      </w:r>
      <w:r>
        <w:rPr>
          <w:rFonts w:cs="Times New Roman"/>
          <w:i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means</w:t>
      </w:r>
      <w:r>
        <w:t xml:space="preserve"> “basin.”</w:t>
      </w:r>
      <w:r>
        <w:rPr>
          <w:spacing w:val="-1"/>
        </w:rPr>
        <w:t xml:space="preserve"> </w:t>
      </w:r>
      <w:r>
        <w:t>So, the</w:t>
      </w:r>
      <w:r>
        <w:rPr>
          <w:spacing w:val="-1"/>
        </w:rPr>
        <w:t xml:space="preserve"> pelvic </w:t>
      </w:r>
      <w:r>
        <w:t>cavity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basin-shaped</w:t>
      </w:r>
      <w:r>
        <w:rPr>
          <w:spacing w:val="64"/>
        </w:rPr>
        <w:t xml:space="preserve"> </w:t>
      </w:r>
      <w:r>
        <w:t>cavity</w:t>
      </w:r>
      <w:r>
        <w:rPr>
          <w:spacing w:val="-3"/>
        </w:rPr>
        <w:t xml:space="preserve"> </w:t>
      </w:r>
      <w:r>
        <w:rPr>
          <w:spacing w:val="-1"/>
        </w:rPr>
        <w:t>enclosed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pelvic</w:t>
      </w:r>
      <w:r>
        <w:rPr>
          <w:spacing w:val="-1"/>
        </w:rPr>
        <w:t xml:space="preserve"> bones.</w:t>
      </w:r>
      <w:r>
        <w:t xml:space="preserve"> </w:t>
      </w:r>
      <w:r w:rsidR="000B6E28">
        <w:t xml:space="preserve">Anatomy is derived from the prefix </w:t>
      </w:r>
      <w:proofErr w:type="spellStart"/>
      <w:r w:rsidR="000B6E28" w:rsidRPr="00526EEE">
        <w:rPr>
          <w:i/>
        </w:rPr>
        <w:t>ana</w:t>
      </w:r>
      <w:proofErr w:type="spellEnd"/>
      <w:r w:rsidR="000B6E28" w:rsidRPr="00526EEE">
        <w:rPr>
          <w:i/>
        </w:rPr>
        <w:t>-</w:t>
      </w:r>
      <w:r w:rsidR="000B6E28">
        <w:t xml:space="preserve">, which means “up” and the root </w:t>
      </w:r>
      <w:r w:rsidR="000B6E28" w:rsidRPr="00526EEE">
        <w:rPr>
          <w:i/>
        </w:rPr>
        <w:t>–tom-</w:t>
      </w:r>
      <w:r w:rsidR="000B6E28">
        <w:t>, which means “something cut.” So, anatomy is an observational science in which anatomist</w:t>
      </w:r>
      <w:r w:rsidR="00213709">
        <w:t>s</w:t>
      </w:r>
      <w:r w:rsidR="000B6E28">
        <w:t xml:space="preserve"> dissect or “cut up” so as to view internal structures of a specimen.  </w:t>
      </w:r>
      <w:r>
        <w:rPr>
          <w:spacing w:val="-1"/>
        </w:rPr>
        <w:t>And</w:t>
      </w:r>
      <w:r>
        <w:t xml:space="preserve"> so on. </w:t>
      </w:r>
      <w:r>
        <w:rPr>
          <w:spacing w:val="-1"/>
        </w:rPr>
        <w:t>Remind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root </w:t>
      </w:r>
      <w:r>
        <w:rPr>
          <w:spacing w:val="-1"/>
        </w:rPr>
        <w:t>origins</w:t>
      </w:r>
      <w:r>
        <w:t xml:space="preserve"> </w:t>
      </w:r>
      <w:r>
        <w:rPr>
          <w:spacing w:val="-1"/>
        </w:rPr>
        <w:t>and</w:t>
      </w:r>
      <w:r>
        <w:rPr>
          <w:spacing w:val="69"/>
        </w:rPr>
        <w:t xml:space="preserve"> </w:t>
      </w:r>
      <w:r>
        <w:rPr>
          <w:spacing w:val="-1"/>
        </w:rPr>
        <w:t>pronunciation</w:t>
      </w:r>
      <w:r>
        <w:t xml:space="preserve"> of</w:t>
      </w:r>
      <w:r>
        <w:rPr>
          <w:spacing w:val="-1"/>
        </w:rPr>
        <w:t xml:space="preserve"> </w:t>
      </w:r>
      <w:r>
        <w:t>virtually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new</w:t>
      </w:r>
      <w:r>
        <w:rPr>
          <w:spacing w:val="-1"/>
        </w:rPr>
        <w:t xml:space="preserve"> terms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textbook.</w:t>
      </w:r>
    </w:p>
    <w:p w:rsidR="006313E2" w:rsidRDefault="00FB3910">
      <w:pPr>
        <w:pStyle w:val="BodyText"/>
        <w:numPr>
          <w:ilvl w:val="0"/>
          <w:numId w:val="7"/>
        </w:numPr>
        <w:tabs>
          <w:tab w:val="left" w:pos="471"/>
        </w:tabs>
        <w:ind w:left="470" w:right="113"/>
        <w:jc w:val="left"/>
      </w:pPr>
      <w:r>
        <w:rPr>
          <w:spacing w:val="-1"/>
        </w:rPr>
        <w:t>The human</w:t>
      </w:r>
      <w: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 xml:space="preserve">is organized on </w:t>
      </w:r>
      <w:r>
        <w:rPr>
          <w:spacing w:val="-1"/>
        </w:rPr>
        <w:t>various</w:t>
      </w:r>
      <w:r>
        <w:t xml:space="preserve"> levels.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levels</w:t>
      </w:r>
      <w:r>
        <w:t xml:space="preserve"> builds on the</w:t>
      </w:r>
      <w:r>
        <w:rPr>
          <w:spacing w:val="-1"/>
        </w:rPr>
        <w:t xml:space="preserve"> other(s)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makeup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organism.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cells</w:t>
      </w:r>
      <w:r>
        <w:t xml:space="preserve"> </w:t>
      </w:r>
      <w:r>
        <w:rPr>
          <w:spacing w:val="-1"/>
        </w:rPr>
        <w:t xml:space="preserve">make </w:t>
      </w:r>
      <w:r>
        <w:t xml:space="preserve">up tissues, </w:t>
      </w:r>
      <w:r>
        <w:rPr>
          <w:spacing w:val="-1"/>
        </w:rPr>
        <w:t>tissues</w:t>
      </w:r>
      <w:r>
        <w:t xml:space="preserve"> </w:t>
      </w:r>
      <w:r>
        <w:rPr>
          <w:spacing w:val="-1"/>
        </w:rPr>
        <w:t xml:space="preserve">make </w:t>
      </w:r>
      <w:r>
        <w:t xml:space="preserve">up organs, </w:t>
      </w:r>
      <w:r>
        <w:rPr>
          <w:spacing w:val="-1"/>
        </w:rPr>
        <w:t>organs</w:t>
      </w:r>
      <w:r>
        <w:rPr>
          <w:spacing w:val="67"/>
        </w:rPr>
        <w:t xml:space="preserve"> </w:t>
      </w:r>
      <w:r>
        <w:rPr>
          <w:spacing w:val="-1"/>
        </w:rPr>
        <w:t xml:space="preserve">make </w:t>
      </w:r>
      <w:r>
        <w:t xml:space="preserve">up </w:t>
      </w:r>
      <w:r>
        <w:rPr>
          <w:spacing w:val="-1"/>
        </w:rPr>
        <w:t>organ</w:t>
      </w:r>
      <w:r>
        <w:t xml:space="preserve"> </w:t>
      </w:r>
      <w:proofErr w:type="gramStart"/>
      <w:r>
        <w:rPr>
          <w:spacing w:val="-1"/>
        </w:rPr>
        <w:t>systems,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organ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together </w:t>
      </w:r>
      <w:r>
        <w:t xml:space="preserve">to </w:t>
      </w:r>
      <w:r>
        <w:rPr>
          <w:spacing w:val="-1"/>
        </w:rPr>
        <w:t>constitute an</w:t>
      </w:r>
      <w:r>
        <w:t xml:space="preserve"> </w:t>
      </w:r>
      <w:r>
        <w:rPr>
          <w:spacing w:val="-1"/>
        </w:rPr>
        <w:t>organism.</w:t>
      </w:r>
      <w:r>
        <w:rPr>
          <w:spacing w:val="75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 xml:space="preserve">this concept is </w:t>
      </w:r>
      <w:r w:rsidR="00526EEE">
        <w:t>important in</w:t>
      </w:r>
      <w: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parts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 w:rsidR="00526EEE">
        <w:t xml:space="preserve"> </w:t>
      </w:r>
      <w:r>
        <w:t>body</w:t>
      </w:r>
      <w:r>
        <w:rPr>
          <w:spacing w:val="-5"/>
        </w:rPr>
        <w:t xml:space="preserve"> </w:t>
      </w:r>
      <w:r>
        <w:t xml:space="preserve">work </w:t>
      </w:r>
      <w:r>
        <w:rPr>
          <w:spacing w:val="-1"/>
        </w:rPr>
        <w:t xml:space="preserve">together </w:t>
      </w:r>
      <w:r>
        <w:t>to form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organism.</w:t>
      </w:r>
      <w:r w:rsidR="00E81C2C">
        <w:rPr>
          <w:spacing w:val="-1"/>
        </w:rPr>
        <w:t xml:space="preserve"> Likewise, emphasize the textbook chapters are organized based on the various levels of organization</w:t>
      </w:r>
      <w:r w:rsidR="00D03FC8">
        <w:rPr>
          <w:spacing w:val="-1"/>
        </w:rPr>
        <w:t>.  The authors take a reductionist approach to organizing the textbook,</w:t>
      </w:r>
      <w:r w:rsidR="00E81C2C">
        <w:rPr>
          <w:spacing w:val="-1"/>
        </w:rPr>
        <w:t xml:space="preserve"> </w:t>
      </w:r>
      <w:r w:rsidR="00D03FC8">
        <w:rPr>
          <w:spacing w:val="-1"/>
        </w:rPr>
        <w:t xml:space="preserve">beginning with </w:t>
      </w:r>
      <w:r w:rsidR="00E81C2C">
        <w:rPr>
          <w:spacing w:val="-1"/>
        </w:rPr>
        <w:t xml:space="preserve">the simplest </w:t>
      </w:r>
      <w:r w:rsidR="00D03FC8">
        <w:rPr>
          <w:spacing w:val="-1"/>
        </w:rPr>
        <w:t xml:space="preserve">cellular </w:t>
      </w:r>
      <w:r w:rsidR="00E81C2C">
        <w:rPr>
          <w:spacing w:val="-1"/>
        </w:rPr>
        <w:t xml:space="preserve">level </w:t>
      </w:r>
      <w:r w:rsidR="00D03FC8">
        <w:rPr>
          <w:spacing w:val="-1"/>
        </w:rPr>
        <w:t xml:space="preserve">(chapter 2) and build up </w:t>
      </w:r>
      <w:r w:rsidR="00E81C2C">
        <w:rPr>
          <w:spacing w:val="-1"/>
        </w:rPr>
        <w:t xml:space="preserve">to the </w:t>
      </w:r>
      <w:r w:rsidR="00D03FC8">
        <w:rPr>
          <w:spacing w:val="-1"/>
        </w:rPr>
        <w:t xml:space="preserve">more complex organ system level (chapters 5-28) to better understand the </w:t>
      </w:r>
      <w:r w:rsidR="00D50551">
        <w:rPr>
          <w:spacing w:val="-1"/>
        </w:rPr>
        <w:t xml:space="preserve">human </w:t>
      </w:r>
      <w:r w:rsidR="00D03FC8">
        <w:rPr>
          <w:spacing w:val="-1"/>
        </w:rPr>
        <w:t>organism.</w:t>
      </w:r>
    </w:p>
    <w:p w:rsidR="006313E2" w:rsidRDefault="00FB3910">
      <w:pPr>
        <w:pStyle w:val="BodyText"/>
        <w:numPr>
          <w:ilvl w:val="0"/>
          <w:numId w:val="7"/>
        </w:numPr>
        <w:tabs>
          <w:tab w:val="left" w:pos="471"/>
        </w:tabs>
        <w:ind w:left="470" w:right="301"/>
        <w:jc w:val="left"/>
      </w:pPr>
      <w:r>
        <w:rPr>
          <w:spacing w:val="-1"/>
        </w:rPr>
        <w:t>Anatomical</w:t>
      </w:r>
      <w:r>
        <w:t xml:space="preserve"> </w:t>
      </w:r>
      <w:r>
        <w:rPr>
          <w:spacing w:val="-1"/>
        </w:rPr>
        <w:t>terms</w:t>
      </w:r>
      <w:r>
        <w:t xml:space="preserve"> related to the</w:t>
      </w:r>
      <w:r>
        <w:rPr>
          <w:spacing w:val="-1"/>
        </w:rPr>
        <w:t xml:space="preserve"> limbs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confusing.</w:t>
      </w:r>
      <w:r>
        <w:t xml:space="preserve"> The</w:t>
      </w:r>
      <w:r>
        <w:rPr>
          <w:spacing w:val="-1"/>
        </w:rPr>
        <w:t xml:space="preserve"> anatomist</w:t>
      </w:r>
      <w:r>
        <w:rPr>
          <w:spacing w:val="2"/>
        </w:rPr>
        <w:t xml:space="preserve"> </w:t>
      </w:r>
      <w:r>
        <w:rPr>
          <w:spacing w:val="-1"/>
        </w:rPr>
        <w:t>calls</w:t>
      </w:r>
      <w:r>
        <w:t xml:space="preserve"> </w:t>
      </w:r>
      <w:r>
        <w:rPr>
          <w:spacing w:val="-1"/>
        </w:rPr>
        <w:t xml:space="preserve">these </w:t>
      </w:r>
      <w:r>
        <w:t>the</w:t>
      </w:r>
      <w:r>
        <w:rPr>
          <w:spacing w:val="-4"/>
        </w:rPr>
        <w:t xml:space="preserve"> </w:t>
      </w:r>
      <w:r>
        <w:rPr>
          <w:rFonts w:cs="Times New Roman"/>
          <w:i/>
          <w:spacing w:val="-1"/>
        </w:rPr>
        <w:t>upper</w:t>
      </w:r>
      <w:r>
        <w:rPr>
          <w:rFonts w:cs="Times New Roman"/>
          <w:i/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  <w:spacing w:val="-1"/>
        </w:rPr>
        <w:t>lower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limbs,</w:t>
      </w:r>
      <w:r>
        <w:rPr>
          <w:rFonts w:cs="Times New Roman"/>
          <w:i/>
        </w:rPr>
        <w:t xml:space="preserve"> </w:t>
      </w:r>
      <w:r>
        <w:rPr>
          <w:spacing w:val="-1"/>
        </w:rPr>
        <w:t xml:space="preserve">while </w:t>
      </w:r>
      <w:r>
        <w:rPr>
          <w:rFonts w:cs="Times New Roman"/>
          <w:i/>
        </w:rPr>
        <w:t>arm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“between</w:t>
      </w:r>
      <w:r>
        <w:t xml:space="preserve"> shoulder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elbow,” and</w:t>
      </w:r>
      <w:r>
        <w:t xml:space="preserve"> </w:t>
      </w:r>
      <w:r>
        <w:rPr>
          <w:rFonts w:cs="Times New Roman"/>
          <w:i/>
          <w:spacing w:val="-1"/>
        </w:rPr>
        <w:t>leg</w:t>
      </w:r>
      <w:r>
        <w:rPr>
          <w:rFonts w:cs="Times New Roman"/>
          <w:i/>
          <w:spacing w:val="2"/>
        </w:rPr>
        <w:t xml:space="preserve"> </w:t>
      </w:r>
      <w:r>
        <w:rPr>
          <w:spacing w:val="-1"/>
        </w:rPr>
        <w:t>“between</w:t>
      </w:r>
      <w:r>
        <w:t xml:space="preserve"> </w:t>
      </w:r>
      <w:r>
        <w:rPr>
          <w:spacing w:val="-1"/>
        </w:rPr>
        <w:t>knee</w:t>
      </w:r>
      <w:r>
        <w:rPr>
          <w:spacing w:val="8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ankle.”</w:t>
      </w:r>
    </w:p>
    <w:p w:rsidR="006313E2" w:rsidRDefault="00FB3910">
      <w:pPr>
        <w:pStyle w:val="BodyText"/>
        <w:numPr>
          <w:ilvl w:val="0"/>
          <w:numId w:val="7"/>
        </w:numPr>
        <w:tabs>
          <w:tab w:val="left" w:pos="480"/>
        </w:tabs>
        <w:spacing w:line="239" w:lineRule="auto"/>
        <w:ind w:left="480" w:right="121"/>
        <w:jc w:val="left"/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matter what</w:t>
      </w:r>
      <w:r>
        <w:t xml:space="preserve"> position it is in, </w:t>
      </w:r>
      <w:r>
        <w:rPr>
          <w:spacing w:val="-1"/>
        </w:rPr>
        <w:t>for descriptive purposes</w:t>
      </w:r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imagined</w:t>
      </w:r>
      <w:r>
        <w:t xml:space="preserve"> to be</w:t>
      </w:r>
      <w:r>
        <w:rPr>
          <w:spacing w:val="-1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anatomic </w:t>
      </w:r>
      <w:r>
        <w:t xml:space="preserve">position,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rPr>
          <w:spacing w:val="-1"/>
        </w:rPr>
        <w:t>erect,</w:t>
      </w:r>
      <w:r>
        <w:rPr>
          <w:spacing w:val="2"/>
        </w:rPr>
        <w:t xml:space="preserve"> </w:t>
      </w:r>
      <w:r>
        <w:rPr>
          <w:spacing w:val="-1"/>
        </w:rPr>
        <w:t>arms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sides,</w:t>
      </w:r>
      <w:r>
        <w:t xml:space="preserve"> </w:t>
      </w:r>
      <w:r w:rsidR="00526EEE">
        <w:t xml:space="preserve">and </w:t>
      </w:r>
      <w:r>
        <w:rPr>
          <w:spacing w:val="-1"/>
        </w:rPr>
        <w:t>palms</w:t>
      </w:r>
      <w:r>
        <w:t xml:space="preserve"> </w:t>
      </w:r>
      <w:r>
        <w:rPr>
          <w:spacing w:val="-1"/>
        </w:rPr>
        <w:t>facing</w:t>
      </w:r>
      <w:r>
        <w:rPr>
          <w:spacing w:val="-3"/>
        </w:rPr>
        <w:t xml:space="preserve"> </w:t>
      </w:r>
      <w:r>
        <w:rPr>
          <w:spacing w:val="-1"/>
        </w:rPr>
        <w:t>forward.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</w:t>
      </w:r>
      <w:r>
        <w:rPr>
          <w:spacing w:val="65"/>
        </w:rPr>
        <w:t xml:space="preserve"> </w:t>
      </w:r>
      <w:r>
        <w:t xml:space="preserve">position </w:t>
      </w:r>
      <w:r>
        <w:rPr>
          <w:spacing w:val="-1"/>
        </w:rPr>
        <w:t>directions</w:t>
      </w:r>
      <w:r>
        <w:t xml:space="preserve"> </w:t>
      </w:r>
      <w:r>
        <w:rPr>
          <w:spacing w:val="-1"/>
        </w:rPr>
        <w:t>are given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terms</w:t>
      </w:r>
      <w:r>
        <w:t xml:space="preserve"> </w:t>
      </w:r>
      <w:r>
        <w:rPr>
          <w:rFonts w:cs="Times New Roman"/>
          <w:i/>
        </w:rPr>
        <w:t xml:space="preserve">superior, </w:t>
      </w:r>
      <w:r>
        <w:rPr>
          <w:rFonts w:cs="Times New Roman"/>
          <w:i/>
          <w:spacing w:val="-1"/>
        </w:rPr>
        <w:t>inferior,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anterior,</w:t>
      </w:r>
      <w:r>
        <w:rPr>
          <w:rFonts w:cs="Times New Roman"/>
          <w:i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posterior.</w:t>
      </w:r>
      <w:r>
        <w:rPr>
          <w:rFonts w:cs="Times New Roman"/>
          <w:i/>
        </w:rPr>
        <w:t xml:space="preserve"> </w:t>
      </w:r>
      <w:r>
        <w:rPr>
          <w:spacing w:val="-1"/>
        </w:rPr>
        <w:t>These</w:t>
      </w:r>
      <w:r>
        <w:rPr>
          <w:spacing w:val="85"/>
        </w:rPr>
        <w:t xml:space="preserve"> </w:t>
      </w:r>
      <w:r>
        <w:rPr>
          <w:spacing w:val="-1"/>
        </w:rPr>
        <w:t>are equivalent</w:t>
      </w:r>
      <w:r>
        <w:t xml:space="preserve"> to the</w:t>
      </w:r>
      <w:r>
        <w:rPr>
          <w:spacing w:val="-1"/>
        </w:rPr>
        <w:t xml:space="preserve"> zoologist’s</w:t>
      </w:r>
      <w:r>
        <w:t xml:space="preserve"> </w:t>
      </w:r>
      <w:r>
        <w:rPr>
          <w:rFonts w:cs="Times New Roman"/>
          <w:i/>
          <w:spacing w:val="-1"/>
        </w:rPr>
        <w:t>cephal</w:t>
      </w:r>
      <w:r w:rsidR="00D50551">
        <w:rPr>
          <w:rFonts w:cs="Times New Roman"/>
          <w:i/>
          <w:spacing w:val="-1"/>
        </w:rPr>
        <w:t>ic</w:t>
      </w:r>
      <w:r>
        <w:rPr>
          <w:rFonts w:cs="Times New Roman"/>
          <w:i/>
          <w:spacing w:val="-1"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cauda</w:t>
      </w:r>
      <w:r w:rsidR="00D50551">
        <w:rPr>
          <w:rFonts w:cs="Times New Roman"/>
          <w:i/>
          <w:spacing w:val="-1"/>
        </w:rPr>
        <w:t>l</w:t>
      </w:r>
      <w:r>
        <w:rPr>
          <w:rFonts w:cs="Times New Roman"/>
          <w:i/>
          <w:spacing w:val="-1"/>
        </w:rPr>
        <w:t>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ventral,</w:t>
      </w:r>
      <w:r>
        <w:rPr>
          <w:rFonts w:cs="Times New Roman"/>
          <w:i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</w:rPr>
        <w:t xml:space="preserve">dorsal. </w:t>
      </w:r>
      <w:r>
        <w:rPr>
          <w:spacing w:val="-1"/>
        </w:rPr>
        <w:t>Thus,</w:t>
      </w:r>
      <w:r>
        <w:t xml:space="preserve"> the</w:t>
      </w:r>
      <w:r>
        <w:rPr>
          <w:spacing w:val="-1"/>
        </w:rPr>
        <w:t xml:space="preserve"> eyes</w:t>
      </w:r>
      <w:r>
        <w:t xml:space="preserve"> are</w:t>
      </w:r>
      <w:r>
        <w:rPr>
          <w:spacing w:val="89"/>
        </w:rP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 xml:space="preserve">superior </w:t>
      </w:r>
      <w:r>
        <w:t>to the</w:t>
      </w:r>
      <w:r>
        <w:rPr>
          <w:spacing w:val="-1"/>
        </w:rPr>
        <w:t xml:space="preserve"> </w:t>
      </w:r>
      <w:r>
        <w:t xml:space="preserve">mouth, </w:t>
      </w:r>
      <w:r>
        <w:rPr>
          <w:spacing w:val="-1"/>
        </w:rPr>
        <w:t>even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patient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lying</w:t>
      </w:r>
      <w:r>
        <w:rPr>
          <w:spacing w:val="-3"/>
        </w:rP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standing on his </w:t>
      </w:r>
      <w:r>
        <w:rPr>
          <w:spacing w:val="-1"/>
        </w:rPr>
        <w:t>head.</w:t>
      </w:r>
      <w:r>
        <w:t xml:space="preserve"> </w:t>
      </w:r>
      <w:r>
        <w:rPr>
          <w:spacing w:val="-1"/>
        </w:rPr>
        <w:t>These</w:t>
      </w:r>
      <w:r>
        <w:rPr>
          <w:spacing w:val="56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 xml:space="preserve">are </w:t>
      </w:r>
      <w:r>
        <w:t>not quite</w:t>
      </w:r>
      <w:r>
        <w:rPr>
          <w:spacing w:val="1"/>
        </w:rPr>
        <w:t xml:space="preserve"> </w:t>
      </w:r>
      <w:r>
        <w:rPr>
          <w:spacing w:val="-1"/>
        </w:rPr>
        <w:t>equivalent</w:t>
      </w:r>
      <w:r>
        <w:t xml:space="preserve"> to </w:t>
      </w:r>
      <w:r>
        <w:rPr>
          <w:rFonts w:cs="Times New Roman"/>
          <w:i/>
          <w:spacing w:val="-1"/>
        </w:rPr>
        <w:t>above,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below,</w:t>
      </w:r>
      <w:r>
        <w:rPr>
          <w:rFonts w:cs="Times New Roman"/>
          <w:i/>
        </w:rPr>
        <w:t xml:space="preserve"> in front of,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  <w:i/>
          <w:spacing w:val="-1"/>
        </w:rPr>
        <w:t>behind.</w:t>
      </w:r>
      <w:r>
        <w:rPr>
          <w:rFonts w:cs="Times New Roman"/>
          <w:i/>
        </w:rPr>
        <w:t xml:space="preserve"> </w:t>
      </w:r>
      <w:r>
        <w:rPr>
          <w:spacing w:val="-1"/>
        </w:rPr>
        <w:t>Therefore,</w:t>
      </w:r>
      <w:r>
        <w:t xml:space="preserve"> to a</w:t>
      </w:r>
      <w:r>
        <w:rPr>
          <w:spacing w:val="67"/>
        </w:rPr>
        <w:t xml:space="preserve"> </w:t>
      </w:r>
      <w:r>
        <w:rPr>
          <w:spacing w:val="-1"/>
        </w:rPr>
        <w:t>layperson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acrobat’s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 xml:space="preserve">are </w:t>
      </w:r>
      <w:r>
        <w:rPr>
          <w:rFonts w:cs="Times New Roman"/>
          <w:i/>
        </w:rPr>
        <w:t>above</w:t>
      </w:r>
      <w:r>
        <w:rPr>
          <w:rFonts w:cs="Times New Roman"/>
          <w:i/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head when she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dangling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trapeze;</w:t>
      </w:r>
      <w:r>
        <w:t xml:space="preserve"> to </w:t>
      </w:r>
      <w:r>
        <w:rPr>
          <w:spacing w:val="-1"/>
        </w:rPr>
        <w:t>an</w:t>
      </w:r>
      <w:r>
        <w:rPr>
          <w:spacing w:val="58"/>
        </w:rPr>
        <w:t xml:space="preserve"> </w:t>
      </w:r>
      <w:r>
        <w:rPr>
          <w:spacing w:val="-1"/>
        </w:rPr>
        <w:t>anatomist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rPr>
          <w:rFonts w:cs="Times New Roman"/>
          <w:i/>
        </w:rPr>
        <w:t xml:space="preserve">inferior </w:t>
      </w:r>
      <w:r>
        <w:t>to it.</w:t>
      </w:r>
    </w:p>
    <w:p w:rsidR="006313E2" w:rsidRDefault="00FB3910">
      <w:pPr>
        <w:pStyle w:val="BodyText"/>
        <w:numPr>
          <w:ilvl w:val="1"/>
          <w:numId w:val="7"/>
        </w:numPr>
        <w:tabs>
          <w:tab w:val="left" w:pos="1548"/>
        </w:tabs>
        <w:ind w:left="1639" w:right="193" w:hanging="449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 xml:space="preserve">make </w:t>
      </w:r>
      <w:r>
        <w:t>the</w:t>
      </w:r>
      <w:r>
        <w:rPr>
          <w:spacing w:val="-1"/>
        </w:rPr>
        <w:t xml:space="preserve"> </w:t>
      </w:r>
      <w:r>
        <w:t>anatomic</w:t>
      </w:r>
      <w:r>
        <w:rPr>
          <w:spacing w:val="-1"/>
        </w:rPr>
        <w:t xml:space="preserve"> </w:t>
      </w:r>
      <w:r>
        <w:t xml:space="preserve">position </w:t>
      </w:r>
      <w:r>
        <w:rPr>
          <w:spacing w:val="-1"/>
        </w:rPr>
        <w:t xml:space="preserve">“stick”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their minds,</w:t>
      </w:r>
      <w:r>
        <w:t xml:space="preserve"> </w:t>
      </w:r>
      <w:r>
        <w:rPr>
          <w:spacing w:val="-1"/>
        </w:rPr>
        <w:t>stand</w:t>
      </w:r>
      <w:r>
        <w:t xml:space="preserve"> in the</w:t>
      </w:r>
      <w:r>
        <w:rPr>
          <w:spacing w:val="-1"/>
        </w:rPr>
        <w:t xml:space="preserve"> </w:t>
      </w:r>
      <w:r>
        <w:t>position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ask</w:t>
      </w:r>
      <w:r>
        <w:t xml:space="preserve"> how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differs</w:t>
      </w:r>
      <w:r>
        <w:t xml:space="preserve">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usual</w:t>
      </w:r>
      <w:r>
        <w:t xml:space="preserve"> </w:t>
      </w:r>
      <w:r>
        <w:rPr>
          <w:spacing w:val="-1"/>
        </w:rPr>
        <w:t>standing</w:t>
      </w:r>
      <w:r>
        <w:rPr>
          <w:spacing w:val="-3"/>
        </w:rPr>
        <w:t xml:space="preserve"> </w:t>
      </w:r>
      <w:r>
        <w:t>position.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quickly</w:t>
      </w:r>
      <w:r>
        <w:rPr>
          <w:spacing w:val="-3"/>
        </w:rPr>
        <w:t xml:space="preserve"> </w:t>
      </w:r>
      <w:r>
        <w:rPr>
          <w:spacing w:val="-1"/>
        </w:rPr>
        <w:t>see</w:t>
      </w:r>
      <w:r>
        <w:rPr>
          <w:spacing w:val="66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there are </w:t>
      </w:r>
      <w:r>
        <w:t>just a</w:t>
      </w:r>
      <w:r>
        <w:rPr>
          <w:spacing w:val="-1"/>
        </w:rPr>
        <w:t xml:space="preserve"> few differences</w:t>
      </w:r>
      <w:r>
        <w:t xml:space="preserve"> to </w:t>
      </w:r>
      <w:r>
        <w:rPr>
          <w:spacing w:val="-1"/>
        </w:rPr>
        <w:t>remember.</w:t>
      </w:r>
    </w:p>
    <w:p w:rsidR="00562774" w:rsidRPr="00562774" w:rsidRDefault="00FB3910" w:rsidP="00562774">
      <w:pPr>
        <w:pStyle w:val="BodyText"/>
        <w:numPr>
          <w:ilvl w:val="0"/>
          <w:numId w:val="7"/>
        </w:numPr>
        <w:tabs>
          <w:tab w:val="left" w:pos="480"/>
        </w:tabs>
        <w:spacing w:before="41"/>
        <w:ind w:left="100" w:right="173"/>
        <w:jc w:val="left"/>
      </w:pPr>
      <w:r w:rsidRPr="00562774">
        <w:rPr>
          <w:spacing w:val="-1"/>
        </w:rPr>
        <w:t>Other dimensions</w:t>
      </w:r>
      <w:r>
        <w:t xml:space="preserve"> are</w:t>
      </w:r>
      <w:r w:rsidRPr="00562774">
        <w:rPr>
          <w:spacing w:val="1"/>
        </w:rPr>
        <w:t xml:space="preserve"> </w:t>
      </w:r>
      <w:r w:rsidRPr="00562774">
        <w:rPr>
          <w:spacing w:val="-1"/>
        </w:rPr>
        <w:t>referred</w:t>
      </w:r>
      <w:r>
        <w:t xml:space="preserve"> to the</w:t>
      </w:r>
      <w:r w:rsidRPr="00562774">
        <w:rPr>
          <w:spacing w:val="-1"/>
        </w:rPr>
        <w:t xml:space="preserve"> midline—</w:t>
      </w:r>
      <w:r w:rsidRPr="00562774">
        <w:rPr>
          <w:rFonts w:cs="Times New Roman"/>
          <w:i/>
          <w:spacing w:val="-1"/>
        </w:rPr>
        <w:t>median,</w:t>
      </w:r>
      <w:r w:rsidRPr="00562774">
        <w:rPr>
          <w:rFonts w:cs="Times New Roman"/>
          <w:i/>
        </w:rPr>
        <w:t xml:space="preserve"> </w:t>
      </w:r>
      <w:r w:rsidRPr="00562774">
        <w:rPr>
          <w:rFonts w:cs="Times New Roman"/>
          <w:i/>
          <w:spacing w:val="-1"/>
        </w:rPr>
        <w:t>medial,</w:t>
      </w:r>
      <w:r w:rsidRPr="00562774">
        <w:rPr>
          <w:rFonts w:cs="Times New Roman"/>
          <w:i/>
        </w:rPr>
        <w:t xml:space="preserve"> </w:t>
      </w:r>
      <w:r>
        <w:t>or</w:t>
      </w:r>
      <w:r w:rsidRPr="00562774">
        <w:rPr>
          <w:spacing w:val="-1"/>
        </w:rPr>
        <w:t xml:space="preserve"> </w:t>
      </w:r>
      <w:r w:rsidRPr="00562774">
        <w:rPr>
          <w:rFonts w:cs="Times New Roman"/>
          <w:i/>
          <w:spacing w:val="-1"/>
        </w:rPr>
        <w:t>lateral</w:t>
      </w:r>
      <w:r w:rsidRPr="00562774">
        <w:rPr>
          <w:spacing w:val="-1"/>
        </w:rPr>
        <w:t xml:space="preserve">—or </w:t>
      </w:r>
      <w:r>
        <w:t xml:space="preserve">to </w:t>
      </w:r>
      <w:r w:rsidRPr="00562774">
        <w:rPr>
          <w:spacing w:val="-1"/>
        </w:rPr>
        <w:t>their</w:t>
      </w:r>
      <w:r w:rsidRPr="00562774">
        <w:rPr>
          <w:spacing w:val="83"/>
        </w:rPr>
        <w:t xml:space="preserve"> </w:t>
      </w:r>
      <w:r w:rsidRPr="00562774">
        <w:rPr>
          <w:spacing w:val="-1"/>
        </w:rPr>
        <w:t>closeness</w:t>
      </w:r>
      <w:r>
        <w:t xml:space="preserve"> to the</w:t>
      </w:r>
      <w:r w:rsidRPr="00562774">
        <w:rPr>
          <w:spacing w:val="-1"/>
        </w:rPr>
        <w:t xml:space="preserve"> </w:t>
      </w:r>
      <w:r w:rsidRPr="00562774">
        <w:rPr>
          <w:spacing w:val="1"/>
        </w:rPr>
        <w:t>body</w:t>
      </w:r>
      <w:r w:rsidRPr="00562774">
        <w:rPr>
          <w:spacing w:val="-5"/>
        </w:rPr>
        <w:t xml:space="preserve"> </w:t>
      </w:r>
      <w:r w:rsidRPr="00562774">
        <w:rPr>
          <w:spacing w:val="-1"/>
        </w:rPr>
        <w:t>surface:</w:t>
      </w:r>
      <w:r>
        <w:t xml:space="preserve"> </w:t>
      </w:r>
      <w:r w:rsidRPr="00562774">
        <w:rPr>
          <w:rFonts w:cs="Times New Roman"/>
          <w:i/>
        </w:rPr>
        <w:t xml:space="preserve">superficial </w:t>
      </w:r>
      <w:r>
        <w:t>or</w:t>
      </w:r>
      <w:r w:rsidRPr="00562774">
        <w:rPr>
          <w:spacing w:val="-1"/>
        </w:rPr>
        <w:t xml:space="preserve"> </w:t>
      </w:r>
      <w:r w:rsidRPr="00562774">
        <w:rPr>
          <w:rFonts w:cs="Times New Roman"/>
          <w:i/>
          <w:spacing w:val="-1"/>
        </w:rPr>
        <w:t>deep.</w:t>
      </w:r>
      <w:r w:rsidRPr="00562774">
        <w:rPr>
          <w:rFonts w:cs="Times New Roman"/>
          <w:i/>
        </w:rPr>
        <w:t xml:space="preserve"> </w:t>
      </w:r>
      <w:r w:rsidRPr="00562774">
        <w:rPr>
          <w:spacing w:val="-2"/>
        </w:rPr>
        <w:t>In</w:t>
      </w:r>
      <w:r>
        <w:t xml:space="preserve"> the</w:t>
      </w:r>
      <w:r w:rsidRPr="00562774">
        <w:rPr>
          <w:spacing w:val="-1"/>
        </w:rPr>
        <w:t xml:space="preserve"> limbs,</w:t>
      </w:r>
      <w:r>
        <w:t xml:space="preserve"> </w:t>
      </w:r>
      <w:r w:rsidR="00D50551">
        <w:t>superior and inferior are replaced with pro</w:t>
      </w:r>
      <w:r w:rsidR="00BA0579">
        <w:t>x</w:t>
      </w:r>
      <w:r w:rsidR="00D50551">
        <w:t xml:space="preserve">imal and distal; </w:t>
      </w:r>
      <w:r w:rsidRPr="00562774">
        <w:rPr>
          <w:spacing w:val="-1"/>
        </w:rPr>
        <w:t>structures</w:t>
      </w:r>
      <w:r>
        <w:t xml:space="preserve"> near</w:t>
      </w:r>
      <w:r w:rsidRPr="00562774">
        <w:rPr>
          <w:spacing w:val="-1"/>
        </w:rPr>
        <w:t xml:space="preserve"> </w:t>
      </w:r>
      <w:r>
        <w:t>the</w:t>
      </w:r>
      <w:r w:rsidRPr="00562774">
        <w:rPr>
          <w:spacing w:val="-1"/>
        </w:rPr>
        <w:t xml:space="preserve"> trunk</w:t>
      </w:r>
      <w:r>
        <w:t xml:space="preserve"> are</w:t>
      </w:r>
      <w:r w:rsidRPr="00562774">
        <w:rPr>
          <w:spacing w:val="61"/>
        </w:rPr>
        <w:t xml:space="preserve"> </w:t>
      </w:r>
      <w:r w:rsidRPr="00562774">
        <w:rPr>
          <w:rFonts w:cs="Times New Roman"/>
          <w:i/>
          <w:spacing w:val="-1"/>
        </w:rPr>
        <w:t>proximal</w:t>
      </w:r>
      <w:r w:rsidR="00526EEE">
        <w:rPr>
          <w:rFonts w:cs="Times New Roman"/>
          <w:i/>
          <w:spacing w:val="-1"/>
        </w:rPr>
        <w:t xml:space="preserve"> </w:t>
      </w:r>
      <w:r w:rsidR="00D50551" w:rsidRPr="00562774">
        <w:rPr>
          <w:rFonts w:cs="Times New Roman"/>
          <w:i/>
          <w:spacing w:val="-1"/>
        </w:rPr>
        <w:t>and</w:t>
      </w:r>
      <w:r w:rsidRPr="00562774">
        <w:rPr>
          <w:rFonts w:cs="Times New Roman"/>
          <w:i/>
          <w:spacing w:val="-1"/>
        </w:rPr>
        <w:t xml:space="preserve"> </w:t>
      </w:r>
      <w:r>
        <w:t>those</w:t>
      </w:r>
      <w:r w:rsidRPr="00562774">
        <w:rPr>
          <w:spacing w:val="-1"/>
        </w:rPr>
        <w:t xml:space="preserve"> farther </w:t>
      </w:r>
      <w:r>
        <w:t>away</w:t>
      </w:r>
      <w:r w:rsidRPr="00562774">
        <w:rPr>
          <w:spacing w:val="-5"/>
        </w:rPr>
        <w:t xml:space="preserve"> </w:t>
      </w:r>
      <w:r w:rsidRPr="00562774">
        <w:rPr>
          <w:spacing w:val="-1"/>
        </w:rPr>
        <w:t xml:space="preserve">are </w:t>
      </w:r>
      <w:r w:rsidRPr="00562774">
        <w:rPr>
          <w:rFonts w:cs="Times New Roman"/>
          <w:i/>
        </w:rPr>
        <w:t xml:space="preserve">distal. </w:t>
      </w:r>
      <w:r>
        <w:t>We</w:t>
      </w:r>
      <w:r w:rsidRPr="00562774">
        <w:rPr>
          <w:spacing w:val="-1"/>
        </w:rPr>
        <w:t xml:space="preserve"> have</w:t>
      </w:r>
      <w:r w:rsidRPr="00562774">
        <w:rPr>
          <w:spacing w:val="1"/>
        </w:rPr>
        <w:t xml:space="preserve"> </w:t>
      </w:r>
      <w:r>
        <w:t>a</w:t>
      </w:r>
      <w:r w:rsidRPr="00562774">
        <w:rPr>
          <w:spacing w:val="-1"/>
        </w:rPr>
        <w:t xml:space="preserve"> problem</w:t>
      </w:r>
      <w:r w:rsidRPr="00562774">
        <w:rPr>
          <w:spacing w:val="-2"/>
        </w:rPr>
        <w:t xml:space="preserve"> </w:t>
      </w:r>
      <w:r w:rsidRPr="00562774">
        <w:rPr>
          <w:spacing w:val="-1"/>
        </w:rPr>
        <w:t>with</w:t>
      </w:r>
      <w:r>
        <w:t xml:space="preserve"> the</w:t>
      </w:r>
      <w:r w:rsidRPr="00562774">
        <w:rPr>
          <w:spacing w:val="-1"/>
        </w:rPr>
        <w:t xml:space="preserve"> hands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and</w:t>
      </w:r>
      <w:r>
        <w:t xml:space="preserve"> </w:t>
      </w:r>
      <w:r w:rsidRPr="00562774">
        <w:rPr>
          <w:spacing w:val="-1"/>
        </w:rPr>
        <w:t>feet:</w:t>
      </w:r>
      <w:r>
        <w:t xml:space="preserve"> </w:t>
      </w:r>
      <w:r w:rsidRPr="00562774">
        <w:rPr>
          <w:spacing w:val="-1"/>
        </w:rPr>
        <w:t>The</w:t>
      </w:r>
      <w:r w:rsidRPr="00562774">
        <w:rPr>
          <w:spacing w:val="81"/>
        </w:rPr>
        <w:t xml:space="preserve"> </w:t>
      </w:r>
      <w:r w:rsidRPr="00562774">
        <w:rPr>
          <w:spacing w:val="-1"/>
        </w:rPr>
        <w:t>palms</w:t>
      </w:r>
      <w:r>
        <w:t xml:space="preserve"> of</w:t>
      </w:r>
      <w:r w:rsidRPr="00562774">
        <w:rPr>
          <w:spacing w:val="-1"/>
        </w:rPr>
        <w:t xml:space="preserve"> </w:t>
      </w:r>
      <w:r>
        <w:t>the</w:t>
      </w:r>
      <w:r w:rsidRPr="00562774">
        <w:rPr>
          <w:spacing w:val="-1"/>
        </w:rPr>
        <w:t xml:space="preserve"> hands</w:t>
      </w:r>
      <w:r>
        <w:t xml:space="preserve"> </w:t>
      </w:r>
      <w:r w:rsidRPr="00562774">
        <w:rPr>
          <w:spacing w:val="-1"/>
        </w:rPr>
        <w:t xml:space="preserve">resemble </w:t>
      </w:r>
      <w:r>
        <w:t>the</w:t>
      </w:r>
      <w:r w:rsidRPr="00562774">
        <w:rPr>
          <w:spacing w:val="-1"/>
        </w:rPr>
        <w:t xml:space="preserve"> soles</w:t>
      </w:r>
      <w:r>
        <w:t xml:space="preserve"> of</w:t>
      </w:r>
      <w:r w:rsidRPr="00562774">
        <w:rPr>
          <w:spacing w:val="-1"/>
        </w:rPr>
        <w:t xml:space="preserve"> </w:t>
      </w:r>
      <w:r>
        <w:t>the</w:t>
      </w:r>
      <w:r w:rsidRPr="00562774">
        <w:rPr>
          <w:spacing w:val="-1"/>
        </w:rPr>
        <w:t xml:space="preserve"> feet</w:t>
      </w:r>
      <w:r>
        <w:t xml:space="preserve"> and the</w:t>
      </w:r>
      <w:r w:rsidRPr="00562774">
        <w:rPr>
          <w:spacing w:val="-1"/>
        </w:rPr>
        <w:t xml:space="preserve"> </w:t>
      </w:r>
      <w:r>
        <w:t xml:space="preserve">thumb is </w:t>
      </w:r>
      <w:r w:rsidRPr="00562774">
        <w:rPr>
          <w:spacing w:val="-1"/>
        </w:rPr>
        <w:t>equivalent</w:t>
      </w:r>
      <w:r>
        <w:t xml:space="preserve"> to the</w:t>
      </w:r>
      <w:r w:rsidRPr="00562774">
        <w:rPr>
          <w:spacing w:val="-1"/>
        </w:rPr>
        <w:t xml:space="preserve"> </w:t>
      </w:r>
      <w:r w:rsidRPr="00562774">
        <w:rPr>
          <w:spacing w:val="-2"/>
        </w:rPr>
        <w:t>great</w:t>
      </w:r>
      <w:r>
        <w:t xml:space="preserve"> </w:t>
      </w:r>
      <w:r w:rsidRPr="00562774">
        <w:rPr>
          <w:spacing w:val="-1"/>
        </w:rPr>
        <w:t>toe.</w:t>
      </w:r>
      <w:r w:rsidRPr="00562774">
        <w:rPr>
          <w:spacing w:val="67"/>
        </w:rPr>
        <w:t xml:space="preserve"> </w:t>
      </w:r>
      <w:r w:rsidRPr="00562774">
        <w:rPr>
          <w:spacing w:val="-1"/>
        </w:rPr>
        <w:t>But</w:t>
      </w:r>
      <w:r>
        <w:t xml:space="preserve"> the</w:t>
      </w:r>
      <w:r w:rsidRPr="00562774">
        <w:rPr>
          <w:spacing w:val="-1"/>
        </w:rPr>
        <w:t xml:space="preserve"> </w:t>
      </w:r>
      <w:r w:rsidRPr="00562774">
        <w:rPr>
          <w:rFonts w:cs="Times New Roman"/>
          <w:i/>
          <w:spacing w:val="-1"/>
        </w:rPr>
        <w:t>palmar</w:t>
      </w:r>
      <w:r w:rsidRPr="00562774">
        <w:rPr>
          <w:rFonts w:cs="Times New Roman"/>
          <w:i/>
        </w:rPr>
        <w:t xml:space="preserve"> </w:t>
      </w:r>
      <w:r w:rsidRPr="00562774">
        <w:rPr>
          <w:spacing w:val="-1"/>
        </w:rPr>
        <w:t xml:space="preserve">surface </w:t>
      </w:r>
      <w:r w:rsidRPr="00562774">
        <w:rPr>
          <w:spacing w:val="1"/>
        </w:rPr>
        <w:t>of</w:t>
      </w:r>
      <w:r w:rsidRPr="00562774">
        <w:rPr>
          <w:spacing w:val="-1"/>
        </w:rPr>
        <w:t xml:space="preserve"> </w:t>
      </w:r>
      <w:r>
        <w:t>the</w:t>
      </w:r>
      <w:r w:rsidRPr="00562774">
        <w:rPr>
          <w:spacing w:val="-1"/>
        </w:rPr>
        <w:t xml:space="preserve"> hand</w:t>
      </w:r>
      <w:r>
        <w:t xml:space="preserve"> </w:t>
      </w:r>
      <w:r w:rsidRPr="00562774">
        <w:rPr>
          <w:spacing w:val="-1"/>
        </w:rPr>
        <w:t>faces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anteriorly</w:t>
      </w:r>
      <w:r w:rsidRPr="00562774">
        <w:rPr>
          <w:spacing w:val="-3"/>
        </w:rPr>
        <w:t xml:space="preserve"> </w:t>
      </w:r>
      <w:r w:rsidRPr="00562774">
        <w:rPr>
          <w:spacing w:val="-1"/>
        </w:rPr>
        <w:lastRenderedPageBreak/>
        <w:t xml:space="preserve">and </w:t>
      </w:r>
      <w:r>
        <w:t>the</w:t>
      </w:r>
      <w:r w:rsidRPr="00562774">
        <w:rPr>
          <w:spacing w:val="-1"/>
        </w:rPr>
        <w:t xml:space="preserve"> back</w:t>
      </w:r>
      <w:r>
        <w:t xml:space="preserve"> is </w:t>
      </w:r>
      <w:r w:rsidRPr="00562774">
        <w:rPr>
          <w:rFonts w:cs="Times New Roman"/>
          <w:i/>
        </w:rPr>
        <w:t>dorsal</w:t>
      </w:r>
      <w:r>
        <w:t>.</w:t>
      </w:r>
      <w:r w:rsidRPr="00562774">
        <w:rPr>
          <w:spacing w:val="-3"/>
        </w:rPr>
        <w:t xml:space="preserve"> </w:t>
      </w:r>
      <w:r w:rsidRPr="00562774">
        <w:rPr>
          <w:spacing w:val="-2"/>
        </w:rPr>
        <w:t>In</w:t>
      </w:r>
      <w:r>
        <w:t xml:space="preserve"> the</w:t>
      </w:r>
      <w:r w:rsidRPr="00562774">
        <w:rPr>
          <w:spacing w:val="1"/>
        </w:rPr>
        <w:t xml:space="preserve"> </w:t>
      </w:r>
      <w:r w:rsidRPr="00562774">
        <w:rPr>
          <w:spacing w:val="-1"/>
        </w:rPr>
        <w:t>foot</w:t>
      </w:r>
      <w:r>
        <w:t xml:space="preserve"> </w:t>
      </w:r>
      <w:r w:rsidRPr="00562774">
        <w:rPr>
          <w:spacing w:val="-1"/>
        </w:rPr>
        <w:t>we</w:t>
      </w:r>
      <w:r w:rsidRPr="00562774">
        <w:rPr>
          <w:spacing w:val="71"/>
        </w:rPr>
        <w:t xml:space="preserve"> </w:t>
      </w:r>
      <w:r>
        <w:t>defy</w:t>
      </w:r>
      <w:r w:rsidRPr="00562774">
        <w:rPr>
          <w:spacing w:val="-5"/>
        </w:rPr>
        <w:t xml:space="preserve"> </w:t>
      </w:r>
      <w:r w:rsidRPr="00562774">
        <w:rPr>
          <w:spacing w:val="-1"/>
        </w:rPr>
        <w:t>logic and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call</w:t>
      </w:r>
      <w:r>
        <w:t xml:space="preserve"> the</w:t>
      </w:r>
      <w:r w:rsidRPr="00562774">
        <w:rPr>
          <w:spacing w:val="-1"/>
        </w:rPr>
        <w:t xml:space="preserve"> inferior </w:t>
      </w:r>
      <w:r>
        <w:t>surface</w:t>
      </w:r>
      <w:r w:rsidRPr="00562774">
        <w:rPr>
          <w:spacing w:val="-1"/>
        </w:rPr>
        <w:t xml:space="preserve"> </w:t>
      </w:r>
      <w:r w:rsidRPr="00562774">
        <w:rPr>
          <w:rFonts w:cs="Times New Roman"/>
          <w:i/>
        </w:rPr>
        <w:t xml:space="preserve">plantar </w:t>
      </w:r>
      <w:r w:rsidRPr="00562774">
        <w:rPr>
          <w:spacing w:val="-1"/>
        </w:rPr>
        <w:t>(equivalent</w:t>
      </w:r>
      <w:r>
        <w:t xml:space="preserve"> to </w:t>
      </w:r>
      <w:r w:rsidRPr="00562774">
        <w:rPr>
          <w:rFonts w:cs="Times New Roman"/>
          <w:i/>
          <w:spacing w:val="-1"/>
        </w:rPr>
        <w:t>palmar</w:t>
      </w:r>
      <w:r w:rsidRPr="00562774">
        <w:rPr>
          <w:spacing w:val="-1"/>
        </w:rPr>
        <w:t>) and</w:t>
      </w:r>
      <w:r>
        <w:t xml:space="preserve"> the</w:t>
      </w:r>
      <w:r w:rsidRPr="00562774">
        <w:rPr>
          <w:spacing w:val="-1"/>
        </w:rPr>
        <w:t xml:space="preserve"> superior</w:t>
      </w:r>
      <w:r w:rsidRPr="00562774">
        <w:rPr>
          <w:spacing w:val="81"/>
        </w:rPr>
        <w:t xml:space="preserve"> </w:t>
      </w:r>
      <w:r w:rsidRPr="00562774">
        <w:rPr>
          <w:spacing w:val="-1"/>
        </w:rPr>
        <w:t xml:space="preserve">surface </w:t>
      </w:r>
      <w:r w:rsidRPr="00562774">
        <w:rPr>
          <w:rFonts w:cs="Times New Roman"/>
          <w:i/>
        </w:rPr>
        <w:t xml:space="preserve">dorsal, </w:t>
      </w:r>
      <w:r w:rsidRPr="00562774">
        <w:rPr>
          <w:spacing w:val="-1"/>
        </w:rPr>
        <w:t>even</w:t>
      </w:r>
      <w:r>
        <w:t xml:space="preserve"> </w:t>
      </w:r>
      <w:r w:rsidRPr="00562774">
        <w:rPr>
          <w:spacing w:val="-1"/>
        </w:rPr>
        <w:t>though</w:t>
      </w:r>
      <w:r>
        <w:t xml:space="preserve"> it </w:t>
      </w:r>
      <w:r w:rsidRPr="00562774">
        <w:rPr>
          <w:spacing w:val="-1"/>
        </w:rPr>
        <w:t>faces</w:t>
      </w:r>
      <w:r>
        <w:t xml:space="preserve"> </w:t>
      </w:r>
      <w:r w:rsidRPr="00562774">
        <w:rPr>
          <w:spacing w:val="-1"/>
        </w:rPr>
        <w:t>upwards.</w:t>
      </w:r>
      <w:r>
        <w:t xml:space="preserve"> </w:t>
      </w:r>
      <w:r w:rsidRPr="00562774">
        <w:rPr>
          <w:spacing w:val="-1"/>
        </w:rPr>
        <w:t>To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make these terms</w:t>
      </w:r>
      <w:r>
        <w:t xml:space="preserve"> </w:t>
      </w:r>
      <w:r w:rsidRPr="00562774">
        <w:rPr>
          <w:spacing w:val="-1"/>
        </w:rPr>
        <w:t>even</w:t>
      </w:r>
      <w:r>
        <w:t xml:space="preserve"> more</w:t>
      </w:r>
      <w:r w:rsidRPr="00562774">
        <w:rPr>
          <w:spacing w:val="-1"/>
        </w:rPr>
        <w:t xml:space="preserve"> fun,</w:t>
      </w:r>
      <w:r>
        <w:t xml:space="preserve"> point out</w:t>
      </w:r>
      <w:r w:rsidRPr="00562774">
        <w:rPr>
          <w:spacing w:val="75"/>
        </w:rPr>
        <w:t xml:space="preserve"> </w:t>
      </w:r>
      <w:r w:rsidRPr="00562774">
        <w:rPr>
          <w:spacing w:val="-1"/>
        </w:rPr>
        <w:t>that</w:t>
      </w:r>
      <w:r>
        <w:t xml:space="preserve"> the</w:t>
      </w:r>
      <w:r w:rsidRPr="00562774">
        <w:rPr>
          <w:spacing w:val="-1"/>
        </w:rPr>
        <w:t xml:space="preserve"> great</w:t>
      </w:r>
      <w:r>
        <w:t xml:space="preserve"> toe</w:t>
      </w:r>
      <w:r w:rsidRPr="00562774">
        <w:rPr>
          <w:spacing w:val="-1"/>
        </w:rPr>
        <w:t xml:space="preserve"> </w:t>
      </w:r>
      <w:r>
        <w:t>is</w:t>
      </w:r>
      <w:r w:rsidRPr="00562774">
        <w:rPr>
          <w:spacing w:val="2"/>
        </w:rPr>
        <w:t xml:space="preserve"> </w:t>
      </w:r>
      <w:r w:rsidRPr="00562774">
        <w:rPr>
          <w:rFonts w:cs="Times New Roman"/>
          <w:i/>
        </w:rPr>
        <w:t xml:space="preserve">medial </w:t>
      </w:r>
      <w:r>
        <w:t>but the</w:t>
      </w:r>
      <w:r w:rsidRPr="00562774">
        <w:rPr>
          <w:spacing w:val="-1"/>
        </w:rPr>
        <w:t xml:space="preserve"> thumb</w:t>
      </w:r>
      <w:r>
        <w:t xml:space="preserve"> is </w:t>
      </w:r>
      <w:proofErr w:type="gramStart"/>
      <w:r w:rsidRPr="00562774">
        <w:rPr>
          <w:rFonts w:cs="Times New Roman"/>
          <w:i/>
          <w:spacing w:val="-1"/>
        </w:rPr>
        <w:t>lateral</w:t>
      </w:r>
      <w:proofErr w:type="gramEnd"/>
      <w:r w:rsidRPr="00562774">
        <w:rPr>
          <w:spacing w:val="-1"/>
        </w:rPr>
        <w:t>.</w:t>
      </w:r>
    </w:p>
    <w:p w:rsidR="00562774" w:rsidRDefault="00562774" w:rsidP="00562774">
      <w:pPr>
        <w:pStyle w:val="BodyText"/>
        <w:tabs>
          <w:tab w:val="left" w:pos="480"/>
        </w:tabs>
        <w:spacing w:before="41"/>
        <w:ind w:left="100" w:right="173" w:firstLine="0"/>
        <w:rPr>
          <w:spacing w:val="-1"/>
        </w:rPr>
      </w:pPr>
    </w:p>
    <w:p w:rsidR="006313E2" w:rsidRPr="00562774" w:rsidRDefault="00FB3910" w:rsidP="00562774">
      <w:pPr>
        <w:pStyle w:val="BodyText"/>
        <w:tabs>
          <w:tab w:val="left" w:pos="480"/>
        </w:tabs>
        <w:spacing w:before="41"/>
        <w:ind w:left="100" w:right="173" w:firstLine="0"/>
        <w:rPr>
          <w:b/>
          <w:i/>
          <w:sz w:val="32"/>
          <w:szCs w:val="32"/>
        </w:rPr>
      </w:pPr>
      <w:r w:rsidRPr="00562774">
        <w:rPr>
          <w:b/>
          <w:i/>
          <w:sz w:val="32"/>
          <w:szCs w:val="32"/>
          <w:u w:val="thick" w:color="000000"/>
        </w:rPr>
        <w:t>VISUALS,</w:t>
      </w:r>
      <w:r w:rsidRPr="00562774">
        <w:rPr>
          <w:b/>
          <w:i/>
          <w:spacing w:val="-22"/>
          <w:sz w:val="32"/>
          <w:szCs w:val="32"/>
          <w:u w:val="thick" w:color="000000"/>
        </w:rPr>
        <w:t xml:space="preserve"> </w:t>
      </w:r>
      <w:r w:rsidRPr="00562774">
        <w:rPr>
          <w:b/>
          <w:i/>
          <w:sz w:val="32"/>
          <w:szCs w:val="32"/>
          <w:u w:val="thick" w:color="000000"/>
        </w:rPr>
        <w:t>IN-CLASS</w:t>
      </w:r>
      <w:r w:rsidRPr="00562774">
        <w:rPr>
          <w:b/>
          <w:i/>
          <w:spacing w:val="-23"/>
          <w:sz w:val="32"/>
          <w:szCs w:val="32"/>
          <w:u w:val="thick" w:color="000000"/>
        </w:rPr>
        <w:t xml:space="preserve"> </w:t>
      </w:r>
      <w:r w:rsidRPr="00562774">
        <w:rPr>
          <w:b/>
          <w:i/>
          <w:sz w:val="32"/>
          <w:szCs w:val="32"/>
          <w:u w:val="thick" w:color="000000"/>
        </w:rPr>
        <w:t>DEMONSTRATIONS,</w:t>
      </w:r>
      <w:r w:rsidRPr="00562774">
        <w:rPr>
          <w:b/>
          <w:i/>
          <w:spacing w:val="-22"/>
          <w:sz w:val="32"/>
          <w:szCs w:val="32"/>
          <w:u w:val="thick" w:color="000000"/>
        </w:rPr>
        <w:t xml:space="preserve"> </w:t>
      </w:r>
      <w:r w:rsidRPr="00562774">
        <w:rPr>
          <w:b/>
          <w:i/>
          <w:sz w:val="32"/>
          <w:szCs w:val="32"/>
          <w:u w:val="thick" w:color="000000"/>
        </w:rPr>
        <w:t>AND</w:t>
      </w:r>
      <w:r w:rsidRPr="00562774">
        <w:rPr>
          <w:b/>
          <w:i/>
          <w:spacing w:val="-21"/>
          <w:sz w:val="32"/>
          <w:szCs w:val="32"/>
          <w:u w:val="thick" w:color="000000"/>
        </w:rPr>
        <w:t xml:space="preserve"> </w:t>
      </w:r>
      <w:r w:rsidRPr="00562774">
        <w:rPr>
          <w:b/>
          <w:i/>
          <w:sz w:val="32"/>
          <w:szCs w:val="32"/>
          <w:u w:val="thick" w:color="000000"/>
        </w:rPr>
        <w:t>DISCUSSIONS</w:t>
      </w:r>
    </w:p>
    <w:p w:rsidR="006313E2" w:rsidRPr="00562774" w:rsidRDefault="006313E2">
      <w:pPr>
        <w:spacing w:before="2" w:line="100" w:lineRule="exact"/>
        <w:rPr>
          <w:b/>
          <w:i/>
          <w:sz w:val="32"/>
          <w:szCs w:val="32"/>
        </w:rPr>
      </w:pPr>
    </w:p>
    <w:p w:rsidR="006313E2" w:rsidRPr="00562774" w:rsidRDefault="006313E2">
      <w:pPr>
        <w:spacing w:line="200" w:lineRule="exact"/>
        <w:rPr>
          <w:b/>
          <w:i/>
          <w:sz w:val="32"/>
          <w:szCs w:val="32"/>
        </w:rPr>
      </w:pPr>
    </w:p>
    <w:p w:rsidR="006313E2" w:rsidRDefault="00FB3910">
      <w:pPr>
        <w:pStyle w:val="BodyText"/>
        <w:numPr>
          <w:ilvl w:val="0"/>
          <w:numId w:val="6"/>
        </w:numPr>
        <w:tabs>
          <w:tab w:val="left" w:pos="811"/>
        </w:tabs>
        <w:spacing w:before="69" w:line="270" w:lineRule="exact"/>
      </w:pPr>
      <w:r>
        <w:rPr>
          <w:spacing w:val="-1"/>
        </w:rPr>
        <w:t xml:space="preserve">Use </w:t>
      </w:r>
      <w:r>
        <w:t>of</w:t>
      </w:r>
      <w:r>
        <w:rPr>
          <w:spacing w:val="-1"/>
        </w:rPr>
        <w:t xml:space="preserve"> visuals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cavities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structures</w:t>
      </w:r>
      <w:r>
        <w:t xml:space="preserve"> are</w:t>
      </w:r>
      <w:r>
        <w:rPr>
          <w:spacing w:val="-1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 xml:space="preserve">helpful to </w:t>
      </w:r>
      <w:r>
        <w:rPr>
          <w:spacing w:val="-1"/>
        </w:rPr>
        <w:t>students.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11"/>
        </w:tabs>
        <w:ind w:right="204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ease their </w:t>
      </w:r>
      <w:r>
        <w:t>stress levels,</w:t>
      </w:r>
      <w:r>
        <w:rPr>
          <w:spacing w:val="-1"/>
        </w:rPr>
        <w:t xml:space="preserve"> remind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  <w:r>
        <w:t xml:space="preserve"> of</w:t>
      </w:r>
      <w:r>
        <w:rPr>
          <w:spacing w:val="-4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body.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demonstrate </w:t>
      </w:r>
      <w:r>
        <w:t xml:space="preserve">this, </w:t>
      </w:r>
      <w:r>
        <w:rPr>
          <w:spacing w:val="-1"/>
        </w:rPr>
        <w:t>large torso</w:t>
      </w:r>
      <w:r>
        <w:t xml:space="preserve"> </w:t>
      </w:r>
      <w:r>
        <w:rPr>
          <w:spacing w:val="-1"/>
        </w:rPr>
        <w:t>models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for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involvement:</w:t>
      </w:r>
      <w:r>
        <w:rPr>
          <w:spacing w:val="87"/>
        </w:rPr>
        <w:t xml:space="preserve"> </w:t>
      </w:r>
      <w:r>
        <w:rPr>
          <w:spacing w:val="-1"/>
        </w:rPr>
        <w:t xml:space="preserve">Take </w:t>
      </w:r>
      <w:r>
        <w:t xml:space="preserve">out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internal</w:t>
      </w:r>
      <w: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>and</w:t>
      </w:r>
      <w:r>
        <w:t xml:space="preserve"> have</w:t>
      </w:r>
      <w:r>
        <w:rPr>
          <w:spacing w:val="-1"/>
        </w:rPr>
        <w:t xml:space="preserve"> </w:t>
      </w:r>
      <w:r>
        <w:t xml:space="preserve">students put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rPr>
          <w:spacing w:val="-1"/>
        </w:rPr>
        <w:t>back</w:t>
      </w:r>
      <w:r>
        <w:t xml:space="preserve"> in the</w:t>
      </w:r>
      <w:r>
        <w:rPr>
          <w:spacing w:val="-1"/>
        </w:rPr>
        <w:t xml:space="preserve"> proper </w:t>
      </w:r>
      <w:r>
        <w:t>spots.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best</w:t>
      </w:r>
      <w:r>
        <w:t xml:space="preserve"> if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groups</w:t>
      </w:r>
      <w:r>
        <w:t xml:space="preserve"> (of</w:t>
      </w:r>
      <w:r>
        <w:rPr>
          <w:spacing w:val="-1"/>
        </w:rPr>
        <w:t xml:space="preserve"> two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 xml:space="preserve">three) </w:t>
      </w:r>
      <w: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</w:t>
      </w:r>
      <w:r>
        <w:t xml:space="preserve">several </w:t>
      </w:r>
      <w:r>
        <w:rPr>
          <w:spacing w:val="-1"/>
        </w:rPr>
        <w:t>torsos.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/>
      </w:pPr>
      <w:r>
        <w:rPr>
          <w:spacing w:val="-1"/>
        </w:rPr>
        <w:t>Charts</w:t>
      </w:r>
      <w:r>
        <w:t xml:space="preserve"> of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rPr>
          <w:spacing w:val="-1"/>
        </w:rPr>
        <w:t>cavities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their contents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useful</w:t>
      </w:r>
      <w:r>
        <w:t xml:space="preserve"> </w:t>
      </w:r>
      <w:r>
        <w:rPr>
          <w:spacing w:val="-1"/>
        </w:rPr>
        <w:t>for review.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/>
      </w:pPr>
      <w:r>
        <w:rPr>
          <w:spacing w:val="-1"/>
        </w:rPr>
        <w:t>Dissectible models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adult</w:t>
      </w:r>
      <w:r>
        <w:t xml:space="preserve"> body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rPr>
          <w:spacing w:val="2"/>
        </w:rPr>
        <w:t xml:space="preserve"> </w:t>
      </w:r>
      <w:r>
        <w:rPr>
          <w:spacing w:val="-1"/>
        </w:rPr>
        <w:t>visuals.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11"/>
        </w:tabs>
        <w:ind w:right="502"/>
      </w:pPr>
      <w:r>
        <w:rPr>
          <w:spacing w:val="-1"/>
        </w:rPr>
        <w:t xml:space="preserve">Use figure </w:t>
      </w:r>
      <w:r>
        <w:t>1.4 to show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systems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body.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figure reinforces</w:t>
      </w:r>
      <w:r>
        <w:t xml:space="preserve"> the</w:t>
      </w:r>
      <w:r>
        <w:rPr>
          <w:spacing w:val="-1"/>
        </w:rPr>
        <w:t xml:space="preserve"> fact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have knowledge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organs and </w:t>
      </w:r>
      <w:r>
        <w:rPr>
          <w:spacing w:val="-1"/>
        </w:rPr>
        <w:t>systems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human</w:t>
      </w:r>
      <w:r>
        <w:t xml:space="preserve"> </w:t>
      </w:r>
      <w:r>
        <w:rPr>
          <w:spacing w:val="-1"/>
        </w:rPr>
        <w:t>body.</w:t>
      </w:r>
      <w:r w:rsidR="00D50551">
        <w:rPr>
          <w:spacing w:val="-1"/>
        </w:rPr>
        <w:t xml:space="preserve"> Likewise, anytime you can tie learning objectives together it helps students make connections with the textbook content.  With that said, when </w:t>
      </w:r>
      <w:r w:rsidR="00181449">
        <w:rPr>
          <w:spacing w:val="-1"/>
        </w:rPr>
        <w:t>discuss</w:t>
      </w:r>
      <w:r w:rsidR="00D50551">
        <w:rPr>
          <w:spacing w:val="-1"/>
        </w:rPr>
        <w:t xml:space="preserve">ing the organ systems </w:t>
      </w:r>
      <w:r w:rsidR="00181449">
        <w:rPr>
          <w:spacing w:val="-1"/>
        </w:rPr>
        <w:t>be sure and emphasize their functions (included for each system in figure 1.4) as they relate to homeostasis.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/>
      </w:pPr>
      <w:r>
        <w:rPr>
          <w:spacing w:val="-1"/>
        </w:rPr>
        <w:t>Have students</w:t>
      </w:r>
      <w:r>
        <w:t xml:space="preserve"> locate</w:t>
      </w:r>
      <w:r>
        <w:rPr>
          <w:spacing w:val="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regions</w:t>
      </w:r>
      <w:r>
        <w:t xml:space="preserve"> on </w:t>
      </w:r>
      <w:r>
        <w:rPr>
          <w:spacing w:val="-1"/>
        </w:rPr>
        <w:t xml:space="preserve">their </w:t>
      </w:r>
      <w:r>
        <w:t xml:space="preserve">own </w:t>
      </w:r>
      <w:r>
        <w:rPr>
          <w:spacing w:val="-1"/>
        </w:rPr>
        <w:t>bodies.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 w:right="620"/>
      </w:pPr>
      <w:r>
        <w:rPr>
          <w:spacing w:val="-1"/>
        </w:rPr>
        <w:t>Demonstrate preserved</w:t>
      </w:r>
      <w: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organs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tissues.</w:t>
      </w:r>
      <w:r>
        <w:t xml:space="preserve"> Seeing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brain,</w:t>
      </w:r>
      <w:r>
        <w:t xml:space="preserve"> heart, </w:t>
      </w:r>
      <w:r>
        <w:rPr>
          <w:spacing w:val="-1"/>
        </w:rPr>
        <w:t>lungs,</w:t>
      </w:r>
      <w: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kidneys</w:t>
      </w:r>
      <w:r>
        <w:t xml:space="preserve"> is </w:t>
      </w:r>
      <w:r>
        <w:rPr>
          <w:spacing w:val="-1"/>
        </w:rPr>
        <w:t>often</w:t>
      </w:r>
      <w:r>
        <w:rPr>
          <w:spacing w:val="2"/>
        </w:rPr>
        <w:t xml:space="preserve"> </w:t>
      </w:r>
      <w:r>
        <w:t xml:space="preserve">exciting to </w:t>
      </w:r>
      <w:r>
        <w:rPr>
          <w:spacing w:val="-1"/>
        </w:rPr>
        <w:t>students.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 w:right="139"/>
      </w:pPr>
      <w:r>
        <w:rPr>
          <w:spacing w:val="-1"/>
        </w:rPr>
        <w:t>Three-dimensional</w:t>
      </w:r>
      <w:r>
        <w:t xml:space="preserve"> </w:t>
      </w:r>
      <w:r>
        <w:rPr>
          <w:spacing w:val="-1"/>
        </w:rPr>
        <w:t>visualization</w:t>
      </w:r>
      <w:r>
        <w:t xml:space="preserve"> is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difficult</w:t>
      </w:r>
      <w:r>
        <w:t xml:space="preserve"> </w:t>
      </w:r>
      <w:r>
        <w:rPr>
          <w:spacing w:val="-1"/>
        </w:rPr>
        <w:t xml:space="preserve">for </w:t>
      </w:r>
      <w:r>
        <w:t>many</w:t>
      </w:r>
      <w:r>
        <w:rPr>
          <w:spacing w:val="-5"/>
        </w:rPr>
        <w:t xml:space="preserve"> </w:t>
      </w:r>
      <w:r>
        <w:rPr>
          <w:spacing w:val="-1"/>
        </w:rPr>
        <w:t>students,</w:t>
      </w:r>
      <w:r>
        <w:t xml:space="preserve"> particularly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7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rPr>
          <w:spacing w:val="1"/>
        </w:rPr>
        <w:t>try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reconstruct</w:t>
      </w:r>
      <w:r>
        <w:t xml:space="preserve"> </w:t>
      </w:r>
      <w:r>
        <w:rPr>
          <w:spacing w:val="-1"/>
        </w:rPr>
        <w:t>serial</w:t>
      </w:r>
      <w:r>
        <w:t xml:space="preserve"> </w:t>
      </w:r>
      <w:r>
        <w:rPr>
          <w:spacing w:val="-1"/>
        </w:rPr>
        <w:t>sections</w:t>
      </w:r>
      <w:r>
        <w:t xml:space="preserve"> of</w:t>
      </w:r>
      <w:r>
        <w:rPr>
          <w:spacing w:val="-1"/>
        </w:rPr>
        <w:t xml:space="preserve"> an</w:t>
      </w:r>
      <w:r>
        <w:t xml:space="preserve"> organ </w:t>
      </w:r>
      <w:r>
        <w:rPr>
          <w:spacing w:val="1"/>
        </w:rPr>
        <w:t>or</w:t>
      </w:r>
      <w:r>
        <w:rPr>
          <w:spacing w:val="-1"/>
        </w:rPr>
        <w:t xml:space="preserve"> organs.</w:t>
      </w:r>
      <w:r>
        <w:t xml:space="preserve"> </w:t>
      </w:r>
      <w:r>
        <w:rPr>
          <w:spacing w:val="-1"/>
        </w:rPr>
        <w:t>To</w:t>
      </w:r>
      <w:r>
        <w:t xml:space="preserve"> visually</w:t>
      </w:r>
      <w:r>
        <w:rPr>
          <w:spacing w:val="-5"/>
        </w:rPr>
        <w:t xml:space="preserve"> </w:t>
      </w:r>
      <w:r>
        <w:rPr>
          <w:spacing w:val="-1"/>
        </w:rPr>
        <w:t>demonstrate what</w:t>
      </w:r>
      <w:r>
        <w:rPr>
          <w:spacing w:val="82"/>
        </w:rPr>
        <w:t xml:space="preserve"> </w:t>
      </w:r>
      <w:r>
        <w:t xml:space="preserve">to </w:t>
      </w:r>
      <w:r>
        <w:rPr>
          <w:spacing w:val="-1"/>
        </w:rPr>
        <w:t>expect</w:t>
      </w:r>
      <w:r>
        <w:t xml:space="preserve"> in </w:t>
      </w:r>
      <w:r>
        <w:rPr>
          <w:spacing w:val="-1"/>
        </w:rPr>
        <w:t>sections,</w:t>
      </w:r>
      <w:r>
        <w:t xml:space="preserve"> 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clear plastic container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irregular object</w:t>
      </w:r>
      <w:r>
        <w:t xml:space="preserve"> inside</w:t>
      </w:r>
      <w:r>
        <w:rPr>
          <w:spacing w:val="-1"/>
        </w:rPr>
        <w:t xml:space="preserve"> and</w:t>
      </w:r>
      <w:r>
        <w:rPr>
          <w:spacing w:val="89"/>
        </w:rPr>
        <w:t xml:space="preserve"> </w:t>
      </w:r>
      <w:r>
        <w:t>explain how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appear.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quite</w:t>
      </w:r>
      <w:r>
        <w:rPr>
          <w:spacing w:val="-1"/>
        </w:rPr>
        <w:t xml:space="preserve"> helpful.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spacing w:before="5" w:line="274" w:lineRule="exact"/>
        <w:ind w:left="820" w:right="876"/>
      </w:pPr>
      <w:r>
        <w:rPr>
          <w:spacing w:val="-1"/>
        </w:rPr>
        <w:t>For some</w:t>
      </w:r>
      <w:r>
        <w:rPr>
          <w:spacing w:val="1"/>
        </w:rPr>
        <w:t xml:space="preserve"> </w:t>
      </w:r>
      <w:r>
        <w:rPr>
          <w:spacing w:val="-1"/>
        </w:rPr>
        <w:t>fun,</w:t>
      </w:r>
      <w:r>
        <w:t xml:space="preserve"> </w:t>
      </w:r>
      <w:r>
        <w:rPr>
          <w:spacing w:val="-1"/>
        </w:rPr>
        <w:t>call</w:t>
      </w:r>
      <w:r>
        <w:t xml:space="preserve"> out the</w:t>
      </w:r>
      <w:r>
        <w:rPr>
          <w:spacing w:val="-4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 xml:space="preserve">parts and </w:t>
      </w:r>
      <w:r>
        <w:rPr>
          <w:spacing w:val="-1"/>
        </w:rPr>
        <w:t xml:space="preserve">have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call</w:t>
      </w:r>
      <w:r>
        <w:t xml:space="preserve"> out the</w:t>
      </w:r>
      <w:r>
        <w:rPr>
          <w:spacing w:val="-1"/>
        </w:rPr>
        <w:t xml:space="preserve"> anatomical</w:t>
      </w:r>
      <w: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 xml:space="preserve">(or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rPr>
          <w:spacing w:val="-1"/>
        </w:rPr>
        <w:t>around).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 w:right="360"/>
      </w:pP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balloon</w:t>
      </w:r>
      <w:r>
        <w:t xml:space="preserve"> to </w:t>
      </w:r>
      <w:r>
        <w:rPr>
          <w:spacing w:val="-1"/>
        </w:rPr>
        <w:t xml:space="preserve">demonstrate </w:t>
      </w:r>
      <w:r>
        <w:t>the</w:t>
      </w:r>
      <w:r>
        <w:rPr>
          <w:spacing w:val="-1"/>
        </w:rPr>
        <w:t xml:space="preserve"> relationship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-1"/>
        </w:rPr>
        <w:t xml:space="preserve"> two</w:t>
      </w:r>
      <w:r>
        <w:t xml:space="preserve"> </w:t>
      </w:r>
      <w:r>
        <w:rPr>
          <w:spacing w:val="-1"/>
        </w:rPr>
        <w:t>layers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serosa </w:t>
      </w:r>
      <w:r>
        <w:rPr>
          <w:spacing w:val="2"/>
        </w:rPr>
        <w:t>by</w:t>
      </w:r>
      <w:r>
        <w:rPr>
          <w:spacing w:val="79"/>
        </w:rPr>
        <w:t xml:space="preserve"> </w:t>
      </w:r>
      <w:r>
        <w:t>pushing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fist</w:t>
      </w:r>
      <w:r>
        <w:t xml:space="preserve"> into the</w:t>
      </w:r>
      <w:r>
        <w:rPr>
          <w:spacing w:val="1"/>
        </w:rPr>
        <w:t xml:space="preserve"> </w:t>
      </w:r>
      <w:r>
        <w:rPr>
          <w:spacing w:val="-1"/>
        </w:rPr>
        <w:t>balloon.</w:t>
      </w:r>
      <w:r>
        <w:t xml:space="preserve"> </w:t>
      </w:r>
      <w:r>
        <w:rPr>
          <w:spacing w:val="-1"/>
        </w:rPr>
        <w:t>Also,</w:t>
      </w:r>
      <w: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 xml:space="preserve">students put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wet</w:t>
      </w:r>
      <w:r>
        <w:t xml:space="preserve"> </w:t>
      </w:r>
      <w:r>
        <w:rPr>
          <w:spacing w:val="-1"/>
        </w:rPr>
        <w:t>microscope slides</w:t>
      </w:r>
      <w:r>
        <w:rPr>
          <w:spacing w:val="69"/>
        </w:rPr>
        <w:t xml:space="preserve"> </w:t>
      </w:r>
      <w:r>
        <w:rPr>
          <w:spacing w:val="-1"/>
        </w:rPr>
        <w:t>together (lengthwise).</w:t>
      </w:r>
      <w:r>
        <w:rPr>
          <w:spacing w:val="2"/>
        </w:rPr>
        <w:t xml:space="preserve"> </w:t>
      </w:r>
      <w:r>
        <w:rPr>
          <w:spacing w:val="-1"/>
        </w:rPr>
        <w:t xml:space="preserve">Demonstrate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slides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“slip” against</w:t>
      </w:r>
      <w:r>
        <w:t xml:space="preserve"> </w:t>
      </w:r>
      <w:r>
        <w:rPr>
          <w:spacing w:val="-1"/>
        </w:rPr>
        <w:t>each</w:t>
      </w:r>
      <w:r>
        <w:t xml:space="preserve"> other</w:t>
      </w:r>
      <w:r>
        <w:rPr>
          <w:spacing w:val="-1"/>
        </w:rPr>
        <w:t xml:space="preserve"> </w:t>
      </w:r>
      <w:r>
        <w:t xml:space="preserve">but </w:t>
      </w:r>
      <w:r>
        <w:rPr>
          <w:spacing w:val="-1"/>
        </w:rPr>
        <w:t>are</w:t>
      </w:r>
      <w:r>
        <w:rPr>
          <w:spacing w:val="75"/>
        </w:rPr>
        <w:t xml:space="preserve"> </w:t>
      </w:r>
      <w:r>
        <w:rPr>
          <w:spacing w:val="-1"/>
        </w:rPr>
        <w:t>difficult</w:t>
      </w:r>
      <w:r>
        <w:t xml:space="preserve"> to pull </w:t>
      </w:r>
      <w:r>
        <w:rPr>
          <w:spacing w:val="-1"/>
        </w:rPr>
        <w:t>apart.</w:t>
      </w:r>
      <w:r>
        <w:t xml:space="preserve"> </w:t>
      </w:r>
      <w:r>
        <w:rPr>
          <w:spacing w:val="-1"/>
        </w:rPr>
        <w:t>This</w:t>
      </w:r>
      <w:r>
        <w:t xml:space="preserve"> is a</w:t>
      </w:r>
      <w:r>
        <w:rPr>
          <w:spacing w:val="-1"/>
        </w:rPr>
        <w:t xml:space="preserve"> good</w:t>
      </w:r>
      <w:r>
        <w:t xml:space="preserve"> </w:t>
      </w:r>
      <w:r>
        <w:rPr>
          <w:spacing w:val="-1"/>
        </w:rPr>
        <w:t>visual</w:t>
      </w:r>
      <w:r>
        <w:t xml:space="preserve"> for</w:t>
      </w:r>
      <w:r>
        <w:rPr>
          <w:spacing w:val="-1"/>
        </w:rPr>
        <w:t xml:space="preserve"> </w:t>
      </w:r>
      <w:r>
        <w:t>explaining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“space” between the two</w:t>
      </w:r>
      <w:r>
        <w:rPr>
          <w:spacing w:val="59"/>
        </w:rPr>
        <w:t xml:space="preserve"> </w:t>
      </w:r>
      <w:r>
        <w:rPr>
          <w:spacing w:val="-1"/>
        </w:rPr>
        <w:t>layers</w:t>
      </w:r>
      <w:r>
        <w:t xml:space="preserve"> of</w:t>
      </w:r>
      <w:r>
        <w:rPr>
          <w:spacing w:val="-1"/>
        </w:rPr>
        <w:t xml:space="preserve"> serosa.</w:t>
      </w:r>
      <w:r>
        <w:t xml:space="preserve"> Point out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pericardium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 xml:space="preserve">pleura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examples</w:t>
      </w:r>
      <w:r>
        <w:t xml:space="preserve"> of</w:t>
      </w:r>
      <w:r>
        <w:rPr>
          <w:spacing w:val="-1"/>
        </w:rPr>
        <w:t xml:space="preserve"> </w:t>
      </w:r>
      <w:r>
        <w:t>this.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 w:right="260"/>
      </w:pPr>
      <w:r>
        <w:t>Show</w:t>
      </w:r>
      <w:r>
        <w:rPr>
          <w:spacing w:val="-1"/>
        </w:rPr>
        <w:t xml:space="preserve"> images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sections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human</w:t>
      </w:r>
      <w:r>
        <w:t xml:space="preserve"> </w:t>
      </w:r>
      <w:r>
        <w:rPr>
          <w:spacing w:val="-1"/>
        </w:rPr>
        <w:t>body.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 </w:t>
      </w:r>
      <w:r>
        <w:rPr>
          <w:spacing w:val="-1"/>
        </w:rPr>
        <w:t>easier for students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sagittal,</w:t>
      </w:r>
      <w:r>
        <w:t xml:space="preserve"> coronal, </w:t>
      </w:r>
      <w:r>
        <w:rPr>
          <w:spacing w:val="-1"/>
        </w:rPr>
        <w:t>parasagittal,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 planes</w:t>
      </w:r>
      <w:r>
        <w:t xml:space="preserve"> 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t>sections.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44"/>
        </w:tabs>
        <w:ind w:left="820" w:right="108"/>
        <w:jc w:val="both"/>
      </w:pPr>
      <w:r>
        <w:rPr>
          <w:spacing w:val="-1"/>
        </w:rPr>
        <w:t>When</w:t>
      </w:r>
      <w:r>
        <w:rPr>
          <w:spacing w:val="21"/>
        </w:rPr>
        <w:t xml:space="preserve"> </w:t>
      </w:r>
      <w:r>
        <w:rPr>
          <w:spacing w:val="-1"/>
        </w:rPr>
        <w:t>discussing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nine</w:t>
      </w:r>
      <w:r>
        <w:rPr>
          <w:spacing w:val="20"/>
        </w:rPr>
        <w:t xml:space="preserve"> </w:t>
      </w:r>
      <w:r>
        <w:rPr>
          <w:spacing w:val="-1"/>
        </w:rPr>
        <w:t>abdominopelvic</w:t>
      </w:r>
      <w:r>
        <w:rPr>
          <w:spacing w:val="23"/>
        </w:rPr>
        <w:t xml:space="preserve"> </w:t>
      </w:r>
      <w:r>
        <w:rPr>
          <w:spacing w:val="-1"/>
        </w:rPr>
        <w:t>regions,</w:t>
      </w:r>
      <w:r>
        <w:rPr>
          <w:spacing w:val="24"/>
        </w:rPr>
        <w:t xml:space="preserve"> </w:t>
      </w:r>
      <w:r>
        <w:t>use</w:t>
      </w:r>
      <w:r>
        <w:rPr>
          <w:spacing w:val="23"/>
        </w:rPr>
        <w:t xml:space="preserve"> </w:t>
      </w:r>
      <w:r>
        <w:rPr>
          <w:spacing w:val="-1"/>
        </w:rPr>
        <w:t>figure</w:t>
      </w:r>
      <w:r>
        <w:rPr>
          <w:spacing w:val="23"/>
        </w:rPr>
        <w:t xml:space="preserve"> </w:t>
      </w:r>
      <w:r>
        <w:t>1.11.</w:t>
      </w:r>
      <w:r>
        <w:rPr>
          <w:spacing w:val="24"/>
        </w:rPr>
        <w:t xml:space="preserve"> </w:t>
      </w:r>
      <w:r>
        <w:rPr>
          <w:spacing w:val="-1"/>
        </w:rPr>
        <w:t>Since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umbilical</w:t>
      </w:r>
      <w:r>
        <w:rPr>
          <w:spacing w:val="81"/>
        </w:rPr>
        <w:t xml:space="preserve"> </w:t>
      </w:r>
      <w:r>
        <w:rPr>
          <w:spacing w:val="-1"/>
        </w:rPr>
        <w:t>region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most</w:t>
      </w:r>
      <w:r>
        <w:rPr>
          <w:spacing w:val="17"/>
        </w:rPr>
        <w:t xml:space="preserve"> </w:t>
      </w:r>
      <w:r>
        <w:rPr>
          <w:spacing w:val="-1"/>
        </w:rPr>
        <w:t>familiar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students,</w:t>
      </w:r>
      <w:r>
        <w:rPr>
          <w:spacing w:val="14"/>
        </w:rPr>
        <w:t xml:space="preserve"> </w:t>
      </w:r>
      <w:r>
        <w:rPr>
          <w:spacing w:val="-1"/>
        </w:rPr>
        <w:t>start</w:t>
      </w:r>
      <w:r>
        <w:rPr>
          <w:spacing w:val="14"/>
        </w:rPr>
        <w:t xml:space="preserve"> </w:t>
      </w:r>
      <w:r>
        <w:rPr>
          <w:spacing w:val="-1"/>
        </w:rPr>
        <w:t>with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mark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6"/>
        </w:rPr>
        <w:t xml:space="preserve"> </w:t>
      </w:r>
      <w:r>
        <w:rPr>
          <w:spacing w:val="-1"/>
        </w:rPr>
        <w:t>“X”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rPr>
          <w:spacing w:val="-1"/>
        </w:rPr>
        <w:t>region.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move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1"/>
        </w:rPr>
        <w:t>region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another,</w:t>
      </w:r>
      <w:r>
        <w:rPr>
          <w:spacing w:val="4"/>
        </w:rPr>
        <w:t xml:space="preserve"> </w:t>
      </w:r>
      <w:r>
        <w:t>arbitrarily</w:t>
      </w:r>
      <w:r>
        <w:rPr>
          <w:spacing w:val="-5"/>
        </w:rPr>
        <w:t xml:space="preserve"> </w:t>
      </w:r>
      <w:r>
        <w:rPr>
          <w:spacing w:val="-1"/>
        </w:rPr>
        <w:t>mark</w:t>
      </w:r>
      <w:r>
        <w:rPr>
          <w:spacing w:val="2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4"/>
        </w:rPr>
        <w:t xml:space="preserve"> </w:t>
      </w:r>
      <w:r>
        <w:rPr>
          <w:spacing w:val="-1"/>
        </w:rPr>
        <w:t>“X”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“O”</w:t>
      </w:r>
      <w:r>
        <w:rPr>
          <w:spacing w:val="43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-1"/>
        </w:rPr>
        <w:t>them.</w:t>
      </w:r>
      <w:r>
        <w:rPr>
          <w:spacing w:val="36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t>quickly</w:t>
      </w:r>
      <w:r>
        <w:rPr>
          <w:spacing w:val="31"/>
        </w:rPr>
        <w:t xml:space="preserve"> </w:t>
      </w:r>
      <w:r>
        <w:t>see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41"/>
        </w:rPr>
        <w:t xml:space="preserve"> </w:t>
      </w:r>
      <w:r>
        <w:rPr>
          <w:spacing w:val="-1"/>
        </w:rPr>
        <w:t>you’ve</w:t>
      </w:r>
      <w:r>
        <w:rPr>
          <w:spacing w:val="37"/>
        </w:rPr>
        <w:t xml:space="preserve"> </w:t>
      </w:r>
      <w:r>
        <w:rPr>
          <w:spacing w:val="-1"/>
        </w:rPr>
        <w:t>made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tic-tac-toe</w:t>
      </w:r>
      <w:r>
        <w:rPr>
          <w:spacing w:val="37"/>
        </w:rPr>
        <w:t xml:space="preserve"> </w:t>
      </w:r>
      <w:r>
        <w:rPr>
          <w:spacing w:val="-1"/>
        </w:rPr>
        <w:t>game.</w:t>
      </w:r>
      <w:r>
        <w:rPr>
          <w:spacing w:val="36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spacing w:val="-1"/>
        </w:rPr>
        <w:t>makes</w:t>
      </w:r>
      <w:r>
        <w:t xml:space="preserve"> the</w:t>
      </w:r>
      <w:r>
        <w:rPr>
          <w:spacing w:val="-1"/>
        </w:rPr>
        <w:t xml:space="preserve"> lesson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t>fun</w:t>
      </w:r>
      <w:r w:rsidR="00526EEE">
        <w:t xml:space="preserve">. </w:t>
      </w:r>
      <w:r w:rsidR="00213709">
        <w:t>At the same time</w:t>
      </w:r>
      <w:r w:rsidR="003F0150">
        <w:t>, directional terms can used to describe the locations of the various abdominopelvic regions; ask students to describe the location of one abdominopelvic region relative to another.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20"/>
        </w:tabs>
        <w:ind w:left="820" w:right="293"/>
      </w:pPr>
      <w:r>
        <w:rPr>
          <w:spacing w:val="-1"/>
        </w:rPr>
        <w:t>To</w:t>
      </w:r>
      <w:r>
        <w:t xml:space="preserve"> </w:t>
      </w:r>
      <w:r>
        <w:rPr>
          <w:spacing w:val="-2"/>
        </w:rPr>
        <w:t>get</w:t>
      </w:r>
      <w: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t xml:space="preserve">thinking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relationship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structure and</w:t>
      </w:r>
      <w:r>
        <w:rPr>
          <w:spacing w:val="2"/>
        </w:rPr>
        <w:t xml:space="preserve"> </w:t>
      </w:r>
      <w:r>
        <w:t xml:space="preserve">function </w:t>
      </w:r>
      <w:r>
        <w:rPr>
          <w:spacing w:val="-1"/>
        </w:rPr>
        <w:t>(and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79"/>
        </w:rPr>
        <w:t xml:space="preserve"> </w:t>
      </w:r>
      <w:r>
        <w:rPr>
          <w:spacing w:val="-1"/>
        </w:rPr>
        <w:t>preliminary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systems</w:t>
      </w:r>
      <w:r>
        <w:t xml:space="preserve"> to be</w:t>
      </w:r>
      <w:r>
        <w:rPr>
          <w:spacing w:val="-1"/>
        </w:rPr>
        <w:t xml:space="preserve"> studied</w:t>
      </w:r>
      <w:r>
        <w:t xml:space="preserve"> </w:t>
      </w:r>
      <w:r>
        <w:rPr>
          <w:spacing w:val="-1"/>
        </w:rPr>
        <w:t>later),</w:t>
      </w:r>
      <w:r>
        <w:rPr>
          <w:spacing w:val="2"/>
        </w:rPr>
        <w:t xml:space="preserve"> </w:t>
      </w:r>
      <w:r>
        <w:rPr>
          <w:spacing w:val="-1"/>
        </w:rPr>
        <w:t>ask</w:t>
      </w:r>
      <w:r>
        <w:t xml:space="preserve"> </w:t>
      </w:r>
      <w:r>
        <w:rPr>
          <w:spacing w:val="-1"/>
        </w:rPr>
        <w:t>students</w:t>
      </w:r>
      <w:r>
        <w:t xml:space="preserve"> to </w:t>
      </w:r>
      <w:r>
        <w:rPr>
          <w:spacing w:val="-1"/>
        </w:rPr>
        <w:t xml:space="preserve">describe </w:t>
      </w:r>
      <w:r>
        <w:t>the</w:t>
      </w:r>
      <w:r>
        <w:rPr>
          <w:spacing w:val="-1"/>
        </w:rPr>
        <w:t xml:space="preserve"> relationships</w:t>
      </w:r>
      <w:r>
        <w:rPr>
          <w:spacing w:val="97"/>
        </w:rP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cardiovascular and</w:t>
      </w:r>
      <w:r>
        <w:t xml:space="preserve"> the</w:t>
      </w:r>
      <w:r>
        <w:rPr>
          <w:spacing w:val="-1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t xml:space="preserve"> </w:t>
      </w:r>
      <w:r>
        <w:rPr>
          <w:spacing w:val="-1"/>
        </w:rPr>
        <w:t>(or between</w:t>
      </w:r>
      <w:r>
        <w:t xml:space="preserve"> one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them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digestive,</w:t>
      </w:r>
      <w:r>
        <w:t xml:space="preserve"> </w:t>
      </w:r>
      <w:r>
        <w:rPr>
          <w:spacing w:val="-1"/>
        </w:rPr>
        <w:t>endocrine,</w:t>
      </w:r>
      <w:r>
        <w:t xml:space="preserve"> </w:t>
      </w:r>
      <w:r>
        <w:rPr>
          <w:spacing w:val="-1"/>
        </w:rPr>
        <w:t>urinary,</w:t>
      </w:r>
      <w:r>
        <w:t xml:space="preserve"> </w:t>
      </w:r>
      <w:r>
        <w:rPr>
          <w:spacing w:val="-1"/>
        </w:rPr>
        <w:t>lymphatic,</w:t>
      </w:r>
      <w:r>
        <w:t xml:space="preserve"> or</w:t>
      </w:r>
      <w:r>
        <w:rPr>
          <w:spacing w:val="-1"/>
        </w:rPr>
        <w:t xml:space="preserve"> </w:t>
      </w:r>
      <w:r>
        <w:t>reproductive</w:t>
      </w:r>
      <w:r>
        <w:rPr>
          <w:spacing w:val="-1"/>
        </w:rPr>
        <w:t xml:space="preserve"> system),</w:t>
      </w:r>
      <w:r>
        <w:t xml:space="preserve"> </w:t>
      </w:r>
      <w:r>
        <w:rPr>
          <w:spacing w:val="-1"/>
        </w:rPr>
        <w:t>between</w:t>
      </w:r>
      <w:r>
        <w:rPr>
          <w:spacing w:val="2"/>
        </w:rPr>
        <w:t xml:space="preserve"> </w:t>
      </w:r>
      <w:r>
        <w:rPr>
          <w:spacing w:val="-1"/>
        </w:rPr>
        <w:t>muscles</w:t>
      </w:r>
      <w: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lastRenderedPageBreak/>
        <w:t>bone,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nerves</w:t>
      </w:r>
      <w:r>
        <w:t xml:space="preserve"> and </w:t>
      </w:r>
      <w:r>
        <w:rPr>
          <w:spacing w:val="-1"/>
        </w:rPr>
        <w:t>muscles,</w:t>
      </w:r>
      <w:r>
        <w:t xml:space="preserve"> </w:t>
      </w:r>
      <w:r>
        <w:rPr>
          <w:spacing w:val="-1"/>
        </w:rPr>
        <w:t>etc.</w:t>
      </w:r>
      <w:r w:rsidR="003F0150">
        <w:rPr>
          <w:spacing w:val="-1"/>
        </w:rPr>
        <w:t xml:space="preserve"> Throughout the course it’s important to emphasize that structure is complementary to function.</w:t>
      </w:r>
    </w:p>
    <w:p w:rsidR="006313E2" w:rsidRDefault="00FB3910">
      <w:pPr>
        <w:pStyle w:val="BodyText"/>
        <w:numPr>
          <w:ilvl w:val="0"/>
          <w:numId w:val="6"/>
        </w:numPr>
        <w:tabs>
          <w:tab w:val="left" w:pos="811"/>
        </w:tabs>
        <w:ind w:right="312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students</w:t>
      </w:r>
      <w:r>
        <w:t xml:space="preserve"> 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system</w:t>
      </w:r>
      <w:r>
        <w:rPr>
          <w:spacing w:val="-2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rPr>
          <w:spacing w:val="-1"/>
        </w:rPr>
        <w:t>more important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another.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 xml:space="preserve">so, </w:t>
      </w:r>
      <w:r>
        <w:rPr>
          <w:spacing w:val="-2"/>
        </w:rPr>
        <w:t>why?</w:t>
      </w:r>
      <w:r>
        <w:rPr>
          <w:spacing w:val="7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 xml:space="preserve">not, </w:t>
      </w:r>
      <w:r>
        <w:rPr>
          <w:spacing w:val="1"/>
        </w:rPr>
        <w:t>why</w:t>
      </w:r>
      <w:r>
        <w:rPr>
          <w:spacing w:val="-5"/>
        </w:rPr>
        <w:t xml:space="preserve"> </w:t>
      </w:r>
      <w:r>
        <w:t>not?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gets</w:t>
      </w:r>
      <w:r>
        <w:t xml:space="preserve"> </w:t>
      </w:r>
      <w:r>
        <w:rPr>
          <w:spacing w:val="-1"/>
        </w:rPr>
        <w:t>them</w:t>
      </w:r>
      <w:r>
        <w:rPr>
          <w:spacing w:val="-2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interrelationships</w:t>
      </w:r>
      <w:r>
        <w:t xml:space="preserve"> of</w:t>
      </w:r>
      <w:r>
        <w:rPr>
          <w:spacing w:val="-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systems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body.</w:t>
      </w:r>
    </w:p>
    <w:p w:rsidR="00562774" w:rsidRDefault="00FB3910" w:rsidP="00562774">
      <w:pPr>
        <w:pStyle w:val="BodyText"/>
        <w:numPr>
          <w:ilvl w:val="0"/>
          <w:numId w:val="6"/>
        </w:numPr>
        <w:tabs>
          <w:tab w:val="left" w:pos="820"/>
        </w:tabs>
        <w:spacing w:before="41"/>
        <w:ind w:left="340" w:right="136"/>
      </w:pPr>
      <w:r w:rsidRPr="00562774">
        <w:rPr>
          <w:spacing w:val="-1"/>
        </w:rPr>
        <w:t>Tell</w:t>
      </w:r>
      <w:r>
        <w:t xml:space="preserve"> </w:t>
      </w:r>
      <w:r w:rsidRPr="00562774">
        <w:rPr>
          <w:spacing w:val="-1"/>
        </w:rPr>
        <w:t>students</w:t>
      </w:r>
      <w:r>
        <w:t xml:space="preserve"> to </w:t>
      </w:r>
      <w:r w:rsidRPr="00562774">
        <w:rPr>
          <w:spacing w:val="-1"/>
        </w:rPr>
        <w:t>write down</w:t>
      </w:r>
      <w:r>
        <w:t xml:space="preserve"> the</w:t>
      </w:r>
      <w:r w:rsidRPr="00562774">
        <w:rPr>
          <w:spacing w:val="-1"/>
        </w:rPr>
        <w:t xml:space="preserve"> common</w:t>
      </w:r>
      <w:r>
        <w:t xml:space="preserve"> names </w:t>
      </w:r>
      <w:r w:rsidRPr="00562774">
        <w:rPr>
          <w:spacing w:val="-1"/>
        </w:rPr>
        <w:t>for ten</w:t>
      </w:r>
      <w:r>
        <w:t xml:space="preserve"> </w:t>
      </w:r>
      <w:r w:rsidRPr="00562774">
        <w:rPr>
          <w:spacing w:val="1"/>
        </w:rPr>
        <w:t>body</w:t>
      </w:r>
      <w:r w:rsidRPr="00562774">
        <w:rPr>
          <w:spacing w:val="-5"/>
        </w:rPr>
        <w:t xml:space="preserve"> </w:t>
      </w:r>
      <w:r w:rsidRPr="00562774">
        <w:rPr>
          <w:spacing w:val="-1"/>
        </w:rPr>
        <w:t>parts</w:t>
      </w:r>
      <w:r>
        <w:t xml:space="preserve"> </w:t>
      </w:r>
      <w:r w:rsidRPr="00562774">
        <w:rPr>
          <w:spacing w:val="-1"/>
        </w:rPr>
        <w:t>that</w:t>
      </w:r>
      <w:r>
        <w:t xml:space="preserve"> consist of</w:t>
      </w:r>
      <w:r w:rsidRPr="00562774">
        <w:rPr>
          <w:spacing w:val="-1"/>
        </w:rPr>
        <w:t xml:space="preserve"> three</w:t>
      </w:r>
      <w:r w:rsidRPr="00562774">
        <w:rPr>
          <w:spacing w:val="69"/>
        </w:rPr>
        <w:t xml:space="preserve"> </w:t>
      </w:r>
      <w:r w:rsidRPr="00562774">
        <w:rPr>
          <w:spacing w:val="-1"/>
        </w:rPr>
        <w:t>letters</w:t>
      </w:r>
      <w:r>
        <w:t xml:space="preserve"> </w:t>
      </w:r>
      <w:r w:rsidRPr="00562774">
        <w:rPr>
          <w:spacing w:val="-1"/>
        </w:rPr>
        <w:t>(arm,</w:t>
      </w:r>
      <w:r>
        <w:t xml:space="preserve"> </w:t>
      </w:r>
      <w:r w:rsidRPr="00562774">
        <w:rPr>
          <w:spacing w:val="-1"/>
        </w:rPr>
        <w:t>leg,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eye,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ear,</w:t>
      </w:r>
      <w:r w:rsidRPr="00562774">
        <w:rPr>
          <w:spacing w:val="2"/>
        </w:rPr>
        <w:t xml:space="preserve"> </w:t>
      </w:r>
      <w:r w:rsidRPr="00562774">
        <w:rPr>
          <w:spacing w:val="-1"/>
        </w:rPr>
        <w:t>etc.);</w:t>
      </w:r>
      <w:r>
        <w:t xml:space="preserve"> </w:t>
      </w:r>
      <w:r w:rsidRPr="00562774">
        <w:rPr>
          <w:spacing w:val="-1"/>
        </w:rPr>
        <w:t>then</w:t>
      </w:r>
      <w:r>
        <w:t xml:space="preserve"> </w:t>
      </w:r>
      <w:r w:rsidRPr="00562774">
        <w:rPr>
          <w:spacing w:val="-1"/>
        </w:rPr>
        <w:t>have them</w:t>
      </w:r>
      <w:r w:rsidRPr="00562774">
        <w:rPr>
          <w:spacing w:val="-2"/>
        </w:rPr>
        <w:t xml:space="preserve"> </w:t>
      </w:r>
      <w:r>
        <w:t>write</w:t>
      </w:r>
      <w:r w:rsidRPr="00562774">
        <w:rPr>
          <w:spacing w:val="-1"/>
        </w:rPr>
        <w:t xml:space="preserve"> </w:t>
      </w:r>
      <w:r>
        <w:t>the</w:t>
      </w:r>
      <w:r w:rsidRPr="00562774">
        <w:rPr>
          <w:spacing w:val="-1"/>
        </w:rPr>
        <w:t xml:space="preserve"> names</w:t>
      </w:r>
      <w:r>
        <w:t xml:space="preserve"> on the</w:t>
      </w:r>
      <w:r w:rsidRPr="00562774">
        <w:rPr>
          <w:spacing w:val="-1"/>
        </w:rPr>
        <w:t xml:space="preserve"> </w:t>
      </w:r>
      <w:r>
        <w:t xml:space="preserve">board. Next, </w:t>
      </w:r>
      <w:r w:rsidRPr="00562774">
        <w:rPr>
          <w:spacing w:val="-1"/>
        </w:rPr>
        <w:t>ask</w:t>
      </w:r>
      <w:r w:rsidRPr="00562774">
        <w:rPr>
          <w:spacing w:val="51"/>
        </w:rPr>
        <w:t xml:space="preserve"> </w:t>
      </w:r>
      <w:r w:rsidRPr="00562774">
        <w:rPr>
          <w:spacing w:val="-1"/>
        </w:rPr>
        <w:t>them</w:t>
      </w:r>
      <w:r w:rsidRPr="00562774">
        <w:rPr>
          <w:spacing w:val="-2"/>
        </w:rPr>
        <w:t xml:space="preserve"> </w:t>
      </w:r>
      <w:r>
        <w:t xml:space="preserve">to </w:t>
      </w:r>
      <w:r w:rsidRPr="00562774">
        <w:rPr>
          <w:spacing w:val="-1"/>
        </w:rPr>
        <w:t xml:space="preserve">substitute </w:t>
      </w:r>
      <w:r>
        <w:t>the</w:t>
      </w:r>
      <w:r w:rsidRPr="00562774">
        <w:rPr>
          <w:spacing w:val="-1"/>
        </w:rPr>
        <w:t xml:space="preserve"> anatomical</w:t>
      </w:r>
      <w:r>
        <w:t xml:space="preserve"> </w:t>
      </w:r>
      <w:r w:rsidRPr="00562774">
        <w:rPr>
          <w:spacing w:val="-1"/>
        </w:rPr>
        <w:t>name for each.</w:t>
      </w:r>
      <w:r>
        <w:t xml:space="preserve"> You </w:t>
      </w:r>
      <w:r w:rsidRPr="00562774">
        <w:rPr>
          <w:spacing w:val="-1"/>
        </w:rPr>
        <w:t>could</w:t>
      </w:r>
      <w:r>
        <w:t xml:space="preserve"> try</w:t>
      </w:r>
      <w:r w:rsidRPr="00562774">
        <w:rPr>
          <w:spacing w:val="-5"/>
        </w:rPr>
        <w:t xml:space="preserve"> </w:t>
      </w:r>
      <w:r>
        <w:t xml:space="preserve">this </w:t>
      </w:r>
      <w:r w:rsidRPr="00562774">
        <w:rPr>
          <w:spacing w:val="-1"/>
        </w:rPr>
        <w:t>with</w:t>
      </w:r>
      <w:r>
        <w:t xml:space="preserve"> </w:t>
      </w:r>
      <w:r w:rsidRPr="00562774">
        <w:rPr>
          <w:spacing w:val="-1"/>
        </w:rPr>
        <w:t>four-letter words</w:t>
      </w:r>
      <w:r w:rsidRPr="00562774">
        <w:rPr>
          <w:spacing w:val="83"/>
        </w:rPr>
        <w:t xml:space="preserve"> </w:t>
      </w:r>
      <w:r>
        <w:t xml:space="preserve">too, but this </w:t>
      </w:r>
      <w:r w:rsidRPr="00562774">
        <w:rPr>
          <w:spacing w:val="-1"/>
        </w:rPr>
        <w:t>version</w:t>
      </w:r>
      <w:r>
        <w:t xml:space="preserve"> </w:t>
      </w:r>
      <w:r w:rsidRPr="00562774">
        <w:rPr>
          <w:spacing w:val="-1"/>
        </w:rPr>
        <w:t>can</w:t>
      </w:r>
      <w:r w:rsidRPr="00562774">
        <w:rPr>
          <w:spacing w:val="2"/>
        </w:rPr>
        <w:t xml:space="preserve"> </w:t>
      </w:r>
      <w:r w:rsidRPr="00562774">
        <w:rPr>
          <w:spacing w:val="-2"/>
        </w:rPr>
        <w:t>get</w:t>
      </w:r>
      <w:r>
        <w:t xml:space="preserve"> out of</w:t>
      </w:r>
      <w:r w:rsidRPr="00562774">
        <w:rPr>
          <w:spacing w:val="-1"/>
        </w:rPr>
        <w:t xml:space="preserve"> </w:t>
      </w:r>
      <w:r>
        <w:t>hand.</w:t>
      </w:r>
    </w:p>
    <w:p w:rsidR="00562774" w:rsidRDefault="00562774" w:rsidP="00562774">
      <w:pPr>
        <w:pStyle w:val="BodyText"/>
        <w:tabs>
          <w:tab w:val="left" w:pos="820"/>
        </w:tabs>
        <w:spacing w:before="41"/>
        <w:ind w:left="340" w:right="136" w:firstLine="0"/>
      </w:pPr>
    </w:p>
    <w:p w:rsidR="006313E2" w:rsidRPr="00562774" w:rsidRDefault="00FB3910" w:rsidP="00562774">
      <w:pPr>
        <w:pStyle w:val="BodyText"/>
        <w:tabs>
          <w:tab w:val="left" w:pos="820"/>
        </w:tabs>
        <w:spacing w:before="41"/>
        <w:ind w:left="0" w:right="136" w:firstLine="0"/>
        <w:rPr>
          <w:b/>
          <w:i/>
          <w:sz w:val="32"/>
          <w:szCs w:val="32"/>
        </w:rPr>
      </w:pPr>
      <w:r w:rsidRPr="00562774">
        <w:rPr>
          <w:b/>
          <w:i/>
          <w:spacing w:val="-1"/>
          <w:sz w:val="32"/>
          <w:szCs w:val="32"/>
          <w:u w:val="thick" w:color="000000"/>
        </w:rPr>
        <w:t>CHAPTER</w:t>
      </w:r>
      <w:r w:rsidRPr="00562774">
        <w:rPr>
          <w:b/>
          <w:i/>
          <w:spacing w:val="-31"/>
          <w:sz w:val="32"/>
          <w:szCs w:val="32"/>
          <w:u w:val="thick" w:color="000000"/>
        </w:rPr>
        <w:t xml:space="preserve"> </w:t>
      </w:r>
      <w:r w:rsidRPr="00562774">
        <w:rPr>
          <w:b/>
          <w:i/>
          <w:sz w:val="32"/>
          <w:szCs w:val="32"/>
          <w:u w:val="thick" w:color="000000"/>
        </w:rPr>
        <w:t>OUTLINE</w:t>
      </w:r>
    </w:p>
    <w:p w:rsidR="006313E2" w:rsidRDefault="006313E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1404"/>
        <w:gridCol w:w="4433"/>
        <w:gridCol w:w="2484"/>
      </w:tblGrid>
      <w:tr w:rsidR="006313E2">
        <w:trPr>
          <w:trHeight w:hRule="exact" w:val="317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 w:rsidR="00BB153C">
              <w:rPr>
                <w:rFonts w:ascii="Times New Roman"/>
                <w:sz w:val="24"/>
              </w:rPr>
              <w:t>1</w:t>
            </w:r>
          </w:p>
        </w:tc>
        <w:tc>
          <w:tcPr>
            <w:tcW w:w="5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before="29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History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Human</w:t>
            </w:r>
            <w:r>
              <w:rPr>
                <w:rFonts w:ascii="Times New Roman"/>
                <w:sz w:val="24"/>
              </w:rPr>
              <w:t xml:space="preserve"> Anatomy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6313E2">
            <w:pPr>
              <w:pStyle w:val="TableParagraph"/>
              <w:spacing w:before="29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3E2">
        <w:trPr>
          <w:trHeight w:hRule="exact" w:val="261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line="26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line="261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Definition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Anatomy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6313E2">
            <w:pPr>
              <w:pStyle w:val="TableParagraph"/>
              <w:spacing w:line="261" w:lineRule="exact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3E2">
        <w:trPr>
          <w:trHeight w:hRule="exact" w:val="27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6313E2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line="254" w:lineRule="exact"/>
              <w:ind w:right="124"/>
              <w:jc w:val="right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5"/>
                <w:sz w:val="24"/>
                <w:szCs w:val="24"/>
              </w:rPr>
              <w:t>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Anatomy</w:t>
            </w:r>
          </w:p>
          <w:p w:rsidR="00BD5230" w:rsidRDefault="00BD5230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</w:p>
          <w:p w:rsidR="00BD5230" w:rsidRDefault="00BD5230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</w:p>
          <w:p w:rsidR="00BD5230" w:rsidRDefault="00BD5230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</w:p>
          <w:p w:rsidR="0009507E" w:rsidRDefault="0009507E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</w:p>
          <w:p w:rsidR="0009507E" w:rsidRDefault="0009507E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</w:p>
          <w:p w:rsidR="0009507E" w:rsidRDefault="0009507E">
            <w:pPr>
              <w:pStyle w:val="TableParagraph"/>
              <w:spacing w:line="253" w:lineRule="exact"/>
              <w:ind w:left="124"/>
              <w:rPr>
                <w:rFonts w:ascii="Times New Roman"/>
                <w:spacing w:val="-1"/>
                <w:sz w:val="24"/>
              </w:rPr>
            </w:pPr>
          </w:p>
          <w:p w:rsidR="0009507E" w:rsidRDefault="0009507E">
            <w:pPr>
              <w:pStyle w:val="TableParagraph"/>
              <w:spacing w:line="253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6313E2"/>
        </w:tc>
      </w:tr>
      <w:tr w:rsidR="006313E2">
        <w:trPr>
          <w:trHeight w:hRule="exact" w:val="32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6313E2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line="272" w:lineRule="exact"/>
              <w:ind w:right="124"/>
              <w:jc w:val="right"/>
              <w:rPr>
                <w:rFonts w:ascii="Symbol" w:eastAsia="Symbol" w:hAnsi="Symbol" w:cs="Symbol"/>
                <w:sz w:val="24"/>
                <w:szCs w:val="24"/>
              </w:rPr>
            </w:pPr>
            <w:r>
              <w:rPr>
                <w:rFonts w:ascii="Symbol" w:eastAsia="Symbol" w:hAnsi="Symbol" w:cs="Symbol"/>
                <w:w w:val="75"/>
                <w:sz w:val="24"/>
                <w:szCs w:val="24"/>
              </w:rPr>
              <w:t>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FB3910">
            <w:pPr>
              <w:pStyle w:val="TableParagraph"/>
              <w:spacing w:line="271" w:lineRule="exact"/>
              <w:ind w:lef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Comparison</w:t>
            </w:r>
            <w:r>
              <w:rPr>
                <w:rFonts w:ascii="Times New Roman"/>
                <w:sz w:val="24"/>
              </w:rPr>
              <w:t xml:space="preserve"> 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Anatomy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Physiology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6313E2" w:rsidRDefault="006313E2">
            <w:pPr>
              <w:pStyle w:val="TableParagraph"/>
              <w:spacing w:line="271" w:lineRule="exact"/>
              <w:ind w:left="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13E2" w:rsidRDefault="00FB3910">
      <w:pPr>
        <w:numPr>
          <w:ilvl w:val="1"/>
          <w:numId w:val="6"/>
        </w:numPr>
        <w:tabs>
          <w:tab w:val="left" w:pos="1420"/>
          <w:tab w:val="left" w:pos="6819"/>
        </w:tabs>
        <w:spacing w:line="25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Microscopic Anatomy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before="2"/>
      </w:pPr>
      <w:r>
        <w:rPr>
          <w:spacing w:val="-1"/>
        </w:rPr>
        <w:t>Cytology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before="6" w:line="289" w:lineRule="exact"/>
      </w:pPr>
      <w:r>
        <w:t>Histology</w:t>
      </w:r>
    </w:p>
    <w:p w:rsidR="006313E2" w:rsidRPr="00BD5230" w:rsidRDefault="00FB3910" w:rsidP="00BD5230">
      <w:pPr>
        <w:numPr>
          <w:ilvl w:val="2"/>
          <w:numId w:val="6"/>
        </w:numPr>
        <w:tabs>
          <w:tab w:val="left" w:pos="1418"/>
          <w:tab w:val="left" w:pos="2140"/>
          <w:tab w:val="left" w:pos="6819"/>
        </w:tabs>
        <w:spacing w:line="291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D5230">
        <w:rPr>
          <w:rFonts w:ascii="Times New Roman" w:eastAsia="Times New Roman" w:hAnsi="Times New Roman" w:cs="Times New Roman"/>
          <w:sz w:val="24"/>
          <w:szCs w:val="24"/>
        </w:rPr>
        <w:t>Gross Anatomy</w:t>
      </w:r>
      <w:r w:rsidRPr="00BD52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line="291" w:lineRule="exact"/>
      </w:pPr>
      <w:r w:rsidRPr="00BD5230">
        <w:rPr>
          <w:spacing w:val="-1"/>
        </w:rPr>
        <w:t>Comparative</w:t>
      </w:r>
      <w:r>
        <w:rPr>
          <w:spacing w:val="-1"/>
        </w:rPr>
        <w:t xml:space="preserve"> </w:t>
      </w:r>
      <w:r>
        <w:t>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before="6" w:line="292" w:lineRule="exact"/>
      </w:pPr>
      <w:r>
        <w:rPr>
          <w:spacing w:val="-1"/>
        </w:rPr>
        <w:t>Developmental</w:t>
      </w:r>
      <w:r>
        <w:t xml:space="preserve"> 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line="288" w:lineRule="exact"/>
      </w:pPr>
      <w:r>
        <w:rPr>
          <w:spacing w:val="-1"/>
        </w:rPr>
        <w:t>Embryology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line="290" w:lineRule="exact"/>
      </w:pPr>
      <w:r>
        <w:rPr>
          <w:spacing w:val="-1"/>
        </w:rPr>
        <w:t>Regional</w:t>
      </w:r>
      <w:r>
        <w:t xml:space="preserve"> 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before="3" w:line="292" w:lineRule="exact"/>
      </w:pPr>
      <w:r>
        <w:rPr>
          <w:spacing w:val="-1"/>
        </w:rPr>
        <w:t>Surface</w:t>
      </w:r>
      <w:r>
        <w:rPr>
          <w:spacing w:val="1"/>
        </w:rPr>
        <w:t xml:space="preserve"> </w:t>
      </w:r>
      <w:r>
        <w:t>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line="288" w:lineRule="exact"/>
      </w:pPr>
      <w:r>
        <w:rPr>
          <w:spacing w:val="-1"/>
        </w:rPr>
        <w:t xml:space="preserve">Systemic </w:t>
      </w:r>
      <w:r>
        <w:t>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line="290" w:lineRule="exact"/>
      </w:pPr>
      <w:r>
        <w:rPr>
          <w:spacing w:val="-1"/>
        </w:rPr>
        <w:t xml:space="preserve">Pathologic </w:t>
      </w:r>
      <w:r>
        <w:t>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before="3" w:line="292" w:lineRule="exact"/>
      </w:pPr>
      <w:r>
        <w:rPr>
          <w:spacing w:val="-1"/>
        </w:rPr>
        <w:t xml:space="preserve">Radiographic </w:t>
      </w:r>
      <w:r>
        <w:t>anatomy</w:t>
      </w:r>
    </w:p>
    <w:p w:rsidR="006313E2" w:rsidRDefault="00FB3910">
      <w:pPr>
        <w:pStyle w:val="BodyText"/>
        <w:numPr>
          <w:ilvl w:val="2"/>
          <w:numId w:val="6"/>
        </w:numPr>
        <w:tabs>
          <w:tab w:val="left" w:pos="2140"/>
        </w:tabs>
        <w:spacing w:line="287" w:lineRule="exact"/>
      </w:pPr>
      <w:r>
        <w:rPr>
          <w:spacing w:val="-1"/>
        </w:rPr>
        <w:t>Surgical</w:t>
      </w:r>
      <w:r>
        <w:rPr>
          <w:spacing w:val="2"/>
        </w:rPr>
        <w:t xml:space="preserve"> </w:t>
      </w:r>
      <w:r>
        <w:t>anatomy</w:t>
      </w:r>
    </w:p>
    <w:p w:rsidR="006313E2" w:rsidRDefault="00FB3910">
      <w:pPr>
        <w:numPr>
          <w:ilvl w:val="0"/>
          <w:numId w:val="5"/>
        </w:numPr>
        <w:tabs>
          <w:tab w:val="left" w:pos="640"/>
          <w:tab w:val="left" w:pos="6819"/>
        </w:tabs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Structural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line="293" w:lineRule="exact"/>
      </w:pPr>
      <w:r>
        <w:rPr>
          <w:spacing w:val="-1"/>
        </w:rPr>
        <w:t>Atoms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before="3" w:line="292" w:lineRule="exact"/>
      </w:pPr>
      <w:r>
        <w:rPr>
          <w:spacing w:val="-1"/>
        </w:rPr>
        <w:t>Molecules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macromolecules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line="290" w:lineRule="exact"/>
      </w:pPr>
      <w:r>
        <w:rPr>
          <w:spacing w:val="-1"/>
        </w:rPr>
        <w:t>Organelles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line="288" w:lineRule="exact"/>
      </w:pPr>
      <w:r>
        <w:rPr>
          <w:spacing w:val="-1"/>
        </w:rPr>
        <w:t>Cells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line="290" w:lineRule="exact"/>
      </w:pPr>
      <w:r>
        <w:rPr>
          <w:spacing w:val="-1"/>
        </w:rPr>
        <w:t>Tissues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before="3" w:line="292" w:lineRule="exact"/>
      </w:pPr>
      <w:r>
        <w:rPr>
          <w:spacing w:val="-1"/>
        </w:rPr>
        <w:t>Organs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line="286" w:lineRule="exact"/>
      </w:pPr>
      <w:r>
        <w:rPr>
          <w:spacing w:val="-1"/>
        </w:rPr>
        <w:t>Organ</w:t>
      </w:r>
      <w:r>
        <w:t xml:space="preserve"> </w:t>
      </w:r>
      <w:r>
        <w:rPr>
          <w:spacing w:val="-1"/>
        </w:rPr>
        <w:t>systems</w:t>
      </w:r>
    </w:p>
    <w:p w:rsidR="006313E2" w:rsidRDefault="00FB3910">
      <w:pPr>
        <w:pStyle w:val="BodyText"/>
        <w:numPr>
          <w:ilvl w:val="1"/>
          <w:numId w:val="5"/>
        </w:numPr>
        <w:tabs>
          <w:tab w:val="left" w:pos="2140"/>
        </w:tabs>
        <w:spacing w:line="287" w:lineRule="exact"/>
      </w:pPr>
      <w:r>
        <w:rPr>
          <w:spacing w:val="-1"/>
        </w:rPr>
        <w:t>Organism</w:t>
      </w:r>
    </w:p>
    <w:p w:rsidR="006313E2" w:rsidRPr="00BD5230" w:rsidRDefault="00FB3910" w:rsidP="00BD5230">
      <w:pPr>
        <w:pStyle w:val="BodyText"/>
        <w:numPr>
          <w:ilvl w:val="1"/>
          <w:numId w:val="4"/>
        </w:numPr>
        <w:tabs>
          <w:tab w:val="left" w:pos="1420"/>
          <w:tab w:val="left" w:pos="2140"/>
          <w:tab w:val="left" w:pos="6819"/>
        </w:tabs>
        <w:spacing w:line="291" w:lineRule="exact"/>
        <w:rPr>
          <w:rFonts w:cs="Times New Roman"/>
          <w:spacing w:val="-1"/>
        </w:rPr>
      </w:pPr>
      <w:r w:rsidRPr="00BD5230">
        <w:rPr>
          <w:spacing w:val="-1"/>
        </w:rPr>
        <w:t>Characteristics</w:t>
      </w:r>
      <w:r>
        <w:t xml:space="preserve"> of</w:t>
      </w:r>
      <w:r w:rsidRPr="00BD5230">
        <w:rPr>
          <w:spacing w:val="1"/>
        </w:rPr>
        <w:t xml:space="preserve"> </w:t>
      </w:r>
      <w:r w:rsidRPr="00BD5230">
        <w:rPr>
          <w:spacing w:val="-1"/>
        </w:rPr>
        <w:t>Living</w:t>
      </w:r>
      <w:r w:rsidRPr="00BD5230">
        <w:rPr>
          <w:spacing w:val="-3"/>
        </w:rPr>
        <w:t xml:space="preserve"> </w:t>
      </w:r>
      <w:r w:rsidRPr="00BD5230">
        <w:rPr>
          <w:spacing w:val="-1"/>
        </w:rPr>
        <w:t>Things</w:t>
      </w:r>
      <w:r w:rsidRPr="00BD5230">
        <w:rPr>
          <w:spacing w:val="-1"/>
        </w:rPr>
        <w:tab/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line="291" w:lineRule="exact"/>
      </w:pPr>
      <w:r w:rsidRPr="00BD5230">
        <w:rPr>
          <w:spacing w:val="-1"/>
        </w:rPr>
        <w:t>Organizatio</w:t>
      </w:r>
      <w:r>
        <w:rPr>
          <w:spacing w:val="-1"/>
        </w:rPr>
        <w:t>n</w:t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before="6" w:line="292" w:lineRule="exact"/>
      </w:pPr>
      <w:r>
        <w:rPr>
          <w:spacing w:val="-1"/>
        </w:rPr>
        <w:t>Metabolism</w:t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line="288" w:lineRule="exact"/>
      </w:pPr>
      <w:r>
        <w:rPr>
          <w:spacing w:val="-1"/>
        </w:rPr>
        <w:t>Growth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development</w:t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line="290" w:lineRule="exact"/>
      </w:pPr>
      <w:r>
        <w:rPr>
          <w:spacing w:val="-1"/>
        </w:rPr>
        <w:t>Responsiveness</w:t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before="6" w:line="291" w:lineRule="exact"/>
      </w:pPr>
      <w:r>
        <w:rPr>
          <w:spacing w:val="-1"/>
        </w:rPr>
        <w:t>Adaptation</w:t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line="287" w:lineRule="exact"/>
      </w:pPr>
      <w:r>
        <w:rPr>
          <w:spacing w:val="-1"/>
        </w:rPr>
        <w:t>Regulation</w:t>
      </w:r>
    </w:p>
    <w:p w:rsidR="006313E2" w:rsidRDefault="00FB3910">
      <w:pPr>
        <w:pStyle w:val="BodyText"/>
        <w:numPr>
          <w:ilvl w:val="1"/>
          <w:numId w:val="4"/>
        </w:numPr>
        <w:tabs>
          <w:tab w:val="left" w:pos="2140"/>
        </w:tabs>
        <w:spacing w:line="289" w:lineRule="exact"/>
      </w:pPr>
      <w:r>
        <w:rPr>
          <w:spacing w:val="-1"/>
        </w:rPr>
        <w:lastRenderedPageBreak/>
        <w:t>Reproduction</w:t>
      </w:r>
    </w:p>
    <w:p w:rsidR="006313E2" w:rsidRDefault="00FB3910">
      <w:pPr>
        <w:numPr>
          <w:ilvl w:val="0"/>
          <w:numId w:val="4"/>
        </w:numPr>
        <w:tabs>
          <w:tab w:val="left" w:pos="1420"/>
          <w:tab w:val="left" w:pos="6819"/>
        </w:tabs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Introduction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6313E2" w:rsidRDefault="00FB3910">
      <w:pPr>
        <w:numPr>
          <w:ilvl w:val="0"/>
          <w:numId w:val="5"/>
        </w:numPr>
        <w:tabs>
          <w:tab w:val="left" w:pos="640"/>
          <w:tab w:val="left" w:pos="6819"/>
        </w:tabs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Precise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Language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Anatomy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6313E2" w:rsidRDefault="00FB3910">
      <w:pPr>
        <w:numPr>
          <w:ilvl w:val="0"/>
          <w:numId w:val="3"/>
        </w:numPr>
        <w:tabs>
          <w:tab w:val="left" w:pos="1420"/>
          <w:tab w:val="left" w:pos="6819"/>
        </w:tabs>
        <w:ind w:hanging="5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Anatomic </w:t>
      </w:r>
      <w:r>
        <w:rPr>
          <w:rFonts w:ascii="Times New Roman"/>
          <w:sz w:val="24"/>
        </w:rPr>
        <w:t>Position</w:t>
      </w:r>
      <w:r>
        <w:rPr>
          <w:rFonts w:ascii="Times New Roman"/>
          <w:sz w:val="24"/>
        </w:rPr>
        <w:tab/>
      </w:r>
    </w:p>
    <w:p w:rsidR="006313E2" w:rsidRPr="00562774" w:rsidRDefault="00FB3910" w:rsidP="00562774">
      <w:pPr>
        <w:pStyle w:val="ListParagraph"/>
        <w:numPr>
          <w:ilvl w:val="0"/>
          <w:numId w:val="3"/>
        </w:numPr>
        <w:tabs>
          <w:tab w:val="left" w:pos="1418"/>
          <w:tab w:val="left" w:pos="2140"/>
          <w:tab w:val="left" w:pos="6819"/>
        </w:tabs>
        <w:spacing w:before="2"/>
        <w:ind w:left="1170" w:hanging="9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562774">
        <w:rPr>
          <w:rFonts w:ascii="Times New Roman" w:eastAsia="Times New Roman" w:hAnsi="Times New Roman" w:cs="Times New Roman"/>
          <w:spacing w:val="-1"/>
          <w:sz w:val="24"/>
          <w:szCs w:val="24"/>
        </w:rPr>
        <w:t>Sections</w:t>
      </w:r>
      <w:r w:rsidRPr="0056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774"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 w:rsidRPr="00562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774">
        <w:rPr>
          <w:rFonts w:ascii="Times New Roman" w:eastAsia="Times New Roman" w:hAnsi="Times New Roman" w:cs="Times New Roman"/>
          <w:spacing w:val="-1"/>
          <w:sz w:val="24"/>
          <w:szCs w:val="24"/>
        </w:rPr>
        <w:t>Planes</w:t>
      </w:r>
      <w:r w:rsidRPr="0056277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before="2"/>
      </w:pPr>
      <w:r w:rsidRPr="00BD5230">
        <w:rPr>
          <w:spacing w:val="-1"/>
        </w:rPr>
        <w:t>Corona</w:t>
      </w:r>
      <w:r>
        <w:rPr>
          <w:spacing w:val="-1"/>
        </w:rPr>
        <w:t>l</w:t>
      </w:r>
      <w:r w:rsidRPr="00BD5230">
        <w:rPr>
          <w:spacing w:val="-1"/>
        </w:rPr>
        <w:t xml:space="preserve"> plan</w:t>
      </w:r>
      <w:r>
        <w:rPr>
          <w:spacing w:val="-1"/>
        </w:rPr>
        <w:t>e</w:t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before="6" w:line="292" w:lineRule="exact"/>
      </w:pPr>
      <w:r>
        <w:rPr>
          <w:spacing w:val="-1"/>
        </w:rPr>
        <w:t>Transverse plane</w:t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line="288" w:lineRule="exact"/>
      </w:pPr>
      <w:r>
        <w:rPr>
          <w:spacing w:val="-1"/>
        </w:rPr>
        <w:t>Midsagittal</w:t>
      </w:r>
      <w:r>
        <w:t xml:space="preserve"> </w:t>
      </w:r>
      <w:r>
        <w:rPr>
          <w:spacing w:val="-1"/>
        </w:rPr>
        <w:t>plane</w:t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line="290" w:lineRule="exact"/>
      </w:pPr>
      <w:r>
        <w:rPr>
          <w:spacing w:val="-1"/>
        </w:rPr>
        <w:t>Sagittal</w:t>
      </w:r>
      <w:r>
        <w:t xml:space="preserve"> </w:t>
      </w:r>
      <w:r>
        <w:rPr>
          <w:spacing w:val="-1"/>
        </w:rPr>
        <w:t>plane</w:t>
      </w:r>
    </w:p>
    <w:p w:rsidR="00562774" w:rsidRPr="00562774" w:rsidRDefault="00FB3910" w:rsidP="00562774">
      <w:pPr>
        <w:pStyle w:val="BodyText"/>
        <w:numPr>
          <w:ilvl w:val="1"/>
          <w:numId w:val="3"/>
        </w:numPr>
        <w:tabs>
          <w:tab w:val="left" w:pos="1420"/>
          <w:tab w:val="left" w:pos="2140"/>
          <w:tab w:val="left" w:pos="6819"/>
        </w:tabs>
        <w:spacing w:before="57" w:line="272" w:lineRule="exact"/>
        <w:ind w:right="741"/>
        <w:rPr>
          <w:rFonts w:cs="Times New Roman"/>
        </w:rPr>
      </w:pPr>
      <w:r w:rsidRPr="00562774">
        <w:rPr>
          <w:spacing w:val="-1"/>
        </w:rPr>
        <w:t>Oblique plane</w:t>
      </w:r>
    </w:p>
    <w:p w:rsidR="006313E2" w:rsidRPr="00562774" w:rsidRDefault="00FB3910" w:rsidP="00562774">
      <w:pPr>
        <w:pStyle w:val="BodyText"/>
        <w:numPr>
          <w:ilvl w:val="0"/>
          <w:numId w:val="3"/>
        </w:numPr>
        <w:tabs>
          <w:tab w:val="left" w:pos="1420"/>
          <w:tab w:val="left" w:pos="2140"/>
          <w:tab w:val="left" w:pos="6819"/>
        </w:tabs>
        <w:spacing w:before="57" w:line="272" w:lineRule="exact"/>
        <w:ind w:right="741" w:hanging="5820"/>
        <w:rPr>
          <w:rFonts w:cs="Times New Roman"/>
        </w:rPr>
      </w:pPr>
      <w:r w:rsidRPr="00562774">
        <w:rPr>
          <w:rFonts w:cs="Times New Roman"/>
          <w:spacing w:val="-1"/>
        </w:rPr>
        <w:t>Anatomic Directions</w:t>
      </w:r>
      <w:r w:rsidRPr="00562774">
        <w:rPr>
          <w:rFonts w:cs="Times New Roman"/>
          <w:spacing w:val="-1"/>
        </w:rPr>
        <w:tab/>
      </w:r>
    </w:p>
    <w:p w:rsidR="00D214B7" w:rsidRPr="00D214B7" w:rsidRDefault="00D214B7" w:rsidP="00BD5230">
      <w:pPr>
        <w:numPr>
          <w:ilvl w:val="1"/>
          <w:numId w:val="3"/>
        </w:numPr>
        <w:tabs>
          <w:tab w:val="left" w:pos="1420"/>
          <w:tab w:val="left" w:pos="2140"/>
          <w:tab w:val="left" w:pos="6819"/>
        </w:tabs>
        <w:spacing w:line="287" w:lineRule="exact"/>
        <w:ind w:right="741"/>
        <w:rPr>
          <w:rFonts w:ascii="Times New Roman" w:eastAsia="Times New Roman" w:hAnsi="Times New Roman" w:cs="Times New Roman"/>
          <w:sz w:val="24"/>
          <w:szCs w:val="24"/>
        </w:rPr>
      </w:pPr>
    </w:p>
    <w:p w:rsidR="006313E2" w:rsidRDefault="00FB3910" w:rsidP="00D214B7">
      <w:pPr>
        <w:numPr>
          <w:ilvl w:val="0"/>
          <w:numId w:val="3"/>
        </w:numPr>
        <w:tabs>
          <w:tab w:val="left" w:pos="990"/>
          <w:tab w:val="left" w:pos="1170"/>
          <w:tab w:val="left" w:pos="1420"/>
          <w:tab w:val="left" w:pos="2140"/>
        </w:tabs>
        <w:spacing w:line="287" w:lineRule="exact"/>
        <w:ind w:left="1080" w:right="74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D5230">
        <w:rPr>
          <w:rFonts w:ascii="Times New Roman" w:eastAsia="Times New Roman" w:hAnsi="Times New Roman" w:cs="Times New Roman"/>
          <w:spacing w:val="-1"/>
          <w:sz w:val="24"/>
          <w:szCs w:val="24"/>
        </w:rPr>
        <w:t>Regional</w:t>
      </w:r>
      <w:r w:rsidRPr="00BD5230">
        <w:rPr>
          <w:rFonts w:ascii="Times New Roman" w:eastAsia="Times New Roman" w:hAnsi="Times New Roman" w:cs="Times New Roman"/>
          <w:sz w:val="24"/>
          <w:szCs w:val="24"/>
        </w:rPr>
        <w:t xml:space="preserve"> Anatomy</w:t>
      </w:r>
      <w:r w:rsidRPr="00BD52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line="287" w:lineRule="exact"/>
      </w:pPr>
      <w:r>
        <w:t>Axial</w:t>
      </w:r>
      <w:r w:rsidRPr="00BD5230">
        <w:rPr>
          <w:spacing w:val="-1"/>
        </w:rPr>
        <w:t xml:space="preserve"> regio</w:t>
      </w:r>
      <w:r>
        <w:rPr>
          <w:spacing w:val="-1"/>
        </w:rPr>
        <w:t>n</w:t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before="1"/>
      </w:pPr>
      <w:r>
        <w:rPr>
          <w:spacing w:val="-1"/>
        </w:rPr>
        <w:t>Appendicular</w:t>
      </w:r>
      <w:r>
        <w:rPr>
          <w:spacing w:val="1"/>
        </w:rPr>
        <w:t xml:space="preserve"> </w:t>
      </w:r>
      <w:r>
        <w:rPr>
          <w:spacing w:val="-1"/>
        </w:rPr>
        <w:t>region</w:t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before="63" w:line="292" w:lineRule="exact"/>
      </w:pP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regions,</w:t>
      </w:r>
      <w:r>
        <w:t xml:space="preserve"> </w:t>
      </w:r>
      <w:r>
        <w:rPr>
          <w:spacing w:val="-1"/>
        </w:rPr>
        <w:t>most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which</w:t>
      </w:r>
      <w:r>
        <w:t xml:space="preserve"> are</w:t>
      </w:r>
      <w:r>
        <w:rPr>
          <w:spacing w:val="-1"/>
        </w:rPr>
        <w:t xml:space="preserve"> shown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described</w:t>
      </w:r>
      <w:r>
        <w:t xml:space="preserve"> in Table</w:t>
      </w:r>
      <w:r>
        <w:rPr>
          <w:spacing w:val="-1"/>
        </w:rPr>
        <w:t xml:space="preserve"> </w:t>
      </w:r>
      <w:r>
        <w:t>1.3</w:t>
      </w:r>
    </w:p>
    <w:p w:rsidR="006313E2" w:rsidRDefault="00FB3910">
      <w:pPr>
        <w:numPr>
          <w:ilvl w:val="0"/>
          <w:numId w:val="3"/>
        </w:numPr>
        <w:tabs>
          <w:tab w:val="left" w:pos="1420"/>
          <w:tab w:val="left" w:pos="6819"/>
        </w:tabs>
        <w:spacing w:line="242" w:lineRule="auto"/>
        <w:ind w:left="6853" w:right="105" w:hanging="57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Cavities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Membranes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6313E2" w:rsidRDefault="00A13CC6">
      <w:pPr>
        <w:numPr>
          <w:ilvl w:val="0"/>
          <w:numId w:val="2"/>
        </w:numPr>
        <w:tabs>
          <w:tab w:val="left" w:pos="1960"/>
          <w:tab w:val="left" w:pos="6798"/>
        </w:tabs>
        <w:spacing w:line="266" w:lineRule="exact"/>
        <w:ind w:hanging="522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8.5pt;margin-top:10.7pt;width:114.5pt;height:32.6pt;z-index:-251659776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5"/>
                    <w:gridCol w:w="1825"/>
                  </w:tblGrid>
                  <w:tr w:rsidR="006313E2">
                    <w:trPr>
                      <w:trHeight w:hRule="exact" w:val="326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before="15"/>
                          <w:ind w:left="230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5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before="33"/>
                          <w:ind w:left="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Cranial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cavity</w:t>
                        </w:r>
                      </w:p>
                    </w:tc>
                  </w:tr>
                  <w:tr w:rsidR="006313E2">
                    <w:trPr>
                      <w:trHeight w:hRule="exact" w:val="326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72" w:lineRule="exact"/>
                          <w:ind w:left="230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5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71" w:lineRule="exact"/>
                          <w:ind w:left="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Vertebral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canal</w:t>
                        </w:r>
                      </w:p>
                    </w:tc>
                  </w:tr>
                </w:tbl>
                <w:p w:rsidR="006313E2" w:rsidRDefault="006313E2"/>
              </w:txbxContent>
            </v:textbox>
            <w10:wrap anchorx="page"/>
          </v:shape>
        </w:pict>
      </w:r>
      <w:r w:rsidR="00FB3910">
        <w:rPr>
          <w:rFonts w:ascii="Times New Roman"/>
          <w:spacing w:val="-1"/>
          <w:sz w:val="24"/>
        </w:rPr>
        <w:t>Posterior Aspect</w:t>
      </w:r>
      <w:r w:rsidR="00FB3910">
        <w:rPr>
          <w:rFonts w:ascii="Times New Roman"/>
          <w:spacing w:val="-1"/>
          <w:sz w:val="24"/>
        </w:rPr>
        <w:tab/>
      </w:r>
    </w:p>
    <w:p w:rsidR="006313E2" w:rsidRDefault="006313E2">
      <w:pPr>
        <w:spacing w:before="2" w:line="110" w:lineRule="exact"/>
        <w:rPr>
          <w:sz w:val="11"/>
          <w:szCs w:val="11"/>
        </w:rPr>
      </w:pP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FB3910">
      <w:pPr>
        <w:numPr>
          <w:ilvl w:val="0"/>
          <w:numId w:val="2"/>
        </w:numPr>
        <w:tabs>
          <w:tab w:val="left" w:pos="1960"/>
          <w:tab w:val="left" w:pos="6819"/>
        </w:tabs>
        <w:spacing w:before="69" w:line="246" w:lineRule="auto"/>
        <w:ind w:right="105" w:hanging="529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Ventral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cavity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13E2" w:rsidRDefault="00FB3910">
      <w:pPr>
        <w:pStyle w:val="BodyText"/>
        <w:numPr>
          <w:ilvl w:val="1"/>
          <w:numId w:val="2"/>
        </w:numPr>
        <w:tabs>
          <w:tab w:val="left" w:pos="2860"/>
        </w:tabs>
        <w:spacing w:line="292" w:lineRule="exact"/>
      </w:pPr>
      <w:r>
        <w:rPr>
          <w:spacing w:val="-1"/>
        </w:rPr>
        <w:t>Serous</w:t>
      </w:r>
      <w:r>
        <w:t xml:space="preserve"> </w:t>
      </w:r>
      <w:r>
        <w:rPr>
          <w:spacing w:val="-1"/>
        </w:rPr>
        <w:t>membranes</w:t>
      </w:r>
    </w:p>
    <w:p w:rsidR="006313E2" w:rsidRDefault="00FB3910">
      <w:pPr>
        <w:pStyle w:val="BodyText"/>
        <w:spacing w:before="16" w:line="224" w:lineRule="auto"/>
        <w:ind w:left="3219" w:right="4660" w:firstLine="0"/>
        <w:jc w:val="both"/>
      </w:pPr>
      <w:proofErr w:type="gramStart"/>
      <w:r>
        <w:rPr>
          <w:rFonts w:ascii="Courier New"/>
        </w:rPr>
        <w:t>o</w:t>
      </w:r>
      <w:proofErr w:type="gramEnd"/>
      <w:r>
        <w:rPr>
          <w:rFonts w:ascii="Courier New"/>
          <w:spacing w:val="72"/>
        </w:rPr>
        <w:t xml:space="preserve"> </w:t>
      </w:r>
      <w:r>
        <w:rPr>
          <w:spacing w:val="-1"/>
        </w:rPr>
        <w:t>Parietal</w:t>
      </w:r>
      <w:r>
        <w:rPr>
          <w:spacing w:val="29"/>
        </w:rPr>
        <w:t xml:space="preserve"> </w:t>
      </w:r>
      <w:r>
        <w:rPr>
          <w:spacing w:val="-1"/>
        </w:rPr>
        <w:t>layer</w:t>
      </w:r>
      <w:r>
        <w:rPr>
          <w:spacing w:val="26"/>
        </w:rPr>
        <w:t xml:space="preserve"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 xml:space="preserve"> </w:t>
      </w:r>
      <w:r>
        <w:rPr>
          <w:spacing w:val="-1"/>
        </w:rPr>
        <w:t>Visceral</w:t>
      </w:r>
      <w:r>
        <w:rPr>
          <w:spacing w:val="22"/>
        </w:rPr>
        <w:t xml:space="preserve"> </w:t>
      </w:r>
      <w:r>
        <w:rPr>
          <w:spacing w:val="-1"/>
        </w:rPr>
        <w:t>layer</w:t>
      </w:r>
      <w:r>
        <w:rPr>
          <w:spacing w:val="27"/>
        </w:rPr>
        <w:t xml:space="preserve"> </w:t>
      </w:r>
      <w:r>
        <w:rPr>
          <w:rFonts w:ascii="Courier New"/>
        </w:rPr>
        <w:t>o</w:t>
      </w:r>
      <w:r>
        <w:rPr>
          <w:rFonts w:ascii="Courier New"/>
          <w:spacing w:val="72"/>
        </w:rPr>
        <w:t xml:space="preserve"> </w:t>
      </w:r>
      <w:r>
        <w:rPr>
          <w:spacing w:val="-1"/>
        </w:rPr>
        <w:t>Serous</w:t>
      </w:r>
      <w:r>
        <w:t xml:space="preserve"> cavity</w:t>
      </w:r>
    </w:p>
    <w:p w:rsidR="006313E2" w:rsidRDefault="00A13CC6">
      <w:pPr>
        <w:numPr>
          <w:ilvl w:val="0"/>
          <w:numId w:val="1"/>
        </w:numPr>
        <w:tabs>
          <w:tab w:val="left" w:pos="2606"/>
          <w:tab w:val="left" w:pos="6819"/>
        </w:tabs>
        <w:spacing w:before="210"/>
        <w:ind w:hanging="456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27" type="#_x0000_t202" style="position:absolute;left:0;text-align:left;margin-left:168.5pt;margin-top:21.95pt;width:104.35pt;height:47.25pt;z-index:-251658752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5"/>
                    <w:gridCol w:w="1622"/>
                  </w:tblGrid>
                  <w:tr w:rsidR="006313E2">
                    <w:trPr>
                      <w:trHeight w:hRule="exact" w:val="326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before="15"/>
                          <w:ind w:left="230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5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before="33"/>
                          <w:ind w:left="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Mediastinum</w:t>
                        </w:r>
                      </w:p>
                    </w:tc>
                  </w:tr>
                  <w:tr w:rsidR="006313E2">
                    <w:trPr>
                      <w:trHeight w:hRule="exact" w:val="290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72" w:lineRule="exact"/>
                          <w:ind w:left="230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5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71" w:lineRule="exact"/>
                          <w:ind w:left="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Pericardium</w:t>
                        </w:r>
                      </w:p>
                    </w:tc>
                  </w:tr>
                  <w:tr w:rsidR="006313E2">
                    <w:trPr>
                      <w:trHeight w:hRule="exact" w:val="328"/>
                    </w:trPr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74" w:lineRule="exact"/>
                          <w:ind w:left="230"/>
                          <w:rPr>
                            <w:rFonts w:ascii="Symbol" w:eastAsia="Symbol" w:hAnsi="Symbol" w:cs="Symbo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ymbol" w:eastAsia="Symbol" w:hAnsi="Symbol" w:cs="Symbol"/>
                            <w:w w:val="75"/>
                            <w:sz w:val="24"/>
                            <w:szCs w:val="24"/>
                          </w:rPr>
                          <w:t>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73" w:lineRule="exact"/>
                          <w:ind w:left="12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Pleura</w:t>
                        </w:r>
                      </w:p>
                    </w:tc>
                  </w:tr>
                </w:tbl>
                <w:p w:rsidR="006313E2" w:rsidRDefault="006313E2"/>
              </w:txbxContent>
            </v:textbox>
            <w10:wrap anchorx="page"/>
          </v:shape>
        </w:pict>
      </w:r>
      <w:r w:rsidR="00FB3910">
        <w:rPr>
          <w:rFonts w:ascii="Times New Roman"/>
          <w:spacing w:val="-1"/>
          <w:sz w:val="24"/>
        </w:rPr>
        <w:t xml:space="preserve">Thoracic </w:t>
      </w:r>
      <w:r w:rsidR="00FB3910">
        <w:rPr>
          <w:rFonts w:ascii="Times New Roman"/>
          <w:sz w:val="24"/>
        </w:rPr>
        <w:t>cavity</w:t>
      </w:r>
      <w:r w:rsidR="00FB3910">
        <w:rPr>
          <w:rFonts w:ascii="Times New Roman"/>
          <w:sz w:val="24"/>
        </w:rPr>
        <w:tab/>
      </w: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6313E2">
      <w:pPr>
        <w:spacing w:line="200" w:lineRule="exact"/>
        <w:rPr>
          <w:sz w:val="20"/>
          <w:szCs w:val="20"/>
        </w:rPr>
      </w:pPr>
    </w:p>
    <w:p w:rsidR="006313E2" w:rsidRDefault="006313E2">
      <w:pPr>
        <w:spacing w:before="9" w:line="200" w:lineRule="exact"/>
        <w:rPr>
          <w:sz w:val="20"/>
          <w:szCs w:val="20"/>
        </w:rPr>
      </w:pPr>
    </w:p>
    <w:p w:rsidR="006313E2" w:rsidRPr="00BD5230" w:rsidRDefault="00FB3910" w:rsidP="00BD5230">
      <w:pPr>
        <w:numPr>
          <w:ilvl w:val="1"/>
          <w:numId w:val="1"/>
        </w:numPr>
        <w:tabs>
          <w:tab w:val="left" w:pos="2620"/>
          <w:tab w:val="left" w:pos="2860"/>
          <w:tab w:val="left" w:pos="6819"/>
        </w:tabs>
        <w:spacing w:before="69" w:line="249" w:lineRule="exact"/>
        <w:ind w:right="10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D523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Abdominopelvic </w:t>
      </w:r>
      <w:r w:rsidRPr="00BD5230">
        <w:rPr>
          <w:rFonts w:ascii="Times New Roman" w:eastAsia="Times New Roman" w:hAnsi="Times New Roman" w:cs="Times New Roman"/>
          <w:sz w:val="24"/>
          <w:szCs w:val="24"/>
        </w:rPr>
        <w:t>cavity</w:t>
      </w:r>
      <w:r w:rsidRPr="00BD52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13E2" w:rsidRDefault="00FB3910">
      <w:pPr>
        <w:pStyle w:val="BodyText"/>
        <w:numPr>
          <w:ilvl w:val="1"/>
          <w:numId w:val="1"/>
        </w:numPr>
        <w:tabs>
          <w:tab w:val="left" w:pos="2860"/>
        </w:tabs>
        <w:spacing w:line="249" w:lineRule="exact"/>
      </w:pPr>
      <w:r w:rsidRPr="00BD5230">
        <w:rPr>
          <w:spacing w:val="-1"/>
        </w:rPr>
        <w:t>Diaphrag</w:t>
      </w:r>
      <w:r>
        <w:rPr>
          <w:spacing w:val="-1"/>
        </w:rPr>
        <w:t>m</w:t>
      </w:r>
    </w:p>
    <w:p w:rsidR="006313E2" w:rsidRDefault="00FB3910">
      <w:pPr>
        <w:numPr>
          <w:ilvl w:val="0"/>
          <w:numId w:val="3"/>
        </w:numPr>
        <w:tabs>
          <w:tab w:val="left" w:pos="1420"/>
          <w:tab w:val="left" w:pos="6819"/>
        </w:tabs>
        <w:spacing w:line="273" w:lineRule="exact"/>
        <w:ind w:left="1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Abdominopelvic Regions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Quadrants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6313E2" w:rsidRDefault="00FB3910">
      <w:pPr>
        <w:pStyle w:val="BodyText"/>
        <w:numPr>
          <w:ilvl w:val="1"/>
          <w:numId w:val="3"/>
        </w:numPr>
        <w:tabs>
          <w:tab w:val="left" w:pos="2140"/>
        </w:tabs>
        <w:spacing w:line="291" w:lineRule="exact"/>
      </w:pPr>
      <w:r>
        <w:rPr>
          <w:spacing w:val="-1"/>
        </w:rPr>
        <w:t>Regions</w:t>
      </w:r>
    </w:p>
    <w:p w:rsidR="006313E2" w:rsidRDefault="00FB3910">
      <w:pPr>
        <w:pStyle w:val="BodyText"/>
        <w:numPr>
          <w:ilvl w:val="2"/>
          <w:numId w:val="3"/>
        </w:numPr>
        <w:tabs>
          <w:tab w:val="left" w:pos="2860"/>
        </w:tabs>
        <w:spacing w:before="13" w:line="280" w:lineRule="exact"/>
      </w:pPr>
      <w:r>
        <w:rPr>
          <w:spacing w:val="-1"/>
        </w:rPr>
        <w:t>Epigastric region</w:t>
      </w:r>
    </w:p>
    <w:p w:rsidR="006313E2" w:rsidRDefault="00FB3910">
      <w:pPr>
        <w:pStyle w:val="BodyText"/>
        <w:numPr>
          <w:ilvl w:val="2"/>
          <w:numId w:val="3"/>
        </w:numPr>
        <w:tabs>
          <w:tab w:val="left" w:pos="2860"/>
        </w:tabs>
        <w:spacing w:line="266" w:lineRule="exact"/>
      </w:pPr>
      <w:r>
        <w:rPr>
          <w:spacing w:val="-1"/>
        </w:rPr>
        <w:t>Umbilical</w:t>
      </w:r>
      <w:r>
        <w:t xml:space="preserve"> </w:t>
      </w:r>
      <w:r>
        <w:rPr>
          <w:spacing w:val="-1"/>
        </w:rPr>
        <w:t>region</w:t>
      </w:r>
    </w:p>
    <w:p w:rsidR="006313E2" w:rsidRDefault="00FB3910">
      <w:pPr>
        <w:pStyle w:val="BodyText"/>
        <w:numPr>
          <w:ilvl w:val="2"/>
          <w:numId w:val="3"/>
        </w:numPr>
        <w:tabs>
          <w:tab w:val="left" w:pos="2860"/>
        </w:tabs>
        <w:spacing w:line="270" w:lineRule="exact"/>
      </w:pPr>
      <w:r>
        <w:rPr>
          <w:spacing w:val="-1"/>
        </w:rPr>
        <w:t>Hypogastric region</w:t>
      </w:r>
    </w:p>
    <w:p w:rsidR="006313E2" w:rsidRDefault="00FB3910">
      <w:pPr>
        <w:pStyle w:val="BodyText"/>
        <w:numPr>
          <w:ilvl w:val="2"/>
          <w:numId w:val="3"/>
        </w:numPr>
        <w:tabs>
          <w:tab w:val="left" w:pos="2860"/>
        </w:tabs>
        <w:spacing w:line="270" w:lineRule="exact"/>
      </w:pPr>
      <w:r>
        <w:rPr>
          <w:spacing w:val="-1"/>
        </w:rPr>
        <w:t>Hypochondriac regions</w:t>
      </w:r>
      <w:r>
        <w:t xml:space="preserve"> (R &amp; </w:t>
      </w:r>
      <w:r>
        <w:rPr>
          <w:spacing w:val="-2"/>
        </w:rPr>
        <w:t>L)</w:t>
      </w:r>
    </w:p>
    <w:p w:rsidR="006313E2" w:rsidRDefault="00FB3910">
      <w:pPr>
        <w:pStyle w:val="BodyText"/>
        <w:numPr>
          <w:ilvl w:val="2"/>
          <w:numId w:val="3"/>
        </w:numPr>
        <w:tabs>
          <w:tab w:val="left" w:pos="2860"/>
        </w:tabs>
        <w:spacing w:line="270" w:lineRule="exact"/>
      </w:pPr>
      <w:r>
        <w:rPr>
          <w:spacing w:val="-1"/>
        </w:rPr>
        <w:t>Lumbar regions</w:t>
      </w:r>
      <w:r>
        <w:t xml:space="preserve"> </w:t>
      </w:r>
      <w:r>
        <w:rPr>
          <w:spacing w:val="-1"/>
        </w:rPr>
        <w:t>(R</w:t>
      </w:r>
      <w:r>
        <w:rPr>
          <w:spacing w:val="3"/>
        </w:rPr>
        <w:t xml:space="preserve"> </w:t>
      </w:r>
      <w:r>
        <w:t xml:space="preserve">&amp; </w:t>
      </w:r>
      <w:r>
        <w:rPr>
          <w:spacing w:val="-2"/>
        </w:rPr>
        <w:t>L)</w:t>
      </w:r>
    </w:p>
    <w:p w:rsidR="006313E2" w:rsidRDefault="00FB3910">
      <w:pPr>
        <w:pStyle w:val="BodyText"/>
        <w:numPr>
          <w:ilvl w:val="2"/>
          <w:numId w:val="3"/>
        </w:numPr>
        <w:tabs>
          <w:tab w:val="left" w:pos="2860"/>
        </w:tabs>
        <w:spacing w:line="271" w:lineRule="exact"/>
      </w:pPr>
      <w:r>
        <w:rPr>
          <w:spacing w:val="-1"/>
        </w:rPr>
        <w:t>Iliac regions</w:t>
      </w:r>
      <w:r>
        <w:t xml:space="preserve"> </w:t>
      </w:r>
      <w:r>
        <w:rPr>
          <w:spacing w:val="-1"/>
        </w:rPr>
        <w:t>(R</w:t>
      </w:r>
      <w:r>
        <w:t xml:space="preserve"> &amp; </w:t>
      </w:r>
      <w:r>
        <w:rPr>
          <w:spacing w:val="-3"/>
        </w:rPr>
        <w:t>L)</w:t>
      </w:r>
    </w:p>
    <w:p w:rsidR="006313E2" w:rsidRDefault="00FB3910">
      <w:pPr>
        <w:numPr>
          <w:ilvl w:val="1"/>
          <w:numId w:val="3"/>
        </w:numPr>
        <w:tabs>
          <w:tab w:val="left" w:pos="2320"/>
          <w:tab w:val="left" w:pos="6819"/>
        </w:tabs>
        <w:spacing w:line="281" w:lineRule="exact"/>
        <w:ind w:left="232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Quadrants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</w:p>
    <w:p w:rsidR="00217008" w:rsidRDefault="00FB3910">
      <w:pPr>
        <w:pStyle w:val="BodyText"/>
        <w:numPr>
          <w:ilvl w:val="2"/>
          <w:numId w:val="3"/>
        </w:numPr>
        <w:tabs>
          <w:tab w:val="left" w:pos="2860"/>
        </w:tabs>
        <w:spacing w:before="3" w:line="276" w:lineRule="exact"/>
        <w:ind w:left="2416" w:right="4702" w:firstLine="0"/>
        <w:rPr>
          <w:spacing w:val="-1"/>
        </w:rPr>
      </w:pPr>
      <w:r>
        <w:rPr>
          <w:spacing w:val="-1"/>
        </w:rPr>
        <w:t>Right</w:t>
      </w:r>
      <w:r>
        <w:t xml:space="preserve"> </w:t>
      </w:r>
      <w:r>
        <w:rPr>
          <w:spacing w:val="-1"/>
        </w:rPr>
        <w:t>upper quadrant</w:t>
      </w:r>
      <w:r>
        <w:rPr>
          <w:spacing w:val="27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upper quadrant</w:t>
      </w:r>
      <w:r>
        <w:rPr>
          <w:spacing w:val="25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lower quadrant</w:t>
      </w:r>
      <w:r>
        <w:rPr>
          <w:spacing w:val="25"/>
        </w:rPr>
        <w:t xml:space="preserve"> </w:t>
      </w: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</w:rPr>
        <w:t>Left</w:t>
      </w:r>
      <w:r>
        <w:t xml:space="preserve"> </w:t>
      </w:r>
      <w:r>
        <w:rPr>
          <w:spacing w:val="-1"/>
        </w:rPr>
        <w:t>lower quadrant</w:t>
      </w:r>
    </w:p>
    <w:p w:rsidR="00217008" w:rsidRDefault="00217008">
      <w:pPr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spacing w:val="-1"/>
        </w:rPr>
        <w:br w:type="page"/>
      </w:r>
    </w:p>
    <w:p w:rsidR="006313E2" w:rsidRDefault="00217008" w:rsidP="00217008">
      <w:pPr>
        <w:pStyle w:val="BodyText"/>
        <w:tabs>
          <w:tab w:val="left" w:pos="2860"/>
        </w:tabs>
        <w:spacing w:before="3" w:line="276" w:lineRule="exact"/>
        <w:ind w:left="2416" w:right="4702" w:firstLine="0"/>
      </w:pPr>
      <w:bookmarkStart w:id="0" w:name="_GoBack"/>
      <w:bookmarkEnd w:id="0"/>
      <w:r>
        <w:lastRenderedPageBreak/>
        <w:pict>
          <v:shape id="_x0000_s1026" type="#_x0000_t202" style="position:absolute;left:0;text-align:left;margin-left:73.05pt;margin-top:25.6pt;width:404.4pt;height:59.3pt;z-index:-251657728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1"/>
                    <w:gridCol w:w="4874"/>
                    <w:gridCol w:w="2713"/>
                  </w:tblGrid>
                  <w:tr w:rsidR="006313E2">
                    <w:trPr>
                      <w:trHeight w:hRule="exact" w:val="317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before="29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before="29"/>
                          <w:ind w:left="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Clinical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Terms</w:t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6313E2">
                        <w:pPr>
                          <w:pStyle w:val="TableParagraph"/>
                          <w:spacing w:before="29"/>
                          <w:ind w:left="13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13E2">
                    <w:trPr>
                      <w:trHeight w:hRule="exact" w:val="275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62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62" w:lineRule="exact"/>
                          <w:ind w:left="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Chapter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Summary</w:t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6313E2">
                        <w:pPr>
                          <w:pStyle w:val="TableParagraph"/>
                          <w:spacing w:line="262" w:lineRule="exact"/>
                          <w:ind w:left="13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13E2">
                    <w:trPr>
                      <w:trHeight w:hRule="exact" w:val="276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63" w:lineRule="exact"/>
                          <w:ind w:left="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Challenge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Yourself</w:t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6313E2">
                        <w:pPr>
                          <w:pStyle w:val="TableParagraph"/>
                          <w:spacing w:line="263" w:lineRule="exact"/>
                          <w:ind w:left="13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313E2" w:rsidTr="00217008">
                    <w:trPr>
                      <w:trHeight w:hRule="exact" w:val="395"/>
                    </w:trPr>
                    <w:tc>
                      <w:tcPr>
                        <w:tcW w:w="5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8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313E2" w:rsidRDefault="00FB3910">
                        <w:pPr>
                          <w:pStyle w:val="TableParagraph"/>
                          <w:spacing w:line="263" w:lineRule="exact"/>
                          <w:ind w:left="9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Answers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to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“What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You Think?”</w:t>
                        </w:r>
                      </w:p>
                    </w:tc>
                    <w:tc>
                      <w:tcPr>
                        <w:tcW w:w="2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9507E" w:rsidRDefault="0009507E">
                        <w:pPr>
                          <w:pStyle w:val="TableParagraph"/>
                          <w:spacing w:line="263" w:lineRule="exact"/>
                          <w:ind w:left="1335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:rsidR="0009507E" w:rsidRDefault="0009507E">
                        <w:pPr>
                          <w:pStyle w:val="TableParagraph"/>
                          <w:spacing w:line="263" w:lineRule="exact"/>
                          <w:ind w:left="1335"/>
                          <w:rPr>
                            <w:rFonts w:ascii="Times New Roman"/>
                            <w:b/>
                            <w:sz w:val="24"/>
                          </w:rPr>
                        </w:pPr>
                      </w:p>
                      <w:p w:rsidR="0009507E" w:rsidRDefault="0009507E">
                        <w:pPr>
                          <w:pStyle w:val="TableParagraph"/>
                          <w:spacing w:line="263" w:lineRule="exact"/>
                          <w:ind w:left="133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313E2" w:rsidRDefault="006313E2"/>
              </w:txbxContent>
            </v:textbox>
            <w10:wrap anchorx="page"/>
          </v:shape>
        </w:pict>
      </w:r>
    </w:p>
    <w:sectPr w:rsidR="006313E2" w:rsidSect="006313E2">
      <w:pgSz w:w="12240" w:h="15840"/>
      <w:pgMar w:top="740" w:right="1540" w:bottom="1680" w:left="1100" w:header="0" w:footer="1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C6" w:rsidRDefault="00A13CC6" w:rsidP="006313E2">
      <w:r>
        <w:separator/>
      </w:r>
    </w:p>
  </w:endnote>
  <w:endnote w:type="continuationSeparator" w:id="0">
    <w:p w:rsidR="00A13CC6" w:rsidRDefault="00A13CC6" w:rsidP="0063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08" w:rsidRPr="00217008" w:rsidRDefault="00217008" w:rsidP="00217008">
    <w:pPr>
      <w:rPr>
        <w:rFonts w:ascii="Times New Roman" w:hAnsi="Times New Roman" w:cs="Times New Roman"/>
      </w:rPr>
    </w:pPr>
    <w:r w:rsidRPr="00217008">
      <w:rPr>
        <w:rFonts w:ascii="Times New Roman" w:hAnsi="Times New Roman" w:cs="Times New Roman"/>
      </w:rPr>
      <w:t>Copyright © 2017 McGraw-Hill Education.  All rights reserved.  No reproduction or distribution without the prior written c</w:t>
    </w:r>
    <w:r>
      <w:rPr>
        <w:rFonts w:ascii="Times New Roman" w:hAnsi="Times New Roman" w:cs="Times New Roman"/>
      </w:rPr>
      <w:t>onsent of McGraw-Hill Education.</w:t>
    </w:r>
  </w:p>
  <w:p w:rsidR="006313E2" w:rsidRDefault="006313E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C6" w:rsidRDefault="00A13CC6" w:rsidP="006313E2">
      <w:r>
        <w:separator/>
      </w:r>
    </w:p>
  </w:footnote>
  <w:footnote w:type="continuationSeparator" w:id="0">
    <w:p w:rsidR="00A13CC6" w:rsidRDefault="00A13CC6" w:rsidP="0063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21D"/>
    <w:multiLevelType w:val="hybridMultilevel"/>
    <w:tmpl w:val="804C6D1C"/>
    <w:lvl w:ilvl="0" w:tplc="0FAECE3C">
      <w:start w:val="1"/>
      <w:numFmt w:val="upperLetter"/>
      <w:lvlText w:val="%1."/>
      <w:lvlJc w:val="left"/>
      <w:pPr>
        <w:ind w:left="688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5A0264F6">
      <w:start w:val="1"/>
      <w:numFmt w:val="bullet"/>
      <w:lvlText w:val=""/>
      <w:lvlJc w:val="left"/>
      <w:pPr>
        <w:ind w:left="2140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B7F23D88">
      <w:start w:val="1"/>
      <w:numFmt w:val="bullet"/>
      <w:lvlText w:val="o"/>
      <w:lvlJc w:val="left"/>
      <w:pPr>
        <w:ind w:left="2860" w:hanging="360"/>
      </w:pPr>
      <w:rPr>
        <w:rFonts w:ascii="Courier New" w:eastAsia="Courier New" w:hAnsi="Courier New" w:hint="default"/>
        <w:sz w:val="24"/>
        <w:szCs w:val="24"/>
      </w:rPr>
    </w:lvl>
    <w:lvl w:ilvl="3" w:tplc="171AAE44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4" w:tplc="DA5A2C1E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5" w:tplc="E9F2697E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6" w:tplc="827EC596">
      <w:start w:val="1"/>
      <w:numFmt w:val="bullet"/>
      <w:lvlText w:val="•"/>
      <w:lvlJc w:val="left"/>
      <w:pPr>
        <w:ind w:left="7400" w:hanging="360"/>
      </w:pPr>
      <w:rPr>
        <w:rFonts w:hint="default"/>
      </w:rPr>
    </w:lvl>
    <w:lvl w:ilvl="7" w:tplc="9B021F4A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  <w:lvl w:ilvl="8" w:tplc="E4AAEA9A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1">
    <w:nsid w:val="171C368A"/>
    <w:multiLevelType w:val="hybridMultilevel"/>
    <w:tmpl w:val="13B2FC0A"/>
    <w:lvl w:ilvl="0" w:tplc="B4C215B6">
      <w:start w:val="3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508C667C">
      <w:start w:val="1"/>
      <w:numFmt w:val="bullet"/>
      <w:lvlText w:val=""/>
      <w:lvlJc w:val="left"/>
      <w:pPr>
        <w:ind w:left="2140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410E2B16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4DFC34FC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FE5CB4D0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11C2B6A2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F7643DA0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9910A0F2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0BEEFE6E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>
    <w:nsid w:val="318C15B1"/>
    <w:multiLevelType w:val="hybridMultilevel"/>
    <w:tmpl w:val="A94E8CAA"/>
    <w:lvl w:ilvl="0" w:tplc="FD94BD9E">
      <w:start w:val="1"/>
      <w:numFmt w:val="lowerLetter"/>
      <w:lvlText w:val="%1."/>
      <w:lvlJc w:val="left"/>
      <w:pPr>
        <w:ind w:left="6820" w:hanging="346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EC0230C">
      <w:start w:val="1"/>
      <w:numFmt w:val="bullet"/>
      <w:lvlText w:val=""/>
      <w:lvlJc w:val="left"/>
      <w:pPr>
        <w:ind w:left="2860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D400A350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  <w:lvl w:ilvl="3" w:tplc="A6C214D6">
      <w:start w:val="1"/>
      <w:numFmt w:val="bullet"/>
      <w:lvlText w:val="•"/>
      <w:lvlJc w:val="left"/>
      <w:pPr>
        <w:ind w:left="7437" w:hanging="360"/>
      </w:pPr>
      <w:rPr>
        <w:rFonts w:hint="default"/>
      </w:rPr>
    </w:lvl>
    <w:lvl w:ilvl="4" w:tplc="AE963E82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5" w:tplc="54C80ED0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  <w:lvl w:ilvl="6" w:tplc="A1105E3E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  <w:lvl w:ilvl="7" w:tplc="E078EE10">
      <w:start w:val="1"/>
      <w:numFmt w:val="bullet"/>
      <w:lvlText w:val="•"/>
      <w:lvlJc w:val="left"/>
      <w:pPr>
        <w:ind w:left="8673" w:hanging="360"/>
      </w:pPr>
      <w:rPr>
        <w:rFonts w:hint="default"/>
      </w:rPr>
    </w:lvl>
    <w:lvl w:ilvl="8" w:tplc="995CF452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</w:abstractNum>
  <w:abstractNum w:abstractNumId="3">
    <w:nsid w:val="32E94724"/>
    <w:multiLevelType w:val="hybridMultilevel"/>
    <w:tmpl w:val="E6CE32EE"/>
    <w:lvl w:ilvl="0" w:tplc="2FECB66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DD68090">
      <w:start w:val="1"/>
      <w:numFmt w:val="upperLetter"/>
      <w:lvlText w:val="%2."/>
      <w:lvlJc w:val="left"/>
      <w:pPr>
        <w:ind w:left="14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DC86A50">
      <w:start w:val="1"/>
      <w:numFmt w:val="bullet"/>
      <w:lvlText w:val=""/>
      <w:lvlJc w:val="left"/>
      <w:pPr>
        <w:ind w:left="2140" w:hanging="360"/>
      </w:pPr>
      <w:rPr>
        <w:rFonts w:ascii="Symbol" w:eastAsia="Symbol" w:hAnsi="Symbol" w:hint="default"/>
        <w:w w:val="76"/>
        <w:sz w:val="24"/>
        <w:szCs w:val="24"/>
      </w:rPr>
    </w:lvl>
    <w:lvl w:ilvl="3" w:tplc="EBBA010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4" w:tplc="814807A6">
      <w:start w:val="1"/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DA2C605E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51D6F626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7" w:tplc="9C9CB16E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7444D5E0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4">
    <w:nsid w:val="41035B72"/>
    <w:multiLevelType w:val="hybridMultilevel"/>
    <w:tmpl w:val="EEA487EC"/>
    <w:lvl w:ilvl="0" w:tplc="F3A6DE04">
      <w:start w:val="1"/>
      <w:numFmt w:val="decimal"/>
      <w:lvlText w:val="%1."/>
      <w:lvlJc w:val="left"/>
      <w:pPr>
        <w:ind w:left="899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C7382408">
      <w:start w:val="1"/>
      <w:numFmt w:val="lowerLetter"/>
      <w:lvlText w:val="%2."/>
      <w:lvlJc w:val="left"/>
      <w:pPr>
        <w:ind w:left="1559" w:hanging="35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038B2D8">
      <w:start w:val="1"/>
      <w:numFmt w:val="lowerRoman"/>
      <w:lvlText w:val="%3."/>
      <w:lvlJc w:val="left"/>
      <w:pPr>
        <w:ind w:left="2339" w:hanging="351"/>
      </w:pPr>
      <w:rPr>
        <w:rFonts w:ascii="Times New Roman" w:eastAsia="Times New Roman" w:hAnsi="Times New Roman" w:hint="default"/>
        <w:sz w:val="24"/>
        <w:szCs w:val="24"/>
      </w:rPr>
    </w:lvl>
    <w:lvl w:ilvl="3" w:tplc="B2864A80">
      <w:start w:val="1"/>
      <w:numFmt w:val="bullet"/>
      <w:lvlText w:val="•"/>
      <w:lvlJc w:val="left"/>
      <w:pPr>
        <w:ind w:left="2339" w:hanging="351"/>
      </w:pPr>
      <w:rPr>
        <w:rFonts w:hint="default"/>
      </w:rPr>
    </w:lvl>
    <w:lvl w:ilvl="4" w:tplc="86D0600A">
      <w:start w:val="1"/>
      <w:numFmt w:val="bullet"/>
      <w:lvlText w:val="•"/>
      <w:lvlJc w:val="left"/>
      <w:pPr>
        <w:ind w:left="3370" w:hanging="351"/>
      </w:pPr>
      <w:rPr>
        <w:rFonts w:hint="default"/>
      </w:rPr>
    </w:lvl>
    <w:lvl w:ilvl="5" w:tplc="E078E948">
      <w:start w:val="1"/>
      <w:numFmt w:val="bullet"/>
      <w:lvlText w:val="•"/>
      <w:lvlJc w:val="left"/>
      <w:pPr>
        <w:ind w:left="4402" w:hanging="351"/>
      </w:pPr>
      <w:rPr>
        <w:rFonts w:hint="default"/>
      </w:rPr>
    </w:lvl>
    <w:lvl w:ilvl="6" w:tplc="238E65AC">
      <w:start w:val="1"/>
      <w:numFmt w:val="bullet"/>
      <w:lvlText w:val="•"/>
      <w:lvlJc w:val="left"/>
      <w:pPr>
        <w:ind w:left="5433" w:hanging="351"/>
      </w:pPr>
      <w:rPr>
        <w:rFonts w:hint="default"/>
      </w:rPr>
    </w:lvl>
    <w:lvl w:ilvl="7" w:tplc="D960EB90">
      <w:start w:val="1"/>
      <w:numFmt w:val="bullet"/>
      <w:lvlText w:val="•"/>
      <w:lvlJc w:val="left"/>
      <w:pPr>
        <w:ind w:left="6465" w:hanging="351"/>
      </w:pPr>
      <w:rPr>
        <w:rFonts w:hint="default"/>
      </w:rPr>
    </w:lvl>
    <w:lvl w:ilvl="8" w:tplc="862827D6">
      <w:start w:val="1"/>
      <w:numFmt w:val="bullet"/>
      <w:lvlText w:val="•"/>
      <w:lvlJc w:val="left"/>
      <w:pPr>
        <w:ind w:left="7496" w:hanging="351"/>
      </w:pPr>
      <w:rPr>
        <w:rFonts w:hint="default"/>
      </w:rPr>
    </w:lvl>
  </w:abstractNum>
  <w:abstractNum w:abstractNumId="5">
    <w:nsid w:val="55852553"/>
    <w:multiLevelType w:val="hybridMultilevel"/>
    <w:tmpl w:val="4B88ED2E"/>
    <w:lvl w:ilvl="0" w:tplc="8B162C24">
      <w:start w:val="1"/>
      <w:numFmt w:val="upperLetter"/>
      <w:lvlText w:val="%1."/>
      <w:lvlJc w:val="left"/>
      <w:pPr>
        <w:ind w:left="142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E32BC8A">
      <w:start w:val="1"/>
      <w:numFmt w:val="bullet"/>
      <w:lvlText w:val=""/>
      <w:lvlJc w:val="left"/>
      <w:pPr>
        <w:ind w:left="2140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8E90CF58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3" w:tplc="F51E29D0">
      <w:start w:val="1"/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866438AC">
      <w:start w:val="1"/>
      <w:numFmt w:val="bullet"/>
      <w:lvlText w:val="•"/>
      <w:lvlJc w:val="left"/>
      <w:pPr>
        <w:ind w:left="4586" w:hanging="360"/>
      </w:pPr>
      <w:rPr>
        <w:rFonts w:hint="default"/>
      </w:rPr>
    </w:lvl>
    <w:lvl w:ilvl="5" w:tplc="890E5C54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81E84A54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7" w:tplc="F8A455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8" w:tplc="20C23C92">
      <w:start w:val="1"/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6">
    <w:nsid w:val="59F41C41"/>
    <w:multiLevelType w:val="hybridMultilevel"/>
    <w:tmpl w:val="2FBCCBC4"/>
    <w:lvl w:ilvl="0" w:tplc="B82E51C6">
      <w:start w:val="1"/>
      <w:numFmt w:val="lowerRoman"/>
      <w:lvlText w:val="%1."/>
      <w:lvlJc w:val="left"/>
      <w:pPr>
        <w:ind w:left="6880"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6D6600C">
      <w:start w:val="1"/>
      <w:numFmt w:val="bullet"/>
      <w:lvlText w:val=""/>
      <w:lvlJc w:val="left"/>
      <w:pPr>
        <w:ind w:left="2860" w:hanging="360"/>
      </w:pPr>
      <w:rPr>
        <w:rFonts w:ascii="Symbol" w:eastAsia="Symbol" w:hAnsi="Symbol" w:hint="default"/>
        <w:w w:val="76"/>
        <w:sz w:val="24"/>
        <w:szCs w:val="24"/>
      </w:rPr>
    </w:lvl>
    <w:lvl w:ilvl="2" w:tplc="0DBE9E80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3" w:tplc="2A8A4EAE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4" w:tplc="F41EA3F8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5" w:tplc="13A4E382">
      <w:start w:val="1"/>
      <w:numFmt w:val="bullet"/>
      <w:lvlText w:val="•"/>
      <w:lvlJc w:val="left"/>
      <w:pPr>
        <w:ind w:left="7900" w:hanging="360"/>
      </w:pPr>
      <w:rPr>
        <w:rFonts w:hint="default"/>
      </w:rPr>
    </w:lvl>
    <w:lvl w:ilvl="6" w:tplc="7BF27820">
      <w:start w:val="1"/>
      <w:numFmt w:val="bullet"/>
      <w:lvlText w:val="•"/>
      <w:lvlJc w:val="left"/>
      <w:pPr>
        <w:ind w:left="8240" w:hanging="360"/>
      </w:pPr>
      <w:rPr>
        <w:rFonts w:hint="default"/>
      </w:rPr>
    </w:lvl>
    <w:lvl w:ilvl="7" w:tplc="FA0C35B2">
      <w:start w:val="1"/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4A727AA2">
      <w:start w:val="1"/>
      <w:numFmt w:val="bullet"/>
      <w:lvlText w:val="•"/>
      <w:lvlJc w:val="left"/>
      <w:pPr>
        <w:ind w:left="892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313E2"/>
    <w:rsid w:val="00057CBA"/>
    <w:rsid w:val="0009507E"/>
    <w:rsid w:val="000B6E28"/>
    <w:rsid w:val="000D6636"/>
    <w:rsid w:val="000E067E"/>
    <w:rsid w:val="0015316E"/>
    <w:rsid w:val="00181449"/>
    <w:rsid w:val="00213709"/>
    <w:rsid w:val="00217008"/>
    <w:rsid w:val="002B55BF"/>
    <w:rsid w:val="003F0150"/>
    <w:rsid w:val="00526EEE"/>
    <w:rsid w:val="00562774"/>
    <w:rsid w:val="0056343E"/>
    <w:rsid w:val="005E4D11"/>
    <w:rsid w:val="006313E2"/>
    <w:rsid w:val="007C04E4"/>
    <w:rsid w:val="008B7446"/>
    <w:rsid w:val="008F386F"/>
    <w:rsid w:val="00900826"/>
    <w:rsid w:val="00911ACB"/>
    <w:rsid w:val="00956AC5"/>
    <w:rsid w:val="00A13CC6"/>
    <w:rsid w:val="00AA3192"/>
    <w:rsid w:val="00BA0579"/>
    <w:rsid w:val="00BB153C"/>
    <w:rsid w:val="00BD5230"/>
    <w:rsid w:val="00D03FC8"/>
    <w:rsid w:val="00D214B7"/>
    <w:rsid w:val="00D50551"/>
    <w:rsid w:val="00D93C87"/>
    <w:rsid w:val="00E81C2C"/>
    <w:rsid w:val="00EE5330"/>
    <w:rsid w:val="00FB1A67"/>
    <w:rsid w:val="00FB3910"/>
    <w:rsid w:val="00FF2ACB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13E2"/>
  </w:style>
  <w:style w:type="paragraph" w:styleId="Heading1">
    <w:name w:val="heading 1"/>
    <w:basedOn w:val="Normal"/>
    <w:uiPriority w:val="1"/>
    <w:qFormat/>
    <w:rsid w:val="006313E2"/>
    <w:pPr>
      <w:ind w:left="119"/>
      <w:outlineLvl w:val="0"/>
    </w:pPr>
    <w:rPr>
      <w:rFonts w:ascii="Times New Roman" w:eastAsia="Times New Roman" w:hAnsi="Times New Roman"/>
      <w:b/>
      <w:bCs/>
      <w:i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13E2"/>
    <w:pPr>
      <w:ind w:left="21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313E2"/>
  </w:style>
  <w:style w:type="paragraph" w:customStyle="1" w:styleId="TableParagraph">
    <w:name w:val="Table Paragraph"/>
    <w:basedOn w:val="Normal"/>
    <w:uiPriority w:val="1"/>
    <w:qFormat/>
    <w:rsid w:val="006313E2"/>
  </w:style>
  <w:style w:type="paragraph" w:styleId="BalloonText">
    <w:name w:val="Balloon Text"/>
    <w:basedOn w:val="Normal"/>
    <w:link w:val="BalloonTextChar"/>
    <w:uiPriority w:val="99"/>
    <w:semiHidden/>
    <w:unhideWhenUsed/>
    <w:rsid w:val="003F0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008"/>
  </w:style>
  <w:style w:type="paragraph" w:styleId="Footer">
    <w:name w:val="footer"/>
    <w:basedOn w:val="Normal"/>
    <w:link w:val="FooterChar"/>
    <w:uiPriority w:val="99"/>
    <w:unhideWhenUsed/>
    <w:rsid w:val="00217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E77B9-7E6C-4C4C-BF33-E4554A1F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York</dc:creator>
  <cp:lastModifiedBy>Moreno, Marisa</cp:lastModifiedBy>
  <cp:revision>13</cp:revision>
  <dcterms:created xsi:type="dcterms:W3CDTF">2016-06-14T09:30:00Z</dcterms:created>
  <dcterms:modified xsi:type="dcterms:W3CDTF">2016-09-26T13:14:00Z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LastSaved">
    <vt:filetime>2016-06-14T00:00:00Z</vt:filetime>
  </property>
</Properties>
</file>