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315D" w14:textId="144A0000" w:rsidR="00DE03B1" w:rsidRPr="003D45C9" w:rsidRDefault="00203773">
      <w:pPr>
        <w:pStyle w:val="Heading1"/>
        <w:ind w:left="17"/>
        <w:jc w:val="center"/>
        <w:rPr>
          <w:b w:val="0"/>
          <w:bCs w:val="0"/>
          <w:sz w:val="56"/>
          <w:szCs w:val="56"/>
          <w:lang w:val="en-CA"/>
        </w:rPr>
      </w:pPr>
      <w:r w:rsidRPr="003D45C9">
        <w:rPr>
          <w:spacing w:val="1"/>
          <w:sz w:val="56"/>
          <w:szCs w:val="56"/>
          <w:lang w:val="en-CA"/>
        </w:rPr>
        <w:t>I</w:t>
      </w:r>
      <w:r w:rsidR="0012015E" w:rsidRPr="003D45C9">
        <w:rPr>
          <w:spacing w:val="1"/>
          <w:sz w:val="56"/>
          <w:szCs w:val="56"/>
          <w:lang w:val="en-CA"/>
        </w:rPr>
        <w:t>nstructor’s Manual</w:t>
      </w:r>
      <w:r w:rsidRPr="003D45C9">
        <w:rPr>
          <w:spacing w:val="23"/>
          <w:sz w:val="56"/>
          <w:szCs w:val="56"/>
          <w:lang w:val="en-CA"/>
        </w:rPr>
        <w:t xml:space="preserve"> </w:t>
      </w:r>
      <w:r w:rsidR="0012015E" w:rsidRPr="003D45C9">
        <w:rPr>
          <w:spacing w:val="23"/>
          <w:sz w:val="56"/>
          <w:szCs w:val="56"/>
          <w:lang w:val="en-CA"/>
        </w:rPr>
        <w:t>with</w:t>
      </w:r>
    </w:p>
    <w:p w14:paraId="535C315E" w14:textId="16592297" w:rsidR="00DE03B1" w:rsidRPr="003D45C9" w:rsidRDefault="00203773">
      <w:pPr>
        <w:spacing w:before="10"/>
        <w:ind w:left="19"/>
        <w:jc w:val="center"/>
        <w:rPr>
          <w:rFonts w:ascii="Times New Roman" w:eastAsia="Times New Roman" w:hAnsi="Times New Roman" w:cs="Times New Roman"/>
          <w:sz w:val="56"/>
          <w:szCs w:val="56"/>
          <w:lang w:val="en-CA"/>
        </w:rPr>
      </w:pPr>
      <w:r w:rsidRPr="003D45C9">
        <w:rPr>
          <w:rFonts w:ascii="Times New Roman" w:eastAsia="Times New Roman" w:hAnsi="Times New Roman" w:cs="Times New Roman"/>
          <w:b/>
          <w:bCs/>
          <w:spacing w:val="1"/>
          <w:sz w:val="56"/>
          <w:szCs w:val="56"/>
          <w:lang w:val="en-CA"/>
        </w:rPr>
        <w:t>T</w:t>
      </w:r>
      <w:r w:rsidR="0012015E" w:rsidRPr="003D45C9">
        <w:rPr>
          <w:rFonts w:ascii="Times New Roman" w:eastAsia="Times New Roman" w:hAnsi="Times New Roman" w:cs="Times New Roman"/>
          <w:b/>
          <w:bCs/>
          <w:spacing w:val="1"/>
          <w:sz w:val="56"/>
          <w:szCs w:val="56"/>
          <w:lang w:val="en-CA"/>
        </w:rPr>
        <w:t>est Item File</w:t>
      </w:r>
    </w:p>
    <w:p w14:paraId="535C315F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0" w14:textId="77777777" w:rsidR="00DE03B1" w:rsidRPr="003D45C9" w:rsidRDefault="00DE03B1">
      <w:pPr>
        <w:spacing w:before="13" w:line="240" w:lineRule="exact"/>
        <w:rPr>
          <w:sz w:val="24"/>
          <w:szCs w:val="24"/>
          <w:lang w:val="en-CA"/>
        </w:rPr>
      </w:pPr>
    </w:p>
    <w:p w14:paraId="535C3161" w14:textId="45BC18D7" w:rsidR="00DE03B1" w:rsidRPr="003D45C9" w:rsidRDefault="004928F2">
      <w:pPr>
        <w:pStyle w:val="Heading2"/>
        <w:ind w:left="20"/>
        <w:jc w:val="center"/>
        <w:rPr>
          <w:sz w:val="32"/>
          <w:szCs w:val="32"/>
          <w:lang w:val="en-CA"/>
        </w:rPr>
      </w:pPr>
      <w:r w:rsidRPr="003D45C9">
        <w:rPr>
          <w:sz w:val="32"/>
          <w:szCs w:val="32"/>
          <w:lang w:val="en-CA"/>
        </w:rPr>
        <w:t>Robert Goulding</w:t>
      </w:r>
    </w:p>
    <w:p w14:paraId="5C11BE8E" w14:textId="07E7A105" w:rsidR="000176E3" w:rsidRPr="003D45C9" w:rsidRDefault="000176E3">
      <w:pPr>
        <w:pStyle w:val="Heading2"/>
        <w:ind w:left="20"/>
        <w:jc w:val="center"/>
        <w:rPr>
          <w:i/>
          <w:sz w:val="28"/>
          <w:szCs w:val="28"/>
          <w:lang w:val="en-CA"/>
        </w:rPr>
      </w:pPr>
      <w:r w:rsidRPr="003D45C9">
        <w:rPr>
          <w:i/>
          <w:sz w:val="28"/>
          <w:szCs w:val="28"/>
          <w:lang w:val="en-CA"/>
        </w:rPr>
        <w:t>Durham College</w:t>
      </w:r>
    </w:p>
    <w:p w14:paraId="535C3162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3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4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5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6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7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8" w14:textId="77777777" w:rsidR="00DE03B1" w:rsidRPr="003D45C9" w:rsidRDefault="00DE03B1">
      <w:pPr>
        <w:spacing w:before="14" w:line="280" w:lineRule="exact"/>
        <w:rPr>
          <w:sz w:val="28"/>
          <w:szCs w:val="28"/>
          <w:lang w:val="en-CA"/>
        </w:rPr>
      </w:pPr>
    </w:p>
    <w:p w14:paraId="535C3169" w14:textId="2271848C" w:rsidR="00DE03B1" w:rsidRPr="003D45C9" w:rsidRDefault="00FD29DE">
      <w:pPr>
        <w:ind w:left="18"/>
        <w:jc w:val="center"/>
        <w:rPr>
          <w:rFonts w:ascii="Times New Roman" w:eastAsia="Times New Roman" w:hAnsi="Times New Roman" w:cs="Times New Roman"/>
          <w:sz w:val="68"/>
          <w:szCs w:val="68"/>
          <w:lang w:val="en-CA"/>
        </w:rPr>
      </w:pPr>
      <w:r w:rsidRPr="003D45C9">
        <w:rPr>
          <w:rFonts w:ascii="Times New Roman" w:eastAsia="Times New Roman" w:hAnsi="Times New Roman" w:cs="Times New Roman"/>
          <w:b/>
          <w:bCs/>
          <w:spacing w:val="2"/>
          <w:sz w:val="68"/>
          <w:szCs w:val="68"/>
          <w:lang w:val="en-CA"/>
        </w:rPr>
        <w:t>Labou</w:t>
      </w:r>
      <w:r w:rsidRPr="003D45C9">
        <w:rPr>
          <w:rFonts w:ascii="Times New Roman" w:eastAsia="Times New Roman" w:hAnsi="Times New Roman" w:cs="Times New Roman"/>
          <w:b/>
          <w:bCs/>
          <w:sz w:val="68"/>
          <w:szCs w:val="68"/>
          <w:lang w:val="en-CA"/>
        </w:rPr>
        <w:t>r</w:t>
      </w:r>
      <w:r w:rsidRPr="003D45C9">
        <w:rPr>
          <w:rFonts w:ascii="Times New Roman" w:eastAsia="Times New Roman" w:hAnsi="Times New Roman" w:cs="Times New Roman"/>
          <w:b/>
          <w:bCs/>
          <w:spacing w:val="4"/>
          <w:sz w:val="68"/>
          <w:szCs w:val="68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b/>
          <w:bCs/>
          <w:spacing w:val="2"/>
          <w:sz w:val="68"/>
          <w:szCs w:val="68"/>
          <w:lang w:val="en-CA"/>
        </w:rPr>
        <w:t>Relat</w:t>
      </w:r>
      <w:r w:rsidRPr="003D45C9">
        <w:rPr>
          <w:rFonts w:ascii="Times New Roman" w:eastAsia="Times New Roman" w:hAnsi="Times New Roman" w:cs="Times New Roman"/>
          <w:b/>
          <w:bCs/>
          <w:sz w:val="68"/>
          <w:szCs w:val="68"/>
          <w:lang w:val="en-CA"/>
        </w:rPr>
        <w:t>i</w:t>
      </w:r>
      <w:r w:rsidRPr="003D45C9">
        <w:rPr>
          <w:rFonts w:ascii="Times New Roman" w:eastAsia="Times New Roman" w:hAnsi="Times New Roman" w:cs="Times New Roman"/>
          <w:b/>
          <w:bCs/>
          <w:spacing w:val="2"/>
          <w:sz w:val="68"/>
          <w:szCs w:val="68"/>
          <w:lang w:val="en-CA"/>
        </w:rPr>
        <w:t>ons</w:t>
      </w:r>
    </w:p>
    <w:p w14:paraId="535C316A" w14:textId="7D32CA9A" w:rsidR="00DE03B1" w:rsidRPr="003D45C9" w:rsidRDefault="002C693C">
      <w:pPr>
        <w:spacing w:line="721" w:lineRule="exact"/>
        <w:ind w:left="20"/>
        <w:jc w:val="center"/>
        <w:rPr>
          <w:rFonts w:ascii="Times New Roman" w:eastAsia="Times New Roman" w:hAnsi="Times New Roman" w:cs="Times New Roman"/>
          <w:sz w:val="40"/>
          <w:szCs w:val="40"/>
          <w:lang w:val="en-CA"/>
        </w:rPr>
      </w:pPr>
      <w:r w:rsidRPr="003D45C9">
        <w:rPr>
          <w:rFonts w:ascii="Times New Roman" w:eastAsia="Times New Roman" w:hAnsi="Times New Roman" w:cs="Times New Roman"/>
          <w:b/>
          <w:bCs/>
          <w:sz w:val="40"/>
          <w:szCs w:val="40"/>
          <w:lang w:val="en-CA"/>
        </w:rPr>
        <w:t>Fifth</w:t>
      </w:r>
      <w:r w:rsidR="00203773" w:rsidRPr="003D45C9">
        <w:rPr>
          <w:rFonts w:ascii="Times New Roman" w:eastAsia="Times New Roman" w:hAnsi="Times New Roman" w:cs="Times New Roman"/>
          <w:b/>
          <w:bCs/>
          <w:spacing w:val="-40"/>
          <w:sz w:val="40"/>
          <w:szCs w:val="40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en-CA"/>
        </w:rPr>
        <w:t>Ed</w:t>
      </w:r>
      <w:r w:rsidR="00203773" w:rsidRPr="003D45C9">
        <w:rPr>
          <w:rFonts w:ascii="Times New Roman" w:eastAsia="Times New Roman" w:hAnsi="Times New Roman" w:cs="Times New Roman"/>
          <w:b/>
          <w:bCs/>
          <w:sz w:val="40"/>
          <w:szCs w:val="40"/>
          <w:lang w:val="en-CA"/>
        </w:rPr>
        <w:t>iti</w:t>
      </w:r>
      <w:r w:rsidR="00203773" w:rsidRPr="003D45C9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en-CA"/>
        </w:rPr>
        <w:t>on</w:t>
      </w:r>
    </w:p>
    <w:p w14:paraId="535C316B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C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D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E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6F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535C3170" w14:textId="77777777" w:rsidR="00DE03B1" w:rsidRPr="003D45C9" w:rsidRDefault="00DE03B1">
      <w:pPr>
        <w:spacing w:before="11" w:line="200" w:lineRule="exact"/>
        <w:rPr>
          <w:sz w:val="20"/>
          <w:szCs w:val="20"/>
          <w:lang w:val="en-CA"/>
        </w:rPr>
      </w:pPr>
    </w:p>
    <w:p w14:paraId="535C3171" w14:textId="77777777" w:rsidR="00DE03B1" w:rsidRPr="003D45C9" w:rsidRDefault="00203773">
      <w:pPr>
        <w:pStyle w:val="Heading2"/>
        <w:jc w:val="center"/>
        <w:rPr>
          <w:sz w:val="32"/>
          <w:szCs w:val="32"/>
          <w:lang w:val="en-CA"/>
        </w:rPr>
      </w:pPr>
      <w:r w:rsidRPr="003D45C9">
        <w:rPr>
          <w:sz w:val="32"/>
          <w:szCs w:val="32"/>
          <w:lang w:val="en-CA"/>
        </w:rPr>
        <w:t>Larry</w:t>
      </w:r>
      <w:r w:rsidRPr="003D45C9">
        <w:rPr>
          <w:spacing w:val="-21"/>
          <w:sz w:val="32"/>
          <w:szCs w:val="32"/>
          <w:lang w:val="en-CA"/>
        </w:rPr>
        <w:t xml:space="preserve"> </w:t>
      </w:r>
      <w:r w:rsidRPr="003D45C9">
        <w:rPr>
          <w:sz w:val="32"/>
          <w:szCs w:val="32"/>
          <w:lang w:val="en-CA"/>
        </w:rPr>
        <w:t>Suffield</w:t>
      </w:r>
    </w:p>
    <w:p w14:paraId="535C3172" w14:textId="77777777" w:rsidR="00DE03B1" w:rsidRPr="003D45C9" w:rsidRDefault="00203773">
      <w:pPr>
        <w:pStyle w:val="Heading3"/>
        <w:spacing w:before="8"/>
        <w:ind w:right="3280"/>
        <w:jc w:val="center"/>
        <w:rPr>
          <w:i w:val="0"/>
          <w:sz w:val="28"/>
          <w:szCs w:val="28"/>
          <w:lang w:val="en-CA"/>
        </w:rPr>
      </w:pPr>
      <w:r w:rsidRPr="003D45C9">
        <w:rPr>
          <w:sz w:val="28"/>
          <w:szCs w:val="28"/>
          <w:lang w:val="en-CA"/>
        </w:rPr>
        <w:t>La</w:t>
      </w:r>
      <w:r w:rsidRPr="003D45C9">
        <w:rPr>
          <w:spacing w:val="1"/>
          <w:sz w:val="28"/>
          <w:szCs w:val="28"/>
          <w:lang w:val="en-CA"/>
        </w:rPr>
        <w:t>m</w:t>
      </w:r>
      <w:r w:rsidRPr="003D45C9">
        <w:rPr>
          <w:sz w:val="28"/>
          <w:szCs w:val="28"/>
          <w:lang w:val="en-CA"/>
        </w:rPr>
        <w:t>bton</w:t>
      </w:r>
      <w:r w:rsidRPr="003D45C9">
        <w:rPr>
          <w:spacing w:val="54"/>
          <w:sz w:val="28"/>
          <w:szCs w:val="28"/>
          <w:lang w:val="en-CA"/>
        </w:rPr>
        <w:t xml:space="preserve"> </w:t>
      </w:r>
      <w:r w:rsidRPr="003D45C9">
        <w:rPr>
          <w:spacing w:val="1"/>
          <w:sz w:val="28"/>
          <w:szCs w:val="28"/>
          <w:lang w:val="en-CA"/>
        </w:rPr>
        <w:t>C</w:t>
      </w:r>
      <w:r w:rsidRPr="003D45C9">
        <w:rPr>
          <w:sz w:val="28"/>
          <w:szCs w:val="28"/>
          <w:lang w:val="en-CA"/>
        </w:rPr>
        <w:t>ollege</w:t>
      </w:r>
    </w:p>
    <w:p w14:paraId="535C3173" w14:textId="77777777" w:rsidR="00DE03B1" w:rsidRPr="003D45C9" w:rsidRDefault="00DE03B1">
      <w:pPr>
        <w:spacing w:before="3" w:line="280" w:lineRule="exact"/>
        <w:rPr>
          <w:sz w:val="28"/>
          <w:szCs w:val="28"/>
          <w:lang w:val="en-CA"/>
        </w:rPr>
      </w:pPr>
    </w:p>
    <w:p w14:paraId="535C3174" w14:textId="77777777" w:rsidR="00DE03B1" w:rsidRPr="003D45C9" w:rsidRDefault="00203773">
      <w:pPr>
        <w:ind w:left="19"/>
        <w:jc w:val="center"/>
        <w:rPr>
          <w:rFonts w:ascii="Times New Roman" w:eastAsia="Times New Roman" w:hAnsi="Times New Roman" w:cs="Times New Roman"/>
          <w:sz w:val="32"/>
          <w:szCs w:val="32"/>
          <w:lang w:val="en-CA"/>
        </w:rPr>
      </w:pPr>
      <w:r w:rsidRPr="003D45C9">
        <w:rPr>
          <w:rFonts w:ascii="Times New Roman" w:eastAsia="Times New Roman" w:hAnsi="Times New Roman" w:cs="Times New Roman"/>
          <w:sz w:val="32"/>
          <w:szCs w:val="32"/>
          <w:lang w:val="en-CA"/>
        </w:rPr>
        <w:t>Gary</w:t>
      </w:r>
      <w:r w:rsidRPr="003D45C9">
        <w:rPr>
          <w:rFonts w:ascii="Times New Roman" w:eastAsia="Times New Roman" w:hAnsi="Times New Roman" w:cs="Times New Roman"/>
          <w:spacing w:val="-3"/>
          <w:sz w:val="32"/>
          <w:szCs w:val="32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32"/>
          <w:szCs w:val="32"/>
          <w:lang w:val="en-CA"/>
        </w:rPr>
        <w:t>L.</w:t>
      </w:r>
      <w:r w:rsidRPr="003D45C9">
        <w:rPr>
          <w:rFonts w:ascii="Times New Roman" w:eastAsia="Times New Roman" w:hAnsi="Times New Roman" w:cs="Times New Roman"/>
          <w:spacing w:val="-3"/>
          <w:sz w:val="32"/>
          <w:szCs w:val="32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32"/>
          <w:szCs w:val="32"/>
          <w:lang w:val="en-CA"/>
        </w:rPr>
        <w:t>Gannon</w:t>
      </w:r>
    </w:p>
    <w:p w14:paraId="535C3175" w14:textId="77777777" w:rsidR="00DE03B1" w:rsidRPr="003D45C9" w:rsidRDefault="00203773">
      <w:pPr>
        <w:pStyle w:val="Heading3"/>
        <w:ind w:right="3279"/>
        <w:jc w:val="center"/>
        <w:rPr>
          <w:i w:val="0"/>
          <w:sz w:val="28"/>
          <w:szCs w:val="28"/>
          <w:lang w:val="en-CA"/>
        </w:rPr>
      </w:pPr>
      <w:r w:rsidRPr="003D45C9">
        <w:rPr>
          <w:spacing w:val="1"/>
          <w:sz w:val="28"/>
          <w:szCs w:val="28"/>
          <w:lang w:val="en-CA"/>
        </w:rPr>
        <w:t>D</w:t>
      </w:r>
      <w:r w:rsidRPr="003D45C9">
        <w:rPr>
          <w:sz w:val="28"/>
          <w:szCs w:val="28"/>
          <w:lang w:val="en-CA"/>
        </w:rPr>
        <w:t>urham</w:t>
      </w:r>
      <w:r w:rsidRPr="003D45C9">
        <w:rPr>
          <w:spacing w:val="52"/>
          <w:sz w:val="28"/>
          <w:szCs w:val="28"/>
          <w:lang w:val="en-CA"/>
        </w:rPr>
        <w:t xml:space="preserve"> </w:t>
      </w:r>
      <w:r w:rsidRPr="003D45C9">
        <w:rPr>
          <w:spacing w:val="1"/>
          <w:sz w:val="28"/>
          <w:szCs w:val="28"/>
          <w:lang w:val="en-CA"/>
        </w:rPr>
        <w:t>C</w:t>
      </w:r>
      <w:r w:rsidRPr="003D45C9">
        <w:rPr>
          <w:sz w:val="28"/>
          <w:szCs w:val="28"/>
          <w:lang w:val="en-CA"/>
        </w:rPr>
        <w:t>ollege</w:t>
      </w:r>
    </w:p>
    <w:p w14:paraId="535C3176" w14:textId="77777777" w:rsidR="00DE03B1" w:rsidRPr="003D45C9" w:rsidRDefault="00DE03B1">
      <w:pPr>
        <w:spacing w:line="200" w:lineRule="exact"/>
        <w:rPr>
          <w:sz w:val="20"/>
          <w:szCs w:val="20"/>
          <w:lang w:val="en-CA"/>
        </w:rPr>
      </w:pPr>
    </w:p>
    <w:p w14:paraId="426755BE" w14:textId="77777777" w:rsidR="005A6706" w:rsidRPr="003D45C9" w:rsidRDefault="005A6706" w:rsidP="005A670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CA"/>
        </w:rPr>
      </w:pPr>
    </w:p>
    <w:p w14:paraId="1151264E" w14:textId="77777777" w:rsidR="005A6706" w:rsidRPr="003D45C9" w:rsidRDefault="005A6706" w:rsidP="005A670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lang w:val="en-CA"/>
        </w:rPr>
      </w:pPr>
    </w:p>
    <w:p w14:paraId="6CFA902E" w14:textId="77777777" w:rsidR="005A6706" w:rsidRPr="003D45C9" w:rsidRDefault="005A6706" w:rsidP="0082011E">
      <w:pPr>
        <w:autoSpaceDE w:val="0"/>
        <w:autoSpaceDN w:val="0"/>
        <w:adjustRightInd w:val="0"/>
        <w:rPr>
          <w:i/>
          <w:color w:val="000000"/>
          <w:sz w:val="28"/>
          <w:szCs w:val="28"/>
          <w:lang w:val="en-CA"/>
        </w:rPr>
      </w:pPr>
    </w:p>
    <w:p w14:paraId="637A3237" w14:textId="7AC3CF7D" w:rsidR="005A6706" w:rsidRPr="003D45C9" w:rsidRDefault="005A6706" w:rsidP="005A670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lang w:val="en-CA"/>
        </w:rPr>
      </w:pPr>
      <w:r w:rsidRPr="003D45C9">
        <w:rPr>
          <w:noProof/>
          <w:lang w:val="en-CA" w:eastAsia="en-CA"/>
        </w:rPr>
        <w:drawing>
          <wp:inline distT="0" distB="0" distL="0" distR="0" wp14:anchorId="2DCA3BDD" wp14:editId="0229057A">
            <wp:extent cx="14287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4B69" w14:textId="77777777" w:rsidR="005A6706" w:rsidRPr="003D45C9" w:rsidRDefault="005A6706" w:rsidP="005A6706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CA"/>
        </w:rPr>
      </w:pPr>
    </w:p>
    <w:p w14:paraId="348AD669" w14:textId="63742F3E" w:rsidR="005A6706" w:rsidRPr="003D45C9" w:rsidRDefault="005A6706" w:rsidP="005A67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CA"/>
        </w:rPr>
      </w:pPr>
      <w:r w:rsidRPr="003D45C9">
        <w:rPr>
          <w:rFonts w:ascii="Times New Roman" w:hAnsi="Times New Roman" w:cs="Times New Roman"/>
          <w:color w:val="000000"/>
          <w:sz w:val="20"/>
          <w:szCs w:val="20"/>
          <w:lang w:val="en-CA"/>
        </w:rPr>
        <w:t xml:space="preserve">ISBN </w:t>
      </w:r>
      <w:r w:rsidRPr="003D45C9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978-0-13-</w:t>
      </w:r>
      <w:r w:rsidR="002F70F8" w:rsidRPr="003D45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CA"/>
        </w:rPr>
        <w:t>535515-2</w:t>
      </w:r>
    </w:p>
    <w:p w14:paraId="4D5036C3" w14:textId="77777777" w:rsidR="005A6706" w:rsidRPr="003D45C9" w:rsidRDefault="005A6706" w:rsidP="005A67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en-CA"/>
        </w:rPr>
      </w:pPr>
    </w:p>
    <w:p w14:paraId="535C3186" w14:textId="07223C8F" w:rsidR="00DE03B1" w:rsidRPr="003D45C9" w:rsidRDefault="005A6706" w:rsidP="002C693C">
      <w:pPr>
        <w:spacing w:before="74" w:line="254" w:lineRule="auto"/>
        <w:ind w:right="159"/>
        <w:rPr>
          <w:rFonts w:ascii="Times New Roman" w:eastAsia="Times New Roman" w:hAnsi="Times New Roman" w:cs="Times New Roman"/>
          <w:sz w:val="18"/>
          <w:szCs w:val="18"/>
          <w:lang w:val="en-CA"/>
        </w:rPr>
      </w:pPr>
      <w:r w:rsidRPr="003D45C9">
        <w:rPr>
          <w:rFonts w:ascii="Times New Roman" w:hAnsi="Times New Roman" w:cs="Times New Roman"/>
          <w:sz w:val="18"/>
          <w:szCs w:val="18"/>
          <w:lang w:val="en-CA"/>
        </w:rPr>
        <w:t xml:space="preserve">Copyright © 2020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Pea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Canad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.,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To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,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.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ll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gh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ved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.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Th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wo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rk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b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Canad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4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copy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gh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aw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ov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de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y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f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us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f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str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rs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in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each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g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ir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cou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assess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g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uden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ng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.</w:t>
      </w:r>
      <w:r w:rsidR="00203773" w:rsidRPr="003D45C9">
        <w:rPr>
          <w:rFonts w:ascii="Times New Roman" w:eastAsia="Times New Roman" w:hAnsi="Times New Roman" w:cs="Times New Roman"/>
          <w:w w:val="104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ssem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f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rt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f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wo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rk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(i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ud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g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t)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w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ill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des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eg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rity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f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wo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rk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w w:val="104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m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itt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ed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.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Th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copy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gh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de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g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ts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m</w:t>
      </w:r>
      <w:r w:rsidR="00203773" w:rsidRPr="003D45C9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ssi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to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str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ct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rs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wh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v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dop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ted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C64C79" w:rsidRPr="003D45C9">
        <w:rPr>
          <w:rFonts w:ascii="Times New Roman" w:eastAsia="Times New Roman" w:hAnsi="Times New Roman" w:cs="Times New Roman"/>
          <w:i/>
          <w:spacing w:val="1"/>
          <w:w w:val="105"/>
          <w:sz w:val="18"/>
          <w:szCs w:val="18"/>
          <w:lang w:val="en-CA"/>
        </w:rPr>
        <w:t>Labou</w:t>
      </w:r>
      <w:r w:rsidR="00C64C79" w:rsidRPr="003D45C9">
        <w:rPr>
          <w:rFonts w:ascii="Times New Roman" w:eastAsia="Times New Roman" w:hAnsi="Times New Roman" w:cs="Times New Roman"/>
          <w:i/>
          <w:w w:val="105"/>
          <w:sz w:val="18"/>
          <w:szCs w:val="18"/>
          <w:lang w:val="en-CA"/>
        </w:rPr>
        <w:t>r</w:t>
      </w:r>
      <w:r w:rsidR="00C64C79" w:rsidRPr="003D45C9">
        <w:rPr>
          <w:rFonts w:ascii="Times New Roman" w:eastAsia="Times New Roman" w:hAnsi="Times New Roman" w:cs="Times New Roman"/>
          <w:i/>
          <w:spacing w:val="-4"/>
          <w:w w:val="105"/>
          <w:sz w:val="18"/>
          <w:szCs w:val="18"/>
          <w:lang w:val="en-CA"/>
        </w:rPr>
        <w:t xml:space="preserve"> </w:t>
      </w:r>
      <w:r w:rsidR="00C64C79" w:rsidRPr="003D45C9">
        <w:rPr>
          <w:rFonts w:ascii="Times New Roman" w:eastAsia="Times New Roman" w:hAnsi="Times New Roman" w:cs="Times New Roman"/>
          <w:i/>
          <w:spacing w:val="1"/>
          <w:w w:val="105"/>
          <w:sz w:val="18"/>
          <w:szCs w:val="18"/>
          <w:lang w:val="en-CA"/>
        </w:rPr>
        <w:t>Relat</w:t>
      </w:r>
      <w:r w:rsidR="00C64C79" w:rsidRPr="003D45C9">
        <w:rPr>
          <w:rFonts w:ascii="Times New Roman" w:eastAsia="Times New Roman" w:hAnsi="Times New Roman" w:cs="Times New Roman"/>
          <w:i/>
          <w:w w:val="105"/>
          <w:sz w:val="18"/>
          <w:szCs w:val="18"/>
          <w:lang w:val="en-CA"/>
        </w:rPr>
        <w:t>i</w:t>
      </w:r>
      <w:r w:rsidR="00C64C79" w:rsidRPr="003D45C9">
        <w:rPr>
          <w:rFonts w:ascii="Times New Roman" w:eastAsia="Times New Roman" w:hAnsi="Times New Roman" w:cs="Times New Roman"/>
          <w:i/>
          <w:spacing w:val="1"/>
          <w:w w:val="105"/>
          <w:sz w:val="18"/>
          <w:szCs w:val="18"/>
          <w:lang w:val="en-CA"/>
        </w:rPr>
        <w:t>ons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,</w:t>
      </w:r>
      <w:r w:rsidR="00203773" w:rsidRPr="003D45C9">
        <w:rPr>
          <w:rFonts w:ascii="Times New Roman" w:eastAsia="Times New Roman" w:hAnsi="Times New Roman" w:cs="Times New Roman"/>
          <w:w w:val="104"/>
          <w:sz w:val="18"/>
          <w:szCs w:val="18"/>
          <w:lang w:val="en-CA"/>
        </w:rPr>
        <w:t xml:space="preserve"> </w:t>
      </w:r>
      <w:r w:rsidR="000C1DCF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Fifth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0C1DCF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>Edition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,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b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C64C79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Suff</w:t>
      </w:r>
      <w:r w:rsidR="00C64C79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C64C79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el</w:t>
      </w:r>
      <w:r w:rsidR="00C64C79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C64C79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C64C79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Ganno</w:t>
      </w:r>
      <w:r w:rsidR="00C64C79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n</w:t>
      </w:r>
      <w:r w:rsidR="00C64C79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to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st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ma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if</w:t>
      </w:r>
      <w:r w:rsidR="00203773" w:rsidRPr="003D45C9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f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web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site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w w:val="104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stri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b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y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acce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code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to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uden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in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str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r’s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u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si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g</w:t>
      </w:r>
      <w:r w:rsidR="00203773" w:rsidRPr="003D45C9">
        <w:rPr>
          <w:rFonts w:ascii="Times New Roman" w:eastAsia="Times New Roman" w:hAnsi="Times New Roman" w:cs="Times New Roman"/>
          <w:spacing w:val="-4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ex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boo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k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an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p</w:t>
      </w:r>
      <w:r w:rsidR="00203773" w:rsidRPr="003D45C9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ov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de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e</w:t>
      </w:r>
      <w:r w:rsidR="00203773" w:rsidRPr="003D45C9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ep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oduce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d</w:t>
      </w:r>
      <w:r w:rsidR="00203773" w:rsidRPr="003D45C9">
        <w:rPr>
          <w:rFonts w:ascii="Times New Roman" w:eastAsia="Times New Roman" w:hAnsi="Times New Roman" w:cs="Times New Roman"/>
          <w:w w:val="104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ma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te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r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l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bea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rs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is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copy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ri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gh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</w:t>
      </w:r>
      <w:r w:rsidR="00203773" w:rsidRPr="003D45C9">
        <w:rPr>
          <w:rFonts w:ascii="Times New Roman" w:eastAsia="Times New Roman" w:hAnsi="Times New Roman" w:cs="Times New Roman"/>
          <w:spacing w:val="-5"/>
          <w:w w:val="105"/>
          <w:sz w:val="18"/>
          <w:szCs w:val="18"/>
          <w:lang w:val="en-CA"/>
        </w:rPr>
        <w:t xml:space="preserve"> 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no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ti</w:t>
      </w:r>
      <w:r w:rsidR="00203773" w:rsidRPr="003D45C9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val="en-CA"/>
        </w:rPr>
        <w:t>ce</w:t>
      </w:r>
      <w:r w:rsidR="00203773" w:rsidRPr="003D45C9">
        <w:rPr>
          <w:rFonts w:ascii="Times New Roman" w:eastAsia="Times New Roman" w:hAnsi="Times New Roman" w:cs="Times New Roman"/>
          <w:w w:val="105"/>
          <w:sz w:val="18"/>
          <w:szCs w:val="18"/>
          <w:lang w:val="en-CA"/>
        </w:rPr>
        <w:t>.</w:t>
      </w:r>
    </w:p>
    <w:p w14:paraId="535C3187" w14:textId="77777777" w:rsidR="00DE03B1" w:rsidRPr="003D45C9" w:rsidRDefault="00DE03B1">
      <w:pPr>
        <w:spacing w:line="254" w:lineRule="auto"/>
        <w:rPr>
          <w:rFonts w:ascii="Times New Roman" w:eastAsia="Times New Roman" w:hAnsi="Times New Roman" w:cs="Times New Roman"/>
          <w:sz w:val="17"/>
          <w:szCs w:val="17"/>
          <w:lang w:val="en-CA"/>
        </w:rPr>
        <w:sectPr w:rsidR="00DE03B1" w:rsidRPr="003D45C9">
          <w:footerReference w:type="first" r:id="rId7"/>
          <w:type w:val="continuous"/>
          <w:pgSz w:w="12240" w:h="15840"/>
          <w:pgMar w:top="1420" w:right="1720" w:bottom="280" w:left="1700" w:header="720" w:footer="720" w:gutter="0"/>
          <w:cols w:space="720"/>
        </w:sectPr>
      </w:pPr>
    </w:p>
    <w:p w14:paraId="535C3188" w14:textId="77777777" w:rsidR="00DE03B1" w:rsidRPr="003D45C9" w:rsidRDefault="00203773">
      <w:pPr>
        <w:spacing w:before="68"/>
        <w:ind w:right="22"/>
        <w:jc w:val="center"/>
        <w:rPr>
          <w:rFonts w:ascii="Times New Roman" w:eastAsia="Times New Roman" w:hAnsi="Times New Roman" w:cs="Times New Roman"/>
          <w:sz w:val="31"/>
          <w:szCs w:val="31"/>
          <w:lang w:val="en-CA"/>
        </w:rPr>
      </w:pPr>
      <w:r w:rsidRPr="003D45C9"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lang w:val="en-CA"/>
        </w:rPr>
        <w:lastRenderedPageBreak/>
        <w:t>CONTENT</w:t>
      </w:r>
      <w:r w:rsidRPr="003D45C9">
        <w:rPr>
          <w:rFonts w:ascii="Times New Roman" w:eastAsia="Times New Roman" w:hAnsi="Times New Roman" w:cs="Times New Roman"/>
          <w:b/>
          <w:bCs/>
          <w:sz w:val="31"/>
          <w:szCs w:val="31"/>
          <w:lang w:val="en-CA"/>
        </w:rPr>
        <w:t>S</w:t>
      </w:r>
    </w:p>
    <w:sdt>
      <w:sdtPr>
        <w:rPr>
          <w:lang w:val="en-CA"/>
        </w:rPr>
        <w:id w:val="-161707970"/>
        <w:docPartObj>
          <w:docPartGallery w:val="Table of Contents"/>
          <w:docPartUnique/>
        </w:docPartObj>
      </w:sdtPr>
      <w:sdtEndPr/>
      <w:sdtContent>
        <w:p w14:paraId="535C3189" w14:textId="2E297DAA" w:rsidR="00DE03B1" w:rsidRPr="006138AE" w:rsidRDefault="006138AE">
          <w:pPr>
            <w:pStyle w:val="TOC1"/>
            <w:tabs>
              <w:tab w:val="left" w:pos="8399"/>
            </w:tabs>
            <w:spacing w:before="553"/>
            <w:ind w:right="73"/>
            <w:jc w:val="center"/>
            <w:rPr>
              <w:lang w:val="en-CA"/>
            </w:rPr>
          </w:pPr>
          <w:r>
            <w:rPr>
              <w:lang w:val="en-CA"/>
            </w:rPr>
            <w:t xml:space="preserve"> </w:t>
          </w:r>
          <w:bookmarkStart w:id="0" w:name="_GoBack"/>
          <w:bookmarkEnd w:id="0"/>
          <w:r w:rsidR="00855BB5" w:rsidRPr="003D45C9">
            <w:rPr>
              <w:lang w:val="en-CA"/>
            </w:rPr>
            <w:fldChar w:fldCharType="begin"/>
          </w:r>
          <w:r w:rsidR="00855BB5" w:rsidRPr="003D45C9">
            <w:rPr>
              <w:lang w:val="en-CA"/>
            </w:rPr>
            <w:instrText xml:space="preserve"> HYPERLINK \l "_TOC_250002" </w:instrText>
          </w:r>
          <w:r w:rsidR="00855BB5" w:rsidRPr="003D45C9">
            <w:rPr>
              <w:lang w:val="en-CA"/>
            </w:rPr>
            <w:fldChar w:fldCharType="separate"/>
          </w:r>
          <w:r w:rsidR="00203773" w:rsidRPr="003D45C9">
            <w:rPr>
              <w:lang w:val="en-CA"/>
            </w:rPr>
            <w:t>Preface</w:t>
          </w:r>
          <w:r w:rsidR="00203773" w:rsidRPr="003D45C9">
            <w:rPr>
              <w:lang w:val="en-CA"/>
            </w:rPr>
            <w:tab/>
          </w:r>
          <w:r w:rsidR="00203773" w:rsidRPr="006138AE">
            <w:rPr>
              <w:lang w:val="en-CA"/>
            </w:rPr>
            <w:t>iv</w:t>
          </w:r>
          <w:r w:rsidR="00855BB5" w:rsidRPr="006138AE">
            <w:rPr>
              <w:lang w:val="en-CA"/>
            </w:rPr>
            <w:fldChar w:fldCharType="end"/>
          </w:r>
        </w:p>
        <w:p w14:paraId="535C318A" w14:textId="50108D6D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lang w:val="en-CA"/>
            </w:rPr>
          </w:pPr>
          <w:r w:rsidRPr="003D45C9">
            <w:rPr>
              <w:lang w:val="en-CA"/>
            </w:rPr>
            <w:t xml:space="preserve">Chapter </w:t>
          </w:r>
          <w:r w:rsidR="00167ED2" w:rsidRPr="003D45C9">
            <w:rPr>
              <w:lang w:val="en-CA"/>
            </w:rPr>
            <w:t xml:space="preserve">1 </w:t>
          </w:r>
          <w:r w:rsidRPr="003D45C9">
            <w:rPr>
              <w:lang w:val="en-CA"/>
            </w:rPr>
            <w:t>Introduction to Labour Relations</w:t>
          </w:r>
          <w:r w:rsidRPr="003D45C9">
            <w:rPr>
              <w:lang w:val="en-CA"/>
            </w:rPr>
            <w:tab/>
          </w:r>
          <w:r w:rsidR="006334D3" w:rsidRPr="003D45C9">
            <w:rPr>
              <w:lang w:val="en-CA"/>
            </w:rPr>
            <w:t>1</w:t>
          </w:r>
        </w:p>
        <w:p w14:paraId="535C318B" w14:textId="12535C28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 xml:space="preserve">Chapter </w:t>
          </w:r>
          <w:r w:rsidR="00167ED2" w:rsidRPr="003D45C9">
            <w:rPr>
              <w:lang w:val="en-CA"/>
            </w:rPr>
            <w:t xml:space="preserve">2 </w:t>
          </w:r>
          <w:r w:rsidRPr="003D45C9">
            <w:rPr>
              <w:lang w:val="en-CA"/>
            </w:rPr>
            <w:t>The Environment</w:t>
          </w:r>
          <w:r w:rsidRPr="003D45C9">
            <w:rPr>
              <w:lang w:val="en-CA"/>
            </w:rPr>
            <w:tab/>
          </w:r>
          <w:r w:rsidR="006334D3" w:rsidRPr="003D45C9">
            <w:rPr>
              <w:lang w:val="en-CA"/>
            </w:rPr>
            <w:t>14</w:t>
          </w:r>
        </w:p>
        <w:p w14:paraId="535C318C" w14:textId="3800564A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3</w:t>
          </w:r>
          <w:r w:rsidRPr="003D45C9">
            <w:rPr>
              <w:spacing w:val="58"/>
              <w:lang w:val="en-CA"/>
            </w:rPr>
            <w:t xml:space="preserve"> </w:t>
          </w:r>
          <w:r w:rsidR="00C52EDC" w:rsidRPr="003D45C9">
            <w:rPr>
              <w:lang w:val="en-CA"/>
            </w:rPr>
            <w:t>Employers: Objectives, Processes, and Strategy</w:t>
          </w:r>
          <w:r w:rsidRPr="003D45C9">
            <w:rPr>
              <w:lang w:val="en-CA"/>
            </w:rPr>
            <w:tab/>
          </w:r>
          <w:r w:rsidR="00C52EDC" w:rsidRPr="003D45C9">
            <w:rPr>
              <w:lang w:val="en-CA"/>
            </w:rPr>
            <w:t>30</w:t>
          </w:r>
        </w:p>
        <w:p w14:paraId="535C318D" w14:textId="6EB2ACA6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4</w:t>
          </w:r>
          <w:r w:rsidRPr="003D45C9">
            <w:rPr>
              <w:spacing w:val="59"/>
              <w:lang w:val="en-CA"/>
            </w:rPr>
            <w:t xml:space="preserve"> </w:t>
          </w:r>
          <w:r w:rsidR="00402249" w:rsidRPr="003D45C9">
            <w:rPr>
              <w:lang w:val="en-CA"/>
            </w:rPr>
            <w:t xml:space="preserve">Unions: Objectives, Processes, and </w:t>
          </w:r>
          <w:r w:rsidR="003355D0" w:rsidRPr="003D45C9">
            <w:rPr>
              <w:lang w:val="en-CA"/>
            </w:rPr>
            <w:t>Structure</w:t>
          </w:r>
          <w:r w:rsidRPr="003D45C9">
            <w:rPr>
              <w:lang w:val="en-CA"/>
            </w:rPr>
            <w:tab/>
          </w:r>
          <w:r w:rsidR="00C52EDC" w:rsidRPr="003D45C9">
            <w:rPr>
              <w:lang w:val="en-CA"/>
            </w:rPr>
            <w:t>43</w:t>
          </w:r>
        </w:p>
        <w:p w14:paraId="535C318E" w14:textId="71B424A8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2"/>
              <w:lang w:val="en-CA"/>
            </w:rPr>
            <w:t xml:space="preserve"> </w:t>
          </w:r>
          <w:r w:rsidRPr="003D45C9">
            <w:rPr>
              <w:lang w:val="en-CA"/>
            </w:rPr>
            <w:t>5</w:t>
          </w:r>
          <w:r w:rsidRPr="003D45C9">
            <w:rPr>
              <w:spacing w:val="58"/>
              <w:lang w:val="en-CA"/>
            </w:rPr>
            <w:t xml:space="preserve"> </w:t>
          </w:r>
          <w:r w:rsidRPr="003D45C9">
            <w:rPr>
              <w:lang w:val="en-CA"/>
            </w:rPr>
            <w:t>Governments,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Labour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Relations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Boards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and</w:t>
          </w:r>
          <w:r w:rsidRPr="003D45C9">
            <w:rPr>
              <w:spacing w:val="-2"/>
              <w:lang w:val="en-CA"/>
            </w:rPr>
            <w:t xml:space="preserve"> </w:t>
          </w:r>
          <w:r w:rsidRPr="003D45C9">
            <w:rPr>
              <w:lang w:val="en-CA"/>
            </w:rPr>
            <w:t>Other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Parties</w:t>
          </w:r>
          <w:r w:rsidRPr="003D45C9">
            <w:rPr>
              <w:lang w:val="en-CA"/>
            </w:rPr>
            <w:tab/>
          </w:r>
          <w:r w:rsidR="008B6A8C" w:rsidRPr="003D45C9">
            <w:rPr>
              <w:lang w:val="en-CA"/>
            </w:rPr>
            <w:t>56</w:t>
          </w:r>
        </w:p>
        <w:p w14:paraId="535C318F" w14:textId="145383CB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</w:t>
          </w:r>
          <w:r w:rsidRPr="003D45C9">
            <w:rPr>
              <w:spacing w:val="-1"/>
              <w:lang w:val="en-CA"/>
            </w:rPr>
            <w:t>a</w:t>
          </w:r>
          <w:r w:rsidRPr="003D45C9">
            <w:rPr>
              <w:lang w:val="en-CA"/>
            </w:rPr>
            <w:t>pter</w:t>
          </w:r>
          <w:r w:rsidRPr="003D45C9">
            <w:rPr>
              <w:spacing w:val="-1"/>
              <w:lang w:val="en-CA"/>
            </w:rPr>
            <w:t xml:space="preserve"> </w:t>
          </w:r>
          <w:r w:rsidR="00402249" w:rsidRPr="003D45C9">
            <w:rPr>
              <w:lang w:val="en-CA"/>
            </w:rPr>
            <w:t>6 Union Organizing Drive and Certification</w:t>
          </w:r>
          <w:r w:rsidRPr="003D45C9">
            <w:rPr>
              <w:lang w:val="en-CA"/>
            </w:rPr>
            <w:tab/>
          </w:r>
          <w:r w:rsidR="008B6A8C" w:rsidRPr="003D45C9">
            <w:rPr>
              <w:lang w:val="en-CA"/>
            </w:rPr>
            <w:t>64</w:t>
          </w:r>
        </w:p>
        <w:p w14:paraId="535C3190" w14:textId="00F1F609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7 The Collective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Agreement</w:t>
          </w:r>
          <w:r w:rsidRPr="003D45C9">
            <w:rPr>
              <w:lang w:val="en-CA"/>
            </w:rPr>
            <w:tab/>
          </w:r>
          <w:r w:rsidR="00C33D6D" w:rsidRPr="003D45C9">
            <w:rPr>
              <w:lang w:val="en-CA"/>
            </w:rPr>
            <w:t>82</w:t>
          </w:r>
        </w:p>
        <w:p w14:paraId="535C3191" w14:textId="62BBC4F5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8</w:t>
          </w:r>
          <w:r w:rsidRPr="003D45C9">
            <w:rPr>
              <w:spacing w:val="59"/>
              <w:lang w:val="en-CA"/>
            </w:rPr>
            <w:t xml:space="preserve"> </w:t>
          </w:r>
          <w:r w:rsidRPr="003D45C9">
            <w:rPr>
              <w:lang w:val="en-CA"/>
            </w:rPr>
            <w:t>Negotiation of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the Collective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Agreement</w:t>
          </w:r>
          <w:r w:rsidRPr="003D45C9">
            <w:rPr>
              <w:lang w:val="en-CA"/>
            </w:rPr>
            <w:tab/>
          </w:r>
          <w:r w:rsidR="00C33D6D" w:rsidRPr="003D45C9">
            <w:rPr>
              <w:lang w:val="en-CA"/>
            </w:rPr>
            <w:t>100</w:t>
          </w:r>
        </w:p>
        <w:p w14:paraId="535C3192" w14:textId="5796401C" w:rsidR="00DE03B1" w:rsidRPr="003D45C9" w:rsidRDefault="00203773" w:rsidP="00C33D6D">
          <w:pPr>
            <w:pStyle w:val="TOC1"/>
            <w:tabs>
              <w:tab w:val="right" w:pos="8562"/>
            </w:tabs>
            <w:ind w:right="23"/>
            <w:jc w:val="center"/>
            <w:rPr>
              <w:lang w:val="en-CA"/>
            </w:rPr>
          </w:pPr>
          <w:r w:rsidRPr="003D45C9">
            <w:rPr>
              <w:lang w:val="en-CA"/>
            </w:rPr>
            <w:t xml:space="preserve">Chapter 9 </w:t>
          </w:r>
          <w:r w:rsidR="00C33D6D" w:rsidRPr="003D45C9">
            <w:rPr>
              <w:lang w:val="en-CA"/>
            </w:rPr>
            <w:t>Strikes, Lockouts and Contract Dispute Resolution</w:t>
          </w:r>
          <w:r w:rsidRPr="003D45C9">
            <w:rPr>
              <w:lang w:val="en-CA"/>
            </w:rPr>
            <w:tab/>
          </w:r>
          <w:r w:rsidR="00C33D6D" w:rsidRPr="003D45C9">
            <w:rPr>
              <w:lang w:val="en-CA"/>
            </w:rPr>
            <w:t>119</w:t>
          </w:r>
        </w:p>
        <w:p w14:paraId="535C3193" w14:textId="56A69D23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10</w:t>
          </w:r>
          <w:r w:rsidRPr="003D45C9">
            <w:rPr>
              <w:spacing w:val="59"/>
              <w:lang w:val="en-CA"/>
            </w:rPr>
            <w:t xml:space="preserve"> </w:t>
          </w:r>
          <w:r w:rsidR="00E12A01" w:rsidRPr="003D45C9">
            <w:rPr>
              <w:lang w:val="en-CA"/>
            </w:rPr>
            <w:t>Administration of the Collective Agreement</w:t>
          </w:r>
          <w:r w:rsidRPr="003D45C9">
            <w:rPr>
              <w:lang w:val="en-CA"/>
            </w:rPr>
            <w:tab/>
          </w:r>
          <w:r w:rsidR="00E12A01" w:rsidRPr="003D45C9">
            <w:rPr>
              <w:lang w:val="en-CA"/>
            </w:rPr>
            <w:t>131</w:t>
          </w:r>
        </w:p>
        <w:p w14:paraId="535C3194" w14:textId="6EF77AD1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b w:val="0"/>
              <w:bCs w:val="0"/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1"/>
              <w:lang w:val="en-CA"/>
            </w:rPr>
            <w:t xml:space="preserve"> </w:t>
          </w:r>
          <w:r w:rsidR="002E0B95" w:rsidRPr="003D45C9">
            <w:rPr>
              <w:lang w:val="en-CA"/>
            </w:rPr>
            <w:t xml:space="preserve">11 </w:t>
          </w:r>
          <w:r w:rsidRPr="003D45C9">
            <w:rPr>
              <w:lang w:val="en-CA"/>
            </w:rPr>
            <w:t>Public</w:t>
          </w:r>
          <w:r w:rsidR="003D45C9" w:rsidRPr="003D45C9">
            <w:rPr>
              <w:lang w:val="en-CA"/>
            </w:rPr>
            <w:t>-</w:t>
          </w:r>
          <w:r w:rsidRPr="003D45C9">
            <w:rPr>
              <w:lang w:val="en-CA"/>
            </w:rPr>
            <w:t>Sector</w:t>
          </w:r>
          <w:r w:rsidRPr="003D45C9">
            <w:rPr>
              <w:spacing w:val="-1"/>
              <w:lang w:val="en-CA"/>
            </w:rPr>
            <w:t xml:space="preserve"> </w:t>
          </w:r>
          <w:r w:rsidRPr="003D45C9">
            <w:rPr>
              <w:lang w:val="en-CA"/>
            </w:rPr>
            <w:t>Labour Relations</w:t>
          </w:r>
          <w:r w:rsidRPr="003D45C9">
            <w:rPr>
              <w:lang w:val="en-CA"/>
            </w:rPr>
            <w:tab/>
          </w:r>
          <w:r w:rsidR="00716A7D" w:rsidRPr="003D45C9">
            <w:rPr>
              <w:lang w:val="en-CA"/>
            </w:rPr>
            <w:t>154</w:t>
          </w:r>
        </w:p>
        <w:p w14:paraId="535C3195" w14:textId="07FD8BA2" w:rsidR="00DE03B1" w:rsidRPr="003D45C9" w:rsidRDefault="00203773" w:rsidP="009B6D8A">
          <w:pPr>
            <w:pStyle w:val="TOC1"/>
            <w:tabs>
              <w:tab w:val="right" w:pos="8562"/>
            </w:tabs>
            <w:ind w:right="23"/>
            <w:jc w:val="center"/>
            <w:rPr>
              <w:lang w:val="en-CA"/>
            </w:rPr>
          </w:pPr>
          <w:r w:rsidRPr="003D45C9">
            <w:rPr>
              <w:lang w:val="en-CA"/>
            </w:rPr>
            <w:t>Chapter</w:t>
          </w:r>
          <w:r w:rsidRPr="003D45C9">
            <w:rPr>
              <w:spacing w:val="-2"/>
              <w:lang w:val="en-CA"/>
            </w:rPr>
            <w:t xml:space="preserve"> </w:t>
          </w:r>
          <w:r w:rsidRPr="003D45C9">
            <w:rPr>
              <w:lang w:val="en-CA"/>
            </w:rPr>
            <w:t>12</w:t>
          </w:r>
          <w:r w:rsidRPr="003D45C9">
            <w:rPr>
              <w:spacing w:val="58"/>
              <w:lang w:val="en-CA"/>
            </w:rPr>
            <w:t xml:space="preserve"> </w:t>
          </w:r>
          <w:r w:rsidR="00215561" w:rsidRPr="003D45C9">
            <w:rPr>
              <w:lang w:val="en-CA"/>
            </w:rPr>
            <w:t>The Future of Unions</w:t>
          </w:r>
          <w:r w:rsidRPr="003D45C9">
            <w:rPr>
              <w:lang w:val="en-CA"/>
            </w:rPr>
            <w:tab/>
          </w:r>
          <w:r w:rsidR="00716A7D" w:rsidRPr="003D45C9">
            <w:rPr>
              <w:lang w:val="en-CA"/>
            </w:rPr>
            <w:t>164</w:t>
          </w:r>
        </w:p>
        <w:p w14:paraId="535C3196" w14:textId="12AC4048" w:rsidR="00DE03B1" w:rsidRPr="006F4C07" w:rsidRDefault="00855BB5" w:rsidP="006F4C07">
          <w:pPr>
            <w:pStyle w:val="TOC1"/>
            <w:tabs>
              <w:tab w:val="right" w:pos="8562"/>
            </w:tabs>
            <w:ind w:right="23"/>
            <w:jc w:val="center"/>
            <w:rPr>
              <w:lang w:val="en-CA"/>
            </w:rPr>
          </w:pPr>
          <w:hyperlink w:anchor="_TOC_250001" w:history="1">
            <w:r w:rsidR="00203773" w:rsidRPr="003D45C9">
              <w:rPr>
                <w:lang w:val="en-CA"/>
              </w:rPr>
              <w:t>Appendix</w:t>
            </w:r>
            <w:r w:rsidR="00203773" w:rsidRPr="006F4C07">
              <w:rPr>
                <w:lang w:val="en-CA"/>
              </w:rPr>
              <w:t xml:space="preserve"> </w:t>
            </w:r>
            <w:r w:rsidR="00203773" w:rsidRPr="003D45C9">
              <w:rPr>
                <w:lang w:val="en-CA"/>
              </w:rPr>
              <w:t>A Cases</w:t>
            </w:r>
            <w:r w:rsidR="00A17C33" w:rsidRPr="003D45C9">
              <w:rPr>
                <w:lang w:val="en-CA"/>
              </w:rPr>
              <w:tab/>
            </w:r>
            <w:r w:rsidR="00A17C2B" w:rsidRPr="003D45C9">
              <w:rPr>
                <w:lang w:val="en-CA"/>
              </w:rPr>
              <w:t>169</w:t>
            </w:r>
          </w:hyperlink>
        </w:p>
        <w:p w14:paraId="535C3197" w14:textId="59082F38" w:rsidR="00DE03B1" w:rsidRPr="006F4C07" w:rsidRDefault="00855BB5" w:rsidP="006F4C07">
          <w:pPr>
            <w:pStyle w:val="TOC1"/>
            <w:tabs>
              <w:tab w:val="right" w:pos="8562"/>
            </w:tabs>
            <w:ind w:right="23"/>
            <w:jc w:val="center"/>
            <w:rPr>
              <w:lang w:val="en-CA"/>
            </w:rPr>
          </w:pPr>
          <w:hyperlink w:anchor="_TOC_250000" w:history="1">
            <w:r w:rsidR="00203773" w:rsidRPr="003D45C9">
              <w:rPr>
                <w:lang w:val="en-CA"/>
              </w:rPr>
              <w:t>Appendix</w:t>
            </w:r>
            <w:r w:rsidR="00203773" w:rsidRPr="006F4C07">
              <w:rPr>
                <w:lang w:val="en-CA"/>
              </w:rPr>
              <w:t xml:space="preserve"> </w:t>
            </w:r>
            <w:r w:rsidR="00203773" w:rsidRPr="003D45C9">
              <w:rPr>
                <w:lang w:val="en-CA"/>
              </w:rPr>
              <w:t>B Grievance and Arbitration</w:t>
            </w:r>
            <w:r w:rsidR="00A17C33" w:rsidRPr="003D45C9">
              <w:rPr>
                <w:lang w:val="en-CA"/>
              </w:rPr>
              <w:tab/>
            </w:r>
            <w:r w:rsidR="00A17C2B" w:rsidRPr="003D45C9">
              <w:rPr>
                <w:lang w:val="en-CA"/>
              </w:rPr>
              <w:t>177</w:t>
            </w:r>
          </w:hyperlink>
        </w:p>
        <w:p w14:paraId="535C3198" w14:textId="43EECE17" w:rsidR="00DE03B1" w:rsidRPr="006F4C07" w:rsidRDefault="00203773" w:rsidP="006F4C07">
          <w:pPr>
            <w:pStyle w:val="TOC1"/>
            <w:tabs>
              <w:tab w:val="right" w:pos="8562"/>
            </w:tabs>
            <w:ind w:right="23"/>
            <w:jc w:val="center"/>
            <w:rPr>
              <w:lang w:val="en-CA"/>
            </w:rPr>
          </w:pPr>
          <w:r w:rsidRPr="003D45C9">
            <w:rPr>
              <w:lang w:val="en-CA"/>
            </w:rPr>
            <w:t>Appendix</w:t>
          </w:r>
          <w:r w:rsidRPr="006F4C07">
            <w:rPr>
              <w:lang w:val="en-CA"/>
            </w:rPr>
            <w:t xml:space="preserve"> </w:t>
          </w:r>
          <w:r w:rsidRPr="003D45C9">
            <w:rPr>
              <w:lang w:val="en-CA"/>
            </w:rPr>
            <w:t>C Contract Negotiation</w:t>
          </w:r>
          <w:r w:rsidRPr="006F4C07">
            <w:rPr>
              <w:lang w:val="en-CA"/>
            </w:rPr>
            <w:t xml:space="preserve"> </w:t>
          </w:r>
          <w:r w:rsidRPr="003D45C9">
            <w:rPr>
              <w:lang w:val="en-CA"/>
            </w:rPr>
            <w:t>Simulation</w:t>
          </w:r>
          <w:r w:rsidR="00A17C33" w:rsidRPr="003D45C9">
            <w:rPr>
              <w:lang w:val="en-CA"/>
            </w:rPr>
            <w:tab/>
          </w:r>
          <w:r w:rsidR="005438B4" w:rsidRPr="003D45C9">
            <w:rPr>
              <w:lang w:val="en-CA"/>
            </w:rPr>
            <w:t>180</w:t>
          </w:r>
        </w:p>
      </w:sdtContent>
    </w:sdt>
    <w:p w14:paraId="535C3199" w14:textId="77777777" w:rsidR="00DE03B1" w:rsidRPr="003D45C9" w:rsidRDefault="00DE03B1">
      <w:pPr>
        <w:jc w:val="center"/>
        <w:rPr>
          <w:lang w:val="en-CA"/>
        </w:rPr>
        <w:sectPr w:rsidR="00DE03B1" w:rsidRPr="003D45C9" w:rsidSect="003D0184">
          <w:footerReference w:type="default" r:id="rId8"/>
          <w:pgSz w:w="12240" w:h="15840"/>
          <w:pgMar w:top="1380" w:right="1680" w:bottom="1100" w:left="1700" w:header="0" w:footer="900" w:gutter="0"/>
          <w:pgNumType w:fmt="lowerRoman"/>
          <w:cols w:space="720"/>
        </w:sectPr>
      </w:pPr>
    </w:p>
    <w:p w14:paraId="535C319A" w14:textId="77777777" w:rsidR="00DE03B1" w:rsidRPr="003D45C9" w:rsidRDefault="00203773" w:rsidP="006F4C07">
      <w:pPr>
        <w:pStyle w:val="Heading4"/>
        <w:spacing w:before="76"/>
        <w:ind w:left="0"/>
        <w:rPr>
          <w:b w:val="0"/>
          <w:bCs w:val="0"/>
          <w:lang w:val="en-CA"/>
        </w:rPr>
      </w:pPr>
      <w:r w:rsidRPr="003D45C9">
        <w:rPr>
          <w:lang w:val="en-CA"/>
        </w:rPr>
        <w:lastRenderedPageBreak/>
        <w:t>Test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Item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File</w:t>
      </w:r>
    </w:p>
    <w:p w14:paraId="0DD0C062" w14:textId="71136CB8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 xml:space="preserve">Chapter 1  </w:t>
      </w:r>
      <w:r w:rsidRPr="006F4C07">
        <w:rPr>
          <w:b w:val="0"/>
          <w:lang w:val="en-CA"/>
        </w:rPr>
        <w:tab/>
        <w:t>1</w:t>
      </w:r>
    </w:p>
    <w:p w14:paraId="1C71288D" w14:textId="3981622F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 xml:space="preserve">Chapter 2  </w:t>
      </w:r>
      <w:r w:rsidRPr="006F4C07">
        <w:rPr>
          <w:b w:val="0"/>
          <w:lang w:val="en-CA"/>
        </w:rPr>
        <w:tab/>
      </w:r>
      <w:r w:rsidR="00E60A55" w:rsidRPr="006F4C07">
        <w:rPr>
          <w:b w:val="0"/>
          <w:lang w:val="en-CA"/>
        </w:rPr>
        <w:t>9</w:t>
      </w:r>
    </w:p>
    <w:p w14:paraId="3C2D5E7F" w14:textId="07117554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3</w:t>
      </w:r>
      <w:r w:rsidRPr="006F4C07">
        <w:rPr>
          <w:b w:val="0"/>
          <w:lang w:val="en-CA"/>
        </w:rPr>
        <w:tab/>
      </w:r>
      <w:r w:rsidR="00E60A55" w:rsidRPr="006F4C07">
        <w:rPr>
          <w:b w:val="0"/>
          <w:lang w:val="en-CA"/>
        </w:rPr>
        <w:t>22</w:t>
      </w:r>
    </w:p>
    <w:p w14:paraId="338F0D99" w14:textId="14D1220E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4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33</w:t>
      </w:r>
    </w:p>
    <w:p w14:paraId="120969CC" w14:textId="13FDF1DE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5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51</w:t>
      </w:r>
    </w:p>
    <w:p w14:paraId="0E2C67F7" w14:textId="12EDD391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6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59</w:t>
      </w:r>
    </w:p>
    <w:p w14:paraId="589D32B0" w14:textId="46A87944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 xml:space="preserve">Chapter 7  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76</w:t>
      </w:r>
    </w:p>
    <w:p w14:paraId="21AE807A" w14:textId="6CBF5B95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8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94</w:t>
      </w:r>
    </w:p>
    <w:p w14:paraId="3E83896F" w14:textId="0088905E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9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107</w:t>
      </w:r>
    </w:p>
    <w:p w14:paraId="573C3B3E" w14:textId="213531C8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10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117</w:t>
      </w:r>
    </w:p>
    <w:p w14:paraId="3CB9A426" w14:textId="7407A5F1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11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133</w:t>
      </w:r>
    </w:p>
    <w:p w14:paraId="38DB0B7D" w14:textId="075FCCDB" w:rsidR="005438B4" w:rsidRPr="006F4C07" w:rsidRDefault="005438B4" w:rsidP="006F4C07">
      <w:pPr>
        <w:pStyle w:val="TOC1"/>
        <w:tabs>
          <w:tab w:val="right" w:pos="8789"/>
        </w:tabs>
        <w:ind w:right="23"/>
        <w:rPr>
          <w:b w:val="0"/>
          <w:lang w:val="en-CA"/>
        </w:rPr>
      </w:pPr>
      <w:r w:rsidRPr="006F4C07">
        <w:rPr>
          <w:b w:val="0"/>
          <w:lang w:val="en-CA"/>
        </w:rPr>
        <w:t>Chapter 12</w:t>
      </w:r>
      <w:r w:rsidRPr="006F4C07">
        <w:rPr>
          <w:b w:val="0"/>
          <w:lang w:val="en-CA"/>
        </w:rPr>
        <w:tab/>
      </w:r>
      <w:r w:rsidR="003355D0" w:rsidRPr="006F4C07">
        <w:rPr>
          <w:b w:val="0"/>
          <w:lang w:val="en-CA"/>
        </w:rPr>
        <w:t>142</w:t>
      </w:r>
    </w:p>
    <w:p w14:paraId="535C319B" w14:textId="77777777" w:rsidR="00DE03B1" w:rsidRPr="003D45C9" w:rsidRDefault="00DE03B1">
      <w:pPr>
        <w:spacing w:before="7" w:line="200" w:lineRule="exact"/>
        <w:rPr>
          <w:sz w:val="20"/>
          <w:szCs w:val="20"/>
          <w:lang w:val="en-CA"/>
        </w:rPr>
      </w:pPr>
    </w:p>
    <w:p w14:paraId="535C31D6" w14:textId="77777777" w:rsidR="00DE03B1" w:rsidRPr="003D45C9" w:rsidRDefault="00DE03B1">
      <w:pPr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  <w:sectPr w:rsidR="00DE03B1" w:rsidRPr="003D45C9" w:rsidSect="003D45C9">
          <w:footerReference w:type="default" r:id="rId9"/>
          <w:pgSz w:w="12240" w:h="15840"/>
          <w:pgMar w:top="1440" w:right="1440" w:bottom="1440" w:left="1440" w:header="0" w:footer="900" w:gutter="0"/>
          <w:pgNumType w:fmt="lowerRoman"/>
          <w:cols w:space="720"/>
          <w:docGrid w:linePitch="299"/>
        </w:sectPr>
      </w:pPr>
    </w:p>
    <w:p w14:paraId="535C31D7" w14:textId="77777777" w:rsidR="00DE03B1" w:rsidRPr="003D45C9" w:rsidRDefault="00203773">
      <w:pPr>
        <w:pStyle w:val="Heading1"/>
        <w:ind w:right="1"/>
        <w:jc w:val="center"/>
        <w:rPr>
          <w:b w:val="0"/>
          <w:bCs w:val="0"/>
          <w:lang w:val="en-CA"/>
        </w:rPr>
      </w:pPr>
      <w:bookmarkStart w:id="1" w:name="_TOC_250002"/>
      <w:r w:rsidRPr="003D45C9">
        <w:rPr>
          <w:spacing w:val="1"/>
          <w:lang w:val="en-CA"/>
        </w:rPr>
        <w:lastRenderedPageBreak/>
        <w:t>Pre</w:t>
      </w:r>
      <w:r w:rsidRPr="003D45C9">
        <w:rPr>
          <w:lang w:val="en-CA"/>
        </w:rPr>
        <w:t>f</w:t>
      </w:r>
      <w:r w:rsidRPr="003D45C9">
        <w:rPr>
          <w:spacing w:val="1"/>
          <w:lang w:val="en-CA"/>
        </w:rPr>
        <w:t>ac</w:t>
      </w:r>
      <w:r w:rsidRPr="003D45C9">
        <w:rPr>
          <w:lang w:val="en-CA"/>
        </w:rPr>
        <w:t>e</w:t>
      </w:r>
      <w:bookmarkEnd w:id="1"/>
    </w:p>
    <w:p w14:paraId="535C31D8" w14:textId="77777777" w:rsidR="00DE03B1" w:rsidRPr="003D45C9" w:rsidRDefault="00DE03B1">
      <w:pPr>
        <w:spacing w:before="16" w:line="260" w:lineRule="exact"/>
        <w:rPr>
          <w:sz w:val="26"/>
          <w:szCs w:val="26"/>
          <w:lang w:val="en-CA"/>
        </w:rPr>
      </w:pPr>
    </w:p>
    <w:p w14:paraId="535C31D9" w14:textId="76F30B68" w:rsidR="00DE03B1" w:rsidRPr="003D45C9" w:rsidRDefault="00203773" w:rsidP="003D45C9">
      <w:pPr>
        <w:pStyle w:val="BodyText"/>
        <w:ind w:left="0" w:right="189"/>
        <w:rPr>
          <w:lang w:val="en-CA"/>
        </w:rPr>
      </w:pPr>
      <w:r w:rsidRPr="003D45C9">
        <w:rPr>
          <w:lang w:val="en-CA"/>
        </w:rPr>
        <w:t>This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Instructor's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Resource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Manual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designed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help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you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prepare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present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classes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 Labour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Relations,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Industrial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Relations,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or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Collective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Bargaining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courses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using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text</w:t>
      </w:r>
      <w:r w:rsidRPr="003D45C9">
        <w:rPr>
          <w:w w:val="99"/>
          <w:lang w:val="en-CA"/>
        </w:rPr>
        <w:t xml:space="preserve"> </w:t>
      </w:r>
      <w:r w:rsidRPr="003D45C9">
        <w:rPr>
          <w:rFonts w:cs="Times New Roman"/>
          <w:i/>
          <w:lang w:val="en-CA"/>
        </w:rPr>
        <w:t>Labour</w:t>
      </w:r>
      <w:r w:rsidRPr="003D45C9">
        <w:rPr>
          <w:rFonts w:cs="Times New Roman"/>
          <w:i/>
          <w:spacing w:val="-6"/>
          <w:lang w:val="en-CA"/>
        </w:rPr>
        <w:t xml:space="preserve"> </w:t>
      </w:r>
      <w:r w:rsidRPr="003D45C9">
        <w:rPr>
          <w:rFonts w:cs="Times New Roman"/>
          <w:i/>
          <w:lang w:val="en-CA"/>
        </w:rPr>
        <w:t>Relations,</w:t>
      </w:r>
      <w:r w:rsidRPr="003D45C9">
        <w:rPr>
          <w:rFonts w:cs="Times New Roman"/>
          <w:i/>
          <w:spacing w:val="-5"/>
          <w:lang w:val="en-CA"/>
        </w:rPr>
        <w:t xml:space="preserve"> </w:t>
      </w:r>
      <w:r w:rsidRPr="003D45C9">
        <w:rPr>
          <w:lang w:val="en-CA"/>
        </w:rPr>
        <w:t>Fourth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Edition</w:t>
      </w:r>
      <w:r w:rsidRPr="003D45C9">
        <w:rPr>
          <w:rFonts w:cs="Times New Roman"/>
          <w:i/>
          <w:lang w:val="en-CA"/>
        </w:rPr>
        <w:t>.</w:t>
      </w:r>
      <w:r w:rsidRPr="003D45C9">
        <w:rPr>
          <w:rFonts w:cs="Times New Roman"/>
          <w:i/>
          <w:spacing w:val="-5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manual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includes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three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appendices: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Appendix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 provides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cases,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Appendix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contains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grievance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arbitration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exercise,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Appendix C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provides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="009E6D6B" w:rsidRPr="003D45C9">
        <w:rPr>
          <w:bCs/>
          <w:spacing w:val="1"/>
          <w:lang w:val="en-CA"/>
        </w:rPr>
        <w:t>c</w:t>
      </w:r>
      <w:r w:rsidR="00045C29" w:rsidRPr="003D45C9">
        <w:rPr>
          <w:bCs/>
          <w:spacing w:val="1"/>
          <w:lang w:val="en-CA"/>
        </w:rPr>
        <w:t xml:space="preserve">ontract </w:t>
      </w:r>
      <w:r w:rsidR="009E6D6B" w:rsidRPr="003D45C9">
        <w:rPr>
          <w:bCs/>
          <w:spacing w:val="1"/>
          <w:lang w:val="en-CA"/>
        </w:rPr>
        <w:t>n</w:t>
      </w:r>
      <w:r w:rsidR="00045C29" w:rsidRPr="003D45C9">
        <w:rPr>
          <w:bCs/>
          <w:spacing w:val="1"/>
          <w:lang w:val="en-CA"/>
        </w:rPr>
        <w:t xml:space="preserve">egotiation </w:t>
      </w:r>
      <w:r w:rsidR="009E6D6B" w:rsidRPr="003D45C9">
        <w:rPr>
          <w:bCs/>
          <w:spacing w:val="1"/>
          <w:lang w:val="en-CA"/>
        </w:rPr>
        <w:t>s</w:t>
      </w:r>
      <w:r w:rsidR="00045C29" w:rsidRPr="003D45C9">
        <w:rPr>
          <w:bCs/>
          <w:spacing w:val="1"/>
          <w:lang w:val="en-CA"/>
        </w:rPr>
        <w:t>imulation</w:t>
      </w:r>
      <w:r w:rsidR="00045C29" w:rsidRPr="003D45C9">
        <w:rPr>
          <w:lang w:val="en-CA"/>
        </w:rPr>
        <w:t xml:space="preserve"> </w:t>
      </w:r>
      <w:r w:rsidRPr="003D45C9">
        <w:rPr>
          <w:lang w:val="en-CA"/>
        </w:rPr>
        <w:t>from</w:t>
      </w:r>
      <w:r w:rsidRPr="003D45C9">
        <w:rPr>
          <w:spacing w:val="-4"/>
          <w:lang w:val="en-CA"/>
        </w:rPr>
        <w:t xml:space="preserve"> </w:t>
      </w:r>
      <w:r w:rsidR="00724C8C" w:rsidRPr="003D45C9">
        <w:rPr>
          <w:lang w:val="en-CA"/>
        </w:rPr>
        <w:t>the dry-cleaning industry that could be used in assignments relating to the analysis and negotiation of a collective agreement</w:t>
      </w:r>
      <w:r w:rsidRPr="003D45C9">
        <w:rPr>
          <w:lang w:val="en-CA"/>
        </w:rPr>
        <w:t>.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test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bank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containing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true/false,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multiple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choice,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essay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questions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for each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chapter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also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available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at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end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of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this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manual.</w:t>
      </w:r>
    </w:p>
    <w:p w14:paraId="535C31DA" w14:textId="77777777" w:rsidR="00DE03B1" w:rsidRPr="003D45C9" w:rsidRDefault="00DE03B1">
      <w:pPr>
        <w:spacing w:before="16" w:line="260" w:lineRule="exact"/>
        <w:rPr>
          <w:sz w:val="26"/>
          <w:szCs w:val="26"/>
          <w:lang w:val="en-CA"/>
        </w:rPr>
      </w:pPr>
    </w:p>
    <w:p w14:paraId="535C31DB" w14:textId="77777777" w:rsidR="00DE03B1" w:rsidRPr="003D45C9" w:rsidRDefault="00203773" w:rsidP="003D45C9">
      <w:pPr>
        <w:pStyle w:val="Heading4"/>
        <w:ind w:left="0"/>
        <w:rPr>
          <w:b w:val="0"/>
          <w:bCs w:val="0"/>
          <w:lang w:val="en-CA"/>
        </w:rPr>
      </w:pPr>
      <w:r w:rsidRPr="003D45C9">
        <w:rPr>
          <w:lang w:val="en-CA"/>
        </w:rPr>
        <w:t>Material</w:t>
      </w:r>
      <w:r w:rsidRPr="003D45C9">
        <w:rPr>
          <w:spacing w:val="-7"/>
          <w:lang w:val="en-CA"/>
        </w:rPr>
        <w:t xml:space="preserve"> </w:t>
      </w:r>
      <w:r w:rsidRPr="003D45C9">
        <w:rPr>
          <w:lang w:val="en-CA"/>
        </w:rPr>
        <w:t>Provided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for</w:t>
      </w:r>
      <w:r w:rsidRPr="003D45C9">
        <w:rPr>
          <w:spacing w:val="-7"/>
          <w:lang w:val="en-CA"/>
        </w:rPr>
        <w:t xml:space="preserve"> </w:t>
      </w:r>
      <w:r w:rsidRPr="003D45C9">
        <w:rPr>
          <w:lang w:val="en-CA"/>
        </w:rPr>
        <w:t>Each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Chapter</w:t>
      </w:r>
    </w:p>
    <w:p w14:paraId="535C31DC" w14:textId="77777777" w:rsidR="00DE03B1" w:rsidRPr="003D45C9" w:rsidRDefault="00DE03B1">
      <w:pPr>
        <w:spacing w:before="16" w:line="260" w:lineRule="exact"/>
        <w:rPr>
          <w:sz w:val="26"/>
          <w:szCs w:val="26"/>
          <w:lang w:val="en-CA"/>
        </w:rPr>
      </w:pPr>
    </w:p>
    <w:p w14:paraId="535C31DD" w14:textId="48F1024E" w:rsidR="00DE03B1" w:rsidRPr="003D45C9" w:rsidRDefault="00203773" w:rsidP="003D45C9">
      <w:pPr>
        <w:pStyle w:val="BodyText"/>
        <w:ind w:left="0"/>
        <w:outlineLvl w:val="3"/>
        <w:rPr>
          <w:lang w:val="en-CA"/>
        </w:rPr>
      </w:pPr>
      <w:r w:rsidRPr="003D45C9">
        <w:rPr>
          <w:lang w:val="en-CA"/>
        </w:rPr>
        <w:t>For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each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chapter</w:t>
      </w:r>
      <w:r w:rsidR="00B70183" w:rsidRPr="003D45C9">
        <w:rPr>
          <w:lang w:val="en-CA"/>
        </w:rPr>
        <w:t>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manual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contains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following:</w:t>
      </w:r>
    </w:p>
    <w:p w14:paraId="535C31DE" w14:textId="77777777" w:rsidR="00DE03B1" w:rsidRPr="003D45C9" w:rsidRDefault="00DE03B1">
      <w:pPr>
        <w:spacing w:before="16" w:line="260" w:lineRule="exact"/>
        <w:rPr>
          <w:sz w:val="26"/>
          <w:szCs w:val="26"/>
          <w:lang w:val="en-CA"/>
        </w:rPr>
      </w:pPr>
    </w:p>
    <w:p w14:paraId="535C31DF" w14:textId="77777777" w:rsidR="00DE03B1" w:rsidRPr="003D45C9" w:rsidRDefault="00203773" w:rsidP="003D45C9">
      <w:pPr>
        <w:outlineLvl w:val="3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Chapter</w:t>
      </w:r>
      <w:r w:rsidRPr="003D45C9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Overview.</w:t>
      </w:r>
      <w:r w:rsidRPr="003D45C9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brief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summary</w:t>
      </w:r>
      <w:r w:rsidRPr="003D45C9">
        <w:rPr>
          <w:rFonts w:ascii="Times New Roman" w:eastAsia="Times New Roman" w:hAnsi="Times New Roman" w:cs="Times New Roman"/>
          <w:spacing w:val="-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of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chapter's</w:t>
      </w:r>
      <w:r w:rsidRPr="003D45C9">
        <w:rPr>
          <w:rFonts w:ascii="Times New Roman" w:eastAsia="Times New Roman" w:hAnsi="Times New Roman" w:cs="Times New Roman"/>
          <w:spacing w:val="-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contents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is</w:t>
      </w:r>
      <w:r w:rsidRPr="003D45C9">
        <w:rPr>
          <w:rFonts w:ascii="Times New Roman" w:eastAsia="Times New Roman" w:hAnsi="Times New Roman" w:cs="Times New Roman"/>
          <w:spacing w:val="-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provided.</w:t>
      </w:r>
    </w:p>
    <w:p w14:paraId="535C31E0" w14:textId="77777777" w:rsidR="00DE03B1" w:rsidRPr="003D45C9" w:rsidRDefault="00DE03B1">
      <w:pPr>
        <w:spacing w:before="1" w:line="280" w:lineRule="exact"/>
        <w:rPr>
          <w:sz w:val="28"/>
          <w:szCs w:val="28"/>
          <w:lang w:val="en-CA"/>
        </w:rPr>
      </w:pPr>
    </w:p>
    <w:p w14:paraId="535C31E1" w14:textId="77777777" w:rsidR="00DE03B1" w:rsidRPr="003D45C9" w:rsidRDefault="00203773" w:rsidP="003D45C9">
      <w:pPr>
        <w:pStyle w:val="BodyText"/>
        <w:ind w:left="0"/>
        <w:outlineLvl w:val="3"/>
        <w:rPr>
          <w:lang w:val="en-CA"/>
        </w:rPr>
      </w:pPr>
      <w:r w:rsidRPr="003D45C9">
        <w:rPr>
          <w:rFonts w:cs="Times New Roman"/>
          <w:i/>
          <w:lang w:val="en-CA"/>
        </w:rPr>
        <w:t>Chapter</w:t>
      </w:r>
      <w:r w:rsidRPr="003D45C9">
        <w:rPr>
          <w:rFonts w:cs="Times New Roman"/>
          <w:i/>
          <w:spacing w:val="-5"/>
          <w:lang w:val="en-CA"/>
        </w:rPr>
        <w:t xml:space="preserve"> </w:t>
      </w:r>
      <w:r w:rsidRPr="003D45C9">
        <w:rPr>
          <w:rFonts w:cs="Times New Roman"/>
          <w:i/>
          <w:lang w:val="en-CA"/>
        </w:rPr>
        <w:t>Websites</w:t>
      </w:r>
      <w:r w:rsidRPr="003D45C9">
        <w:rPr>
          <w:lang w:val="en-CA"/>
        </w:rPr>
        <w:t>.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Links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websites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chapter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are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listed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alphabetical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order. This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allows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access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site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by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simply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clicking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hyperlink.</w:t>
      </w:r>
    </w:p>
    <w:p w14:paraId="535C31E2" w14:textId="77777777" w:rsidR="00DE03B1" w:rsidRPr="003D45C9" w:rsidRDefault="00DE03B1">
      <w:pPr>
        <w:spacing w:before="13" w:line="260" w:lineRule="exact"/>
        <w:rPr>
          <w:sz w:val="26"/>
          <w:szCs w:val="26"/>
          <w:lang w:val="en-CA"/>
        </w:rPr>
      </w:pPr>
    </w:p>
    <w:p w14:paraId="535C31E3" w14:textId="77777777" w:rsidR="00DE03B1" w:rsidRPr="003D45C9" w:rsidRDefault="00203773" w:rsidP="003D45C9">
      <w:pPr>
        <w:outlineLvl w:val="3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Chapter</w:t>
      </w:r>
      <w:r w:rsidRPr="003D45C9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Outline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  <w:r w:rsidRPr="003D45C9">
        <w:rPr>
          <w:rFonts w:ascii="Times New Roman" w:eastAsia="Times New Roman" w:hAnsi="Times New Roman" w:cs="Times New Roman"/>
          <w:spacing w:val="5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This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outline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sets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out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headings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for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chapter.</w:t>
      </w:r>
    </w:p>
    <w:p w14:paraId="535C31E4" w14:textId="77777777" w:rsidR="00DE03B1" w:rsidRPr="003D45C9" w:rsidRDefault="00DE03B1">
      <w:pPr>
        <w:spacing w:before="16" w:line="260" w:lineRule="exact"/>
        <w:rPr>
          <w:sz w:val="26"/>
          <w:szCs w:val="26"/>
          <w:lang w:val="en-CA"/>
        </w:rPr>
      </w:pPr>
    </w:p>
    <w:p w14:paraId="535C31E5" w14:textId="77777777" w:rsidR="00DE03B1" w:rsidRPr="003D45C9" w:rsidRDefault="00203773" w:rsidP="003D45C9">
      <w:pPr>
        <w:pStyle w:val="BodyText"/>
        <w:ind w:left="0"/>
        <w:outlineLvl w:val="3"/>
        <w:rPr>
          <w:lang w:val="en-CA"/>
        </w:rPr>
      </w:pPr>
      <w:r w:rsidRPr="003D45C9">
        <w:rPr>
          <w:rFonts w:cs="Times New Roman"/>
          <w:i/>
          <w:lang w:val="en-CA"/>
        </w:rPr>
        <w:t>Chapter</w:t>
      </w:r>
      <w:r w:rsidRPr="003D45C9">
        <w:rPr>
          <w:rFonts w:cs="Times New Roman"/>
          <w:i/>
          <w:spacing w:val="-4"/>
          <w:lang w:val="en-CA"/>
        </w:rPr>
        <w:t xml:space="preserve"> </w:t>
      </w:r>
      <w:r w:rsidRPr="003D45C9">
        <w:rPr>
          <w:rFonts w:cs="Times New Roman"/>
          <w:i/>
          <w:lang w:val="en-CA"/>
        </w:rPr>
        <w:t>Summary.</w:t>
      </w:r>
      <w:r w:rsidRPr="003D45C9">
        <w:rPr>
          <w:rFonts w:cs="Times New Roman"/>
          <w:i/>
          <w:spacing w:val="52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summary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of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chapter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captures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key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contents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could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be</w:t>
      </w:r>
      <w:r w:rsidRPr="003D45C9">
        <w:rPr>
          <w:w w:val="99"/>
          <w:lang w:val="en-CA"/>
        </w:rPr>
        <w:t xml:space="preserve"> </w:t>
      </w:r>
      <w:r w:rsidRPr="003D45C9">
        <w:rPr>
          <w:lang w:val="en-CA"/>
        </w:rPr>
        <w:t>used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lecture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outline.</w:t>
      </w:r>
      <w:r w:rsidRPr="003D45C9">
        <w:rPr>
          <w:spacing w:val="51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chapter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summary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notes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where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chapter-ending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case</w:t>
      </w:r>
      <w:r w:rsidRPr="003D45C9">
        <w:rPr>
          <w:w w:val="99"/>
          <w:lang w:val="en-CA"/>
        </w:rPr>
        <w:t xml:space="preserve"> </w:t>
      </w:r>
      <w:r w:rsidRPr="003D45C9">
        <w:rPr>
          <w:lang w:val="en-CA"/>
        </w:rPr>
        <w:t>incidents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cases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Appendix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could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incorporated.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Comments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suggestions regarding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videos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possible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presentation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ideas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are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provided.</w:t>
      </w:r>
    </w:p>
    <w:p w14:paraId="535C31E6" w14:textId="77777777" w:rsidR="00DE03B1" w:rsidRPr="003D45C9" w:rsidRDefault="00DE03B1">
      <w:pPr>
        <w:spacing w:line="280" w:lineRule="exact"/>
        <w:rPr>
          <w:sz w:val="28"/>
          <w:szCs w:val="28"/>
          <w:lang w:val="en-CA"/>
        </w:rPr>
      </w:pPr>
    </w:p>
    <w:p w14:paraId="535C31E7" w14:textId="77777777" w:rsidR="00DE03B1" w:rsidRPr="003D45C9" w:rsidRDefault="00203773" w:rsidP="003D45C9">
      <w:pPr>
        <w:outlineLvl w:val="3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Answers</w:t>
      </w:r>
      <w:r w:rsidRPr="003D45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to</w:t>
      </w:r>
      <w:r w:rsidRPr="003D45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Review</w:t>
      </w:r>
      <w:r w:rsidRPr="003D45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Questions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  <w:r w:rsidRPr="003D45C9">
        <w:rPr>
          <w:rFonts w:ascii="Times New Roman" w:eastAsia="Times New Roman" w:hAnsi="Times New Roman" w:cs="Times New Roman"/>
          <w:spacing w:val="5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Answers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for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review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questions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at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end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of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each chapter</w:t>
      </w:r>
      <w:r w:rsidRPr="003D45C9">
        <w:rPr>
          <w:rFonts w:ascii="Times New Roman" w:eastAsia="Times New Roman" w:hAnsi="Times New Roman" w:cs="Times New Roman"/>
          <w:spacing w:val="-9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are</w:t>
      </w:r>
      <w:r w:rsidRPr="003D45C9">
        <w:rPr>
          <w:rFonts w:ascii="Times New Roman" w:eastAsia="Times New Roman" w:hAnsi="Times New Roman" w:cs="Times New Roman"/>
          <w:spacing w:val="-8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provided.</w:t>
      </w:r>
    </w:p>
    <w:p w14:paraId="535C31E8" w14:textId="77777777" w:rsidR="00DE03B1" w:rsidRPr="003D45C9" w:rsidRDefault="00DE03B1">
      <w:pPr>
        <w:spacing w:before="13" w:line="260" w:lineRule="exact"/>
        <w:rPr>
          <w:sz w:val="26"/>
          <w:szCs w:val="26"/>
          <w:lang w:val="en-CA"/>
        </w:rPr>
      </w:pPr>
    </w:p>
    <w:p w14:paraId="45760316" w14:textId="77777777" w:rsidR="00E836D8" w:rsidRPr="003D45C9" w:rsidRDefault="00203773" w:rsidP="003D45C9">
      <w:pPr>
        <w:outlineLvl w:val="3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Answers</w:t>
      </w:r>
      <w:r w:rsidRPr="003D45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to</w:t>
      </w:r>
      <w:r w:rsidRPr="003D45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Discussion</w:t>
      </w:r>
      <w:r w:rsidRPr="003D45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Questions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  <w:r w:rsidRPr="003D45C9">
        <w:rPr>
          <w:rFonts w:ascii="Times New Roman" w:eastAsia="Times New Roman" w:hAnsi="Times New Roman" w:cs="Times New Roman"/>
          <w:spacing w:val="5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Answers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for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discussion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questions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at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end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of each</w:t>
      </w:r>
      <w:r w:rsidRPr="003D45C9">
        <w:rPr>
          <w:rFonts w:ascii="Times New Roman" w:eastAsia="Times New Roman" w:hAnsi="Times New Roman" w:cs="Times New Roman"/>
          <w:spacing w:val="-7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chapter</w:t>
      </w:r>
      <w:r w:rsidRPr="003D45C9">
        <w:rPr>
          <w:rFonts w:ascii="Times New Roman" w:eastAsia="Times New Roman" w:hAnsi="Times New Roman" w:cs="Times New Roman"/>
          <w:spacing w:val="-7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are</w:t>
      </w:r>
      <w:r w:rsidRPr="003D45C9">
        <w:rPr>
          <w:rFonts w:ascii="Times New Roman" w:eastAsia="Times New Roman" w:hAnsi="Times New Roman" w:cs="Times New Roman"/>
          <w:spacing w:val="-6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provided.</w:t>
      </w:r>
    </w:p>
    <w:p w14:paraId="3C5EE970" w14:textId="77777777" w:rsidR="00E836D8" w:rsidRPr="003D45C9" w:rsidRDefault="00E836D8" w:rsidP="00E836D8">
      <w:pPr>
        <w:spacing w:line="242" w:lineRule="auto"/>
        <w:ind w:left="100" w:right="553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</w:p>
    <w:p w14:paraId="280F8ADF" w14:textId="1F57C6A6" w:rsidR="00E836D8" w:rsidRPr="003D45C9" w:rsidRDefault="00E836D8" w:rsidP="003D45C9">
      <w:pPr>
        <w:outlineLvl w:val="3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D45C9">
        <w:rPr>
          <w:rFonts w:ascii="Times New Roman" w:eastAsia="Times New Roman" w:hAnsi="Times New Roman" w:cs="Times New Roman"/>
          <w:bCs/>
          <w:i/>
          <w:sz w:val="24"/>
          <w:szCs w:val="24"/>
          <w:lang w:val="en-CA"/>
        </w:rPr>
        <w:t>Comments</w:t>
      </w:r>
      <w:r w:rsidRPr="003D45C9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bCs/>
          <w:i/>
          <w:sz w:val="24"/>
          <w:szCs w:val="24"/>
          <w:lang w:val="en-CA"/>
        </w:rPr>
        <w:t>on</w:t>
      </w:r>
      <w:r w:rsidRPr="003D45C9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bCs/>
          <w:i/>
          <w:sz w:val="24"/>
          <w:szCs w:val="24"/>
          <w:lang w:val="en-CA"/>
        </w:rPr>
        <w:t>Web</w:t>
      </w:r>
      <w:r w:rsidRPr="003D45C9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bCs/>
          <w:i/>
          <w:sz w:val="24"/>
          <w:szCs w:val="24"/>
          <w:lang w:val="en-CA"/>
        </w:rPr>
        <w:t>Research</w:t>
      </w:r>
      <w:r w:rsidR="001B16F1" w:rsidRPr="003D45C9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>. Explanation of each web research.</w:t>
      </w:r>
    </w:p>
    <w:p w14:paraId="69AD19D7" w14:textId="77777777" w:rsidR="00E836D8" w:rsidRPr="003D45C9" w:rsidRDefault="00E836D8">
      <w:pPr>
        <w:spacing w:before="18" w:line="260" w:lineRule="exact"/>
        <w:rPr>
          <w:sz w:val="26"/>
          <w:szCs w:val="26"/>
          <w:lang w:val="en-CA"/>
        </w:rPr>
      </w:pPr>
    </w:p>
    <w:p w14:paraId="535C31EB" w14:textId="1B6ED45D" w:rsidR="00DE03B1" w:rsidRPr="003D45C9" w:rsidRDefault="00203773" w:rsidP="003D45C9">
      <w:pPr>
        <w:outlineLvl w:val="3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Answers</w:t>
      </w:r>
      <w:r w:rsidRPr="003D45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to</w:t>
      </w:r>
      <w:r w:rsidRPr="003D45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Case</w:t>
      </w:r>
      <w:r w:rsidRPr="003D45C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Incidents.</w:t>
      </w:r>
      <w:r w:rsidRPr="003D45C9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Answers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for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case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incidents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at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the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end</w:t>
      </w:r>
      <w:r w:rsidRPr="003D45C9">
        <w:rPr>
          <w:rFonts w:ascii="Times New Roman" w:eastAsia="Times New Roman" w:hAnsi="Times New Roman" w:cs="Times New Roman"/>
          <w:spacing w:val="-2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of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each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chapter</w:t>
      </w:r>
      <w:r w:rsidRPr="003D45C9">
        <w:rPr>
          <w:rFonts w:ascii="Times New Roman" w:eastAsia="Times New Roman" w:hAnsi="Times New Roman" w:cs="Times New Roman"/>
          <w:spacing w:val="-3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are</w:t>
      </w:r>
      <w:r w:rsidRPr="003D45C9">
        <w:rPr>
          <w:rFonts w:ascii="Times New Roman" w:eastAsia="Times New Roman" w:hAnsi="Times New Roman" w:cs="Times New Roman"/>
          <w:w w:val="99"/>
          <w:sz w:val="24"/>
          <w:szCs w:val="24"/>
          <w:lang w:val="en-CA"/>
        </w:rPr>
        <w:t xml:space="preserve"> </w:t>
      </w:r>
      <w:r w:rsidRPr="003D45C9">
        <w:rPr>
          <w:rFonts w:ascii="Times New Roman" w:eastAsia="Times New Roman" w:hAnsi="Times New Roman" w:cs="Times New Roman"/>
          <w:sz w:val="24"/>
          <w:szCs w:val="24"/>
          <w:lang w:val="en-CA"/>
        </w:rPr>
        <w:t>provided.</w:t>
      </w:r>
    </w:p>
    <w:p w14:paraId="535C31EC" w14:textId="77777777" w:rsidR="00DE03B1" w:rsidRPr="003D45C9" w:rsidRDefault="00DE03B1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en-CA"/>
        </w:rPr>
        <w:sectPr w:rsidR="00DE03B1" w:rsidRPr="003D45C9" w:rsidSect="003D0184">
          <w:footerReference w:type="default" r:id="rId10"/>
          <w:pgSz w:w="12240" w:h="15840"/>
          <w:pgMar w:top="1420" w:right="1700" w:bottom="1100" w:left="1700" w:header="0" w:footer="900" w:gutter="0"/>
          <w:pgNumType w:fmt="lowerRoman" w:start="4"/>
          <w:cols w:space="720"/>
          <w:titlePg/>
          <w:docGrid w:linePitch="299"/>
        </w:sectPr>
      </w:pPr>
    </w:p>
    <w:p w14:paraId="535C31ED" w14:textId="77777777" w:rsidR="00DE03B1" w:rsidRPr="003D45C9" w:rsidRDefault="00203773" w:rsidP="003D45C9">
      <w:pPr>
        <w:pStyle w:val="Heading4"/>
        <w:spacing w:before="76"/>
        <w:ind w:left="0"/>
        <w:rPr>
          <w:b w:val="0"/>
          <w:bCs w:val="0"/>
          <w:lang w:val="en-CA"/>
        </w:rPr>
      </w:pPr>
      <w:bookmarkStart w:id="2" w:name="_TOC_250001"/>
      <w:r w:rsidRPr="003D45C9">
        <w:rPr>
          <w:lang w:val="en-CA"/>
        </w:rPr>
        <w:lastRenderedPageBreak/>
        <w:t>Appendix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1"/>
          <w:lang w:val="en-CA"/>
        </w:rPr>
        <w:t xml:space="preserve"> </w:t>
      </w:r>
      <w:r w:rsidRPr="003D45C9">
        <w:rPr>
          <w:lang w:val="en-CA"/>
        </w:rPr>
        <w:t>Cases</w:t>
      </w:r>
      <w:bookmarkEnd w:id="2"/>
    </w:p>
    <w:p w14:paraId="535C31EE" w14:textId="77777777" w:rsidR="00DE03B1" w:rsidRPr="003D45C9" w:rsidRDefault="00203773" w:rsidP="003D45C9">
      <w:pPr>
        <w:pStyle w:val="BodyText"/>
        <w:spacing w:before="76"/>
        <w:ind w:left="0"/>
        <w:outlineLvl w:val="3"/>
        <w:rPr>
          <w:lang w:val="en-CA"/>
        </w:rPr>
      </w:pP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cases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Appendix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deal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with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following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issues:</w:t>
      </w:r>
    </w:p>
    <w:p w14:paraId="535C31EF" w14:textId="77777777" w:rsidR="00DE03B1" w:rsidRPr="003D45C9" w:rsidRDefault="00DE03B1">
      <w:pPr>
        <w:spacing w:before="18" w:line="260" w:lineRule="exact"/>
        <w:rPr>
          <w:sz w:val="26"/>
          <w:szCs w:val="26"/>
          <w:lang w:val="en-CA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5102"/>
      </w:tblGrid>
      <w:tr w:rsidR="00DE03B1" w:rsidRPr="003D45C9" w14:paraId="535C31F2" w14:textId="77777777">
        <w:trPr>
          <w:trHeight w:hRule="exact" w:val="288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0" w14:textId="77777777" w:rsidR="00DE03B1" w:rsidRPr="003D45C9" w:rsidRDefault="0020377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Case: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1" w14:textId="77777777" w:rsidR="00DE03B1" w:rsidRPr="003D45C9" w:rsidRDefault="0020377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Issues:</w:t>
            </w:r>
          </w:p>
        </w:tc>
      </w:tr>
      <w:tr w:rsidR="00DE03B1" w:rsidRPr="003D45C9" w14:paraId="535C31F6" w14:textId="77777777">
        <w:trPr>
          <w:trHeight w:hRule="exact" w:val="562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3" w14:textId="0DCC0A17" w:rsidR="00DE03B1" w:rsidRPr="003D45C9" w:rsidRDefault="008A1C0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Found: An Unsigned Card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5" w14:textId="03F1F365" w:rsidR="00DE03B1" w:rsidRPr="003D45C9" w:rsidRDefault="00C616FB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Union organizing drive and unfair labour practice by employer</w:t>
            </w:r>
          </w:p>
        </w:tc>
      </w:tr>
      <w:tr w:rsidR="00DE03B1" w:rsidRPr="003D45C9" w14:paraId="535C31FA" w14:textId="77777777" w:rsidTr="008F13EB">
        <w:trPr>
          <w:trHeight w:hRule="exact" w:val="656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7" w14:textId="7823BB0E" w:rsidR="00DE03B1" w:rsidRPr="003D45C9" w:rsidRDefault="001734D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Are we “In The Zone”?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9" w14:textId="2DAB09A1" w:rsidR="00DE03B1" w:rsidRPr="003D45C9" w:rsidRDefault="00BA3484">
            <w:pPr>
              <w:pStyle w:val="TableParagraph"/>
              <w:spacing w:before="7" w:line="274" w:lineRule="exact"/>
              <w:ind w:left="99" w:right="698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Preparation for bargaining and establishing a bargaining zone</w:t>
            </w:r>
          </w:p>
        </w:tc>
      </w:tr>
      <w:tr w:rsidR="00DE03B1" w:rsidRPr="003D45C9" w14:paraId="535C31FE" w14:textId="77777777" w:rsidTr="008F13EB">
        <w:trPr>
          <w:trHeight w:hRule="exact" w:val="722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B" w14:textId="38A4F812" w:rsidR="00DE03B1" w:rsidRPr="003D45C9" w:rsidRDefault="00B24D3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Where’s the Money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1FD" w14:textId="4F9DD36C" w:rsidR="00DE03B1" w:rsidRPr="003D45C9" w:rsidRDefault="008F13EB" w:rsidP="003D45C9">
            <w:pPr>
              <w:pStyle w:val="TableParagraph"/>
              <w:spacing w:before="41" w:line="271" w:lineRule="auto"/>
              <w:ind w:left="99" w:right="171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Administration of collective agreement. Payment of union dues.</w:t>
            </w:r>
          </w:p>
        </w:tc>
      </w:tr>
      <w:tr w:rsidR="00AC4BF8" w:rsidRPr="003D45C9" w14:paraId="535C3204" w14:textId="77777777">
        <w:trPr>
          <w:trHeight w:hRule="exact" w:val="562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202" w14:textId="70012CE2" w:rsidR="00AC4BF8" w:rsidRPr="003D45C9" w:rsidRDefault="00AC4BF8" w:rsidP="00AC4BF8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Goodtime</w:t>
            </w:r>
            <w:r w:rsidRPr="003D45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Food</w:t>
            </w:r>
            <w:r w:rsidRPr="003D45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Products Ltd.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E699" w14:textId="77777777" w:rsidR="00AC4BF8" w:rsidRPr="003D45C9" w:rsidRDefault="00AC4BF8" w:rsidP="00AC4BF8">
            <w:pPr>
              <w:tabs>
                <w:tab w:val="left" w:pos="4525"/>
              </w:tabs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Discipline</w:t>
            </w:r>
            <w:r w:rsidRPr="003D45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and</w:t>
            </w:r>
            <w:r w:rsidRPr="003D45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discharge,</w:t>
            </w:r>
            <w:r w:rsidRPr="003D45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review</w:t>
            </w:r>
            <w:r w:rsidRPr="003D45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of termination</w:t>
            </w:r>
            <w:r w:rsidRPr="003D45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by</w:t>
            </w:r>
            <w:r w:rsidRPr="003D45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arbitration</w:t>
            </w:r>
          </w:p>
          <w:p w14:paraId="535C3203" w14:textId="7E83B0F7" w:rsidR="00AC4BF8" w:rsidRPr="003D45C9" w:rsidRDefault="00AC4BF8" w:rsidP="00AC4BF8">
            <w:pPr>
              <w:pStyle w:val="TableParagraph"/>
              <w:spacing w:line="274" w:lineRule="exact"/>
              <w:ind w:left="99" w:right="951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E03B1" w:rsidRPr="003D45C9" w14:paraId="535C3208" w14:textId="77777777">
        <w:trPr>
          <w:trHeight w:hRule="exact" w:val="835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205" w14:textId="7D509BE6" w:rsidR="00DE03B1" w:rsidRPr="003D45C9" w:rsidRDefault="000915DE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hAnsi="Times New Roman" w:cs="Times New Roman"/>
                <w:spacing w:val="1"/>
                <w:sz w:val="24"/>
                <w:szCs w:val="24"/>
                <w:lang w:val="en-CA"/>
              </w:rPr>
              <w:t>R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ed Falls</w:t>
            </w:r>
            <w:r w:rsidRPr="003D45C9">
              <w:rPr>
                <w:rFonts w:ascii="Times New Roman" w:hAnsi="Times New Roman" w:cs="Times New Roman"/>
                <w:spacing w:val="49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pacing w:val="1"/>
                <w:sz w:val="24"/>
                <w:szCs w:val="24"/>
                <w:lang w:val="en-CA"/>
              </w:rPr>
              <w:t>T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ransit</w:t>
            </w:r>
            <w:r w:rsidRPr="003D45C9">
              <w:rPr>
                <w:rFonts w:ascii="Times New Roman" w:hAnsi="Times New Roman" w:cs="Times New Roman"/>
                <w:spacing w:val="50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Authority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3207" w14:textId="0FF002A2" w:rsidR="00DE03B1" w:rsidRPr="003D45C9" w:rsidRDefault="001E3C98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review</w:t>
            </w:r>
            <w:r w:rsidRPr="003D45C9">
              <w:rPr>
                <w:rFonts w:ascii="Times New Roman" w:hAnsi="Times New Roman" w:cs="Times New Roman"/>
                <w:spacing w:val="-4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of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job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posting</w:t>
            </w:r>
            <w:r w:rsidRPr="003D45C9">
              <w:rPr>
                <w:rFonts w:ascii="Times New Roman" w:hAnsi="Times New Roman" w:cs="Times New Roman"/>
                <w:spacing w:val="-4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by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employer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</w:t>
            </w:r>
            <w:r w:rsidRPr="003D45C9">
              <w:rPr>
                <w:rFonts w:ascii="Times New Roman" w:hAnsi="Times New Roman" w:cs="Times New Roman"/>
                <w:spacing w:val="-4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selection</w:t>
            </w:r>
            <w:r w:rsidRPr="003D45C9">
              <w:rPr>
                <w:rFonts w:ascii="Times New Roman" w:hAnsi="Times New Roman" w:cs="Times New Roman"/>
                <w:spacing w:val="-3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process used</w:t>
            </w:r>
            <w:r w:rsidRPr="003D45C9">
              <w:rPr>
                <w:rFonts w:ascii="Times New Roman" w:hAnsi="Times New Roman" w:cs="Times New Roman"/>
                <w:spacing w:val="-5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by</w:t>
            </w:r>
            <w:r w:rsidRPr="003D45C9">
              <w:rPr>
                <w:rFonts w:ascii="Times New Roman" w:hAnsi="Times New Roman" w:cs="Times New Roman"/>
                <w:spacing w:val="-4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</w:t>
            </w:r>
            <w:r w:rsidRPr="003D45C9">
              <w:rPr>
                <w:rFonts w:ascii="Times New Roman" w:hAnsi="Times New Roman" w:cs="Times New Roman"/>
                <w:spacing w:val="-5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employer,</w:t>
            </w:r>
            <w:r w:rsidRPr="003D45C9">
              <w:rPr>
                <w:rFonts w:ascii="Times New Roman" w:hAnsi="Times New Roman" w:cs="Times New Roman"/>
                <w:spacing w:val="-4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including</w:t>
            </w:r>
            <w:r w:rsidRPr="003D45C9">
              <w:rPr>
                <w:rFonts w:ascii="Times New Roman" w:hAnsi="Times New Roman" w:cs="Times New Roman"/>
                <w:spacing w:val="-4"/>
                <w:sz w:val="24"/>
                <w:szCs w:val="24"/>
                <w:lang w:val="en-CA"/>
              </w:rPr>
              <w:t xml:space="preserve"> </w:t>
            </w:r>
            <w:r w:rsidRPr="003D45C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testing</w:t>
            </w:r>
            <w:r w:rsidRPr="003D45C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</w:tr>
    </w:tbl>
    <w:p w14:paraId="535C3213" w14:textId="77777777" w:rsidR="00DE03B1" w:rsidRPr="003D45C9" w:rsidRDefault="00DE03B1">
      <w:pPr>
        <w:spacing w:before="16" w:line="280" w:lineRule="exact"/>
        <w:rPr>
          <w:rFonts w:ascii="Times New Roman" w:hAnsi="Times New Roman" w:cs="Times New Roman"/>
          <w:sz w:val="24"/>
          <w:szCs w:val="24"/>
          <w:lang w:val="en-CA"/>
        </w:rPr>
      </w:pPr>
    </w:p>
    <w:p w14:paraId="535C3214" w14:textId="77777777" w:rsidR="00DE03B1" w:rsidRPr="003D45C9" w:rsidRDefault="00203773" w:rsidP="003D45C9">
      <w:pPr>
        <w:pStyle w:val="Heading4"/>
        <w:spacing w:before="76"/>
        <w:ind w:left="0"/>
        <w:rPr>
          <w:b w:val="0"/>
          <w:bCs w:val="0"/>
          <w:lang w:val="en-CA"/>
        </w:rPr>
      </w:pPr>
      <w:bookmarkStart w:id="3" w:name="_TOC_250000"/>
      <w:r w:rsidRPr="003D45C9">
        <w:rPr>
          <w:lang w:val="en-CA"/>
        </w:rPr>
        <w:t>Appendix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B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Grievance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Arbitration</w:t>
      </w:r>
      <w:bookmarkEnd w:id="3"/>
    </w:p>
    <w:p w14:paraId="535C3216" w14:textId="6AA75609" w:rsidR="00DE03B1" w:rsidRPr="003D45C9" w:rsidRDefault="00203773" w:rsidP="003D45C9">
      <w:pPr>
        <w:pStyle w:val="BodyText"/>
        <w:spacing w:before="76"/>
        <w:ind w:left="0"/>
        <w:outlineLvl w:val="3"/>
        <w:rPr>
          <w:lang w:val="en-CA"/>
        </w:rPr>
      </w:pPr>
      <w:r w:rsidRPr="003D45C9">
        <w:rPr>
          <w:lang w:val="en-CA"/>
        </w:rPr>
        <w:t>Appendix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provides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dismissal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scenario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allows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students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experience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="003D45C9">
        <w:rPr>
          <w:lang w:val="en-CA"/>
        </w:rPr>
        <w:t xml:space="preserve"> </w:t>
      </w:r>
      <w:r w:rsidRPr="003D45C9">
        <w:rPr>
          <w:lang w:val="en-CA"/>
        </w:rPr>
        <w:t>grievance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process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prepare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for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arbitration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hearing.</w:t>
      </w:r>
      <w:r w:rsidRPr="003D45C9">
        <w:rPr>
          <w:spacing w:val="50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situation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presented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requires students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do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some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research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relating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dismissals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human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rights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issues.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Instead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of using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questions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that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are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provided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text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you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may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wish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have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students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engage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in a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role-play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with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union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representatives,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managers,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arbitrators.</w:t>
      </w:r>
    </w:p>
    <w:p w14:paraId="535C3217" w14:textId="77777777" w:rsidR="00DE03B1" w:rsidRPr="003D45C9" w:rsidRDefault="00DE03B1" w:rsidP="005438B4">
      <w:pPr>
        <w:spacing w:before="16" w:line="260" w:lineRule="exact"/>
        <w:jc w:val="both"/>
        <w:rPr>
          <w:sz w:val="26"/>
          <w:szCs w:val="26"/>
          <w:lang w:val="en-CA"/>
        </w:rPr>
      </w:pPr>
    </w:p>
    <w:p w14:paraId="535C3218" w14:textId="77777777" w:rsidR="00DE03B1" w:rsidRPr="003D45C9" w:rsidRDefault="00203773" w:rsidP="003D45C9">
      <w:pPr>
        <w:pStyle w:val="Heading4"/>
        <w:ind w:left="0"/>
        <w:jc w:val="both"/>
        <w:rPr>
          <w:b w:val="0"/>
          <w:bCs w:val="0"/>
          <w:lang w:val="en-CA"/>
        </w:rPr>
      </w:pPr>
      <w:r w:rsidRPr="003D45C9">
        <w:rPr>
          <w:lang w:val="en-CA"/>
        </w:rPr>
        <w:t>Appendix</w:t>
      </w:r>
      <w:r w:rsidRPr="003D45C9">
        <w:rPr>
          <w:spacing w:val="-6"/>
          <w:lang w:val="en-CA"/>
        </w:rPr>
        <w:t xml:space="preserve"> </w:t>
      </w:r>
      <w:r w:rsidRPr="003D45C9">
        <w:rPr>
          <w:lang w:val="en-CA"/>
        </w:rPr>
        <w:t>C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Contract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Negotiation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Simulations</w:t>
      </w:r>
    </w:p>
    <w:p w14:paraId="535C3219" w14:textId="77777777" w:rsidR="00DE03B1" w:rsidRPr="003D45C9" w:rsidRDefault="00203773" w:rsidP="003D45C9">
      <w:pPr>
        <w:pStyle w:val="BodyText"/>
        <w:ind w:left="0"/>
        <w:jc w:val="both"/>
        <w:outlineLvl w:val="3"/>
        <w:rPr>
          <w:lang w:val="en-CA"/>
        </w:rPr>
      </w:pPr>
      <w:r w:rsidRPr="003D45C9">
        <w:rPr>
          <w:lang w:val="en-CA"/>
        </w:rPr>
        <w:t>Appendix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which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provides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collective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agreement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for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casino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supporting background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information,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unique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feature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of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text.</w:t>
      </w:r>
      <w:r w:rsidRPr="003D45C9">
        <w:rPr>
          <w:spacing w:val="52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manual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provides assignments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that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could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modified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for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contract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analysis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negotiation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of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contract</w:t>
      </w:r>
      <w:r w:rsidRPr="003D45C9">
        <w:rPr>
          <w:w w:val="99"/>
          <w:lang w:val="en-CA"/>
        </w:rPr>
        <w:t xml:space="preserve"> </w:t>
      </w:r>
      <w:r w:rsidRPr="003D45C9">
        <w:rPr>
          <w:lang w:val="en-CA"/>
        </w:rPr>
        <w:t>renewal,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confidential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bargaining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team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instructions,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and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student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peer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evaluation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form.</w:t>
      </w:r>
      <w:r w:rsidRPr="003D45C9">
        <w:rPr>
          <w:spacing w:val="51"/>
          <w:lang w:val="en-CA"/>
        </w:rPr>
        <w:t xml:space="preserve"> </w:t>
      </w:r>
      <w:r w:rsidRPr="003D45C9">
        <w:rPr>
          <w:lang w:val="en-CA"/>
        </w:rPr>
        <w:t>I have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observed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that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assignments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provided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Appendix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C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can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be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an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invaluable</w:t>
      </w:r>
      <w:r w:rsidRPr="003D45C9">
        <w:rPr>
          <w:w w:val="99"/>
          <w:lang w:val="en-CA"/>
        </w:rPr>
        <w:t xml:space="preserve"> </w:t>
      </w:r>
      <w:r w:rsidRPr="003D45C9">
        <w:rPr>
          <w:lang w:val="en-CA"/>
        </w:rPr>
        <w:t>exercise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for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students.</w:t>
      </w:r>
      <w:r w:rsidRPr="003D45C9">
        <w:rPr>
          <w:spacing w:val="52"/>
          <w:lang w:val="en-CA"/>
        </w:rPr>
        <w:t xml:space="preserve"> </w:t>
      </w:r>
      <w:r w:rsidRPr="003D45C9">
        <w:rPr>
          <w:lang w:val="en-CA"/>
        </w:rPr>
        <w:t>Students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have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advised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that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until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they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were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required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review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w w:val="99"/>
          <w:lang w:val="en-CA"/>
        </w:rPr>
        <w:t xml:space="preserve"> </w:t>
      </w:r>
      <w:r w:rsidRPr="003D45C9">
        <w:rPr>
          <w:lang w:val="en-CA"/>
        </w:rPr>
        <w:t>union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security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clause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or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grievance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process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collective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agreement,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they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did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not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really understand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them.</w:t>
      </w:r>
      <w:r w:rsidRPr="003D45C9">
        <w:rPr>
          <w:spacing w:val="54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material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has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been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provided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way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that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will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allow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you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choose</w:t>
      </w:r>
      <w:r w:rsidRPr="003D45C9">
        <w:rPr>
          <w:w w:val="99"/>
          <w:lang w:val="en-CA"/>
        </w:rPr>
        <w:t xml:space="preserve"> </w:t>
      </w:r>
      <w:r w:rsidRPr="003D45C9">
        <w:rPr>
          <w:lang w:val="en-CA"/>
        </w:rPr>
        <w:t>which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issues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you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want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students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to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address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a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negotiation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simulation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if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you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do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not</w:t>
      </w:r>
      <w:r w:rsidRPr="003D45C9">
        <w:rPr>
          <w:spacing w:val="-3"/>
          <w:lang w:val="en-CA"/>
        </w:rPr>
        <w:t xml:space="preserve"> </w:t>
      </w:r>
      <w:r w:rsidRPr="003D45C9">
        <w:rPr>
          <w:lang w:val="en-CA"/>
        </w:rPr>
        <w:t>want</w:t>
      </w:r>
      <w:r w:rsidRPr="003D45C9">
        <w:rPr>
          <w:w w:val="99"/>
          <w:lang w:val="en-CA"/>
        </w:rPr>
        <w:t xml:space="preserve"> </w:t>
      </w:r>
      <w:r w:rsidRPr="003D45C9">
        <w:rPr>
          <w:spacing w:val="-1"/>
          <w:lang w:val="en-CA"/>
        </w:rPr>
        <w:t>t</w:t>
      </w:r>
      <w:r w:rsidRPr="003D45C9">
        <w:rPr>
          <w:lang w:val="en-CA"/>
        </w:rPr>
        <w:t>o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use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one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of</w:t>
      </w:r>
      <w:r w:rsidRPr="003D45C9">
        <w:rPr>
          <w:spacing w:val="-5"/>
          <w:lang w:val="en-CA"/>
        </w:rPr>
        <w:t xml:space="preserve"> </w:t>
      </w:r>
      <w:r w:rsidRPr="003D45C9">
        <w:rPr>
          <w:lang w:val="en-CA"/>
        </w:rPr>
        <w:t>the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assignments</w:t>
      </w:r>
      <w:r w:rsidRPr="003D45C9">
        <w:rPr>
          <w:spacing w:val="-4"/>
          <w:lang w:val="en-CA"/>
        </w:rPr>
        <w:t xml:space="preserve"> </w:t>
      </w:r>
      <w:r w:rsidRPr="003D45C9">
        <w:rPr>
          <w:lang w:val="en-CA"/>
        </w:rPr>
        <w:t>provided.</w:t>
      </w:r>
    </w:p>
    <w:sectPr w:rsidR="00DE03B1" w:rsidRPr="003D45C9" w:rsidSect="003D45C9">
      <w:pgSz w:w="12240" w:h="15840"/>
      <w:pgMar w:top="1360" w:right="1540" w:bottom="1100" w:left="1580" w:header="0" w:footer="900" w:gutter="0"/>
      <w:pgNumType w:fmt="lowerRoman"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0CAB" w14:textId="77777777" w:rsidR="00855BB5" w:rsidRDefault="00855BB5">
      <w:r>
        <w:separator/>
      </w:r>
    </w:p>
  </w:endnote>
  <w:endnote w:type="continuationSeparator" w:id="0">
    <w:p w14:paraId="76D70EE3" w14:textId="77777777" w:rsidR="00855BB5" w:rsidRDefault="0085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80865602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2E704B47" w14:textId="77777777" w:rsidR="003D0184" w:rsidRPr="00DD2264" w:rsidRDefault="003D0184" w:rsidP="003D0184">
        <w:pPr>
          <w:pStyle w:val="Footer"/>
          <w:jc w:val="center"/>
          <w:rPr>
            <w:rFonts w:ascii="Times New Roman" w:hAnsi="Times New Roman" w:cs="Times New Roman"/>
            <w:bCs/>
            <w:sz w:val="19"/>
            <w:szCs w:val="19"/>
          </w:rPr>
        </w:pPr>
        <w:r w:rsidRPr="00DD2264">
          <w:rPr>
            <w:rFonts w:ascii="Times New Roman" w:hAnsi="Times New Roman" w:cs="Times New Roman"/>
            <w:bCs/>
            <w:sz w:val="19"/>
            <w:szCs w:val="19"/>
          </w:rPr>
          <w:t>Copyright © 2020 Pearson Canada Inc.</w:t>
        </w:r>
      </w:p>
      <w:p w14:paraId="0F13520C" w14:textId="40D3EF63" w:rsidR="003D0184" w:rsidRPr="003D0184" w:rsidRDefault="003D0184" w:rsidP="003D0184">
        <w:pPr>
          <w:pStyle w:val="Footer"/>
          <w:jc w:val="center"/>
          <w:rPr>
            <w:rFonts w:ascii="Times New Roman" w:hAnsi="Times New Roman" w:cs="Times New Roman"/>
            <w:noProof/>
            <w:sz w:val="19"/>
            <w:szCs w:val="19"/>
          </w:rPr>
        </w:pPr>
        <w:r w:rsidRPr="00DD2264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Pr="00DD2264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DD2264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6138AE">
          <w:rPr>
            <w:rFonts w:ascii="Times New Roman" w:hAnsi="Times New Roman" w:cs="Times New Roman"/>
            <w:noProof/>
            <w:sz w:val="19"/>
            <w:szCs w:val="19"/>
          </w:rPr>
          <w:t>iv</w:t>
        </w:r>
        <w:r w:rsidRPr="00DD2264">
          <w:rPr>
            <w:rFonts w:ascii="Times New Roman" w:hAnsi="Times New Roman" w:cs="Times New Roman"/>
            <w:noProof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9610982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6DF45CBB" w14:textId="77777777" w:rsidR="003D0184" w:rsidRPr="00DD2264" w:rsidRDefault="003D0184" w:rsidP="003D0184">
        <w:pPr>
          <w:pStyle w:val="Footer"/>
          <w:jc w:val="center"/>
          <w:rPr>
            <w:rFonts w:ascii="Times New Roman" w:hAnsi="Times New Roman" w:cs="Times New Roman"/>
            <w:bCs/>
            <w:sz w:val="19"/>
            <w:szCs w:val="19"/>
          </w:rPr>
        </w:pPr>
        <w:r w:rsidRPr="00DD2264">
          <w:rPr>
            <w:rFonts w:ascii="Times New Roman" w:hAnsi="Times New Roman" w:cs="Times New Roman"/>
            <w:bCs/>
            <w:sz w:val="19"/>
            <w:szCs w:val="19"/>
          </w:rPr>
          <w:t>Copyright © 2020 Pearson Canada Inc.</w:t>
        </w:r>
      </w:p>
      <w:p w14:paraId="535C321B" w14:textId="71240BB2" w:rsidR="00DE03B1" w:rsidRPr="003D0184" w:rsidRDefault="003D0184" w:rsidP="003D0184">
        <w:pPr>
          <w:pStyle w:val="Footer"/>
          <w:jc w:val="center"/>
          <w:rPr>
            <w:rFonts w:ascii="Times New Roman" w:hAnsi="Times New Roman" w:cs="Times New Roman"/>
            <w:sz w:val="19"/>
            <w:szCs w:val="19"/>
          </w:rPr>
        </w:pPr>
        <w:r w:rsidRPr="00DD2264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Pr="00DD2264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DD2264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6138AE">
          <w:rPr>
            <w:rFonts w:ascii="Times New Roman" w:hAnsi="Times New Roman" w:cs="Times New Roman"/>
            <w:noProof/>
            <w:sz w:val="19"/>
            <w:szCs w:val="19"/>
          </w:rPr>
          <w:t>ii</w:t>
        </w:r>
        <w:r w:rsidRPr="00DD2264">
          <w:rPr>
            <w:rFonts w:ascii="Times New Roman" w:hAnsi="Times New Roman" w:cs="Times New Roman"/>
            <w:noProof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61161034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56A53F1E" w14:textId="77777777" w:rsidR="003D0184" w:rsidRPr="00DD2264" w:rsidRDefault="003D0184" w:rsidP="003D0184">
        <w:pPr>
          <w:pStyle w:val="Footer"/>
          <w:jc w:val="center"/>
          <w:rPr>
            <w:rFonts w:ascii="Times New Roman" w:hAnsi="Times New Roman" w:cs="Times New Roman"/>
            <w:bCs/>
            <w:sz w:val="19"/>
            <w:szCs w:val="19"/>
          </w:rPr>
        </w:pPr>
        <w:r w:rsidRPr="00DD2264">
          <w:rPr>
            <w:rFonts w:ascii="Times New Roman" w:hAnsi="Times New Roman" w:cs="Times New Roman"/>
            <w:bCs/>
            <w:sz w:val="19"/>
            <w:szCs w:val="19"/>
          </w:rPr>
          <w:t>Copyright © 2020 Pearson Canada Inc.</w:t>
        </w:r>
      </w:p>
      <w:p w14:paraId="535C321C" w14:textId="0BD5F2B0" w:rsidR="00DE03B1" w:rsidRPr="003D0184" w:rsidRDefault="003D0184" w:rsidP="003D0184">
        <w:pPr>
          <w:pStyle w:val="Footer"/>
          <w:jc w:val="center"/>
          <w:rPr>
            <w:rFonts w:ascii="Times New Roman" w:hAnsi="Times New Roman" w:cs="Times New Roman"/>
            <w:noProof/>
            <w:sz w:val="19"/>
            <w:szCs w:val="19"/>
          </w:rPr>
        </w:pPr>
        <w:r w:rsidRPr="00DD2264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Pr="00DD2264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DD2264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6138AE">
          <w:rPr>
            <w:rFonts w:ascii="Times New Roman" w:hAnsi="Times New Roman" w:cs="Times New Roman"/>
            <w:noProof/>
            <w:sz w:val="19"/>
            <w:szCs w:val="19"/>
          </w:rPr>
          <w:t>iii</w:t>
        </w:r>
        <w:r w:rsidRPr="00DD2264">
          <w:rPr>
            <w:rFonts w:ascii="Times New Roman" w:hAnsi="Times New Roman" w:cs="Times New Roman"/>
            <w:noProof/>
            <w:sz w:val="19"/>
            <w:szCs w:val="19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4611192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73C587EA" w14:textId="77777777" w:rsidR="003D0184" w:rsidRPr="00DD2264" w:rsidRDefault="003D0184" w:rsidP="003D0184">
        <w:pPr>
          <w:pStyle w:val="Footer"/>
          <w:jc w:val="center"/>
          <w:rPr>
            <w:rFonts w:ascii="Times New Roman" w:hAnsi="Times New Roman" w:cs="Times New Roman"/>
            <w:bCs/>
            <w:sz w:val="19"/>
            <w:szCs w:val="19"/>
          </w:rPr>
        </w:pPr>
        <w:r w:rsidRPr="00DD2264">
          <w:rPr>
            <w:rFonts w:ascii="Times New Roman" w:hAnsi="Times New Roman" w:cs="Times New Roman"/>
            <w:bCs/>
            <w:sz w:val="19"/>
            <w:szCs w:val="19"/>
          </w:rPr>
          <w:t>Copyright © 2020 Pearson Canada Inc.</w:t>
        </w:r>
      </w:p>
      <w:p w14:paraId="7BFC1AA2" w14:textId="77777777" w:rsidR="003D0184" w:rsidRDefault="003D0184" w:rsidP="003D0184">
        <w:pPr>
          <w:pStyle w:val="Footer"/>
          <w:jc w:val="center"/>
          <w:rPr>
            <w:rFonts w:ascii="Times New Roman" w:hAnsi="Times New Roman" w:cs="Times New Roman"/>
            <w:noProof/>
            <w:sz w:val="19"/>
            <w:szCs w:val="19"/>
          </w:rPr>
        </w:pPr>
        <w:r w:rsidRPr="00DD2264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Pr="00DD2264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DD2264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6138AE">
          <w:rPr>
            <w:rFonts w:ascii="Times New Roman" w:hAnsi="Times New Roman" w:cs="Times New Roman"/>
            <w:noProof/>
            <w:sz w:val="19"/>
            <w:szCs w:val="19"/>
          </w:rPr>
          <w:t>v</w:t>
        </w:r>
        <w:r w:rsidRPr="00DD2264">
          <w:rPr>
            <w:rFonts w:ascii="Times New Roman" w:hAnsi="Times New Roman" w:cs="Times New Roman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CEEA4" w14:textId="77777777" w:rsidR="00855BB5" w:rsidRDefault="00855BB5">
      <w:r>
        <w:separator/>
      </w:r>
    </w:p>
  </w:footnote>
  <w:footnote w:type="continuationSeparator" w:id="0">
    <w:p w14:paraId="1216159D" w14:textId="77777777" w:rsidR="00855BB5" w:rsidRDefault="0085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03B1"/>
    <w:rsid w:val="000176E3"/>
    <w:rsid w:val="00045C29"/>
    <w:rsid w:val="00054C9A"/>
    <w:rsid w:val="00067CE3"/>
    <w:rsid w:val="000819F9"/>
    <w:rsid w:val="000915DE"/>
    <w:rsid w:val="000C1DCF"/>
    <w:rsid w:val="0012015E"/>
    <w:rsid w:val="00133CCF"/>
    <w:rsid w:val="00155E47"/>
    <w:rsid w:val="00167ED2"/>
    <w:rsid w:val="001734D5"/>
    <w:rsid w:val="001742E5"/>
    <w:rsid w:val="001B16F1"/>
    <w:rsid w:val="001E3C98"/>
    <w:rsid w:val="001E7E74"/>
    <w:rsid w:val="00203773"/>
    <w:rsid w:val="00215561"/>
    <w:rsid w:val="002C693C"/>
    <w:rsid w:val="002D0196"/>
    <w:rsid w:val="002E0B95"/>
    <w:rsid w:val="002F70F8"/>
    <w:rsid w:val="003164FD"/>
    <w:rsid w:val="003355D0"/>
    <w:rsid w:val="003375ED"/>
    <w:rsid w:val="003D0184"/>
    <w:rsid w:val="003D45C9"/>
    <w:rsid w:val="003F3B8A"/>
    <w:rsid w:val="00402249"/>
    <w:rsid w:val="004928F2"/>
    <w:rsid w:val="004A4DA4"/>
    <w:rsid w:val="004E7130"/>
    <w:rsid w:val="004F79B2"/>
    <w:rsid w:val="0053493B"/>
    <w:rsid w:val="005438B4"/>
    <w:rsid w:val="005A6706"/>
    <w:rsid w:val="005C7298"/>
    <w:rsid w:val="006138AE"/>
    <w:rsid w:val="006334D3"/>
    <w:rsid w:val="006F4C07"/>
    <w:rsid w:val="00716A7D"/>
    <w:rsid w:val="00724C8C"/>
    <w:rsid w:val="007A758E"/>
    <w:rsid w:val="0082011E"/>
    <w:rsid w:val="00855BB5"/>
    <w:rsid w:val="008A1C0E"/>
    <w:rsid w:val="008B08C0"/>
    <w:rsid w:val="008B6A8C"/>
    <w:rsid w:val="008F13EB"/>
    <w:rsid w:val="00946306"/>
    <w:rsid w:val="00955F9B"/>
    <w:rsid w:val="009744EA"/>
    <w:rsid w:val="009B6D8A"/>
    <w:rsid w:val="009D570F"/>
    <w:rsid w:val="009E36AE"/>
    <w:rsid w:val="009E6D6B"/>
    <w:rsid w:val="00A11D6D"/>
    <w:rsid w:val="00A17C2B"/>
    <w:rsid w:val="00A17C33"/>
    <w:rsid w:val="00A17EC2"/>
    <w:rsid w:val="00A7388C"/>
    <w:rsid w:val="00AC4BF8"/>
    <w:rsid w:val="00AF4FFD"/>
    <w:rsid w:val="00B07CCD"/>
    <w:rsid w:val="00B1218E"/>
    <w:rsid w:val="00B24D37"/>
    <w:rsid w:val="00B36416"/>
    <w:rsid w:val="00B70183"/>
    <w:rsid w:val="00BA3484"/>
    <w:rsid w:val="00C33D6D"/>
    <w:rsid w:val="00C52EDC"/>
    <w:rsid w:val="00C616FB"/>
    <w:rsid w:val="00C64C79"/>
    <w:rsid w:val="00D156BA"/>
    <w:rsid w:val="00DE03B1"/>
    <w:rsid w:val="00E12A01"/>
    <w:rsid w:val="00E32570"/>
    <w:rsid w:val="00E60A55"/>
    <w:rsid w:val="00E836D8"/>
    <w:rsid w:val="00E92426"/>
    <w:rsid w:val="00EA35CC"/>
    <w:rsid w:val="00EE62FF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C315D"/>
  <w15:docId w15:val="{4DB1D272-75F1-4EA7-BD6A-AAE5D1F9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9"/>
      <w:outlineLvl w:val="0"/>
    </w:pPr>
    <w:rPr>
      <w:rFonts w:ascii="Times New Roman" w:eastAsia="Times New Roman" w:hAnsi="Times New Roman"/>
      <w:b/>
      <w:bCs/>
      <w:sz w:val="55"/>
      <w:szCs w:val="55"/>
    </w:rPr>
  </w:style>
  <w:style w:type="paragraph" w:styleId="Heading2">
    <w:name w:val="heading 2"/>
    <w:basedOn w:val="Normal"/>
    <w:uiPriority w:val="9"/>
    <w:unhideWhenUsed/>
    <w:qFormat/>
    <w:pPr>
      <w:ind w:left="19"/>
      <w:outlineLvl w:val="1"/>
    </w:pPr>
    <w:rPr>
      <w:rFonts w:ascii="Times New Roman" w:eastAsia="Times New Roman" w:hAnsi="Times New Roman"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7"/>
      <w:ind w:left="3299"/>
      <w:outlineLvl w:val="2"/>
    </w:pPr>
    <w:rPr>
      <w:rFonts w:ascii="Times New Roman" w:eastAsia="Times New Roman" w:hAnsi="Times New Roman"/>
      <w:i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6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6D"/>
  </w:style>
  <w:style w:type="paragraph" w:styleId="Footer">
    <w:name w:val="footer"/>
    <w:basedOn w:val="Normal"/>
    <w:link w:val="FooterChar"/>
    <w:uiPriority w:val="99"/>
    <w:unhideWhenUsed/>
    <w:rsid w:val="00A11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Goodes</cp:lastModifiedBy>
  <cp:revision>67</cp:revision>
  <cp:lastPrinted>2019-04-28T15:04:00Z</cp:lastPrinted>
  <dcterms:created xsi:type="dcterms:W3CDTF">2019-01-08T09:51:00Z</dcterms:created>
  <dcterms:modified xsi:type="dcterms:W3CDTF">2019-04-28T15:05:00Z</dcterms:modified>
</cp:coreProperties>
</file>