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or False?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Every integer is a rational number.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Classify the number as to type. (For example,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31.5pt;width:18.75pt">
                  <v:imagedata r:id="rId4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is rational and real, where as 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9"/>
                <w:sz w:val="22"/>
                <w:szCs w:val="22"/>
                <w:bdr w:val="nil"/>
                <w:rtl w:val="0"/>
              </w:rPr>
              <w:pict>
                <v:shape id="_x0000_i1027" type="#_x0000_t75" style="height:19.5pt;width:17.25pt">
                  <v:imagedata r:id="rId5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is irrational and real.)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8"/>
              </w:rPr>
              <w:pict>
                <v:shape id="_x0000_i1028" type="#_x0000_t75" style="height:19.5pt;width:32.25pt">
                  <v:imagedata r:id="rId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irrational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whole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029" type="#_x0000_t75" style="height:16.5pt;width:119.25pt">
                  <v:imagedata r:id="rId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Distributive law for multiplication with respect to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Commutative law of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Inverse law of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Identity law of addition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030" type="#_x0000_t75" style="height:16.5pt;width:131.25pt">
                  <v:imagedata r:id="rId8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Inverse law of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Distributive law for multiplication with respect to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Identity law of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Commutative law of addition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031" type="#_x0000_t75" style="height:16.5pt;width:104.25pt">
                  <v:imagedata r:id="rId9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Identity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Commutative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Inverse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addition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11"/>
              </w:rPr>
              <w:pict>
                <v:shape id="_x0000_i1032" type="#_x0000_t75" style="height:22.5pt;width:84.75pt">
                  <v:imagedata r:id="rId10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Identity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Commutative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Distributive law for multiplication with respect to addition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033" type="#_x0000_t75" style="height:16.5pt;width:196.5pt">
                  <v:imagedata r:id="rId11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Commutative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Distributive law for multiplication with respect to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Identity law of multiplication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2"/>
                <w:szCs w:val="22"/>
                <w:bdr w:val="nil"/>
                <w:rtl w:val="0"/>
              </w:rPr>
              <w:pict>
                <v:shape id="_x0000_i1034" type="#_x0000_t75" style="height:16.5pt;width:195.75pt">
                  <v:imagedata r:id="rId1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Distributive law for multiplication under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Commutative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addition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Commutative law of addition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035" type="#_x0000_t75" style="height:16.5pt;width:154.5pt">
                  <v:imagedata r:id="rId13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Commutative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2 of negatives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3 of negatives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1 of negatives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multiplication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036" type="#_x0000_t75" style="height:16.5pt;width:200.25pt">
                  <v:imagedata r:id="rId1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2 of negatives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Commutative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3 of negatives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1 of negatives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037" type="#_x0000_t75" style="height:16.5pt;width:67.5pt">
                  <v:imagedata r:id="rId1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1 of zero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2 of negatives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Commutative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2 of zero properties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2"/>
                <w:szCs w:val="22"/>
                <w:bdr w:val="nil"/>
                <w:rtl w:val="0"/>
              </w:rPr>
              <w:pict>
                <v:shape id="_x0000_i1038" type="#_x0000_t75" style="height:16.5pt;width:92.25pt">
                  <v:imagedata r:id="rId1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39" type="#_x0000_t75" style="height:13.5pt;width:31.5pt">
                  <v:imagedata r:id="rId1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40" type="#_x0000_t75" style="height:13.5pt;width:42.75pt">
                  <v:imagedata r:id="rId1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2 of negatives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Commutative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Associative law of multiplication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1 of zero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2 of zero properties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If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6"/>
                <w:sz w:val="22"/>
                <w:szCs w:val="22"/>
                <w:bdr w:val="nil"/>
                <w:rtl w:val="0"/>
              </w:rPr>
              <w:pict>
                <v:shape id="_x0000_i1041" type="#_x0000_t75" style="height:16.5pt;width:86.25pt">
                  <v:imagedata r:id="rId1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then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42" type="#_x0000_t75" style="height:13.5pt;width:25.5pt">
                  <v:imagedata r:id="rId2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or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1"/>
                <w:sz w:val="22"/>
                <w:szCs w:val="22"/>
                <w:bdr w:val="nil"/>
                <w:rtl w:val="0"/>
              </w:rPr>
              <w:pict>
                <v:shape id="_x0000_i1043" type="#_x0000_t75" style="height:31.5pt;width:44.25pt">
                  <v:imagedata r:id="rId2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5 of quotients and distributive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3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1 of zero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2 of zero properties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Properties 1 and 4 of quotients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3"/>
              </w:rPr>
              <w:pict>
                <v:shape id="_x0000_i1044" type="#_x0000_t75" style="height:34.5pt;width:124.5pt">
                  <v:imagedata r:id="rId22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4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1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3 of quotient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5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2 of quotients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2"/>
                <w:szCs w:val="22"/>
                <w:bdr w:val="nil"/>
                <w:rtl w:val="0"/>
              </w:rPr>
              <w:pict>
                <v:shape id="_x0000_i1045" type="#_x0000_t75" style="height:34.5pt;width:124.5pt">
                  <v:imagedata r:id="rId23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Properties 1 and 4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2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1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3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5 of quotients and distributive law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6"/>
              </w:rPr>
              <w:pict>
                <v:shape id="_x0000_i1046" type="#_x0000_t75" style="height:37.5pt;width:135pt">
                  <v:imagedata r:id="rId2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3 of quotients and distributive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5 of quotients and distributive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4 of quotients and distributive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6 of quotients and distributive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7 of quotients and distributive law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6"/>
              </w:rPr>
              <w:pict>
                <v:shape id="_x0000_i1047" type="#_x0000_t75" style="height:37.5pt;width:124.5pt">
                  <v:imagedata r:id="rId2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5 of quotients and distributive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4 of quotients and distributive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7 of quotients and distributive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6 of quotients and distributive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3 of quotients and distributive law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or False?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"/>
              </w:rPr>
              <w:pict>
                <v:shape id="_x0000_i1048" type="#_x0000_t75" style="height:13.5pt;width:69pt">
                  <v:imagedata r:id="rId26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49" type="#_x0000_t75" style="height:13.5pt;width:25.5pt">
                  <v:imagedata r:id="rId27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50" type="#_x0000_t75" style="height:13.5pt;width:24.75pt">
                  <v:imagedata r:id="rId28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or False?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5"/>
              </w:rPr>
              <w:pict>
                <v:shape id="_x0000_i1051" type="#_x0000_t75" style="height:16.5pt;width:126.75pt">
                  <v:imagedata r:id="rId29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52" type="#_x0000_t75" style="height:13.5pt;width:24pt">
                  <v:imagedata r:id="rId30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4"/>
                <w:sz w:val="22"/>
                <w:szCs w:val="22"/>
                <w:bdr w:val="nil"/>
                <w:rtl w:val="0"/>
              </w:rPr>
              <w:pict>
                <v:shape id="_x0000_i1053" type="#_x0000_t75" style="height:15pt;width:25.5pt">
                  <v:imagedata r:id="rId31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 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3"/>
                <w:sz w:val="22"/>
                <w:szCs w:val="22"/>
                <w:bdr w:val="nil"/>
                <w:rtl w:val="0"/>
              </w:rPr>
              <w:pict>
                <v:shape id="_x0000_i1054" type="#_x0000_t75" style="height:13.5pt;width:24pt">
                  <v:imagedata r:id="rId32" o:title=""/>
                </v:shape>
              </w:pic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Classify the number as to type.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"/>
              </w:rPr>
              <w:pict>
                <v:shape id="_x0000_i1055" type="#_x0000_t75" style="height:13.5pt;width:26.25pt">
                  <v:imagedata r:id="rId33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irrational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b, c,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Classify the number as to type.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56" type="#_x0000_t75" style="height:31.5pt;width:18.75pt">
                  <v:imagedata r:id="rId34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irrational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Classify the number as to type.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57" type="#_x0000_t75" style="height:31.5pt;width:17.25pt">
                  <v:imagedata r:id="rId35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irrational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Classify the number as to type.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8"/>
              </w:rPr>
              <w:pict>
                <v:shape id="_x0000_i1058" type="#_x0000_t75" style="height:19.5pt;width:27pt">
                  <v:imagedata r:id="rId36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irrational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Classify the number as to type.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"/>
              </w:rPr>
              <w:pict>
                <v:shape id="_x0000_i1059" type="#_x0000_t75" style="height:13.5pt;width:49.5pt">
                  <v:imagedata r:id="rId37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irrational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b, 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State the real number property that justifies the statement.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position w:val="-24"/>
                <w:sz w:val="22"/>
                <w:szCs w:val="22"/>
                <w:bdr w:val="nil"/>
                <w:rtl w:val="0"/>
              </w:rPr>
              <w:pict>
                <v:shape id="_x0000_i1060" type="#_x0000_t75" style="height:34.5pt;width:282.75pt">
                  <v:imagedata r:id="rId38" o:title=""/>
                </v:shape>
              </w:pic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1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4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2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5 of quotients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 3 of quotients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c, 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Classify the number as to type.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"/>
              </w:rPr>
              <w:pict>
                <v:shape id="_x0000_i1061" type="#_x0000_t75" style="height:13.5pt;width:26.25pt">
                  <v:imagedata r:id="rId39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8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integer, rational, real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Classify the number as to type.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20"/>
              </w:rPr>
              <w:pict>
                <v:shape id="_x0000_i1062" type="#_x0000_t75" style="height:31.5pt;width:18.75pt">
                  <v:imagedata r:id="rId40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rational, real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or False?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Every integer is a whole number.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1"/>
      <w:footerReference w:type="default" r:id="rId42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Section 1.1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header" Target="header1.xml" /><Relationship Id="rId42" Type="http://schemas.openxmlformats.org/officeDocument/2006/relationships/footer" Target="footer1.xml" /><Relationship Id="rId43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1.1</dc:title>
  <dc:creator>Dr.Mochtar Sullivan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GE2TONZYGYYDSNJT</vt:lpwstr>
  </property>
</Properties>
</file>